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C98" w:rsidRDefault="00807553">
      <w:proofErr w:type="gramStart"/>
      <w:r>
        <w:t>1.</w:t>
      </w:r>
      <w:r w:rsidR="00FC0205">
        <w:t>These</w:t>
      </w:r>
      <w:proofErr w:type="gramEnd"/>
      <w:r w:rsidR="00FC0205">
        <w:t xml:space="preserve"> bacteria </w:t>
      </w:r>
      <w:r w:rsidR="0057004B">
        <w:t>produce the natural gas we burn as a fuel – methanogens</w:t>
      </w:r>
    </w:p>
    <w:p w:rsidR="0057004B" w:rsidRDefault="00807553">
      <w:proofErr w:type="gramStart"/>
      <w:r>
        <w:t>2.</w:t>
      </w:r>
      <w:r w:rsidR="0057004B">
        <w:t>Other</w:t>
      </w:r>
      <w:proofErr w:type="gramEnd"/>
      <w:r w:rsidR="0057004B">
        <w:t xml:space="preserve"> than lightning, this process is the only way to get nitrogen into organic molecules – nitrogen fixation</w:t>
      </w:r>
    </w:p>
    <w:p w:rsidR="0057004B" w:rsidRDefault="00807553">
      <w:proofErr w:type="gramStart"/>
      <w:r>
        <w:t>3.</w:t>
      </w:r>
      <w:r w:rsidR="0057004B">
        <w:t>These</w:t>
      </w:r>
      <w:proofErr w:type="gramEnd"/>
      <w:r w:rsidR="0057004B">
        <w:t xml:space="preserve"> swellings in the roots of the legume plant house the bacteria responsible for capturing atmospheric nitrogen – nodules </w:t>
      </w:r>
    </w:p>
    <w:p w:rsidR="0057004B" w:rsidRDefault="00807553">
      <w:proofErr w:type="gramStart"/>
      <w:r>
        <w:t>4.</w:t>
      </w:r>
      <w:r w:rsidR="0057004B">
        <w:t>The</w:t>
      </w:r>
      <w:proofErr w:type="gramEnd"/>
      <w:r w:rsidR="0057004B">
        <w:t xml:space="preserve"> space between the two lipid layers of the gram-negative bacterium – periplasm</w:t>
      </w:r>
    </w:p>
    <w:p w:rsidR="0057004B" w:rsidRDefault="00807553">
      <w:r>
        <w:t>5.</w:t>
      </w:r>
      <w:r w:rsidR="0057004B">
        <w:t>The reinforcing material in the bacteria cell wall consisting of long chains of polysaccharides and side chains made of this material – peptide</w:t>
      </w:r>
    </w:p>
    <w:p w:rsidR="0057004B" w:rsidRDefault="00807553">
      <w:proofErr w:type="gramStart"/>
      <w:r>
        <w:t>6.</w:t>
      </w:r>
      <w:r w:rsidR="0057004B">
        <w:t>The</w:t>
      </w:r>
      <w:proofErr w:type="gramEnd"/>
      <w:r w:rsidR="0057004B">
        <w:t xml:space="preserve"> gram positive bacteria have a bi-layer of this compound as their outermost layer – lipid</w:t>
      </w:r>
    </w:p>
    <w:p w:rsidR="0057004B" w:rsidRDefault="00807553">
      <w:proofErr w:type="gramStart"/>
      <w:r>
        <w:t>7.</w:t>
      </w:r>
      <w:r w:rsidR="0057004B">
        <w:t>Changes</w:t>
      </w:r>
      <w:proofErr w:type="gramEnd"/>
      <w:r w:rsidR="0057004B">
        <w:t xml:space="preserve"> and mutations are expressed immediately in bacteria because of this structure in the genome – haploid </w:t>
      </w:r>
    </w:p>
    <w:p w:rsidR="0057004B" w:rsidRDefault="00807553">
      <w:proofErr w:type="gramStart"/>
      <w:r>
        <w:t>8.</w:t>
      </w:r>
      <w:r w:rsidR="0057004B">
        <w:t>Pathogenicity</w:t>
      </w:r>
      <w:proofErr w:type="gramEnd"/>
      <w:r w:rsidR="0057004B">
        <w:t xml:space="preserve"> of gram-negative bacteria is often associated with this </w:t>
      </w:r>
      <w:r w:rsidR="002E0824">
        <w:t>membrane layer of bacterial cell wall – outer</w:t>
      </w:r>
    </w:p>
    <w:p w:rsidR="002E0824" w:rsidRDefault="00807553">
      <w:proofErr w:type="gramStart"/>
      <w:r>
        <w:t>9.</w:t>
      </w:r>
      <w:r w:rsidR="002E0824">
        <w:t>The</w:t>
      </w:r>
      <w:proofErr w:type="gramEnd"/>
      <w:r w:rsidR="002E0824">
        <w:t xml:space="preserve"> little hairs found on the surface of some bacteria – Pilli</w:t>
      </w:r>
    </w:p>
    <w:p w:rsidR="002E0824" w:rsidRDefault="00807553">
      <w:r>
        <w:t>10</w:t>
      </w:r>
      <w:proofErr w:type="gramStart"/>
      <w:r>
        <w:t>.</w:t>
      </w:r>
      <w:r w:rsidR="002E0824">
        <w:t>These</w:t>
      </w:r>
      <w:proofErr w:type="gramEnd"/>
      <w:r w:rsidR="002E0824">
        <w:t xml:space="preserve"> proteins change the direction that the bacterial flagellum rotates – switch</w:t>
      </w:r>
    </w:p>
    <w:p w:rsidR="002E0824" w:rsidRDefault="00807553">
      <w:r>
        <w:t>11</w:t>
      </w:r>
      <w:proofErr w:type="gramStart"/>
      <w:r>
        <w:t>.</w:t>
      </w:r>
      <w:r w:rsidR="002E0824">
        <w:t>In</w:t>
      </w:r>
      <w:proofErr w:type="gramEnd"/>
      <w:r w:rsidR="002E0824">
        <w:t xml:space="preserve"> a size comparison between eukaryote and prokaryote ribosomes, the ones in prokaryotes are – smaller</w:t>
      </w:r>
    </w:p>
    <w:p w:rsidR="002E0824" w:rsidRDefault="00807553">
      <w:r>
        <w:t>12</w:t>
      </w:r>
      <w:proofErr w:type="gramStart"/>
      <w:r>
        <w:t>.</w:t>
      </w:r>
      <w:r w:rsidR="002E0824">
        <w:t>These</w:t>
      </w:r>
      <w:proofErr w:type="gramEnd"/>
      <w:r w:rsidR="002E0824">
        <w:t xml:space="preserve"> organisms dominated the Achaean eon – bacteria</w:t>
      </w:r>
    </w:p>
    <w:p w:rsidR="002E0824" w:rsidRDefault="00807553">
      <w:r>
        <w:t>13</w:t>
      </w:r>
      <w:proofErr w:type="gramStart"/>
      <w:r>
        <w:t>.</w:t>
      </w:r>
      <w:r w:rsidR="002E0824">
        <w:t>This</w:t>
      </w:r>
      <w:proofErr w:type="gramEnd"/>
      <w:r w:rsidR="002E0824">
        <w:t xml:space="preserve"> form of bacterial diversity is best seen in the different choices of electron acceptors used in respiration – metabolic</w:t>
      </w:r>
    </w:p>
    <w:p w:rsidR="002E0824" w:rsidRDefault="00807553">
      <w:r>
        <w:t>14</w:t>
      </w:r>
      <w:proofErr w:type="gramStart"/>
      <w:r>
        <w:t>.</w:t>
      </w:r>
      <w:r w:rsidR="002E0824">
        <w:t>Unlike</w:t>
      </w:r>
      <w:proofErr w:type="gramEnd"/>
      <w:r w:rsidR="002E0824">
        <w:t xml:space="preserve"> organisms in the other two domains, bacteria don’t have these interrupting the gene sequence – introns</w:t>
      </w:r>
    </w:p>
    <w:p w:rsidR="002E0824" w:rsidRDefault="00807553">
      <w:r>
        <w:t>15</w:t>
      </w:r>
      <w:proofErr w:type="gramStart"/>
      <w:r>
        <w:t>.</w:t>
      </w:r>
      <w:r w:rsidR="002E0824">
        <w:t>Components</w:t>
      </w:r>
      <w:proofErr w:type="gramEnd"/>
      <w:r w:rsidR="002E0824">
        <w:t xml:space="preserve"> of the electron transport chain pump these across the membrane – protons</w:t>
      </w:r>
    </w:p>
    <w:p w:rsidR="002E0824" w:rsidRDefault="00807553">
      <w:r>
        <w:t>16</w:t>
      </w:r>
      <w:proofErr w:type="gramStart"/>
      <w:r>
        <w:t>.</w:t>
      </w:r>
      <w:r w:rsidR="002E0824">
        <w:t>Number</w:t>
      </w:r>
      <w:proofErr w:type="gramEnd"/>
      <w:r w:rsidR="002E0824">
        <w:t xml:space="preserve"> of different modified sugars that are found in peptidoglycan – two</w:t>
      </w:r>
    </w:p>
    <w:p w:rsidR="002E0824" w:rsidRDefault="00807553">
      <w:r>
        <w:t>17</w:t>
      </w:r>
      <w:proofErr w:type="gramStart"/>
      <w:r>
        <w:t>.</w:t>
      </w:r>
      <w:r w:rsidR="002E0824">
        <w:t>The</w:t>
      </w:r>
      <w:proofErr w:type="gramEnd"/>
      <w:r w:rsidR="002E0824">
        <w:t xml:space="preserve"> F in F+ and F- plasmids – fertility</w:t>
      </w:r>
    </w:p>
    <w:p w:rsidR="002E0824" w:rsidRDefault="00807553">
      <w:r>
        <w:t>18</w:t>
      </w:r>
      <w:proofErr w:type="gramStart"/>
      <w:r>
        <w:t>.</w:t>
      </w:r>
      <w:r w:rsidR="002E0824">
        <w:t>Bacterial</w:t>
      </w:r>
      <w:proofErr w:type="gramEnd"/>
      <w:r w:rsidR="002E0824">
        <w:t xml:space="preserve"> locomotive structure – flagellum</w:t>
      </w:r>
    </w:p>
    <w:p w:rsidR="002E0824" w:rsidRDefault="00807553">
      <w:r>
        <w:t>19</w:t>
      </w:r>
      <w:proofErr w:type="gramStart"/>
      <w:r>
        <w:t>.</w:t>
      </w:r>
      <w:r w:rsidR="002E0824">
        <w:t>In</w:t>
      </w:r>
      <w:proofErr w:type="gramEnd"/>
      <w:r w:rsidR="002E0824">
        <w:t xml:space="preserve"> the past, these events have resulted in global declines in biodiversity. We may be in the middle of one now – extinctions</w:t>
      </w:r>
    </w:p>
    <w:p w:rsidR="002E0824" w:rsidRDefault="00807553">
      <w:r>
        <w:lastRenderedPageBreak/>
        <w:t>20</w:t>
      </w:r>
      <w:proofErr w:type="gramStart"/>
      <w:r>
        <w:t>.</w:t>
      </w:r>
      <w:r w:rsidR="002E0824">
        <w:t>Swamp</w:t>
      </w:r>
      <w:proofErr w:type="gramEnd"/>
      <w:r w:rsidR="002E0824">
        <w:t xml:space="preserve"> gas, natural gas, and bovine flatulence all have this </w:t>
      </w:r>
      <w:r w:rsidR="00715214">
        <w:t>Archaean</w:t>
      </w:r>
      <w:r w:rsidR="002E0824">
        <w:t xml:space="preserve"> produced gas in common – methane</w:t>
      </w:r>
    </w:p>
    <w:p w:rsidR="002E0824" w:rsidRDefault="00807553">
      <w:r>
        <w:t>21</w:t>
      </w:r>
      <w:proofErr w:type="gramStart"/>
      <w:r>
        <w:t>.</w:t>
      </w:r>
      <w:r w:rsidR="002E0824">
        <w:t>Number</w:t>
      </w:r>
      <w:proofErr w:type="gramEnd"/>
      <w:r w:rsidR="002E0824">
        <w:t xml:space="preserve"> of domains that the living world divides into – three</w:t>
      </w:r>
    </w:p>
    <w:p w:rsidR="002E0824" w:rsidRDefault="00807553">
      <w:r>
        <w:t>22</w:t>
      </w:r>
      <w:proofErr w:type="gramStart"/>
      <w:r>
        <w:t>.</w:t>
      </w:r>
      <w:r w:rsidR="002E0824">
        <w:t>In</w:t>
      </w:r>
      <w:proofErr w:type="gramEnd"/>
      <w:r w:rsidR="002E0824">
        <w:t xml:space="preserve"> terms of their ‘gram’ designation these bacteria have the reinforcing elements of </w:t>
      </w:r>
      <w:r w:rsidR="00715214">
        <w:t xml:space="preserve">the cell wall at the surface, they stain – positive </w:t>
      </w:r>
    </w:p>
    <w:p w:rsidR="00715214" w:rsidRDefault="00807553">
      <w:r>
        <w:t>23</w:t>
      </w:r>
      <w:proofErr w:type="gramStart"/>
      <w:r>
        <w:t>.</w:t>
      </w:r>
      <w:r w:rsidR="00715214">
        <w:t>Term</w:t>
      </w:r>
      <w:proofErr w:type="gramEnd"/>
      <w:r w:rsidR="00715214">
        <w:t xml:space="preserve"> for the feeding strategy of bacteria that consume their carbon in an organic form – heterotrophic</w:t>
      </w:r>
    </w:p>
    <w:p w:rsidR="00715214" w:rsidRDefault="00807553">
      <w:r>
        <w:t>24</w:t>
      </w:r>
      <w:proofErr w:type="gramStart"/>
      <w:r>
        <w:t>.</w:t>
      </w:r>
      <w:r w:rsidR="00715214">
        <w:t>The</w:t>
      </w:r>
      <w:proofErr w:type="gramEnd"/>
      <w:r w:rsidR="00715214">
        <w:t xml:space="preserve"> domain that doesn’t include prokaryotes – eukaryotes </w:t>
      </w:r>
    </w:p>
    <w:p w:rsidR="00715214" w:rsidRDefault="00807553">
      <w:r>
        <w:t>25</w:t>
      </w:r>
      <w:proofErr w:type="gramStart"/>
      <w:r>
        <w:t>.</w:t>
      </w:r>
      <w:r w:rsidR="00715214">
        <w:t>The</w:t>
      </w:r>
      <w:proofErr w:type="gramEnd"/>
      <w:r w:rsidR="00715214">
        <w:t xml:space="preserve"> product of binary fission is two of these cells – daughter cells</w:t>
      </w:r>
    </w:p>
    <w:p w:rsidR="00715214" w:rsidRDefault="00807553">
      <w:r>
        <w:t>26</w:t>
      </w:r>
      <w:proofErr w:type="gramStart"/>
      <w:r>
        <w:t>.</w:t>
      </w:r>
      <w:r w:rsidR="00715214">
        <w:t>Halophile</w:t>
      </w:r>
      <w:proofErr w:type="gramEnd"/>
      <w:r w:rsidR="00715214">
        <w:t xml:space="preserve"> bacteria love this – salt</w:t>
      </w:r>
    </w:p>
    <w:p w:rsidR="00715214" w:rsidRDefault="00807553">
      <w:r>
        <w:t>27</w:t>
      </w:r>
      <w:proofErr w:type="gramStart"/>
      <w:r>
        <w:t>.</w:t>
      </w:r>
      <w:r w:rsidR="00715214">
        <w:t>Organisms</w:t>
      </w:r>
      <w:proofErr w:type="gramEnd"/>
      <w:r w:rsidR="00715214">
        <w:t xml:space="preserve"> that live in and use oxygen in the respiratory processes – aerobic</w:t>
      </w:r>
    </w:p>
    <w:p w:rsidR="00715214" w:rsidRDefault="00807553">
      <w:r>
        <w:t>28</w:t>
      </w:r>
      <w:proofErr w:type="gramStart"/>
      <w:r>
        <w:t>.</w:t>
      </w:r>
      <w:r w:rsidR="00715214">
        <w:t>In</w:t>
      </w:r>
      <w:proofErr w:type="gramEnd"/>
      <w:r w:rsidR="00715214">
        <w:t xml:space="preserve"> the bacterial flagellum protons flow through which protein complex when they rotate flagellum – motor</w:t>
      </w:r>
    </w:p>
    <w:p w:rsidR="00715214" w:rsidRDefault="00807553">
      <w:r>
        <w:t>29</w:t>
      </w:r>
      <w:proofErr w:type="gramStart"/>
      <w:r>
        <w:t>.</w:t>
      </w:r>
      <w:r w:rsidR="00715214">
        <w:t>Usual</w:t>
      </w:r>
      <w:proofErr w:type="gramEnd"/>
      <w:r w:rsidR="00715214">
        <w:t xml:space="preserve"> shape of the bacterial genome – circular</w:t>
      </w:r>
    </w:p>
    <w:p w:rsidR="00715214" w:rsidRDefault="00807553">
      <w:r>
        <w:t>30</w:t>
      </w:r>
      <w:proofErr w:type="gramStart"/>
      <w:r>
        <w:t>.</w:t>
      </w:r>
      <w:r w:rsidR="00715214">
        <w:t>This</w:t>
      </w:r>
      <w:proofErr w:type="gramEnd"/>
      <w:r w:rsidR="00715214">
        <w:t xml:space="preserve"> mucilaginous glycocalyx surrounds the bacterial cell wall – capsule</w:t>
      </w:r>
    </w:p>
    <w:p w:rsidR="00715214" w:rsidRDefault="00807553">
      <w:r>
        <w:t>31</w:t>
      </w:r>
      <w:proofErr w:type="gramStart"/>
      <w:r>
        <w:t>.</w:t>
      </w:r>
      <w:r w:rsidR="00715214">
        <w:t>Chemical</w:t>
      </w:r>
      <w:proofErr w:type="gramEnd"/>
      <w:r w:rsidR="00715214">
        <w:t xml:space="preserve"> state of a compound that has gained an electron – reduced</w:t>
      </w:r>
    </w:p>
    <w:p w:rsidR="00715214" w:rsidRDefault="00807553">
      <w:r>
        <w:t>32</w:t>
      </w:r>
      <w:proofErr w:type="gramStart"/>
      <w:r>
        <w:t>.</w:t>
      </w:r>
      <w:r w:rsidR="00715214">
        <w:t>During</w:t>
      </w:r>
      <w:proofErr w:type="gramEnd"/>
      <w:r w:rsidR="00715214">
        <w:t xml:space="preserve"> reproductive transformation, bacteria incorporate DNA from this location into their own – extracellular</w:t>
      </w:r>
    </w:p>
    <w:p w:rsidR="00715214" w:rsidRDefault="00807553">
      <w:r>
        <w:t>33</w:t>
      </w:r>
      <w:proofErr w:type="gramStart"/>
      <w:r>
        <w:t>.</w:t>
      </w:r>
      <w:r w:rsidR="00715214">
        <w:t>Compared</w:t>
      </w:r>
      <w:proofErr w:type="gramEnd"/>
      <w:r w:rsidR="00715214">
        <w:t xml:space="preserve"> to non- </w:t>
      </w:r>
      <w:r w:rsidR="001A72EE">
        <w:t>Achaeans</w:t>
      </w:r>
      <w:r w:rsidR="00715214">
        <w:t>, these compounds in the plasmid membranes are modified – lipids</w:t>
      </w:r>
    </w:p>
    <w:p w:rsidR="001A72EE" w:rsidRDefault="00807553">
      <w:r>
        <w:t>34</w:t>
      </w:r>
      <w:proofErr w:type="gramStart"/>
      <w:r>
        <w:t>.</w:t>
      </w:r>
      <w:r w:rsidR="001A72EE">
        <w:t>This</w:t>
      </w:r>
      <w:proofErr w:type="gramEnd"/>
      <w:r w:rsidR="001A72EE">
        <w:t xml:space="preserve"> anchors the bacterial flagellum to the biological motor underneath – hook</w:t>
      </w:r>
    </w:p>
    <w:p w:rsidR="001A72EE" w:rsidRDefault="00807553">
      <w:r>
        <w:t>35</w:t>
      </w:r>
      <w:proofErr w:type="gramStart"/>
      <w:r>
        <w:t>.</w:t>
      </w:r>
      <w:r w:rsidR="001A72EE">
        <w:t>The</w:t>
      </w:r>
      <w:proofErr w:type="gramEnd"/>
      <w:r w:rsidR="001A72EE">
        <w:t xml:space="preserve"> number of amino acids in the peptide part of bacterial peptidoglycan – four</w:t>
      </w:r>
    </w:p>
    <w:p w:rsidR="001A72EE" w:rsidRDefault="00807553">
      <w:r>
        <w:t>36</w:t>
      </w:r>
      <w:proofErr w:type="gramStart"/>
      <w:r>
        <w:t>.</w:t>
      </w:r>
      <w:r w:rsidR="001A72EE">
        <w:t>Bacterial</w:t>
      </w:r>
      <w:proofErr w:type="gramEnd"/>
      <w:r w:rsidR="001A72EE">
        <w:t xml:space="preserve"> reproduction where plasmids carry pieces of one bacterial genome and combine it with another’s – conjugation</w:t>
      </w:r>
    </w:p>
    <w:p w:rsidR="001A72EE" w:rsidRDefault="00807553">
      <w:r>
        <w:t>37</w:t>
      </w:r>
      <w:proofErr w:type="gramStart"/>
      <w:r>
        <w:t>.</w:t>
      </w:r>
      <w:r w:rsidR="001A72EE">
        <w:t>Abundant</w:t>
      </w:r>
      <w:proofErr w:type="gramEnd"/>
      <w:r w:rsidR="001A72EE">
        <w:t xml:space="preserve"> bacterial cytoplasmic inclusion involved in protein production – ribosomes</w:t>
      </w:r>
    </w:p>
    <w:p w:rsidR="00715214" w:rsidRDefault="00715214">
      <w:r>
        <w:t xml:space="preserve"> </w:t>
      </w:r>
      <w:r w:rsidR="00807553">
        <w:t>38</w:t>
      </w:r>
      <w:proofErr w:type="gramStart"/>
      <w:r w:rsidR="00807553">
        <w:t>.</w:t>
      </w:r>
      <w:r w:rsidR="001A72EE">
        <w:t>This</w:t>
      </w:r>
      <w:proofErr w:type="gramEnd"/>
      <w:r w:rsidR="001A72EE">
        <w:t xml:space="preserve"> basic arrangement of the sugar molecules in the gylcan part of the peptidoglycan molecule differs from cellulose and chitin – dimers </w:t>
      </w:r>
    </w:p>
    <w:p w:rsidR="00715214" w:rsidRDefault="00715214"/>
    <w:p w:rsidR="002E0824" w:rsidRDefault="002E0824"/>
    <w:p w:rsidR="002E0824" w:rsidRDefault="002E0824"/>
    <w:p w:rsidR="0057004B" w:rsidRDefault="0057004B">
      <w:r>
        <w:t xml:space="preserve"> </w:t>
      </w:r>
    </w:p>
    <w:p w:rsidR="0057004B" w:rsidRDefault="0057004B"/>
    <w:sectPr w:rsidR="0057004B" w:rsidSect="00B36C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C0205"/>
    <w:rsid w:val="001A72EE"/>
    <w:rsid w:val="002E0824"/>
    <w:rsid w:val="0057004B"/>
    <w:rsid w:val="00715214"/>
    <w:rsid w:val="00807553"/>
    <w:rsid w:val="00B36C98"/>
    <w:rsid w:val="00FC02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6C9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523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daveth freemantle</dc:creator>
  <cp:lastModifiedBy>daveth freemantle</cp:lastModifiedBy>
  <cp:revision>2</cp:revision>
  <dcterms:created xsi:type="dcterms:W3CDTF">2012-11-08T21:26:00Z</dcterms:created>
  <dcterms:modified xsi:type="dcterms:W3CDTF">2012-11-08T22:19:00Z</dcterms:modified>
</cp:coreProperties>
</file>