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A16F38" w14:textId="77777777" w:rsidR="00EC0FC5" w:rsidRPr="00061BCF" w:rsidRDefault="007B01A8">
      <w:pPr>
        <w:rPr>
          <w:rFonts w:ascii="Times New Roman" w:hAnsi="Times New Roman" w:cs="Times New Roman"/>
        </w:rPr>
      </w:pPr>
      <w:proofErr w:type="spellStart"/>
      <w:r>
        <w:t>Mollusc</w:t>
      </w:r>
      <w:proofErr w:type="spellEnd"/>
      <w:r>
        <w:t xml:space="preserve"> Keywords</w:t>
      </w:r>
    </w:p>
    <w:p w14:paraId="1C9BD178" w14:textId="77777777" w:rsidR="007D52EC" w:rsidRPr="00061BCF" w:rsidRDefault="007D52EC" w:rsidP="001C336A">
      <w:pPr>
        <w:rPr>
          <w:rFonts w:ascii="Times New Roman" w:eastAsia="Times New Roman" w:hAnsi="Times New Roman" w:cs="Times New Roman"/>
          <w:shd w:val="clear" w:color="auto" w:fill="FFFFFF"/>
        </w:rPr>
      </w:pPr>
    </w:p>
    <w:p w14:paraId="7AA1EC2E" w14:textId="77777777" w:rsidR="007B01A8" w:rsidRPr="00061BCF" w:rsidRDefault="007B01A8" w:rsidP="007B01A8">
      <w:pPr>
        <w:rPr>
          <w:rFonts w:ascii="Times New Roman" w:eastAsia="Arial Unicode MS" w:hAnsi="Times New Roman" w:cs="Times New Roman"/>
          <w:shd w:val="clear" w:color="auto" w:fill="FFFFFF"/>
        </w:rPr>
      </w:pPr>
      <w:r w:rsidRPr="00061BCF">
        <w:rPr>
          <w:rFonts w:ascii="Times New Roman" w:hAnsi="Times New Roman" w:cs="Times New Roman"/>
        </w:rPr>
        <w:t>Ad</w:t>
      </w:r>
      <w:bookmarkStart w:id="0" w:name="_GoBack"/>
      <w:bookmarkEnd w:id="0"/>
      <w:r w:rsidRPr="00061BCF">
        <w:rPr>
          <w:rFonts w:ascii="Times New Roman" w:hAnsi="Times New Roman" w:cs="Times New Roman"/>
        </w:rPr>
        <w:t xml:space="preserve">aptive Radiation - </w:t>
      </w:r>
      <w:r w:rsidRPr="00061BCF">
        <w:rPr>
          <w:rFonts w:ascii="Times New Roman" w:eastAsia="Arial Unicode MS" w:hAnsi="Times New Roman" w:cs="Times New Roman"/>
          <w:shd w:val="clear" w:color="auto" w:fill="FFFFFF"/>
        </w:rPr>
        <w:t xml:space="preserve">Evolution of a variety of different species from a single common ancestor. Each is adapted for a particular niche, and the appearance of the descendants may vary considerably from each other and the ancestor. </w:t>
      </w:r>
      <w:proofErr w:type="gramStart"/>
      <w:r w:rsidRPr="00061BCF">
        <w:rPr>
          <w:rFonts w:ascii="Times New Roman" w:eastAsia="Arial Unicode MS" w:hAnsi="Times New Roman" w:cs="Times New Roman"/>
          <w:shd w:val="clear" w:color="auto" w:fill="FFFFFF"/>
        </w:rPr>
        <w:t>Distinct characteristics that have been modified in a bewildering number of ways.</w:t>
      </w:r>
      <w:proofErr w:type="gramEnd"/>
    </w:p>
    <w:p w14:paraId="30EE959A" w14:textId="77777777" w:rsidR="007B01A8" w:rsidRPr="00061BCF" w:rsidRDefault="007B01A8" w:rsidP="007B01A8">
      <w:pPr>
        <w:rPr>
          <w:rFonts w:ascii="Times New Roman" w:eastAsia="Arial Unicode MS" w:hAnsi="Times New Roman" w:cs="Times New Roman"/>
          <w:shd w:val="clear" w:color="auto" w:fill="FFFFFF"/>
        </w:rPr>
      </w:pPr>
    </w:p>
    <w:p w14:paraId="4BEDF635" w14:textId="77777777" w:rsidR="006F08B6" w:rsidRPr="00061BCF" w:rsidRDefault="006F08B6" w:rsidP="006F08B6">
      <w:pPr>
        <w:rPr>
          <w:rFonts w:ascii="Times New Roman" w:eastAsia="Times New Roman" w:hAnsi="Times New Roman" w:cs="Times New Roman"/>
        </w:rPr>
      </w:pPr>
      <w:r w:rsidRPr="00061BCF">
        <w:rPr>
          <w:rFonts w:ascii="Times New Roman" w:eastAsia="Arial Unicode MS" w:hAnsi="Times New Roman" w:cs="Times New Roman"/>
          <w:shd w:val="clear" w:color="auto" w:fill="FFFFFF"/>
        </w:rPr>
        <w:t>Abductor Muscle - A muscle that moves any part of the body away from the central midline. In brachiopods, it opens the bivalve shell when it’s relaxed.</w:t>
      </w:r>
    </w:p>
    <w:p w14:paraId="030B311D" w14:textId="77777777" w:rsidR="006F08B6" w:rsidRPr="00061BCF" w:rsidRDefault="006F08B6" w:rsidP="007B01A8">
      <w:pPr>
        <w:rPr>
          <w:rFonts w:ascii="Times New Roman" w:eastAsia="Arial Unicode MS" w:hAnsi="Times New Roman" w:cs="Times New Roman"/>
          <w:shd w:val="clear" w:color="auto" w:fill="FFFFFF"/>
        </w:rPr>
      </w:pPr>
    </w:p>
    <w:p w14:paraId="5F67E18D" w14:textId="77777777" w:rsidR="006F08B6" w:rsidRPr="00061BCF" w:rsidRDefault="006F08B6" w:rsidP="006F08B6">
      <w:pPr>
        <w:rPr>
          <w:rFonts w:ascii="Times New Roman" w:eastAsia="Arial Unicode MS" w:hAnsi="Times New Roman" w:cs="Times New Roman"/>
          <w:shd w:val="clear" w:color="auto" w:fill="FFFFFF"/>
        </w:rPr>
      </w:pPr>
      <w:r w:rsidRPr="00061BCF">
        <w:rPr>
          <w:rFonts w:ascii="Times New Roman" w:eastAsia="Arial Unicode MS" w:hAnsi="Times New Roman" w:cs="Times New Roman"/>
          <w:shd w:val="clear" w:color="auto" w:fill="FFFFFF"/>
        </w:rPr>
        <w:t xml:space="preserve">Adductor Muscle - A muscle that moves part of the body toward the central midline. In </w:t>
      </w:r>
      <w:proofErr w:type="spellStart"/>
      <w:r w:rsidRPr="00061BCF">
        <w:rPr>
          <w:rFonts w:ascii="Times New Roman" w:eastAsia="Arial Unicode MS" w:hAnsi="Times New Roman" w:cs="Times New Roman"/>
          <w:shd w:val="clear" w:color="auto" w:fill="FFFFFF"/>
        </w:rPr>
        <w:t>brachiopodsand</w:t>
      </w:r>
      <w:proofErr w:type="spellEnd"/>
      <w:r w:rsidRPr="00061BCF">
        <w:rPr>
          <w:rFonts w:ascii="Times New Roman" w:eastAsia="Arial Unicode MS" w:hAnsi="Times New Roman" w:cs="Times New Roman"/>
          <w:shd w:val="clear" w:color="auto" w:fill="FFFFFF"/>
        </w:rPr>
        <w:t xml:space="preserve"> bivalves, it closes the bivalve shell.</w:t>
      </w:r>
    </w:p>
    <w:p w14:paraId="2F44CB06" w14:textId="77777777" w:rsidR="006F08B6" w:rsidRPr="00061BCF" w:rsidRDefault="006F08B6" w:rsidP="006F08B6">
      <w:pPr>
        <w:rPr>
          <w:rFonts w:ascii="Times New Roman" w:eastAsia="Arial Unicode MS" w:hAnsi="Times New Roman" w:cs="Times New Roman"/>
          <w:shd w:val="clear" w:color="auto" w:fill="FFFFFF"/>
        </w:rPr>
      </w:pPr>
    </w:p>
    <w:p w14:paraId="7D2D65C4" w14:textId="77777777" w:rsidR="006F08B6" w:rsidRPr="00061BCF" w:rsidRDefault="006F08B6" w:rsidP="006F08B6">
      <w:pPr>
        <w:rPr>
          <w:rFonts w:ascii="Times New Roman" w:eastAsia="Times New Roman" w:hAnsi="Times New Roman" w:cs="Times New Roman"/>
        </w:rPr>
      </w:pPr>
      <w:r w:rsidRPr="00061BCF">
        <w:rPr>
          <w:rFonts w:ascii="Times New Roman" w:eastAsia="Arial Unicode MS" w:hAnsi="Times New Roman" w:cs="Times New Roman"/>
          <w:shd w:val="clear" w:color="auto" w:fill="FFFFFF"/>
        </w:rPr>
        <w:t xml:space="preserve">Albumin Gland - </w:t>
      </w:r>
      <w:r w:rsidR="001C336A" w:rsidRPr="00061BCF">
        <w:rPr>
          <w:rFonts w:ascii="Times New Roman" w:eastAsia="Times New Roman" w:hAnsi="Times New Roman" w:cs="Times New Roman"/>
          <w:shd w:val="clear" w:color="auto" w:fill="FFFFFF"/>
        </w:rPr>
        <w:t xml:space="preserve">These glands increase considerably when the female is about to produce eggs. And while the </w:t>
      </w:r>
      <w:proofErr w:type="spellStart"/>
      <w:r w:rsidR="001C336A" w:rsidRPr="00061BCF">
        <w:rPr>
          <w:rFonts w:ascii="Times New Roman" w:eastAsia="Times New Roman" w:hAnsi="Times New Roman" w:cs="Times New Roman"/>
          <w:shd w:val="clear" w:color="auto" w:fill="FFFFFF"/>
        </w:rPr>
        <w:t>ovaria</w:t>
      </w:r>
      <w:proofErr w:type="spellEnd"/>
      <w:r w:rsidR="001C336A" w:rsidRPr="00061BCF">
        <w:rPr>
          <w:rFonts w:ascii="Times New Roman" w:eastAsia="Times New Roman" w:hAnsi="Times New Roman" w:cs="Times New Roman"/>
          <w:shd w:val="clear" w:color="auto" w:fill="FFFFFF"/>
        </w:rPr>
        <w:t xml:space="preserve"> are located in the top of the </w:t>
      </w:r>
      <w:hyperlink r:id="rId5" w:history="1">
        <w:r w:rsidR="001C336A" w:rsidRPr="00061BCF">
          <w:rPr>
            <w:rFonts w:ascii="Times New Roman" w:eastAsia="Times New Roman" w:hAnsi="Times New Roman" w:cs="Times New Roman"/>
            <w:shd w:val="clear" w:color="auto" w:fill="FFFFFF"/>
          </w:rPr>
          <w:t>shell</w:t>
        </w:r>
      </w:hyperlink>
      <w:r w:rsidR="001C336A" w:rsidRPr="00061BCF">
        <w:rPr>
          <w:rFonts w:ascii="Times New Roman" w:eastAsia="Times New Roman" w:hAnsi="Times New Roman" w:cs="Times New Roman"/>
          <w:shd w:val="clear" w:color="auto" w:fill="FFFFFF"/>
        </w:rPr>
        <w:t>, the albumen glands are located in the top of the </w:t>
      </w:r>
      <w:hyperlink r:id="rId6" w:anchor="mantle_cavity" w:history="1">
        <w:r w:rsidR="001C336A" w:rsidRPr="00061BCF">
          <w:rPr>
            <w:rFonts w:ascii="Times New Roman" w:eastAsia="Times New Roman" w:hAnsi="Times New Roman" w:cs="Times New Roman"/>
            <w:shd w:val="clear" w:color="auto" w:fill="FFFFFF"/>
          </w:rPr>
          <w:t>mantle cavity</w:t>
        </w:r>
      </w:hyperlink>
      <w:r w:rsidR="001C336A" w:rsidRPr="00061BCF">
        <w:rPr>
          <w:rFonts w:ascii="Times New Roman" w:eastAsia="Times New Roman" w:hAnsi="Times New Roman" w:cs="Times New Roman"/>
          <w:shd w:val="clear" w:color="auto" w:fill="FFFFFF"/>
        </w:rPr>
        <w:t xml:space="preserve"> and in the </w:t>
      </w:r>
      <w:proofErr w:type="spellStart"/>
      <w:r w:rsidR="001C336A" w:rsidRPr="00061BCF">
        <w:rPr>
          <w:rFonts w:ascii="Times New Roman" w:eastAsia="Times New Roman" w:hAnsi="Times New Roman" w:cs="Times New Roman"/>
          <w:shd w:val="clear" w:color="auto" w:fill="FFFFFF"/>
        </w:rPr>
        <w:t>reproductional</w:t>
      </w:r>
      <w:proofErr w:type="spellEnd"/>
      <w:r w:rsidR="001C336A" w:rsidRPr="00061BCF">
        <w:rPr>
          <w:rFonts w:ascii="Times New Roman" w:eastAsia="Times New Roman" w:hAnsi="Times New Roman" w:cs="Times New Roman"/>
          <w:shd w:val="clear" w:color="auto" w:fill="FFFFFF"/>
        </w:rPr>
        <w:t xml:space="preserve"> season they move closer to the shell opening and can even fill a large part of the right mantle cavity.</w:t>
      </w:r>
    </w:p>
    <w:p w14:paraId="51A60012" w14:textId="77777777" w:rsidR="001C336A" w:rsidRPr="00061BCF" w:rsidRDefault="001C336A" w:rsidP="006F08B6">
      <w:pPr>
        <w:rPr>
          <w:rFonts w:ascii="Times New Roman" w:eastAsia="Times New Roman" w:hAnsi="Times New Roman" w:cs="Times New Roman"/>
        </w:rPr>
      </w:pPr>
    </w:p>
    <w:p w14:paraId="685D93B8" w14:textId="77777777" w:rsidR="001C336A" w:rsidRPr="00061BCF" w:rsidRDefault="001C336A" w:rsidP="001C336A">
      <w:pPr>
        <w:rPr>
          <w:rFonts w:ascii="Times New Roman" w:eastAsia="Times New Roman" w:hAnsi="Times New Roman" w:cs="Times New Roman"/>
        </w:rPr>
      </w:pPr>
      <w:r w:rsidRPr="00061BCF">
        <w:rPr>
          <w:rFonts w:ascii="Times New Roman" w:eastAsia="Times New Roman" w:hAnsi="Times New Roman" w:cs="Times New Roman"/>
        </w:rPr>
        <w:t xml:space="preserve">Atrium - </w:t>
      </w:r>
      <w:r w:rsidRPr="00061BCF">
        <w:rPr>
          <w:rFonts w:ascii="Times New Roman" w:eastAsia="Times New Roman" w:hAnsi="Times New Roman" w:cs="Times New Roman"/>
          <w:shd w:val="clear" w:color="auto" w:fill="FFFFFF"/>
        </w:rPr>
        <w:t>a </w:t>
      </w:r>
      <w:hyperlink r:id="rId7" w:tooltip="Chamber" w:history="1">
        <w:r w:rsidRPr="00061BCF">
          <w:rPr>
            <w:rFonts w:ascii="Times New Roman" w:eastAsia="Times New Roman" w:hAnsi="Times New Roman" w:cs="Times New Roman"/>
            <w:shd w:val="clear" w:color="auto" w:fill="FFFFFF"/>
          </w:rPr>
          <w:t>chamber</w:t>
        </w:r>
      </w:hyperlink>
      <w:r w:rsidRPr="00061BCF">
        <w:rPr>
          <w:rFonts w:ascii="Times New Roman" w:eastAsia="Times New Roman" w:hAnsi="Times New Roman" w:cs="Times New Roman"/>
          <w:shd w:val="clear" w:color="auto" w:fill="FFFFFF"/>
        </w:rPr>
        <w:t>, used in </w:t>
      </w:r>
      <w:hyperlink r:id="rId8" w:tooltip="Anatomical" w:history="1">
        <w:r w:rsidRPr="00061BCF">
          <w:rPr>
            <w:rFonts w:ascii="Times New Roman" w:eastAsia="Times New Roman" w:hAnsi="Times New Roman" w:cs="Times New Roman"/>
            <w:shd w:val="clear" w:color="auto" w:fill="FFFFFF"/>
          </w:rPr>
          <w:t>anatomical</w:t>
        </w:r>
      </w:hyperlink>
      <w:r w:rsidRPr="00061BCF">
        <w:rPr>
          <w:rFonts w:ascii="Times New Roman" w:eastAsia="Times New Roman" w:hAnsi="Times New Roman" w:cs="Times New Roman"/>
          <w:shd w:val="clear" w:color="auto" w:fill="FFFFFF"/>
        </w:rPr>
        <w:t> </w:t>
      </w:r>
      <w:hyperlink r:id="rId9" w:tooltip="Nomenclature" w:history="1">
        <w:r w:rsidRPr="00061BCF">
          <w:rPr>
            <w:rFonts w:ascii="Times New Roman" w:eastAsia="Times New Roman" w:hAnsi="Times New Roman" w:cs="Times New Roman"/>
            <w:shd w:val="clear" w:color="auto" w:fill="FFFFFF"/>
          </w:rPr>
          <w:t>nomenclature</w:t>
        </w:r>
      </w:hyperlink>
      <w:r w:rsidRPr="00061BCF">
        <w:rPr>
          <w:rFonts w:ascii="Times New Roman" w:eastAsia="Times New Roman" w:hAnsi="Times New Roman" w:cs="Times New Roman"/>
          <w:shd w:val="clear" w:color="auto" w:fill="FFFFFF"/>
        </w:rPr>
        <w:t> to designate a </w:t>
      </w:r>
      <w:hyperlink r:id="rId10" w:tooltip="Chamber" w:history="1">
        <w:r w:rsidRPr="00061BCF">
          <w:rPr>
            <w:rFonts w:ascii="Times New Roman" w:eastAsia="Times New Roman" w:hAnsi="Times New Roman" w:cs="Times New Roman"/>
            <w:shd w:val="clear" w:color="auto" w:fill="FFFFFF"/>
          </w:rPr>
          <w:t>chamber</w:t>
        </w:r>
      </w:hyperlink>
      <w:r w:rsidRPr="00061BCF">
        <w:rPr>
          <w:rFonts w:ascii="Times New Roman" w:eastAsia="Times New Roman" w:hAnsi="Times New Roman" w:cs="Times New Roman"/>
          <w:shd w:val="clear" w:color="auto" w:fill="FFFFFF"/>
        </w:rPr>
        <w:t> affording </w:t>
      </w:r>
      <w:hyperlink r:id="rId11" w:tooltip="Entrance" w:history="1">
        <w:r w:rsidRPr="00061BCF">
          <w:rPr>
            <w:rFonts w:ascii="Times New Roman" w:eastAsia="Times New Roman" w:hAnsi="Times New Roman" w:cs="Times New Roman"/>
            <w:shd w:val="clear" w:color="auto" w:fill="FFFFFF"/>
          </w:rPr>
          <w:t>entrance</w:t>
        </w:r>
      </w:hyperlink>
      <w:r w:rsidRPr="00061BCF">
        <w:rPr>
          <w:rFonts w:ascii="Times New Roman" w:eastAsia="Times New Roman" w:hAnsi="Times New Roman" w:cs="Times New Roman"/>
          <w:shd w:val="clear" w:color="auto" w:fill="FFFFFF"/>
        </w:rPr>
        <w:t> to another </w:t>
      </w:r>
      <w:hyperlink r:id="rId12" w:tooltip="Structure" w:history="1">
        <w:r w:rsidRPr="00061BCF">
          <w:rPr>
            <w:rFonts w:ascii="Times New Roman" w:eastAsia="Times New Roman" w:hAnsi="Times New Roman" w:cs="Times New Roman"/>
            <w:shd w:val="clear" w:color="auto" w:fill="FFFFFF"/>
          </w:rPr>
          <w:t>structure</w:t>
        </w:r>
      </w:hyperlink>
      <w:r w:rsidRPr="00061BCF">
        <w:rPr>
          <w:rFonts w:ascii="Times New Roman" w:eastAsia="Times New Roman" w:hAnsi="Times New Roman" w:cs="Times New Roman"/>
          <w:shd w:val="clear" w:color="auto" w:fill="FFFFFF"/>
        </w:rPr>
        <w:t> or </w:t>
      </w:r>
      <w:hyperlink r:id="rId13" w:tooltip="Organ" w:history="1">
        <w:r w:rsidRPr="00061BCF">
          <w:rPr>
            <w:rFonts w:ascii="Times New Roman" w:eastAsia="Times New Roman" w:hAnsi="Times New Roman" w:cs="Times New Roman"/>
            <w:shd w:val="clear" w:color="auto" w:fill="FFFFFF"/>
          </w:rPr>
          <w:t>organ</w:t>
        </w:r>
      </w:hyperlink>
      <w:r w:rsidRPr="00061BCF">
        <w:rPr>
          <w:rFonts w:ascii="Times New Roman" w:eastAsia="Times New Roman" w:hAnsi="Times New Roman" w:cs="Times New Roman"/>
          <w:shd w:val="clear" w:color="auto" w:fill="FFFFFF"/>
        </w:rPr>
        <w:t>. </w:t>
      </w:r>
      <w:proofErr w:type="gramStart"/>
      <w:r w:rsidRPr="00061BCF">
        <w:rPr>
          <w:rFonts w:ascii="Times New Roman" w:eastAsia="Times New Roman" w:hAnsi="Times New Roman" w:cs="Times New Roman"/>
          <w:shd w:val="clear" w:color="auto" w:fill="FFFFFF"/>
        </w:rPr>
        <w:t>Only one atrium in Gastropods due to asymmetry.</w:t>
      </w:r>
      <w:proofErr w:type="gramEnd"/>
    </w:p>
    <w:p w14:paraId="68F8EA3C" w14:textId="77777777" w:rsidR="001C336A" w:rsidRPr="00061BCF" w:rsidRDefault="001C336A" w:rsidP="006F08B6">
      <w:pPr>
        <w:rPr>
          <w:rFonts w:ascii="Times New Roman" w:eastAsia="Times New Roman" w:hAnsi="Times New Roman" w:cs="Times New Roman"/>
        </w:rPr>
      </w:pPr>
    </w:p>
    <w:p w14:paraId="303EEB52" w14:textId="77777777" w:rsidR="001C336A" w:rsidRPr="00061BCF" w:rsidRDefault="001C336A" w:rsidP="001C336A">
      <w:pPr>
        <w:rPr>
          <w:rFonts w:ascii="Times New Roman" w:eastAsia="Arial Unicode MS" w:hAnsi="Times New Roman" w:cs="Times New Roman"/>
          <w:shd w:val="clear" w:color="auto" w:fill="FFFFFF"/>
        </w:rPr>
      </w:pPr>
      <w:proofErr w:type="spellStart"/>
      <w:r w:rsidRPr="00061BCF">
        <w:rPr>
          <w:rFonts w:ascii="Times New Roman" w:eastAsia="Arial Unicode MS" w:hAnsi="Times New Roman" w:cs="Times New Roman"/>
          <w:shd w:val="clear" w:color="auto" w:fill="FFFFFF"/>
        </w:rPr>
        <w:t>Bioluminence</w:t>
      </w:r>
      <w:proofErr w:type="spellEnd"/>
      <w:r w:rsidRPr="00061BCF">
        <w:rPr>
          <w:rFonts w:ascii="Times New Roman" w:eastAsia="Arial Unicode MS" w:hAnsi="Times New Roman" w:cs="Times New Roman"/>
          <w:shd w:val="clear" w:color="auto" w:fill="FFFFFF"/>
        </w:rPr>
        <w:t xml:space="preserve"> - How living organisms produce </w:t>
      </w:r>
      <w:proofErr w:type="gramStart"/>
      <w:r w:rsidRPr="00061BCF">
        <w:rPr>
          <w:rFonts w:ascii="Times New Roman" w:eastAsia="Arial Unicode MS" w:hAnsi="Times New Roman" w:cs="Times New Roman"/>
          <w:shd w:val="clear" w:color="auto" w:fill="FFFFFF"/>
        </w:rPr>
        <w:t>light.</w:t>
      </w:r>
      <w:proofErr w:type="gramEnd"/>
      <w:r w:rsidRPr="00061BCF">
        <w:rPr>
          <w:rFonts w:ascii="Times New Roman" w:eastAsia="Arial Unicode MS" w:hAnsi="Times New Roman" w:cs="Times New Roman"/>
          <w:shd w:val="clear" w:color="auto" w:fill="FFFFFF"/>
        </w:rPr>
        <w:t xml:space="preserve"> Many organisms that live in the deep, dark of the oceans, or in other environments at night, use flashing lights, bioluminescence, to communicate. Seen in </w:t>
      </w:r>
      <w:proofErr w:type="spellStart"/>
      <w:r w:rsidRPr="00061BCF">
        <w:rPr>
          <w:rFonts w:ascii="Times New Roman" w:eastAsia="Arial Unicode MS" w:hAnsi="Times New Roman" w:cs="Times New Roman"/>
          <w:shd w:val="clear" w:color="auto" w:fill="FFFFFF"/>
        </w:rPr>
        <w:t>cephlapods</w:t>
      </w:r>
      <w:proofErr w:type="spellEnd"/>
      <w:r w:rsidRPr="00061BCF">
        <w:rPr>
          <w:rFonts w:ascii="Times New Roman" w:eastAsia="Arial Unicode MS" w:hAnsi="Times New Roman" w:cs="Times New Roman"/>
          <w:shd w:val="clear" w:color="auto" w:fill="FFFFFF"/>
        </w:rPr>
        <w:t>.</w:t>
      </w:r>
    </w:p>
    <w:p w14:paraId="78D6755D" w14:textId="77777777" w:rsidR="001C336A" w:rsidRPr="00061BCF" w:rsidRDefault="001C336A" w:rsidP="001C336A">
      <w:pPr>
        <w:rPr>
          <w:rFonts w:ascii="Times New Roman" w:eastAsia="Arial Unicode MS" w:hAnsi="Times New Roman" w:cs="Times New Roman"/>
          <w:shd w:val="clear" w:color="auto" w:fill="FFFFFF"/>
        </w:rPr>
      </w:pPr>
    </w:p>
    <w:p w14:paraId="5661630D" w14:textId="77777777" w:rsidR="001C336A" w:rsidRPr="00061BCF" w:rsidRDefault="001C336A" w:rsidP="001C336A">
      <w:pPr>
        <w:rPr>
          <w:rFonts w:ascii="Times New Roman" w:eastAsia="Arial Unicode MS" w:hAnsi="Times New Roman" w:cs="Times New Roman"/>
          <w:shd w:val="clear" w:color="auto" w:fill="FFFFFF"/>
        </w:rPr>
      </w:pPr>
      <w:proofErr w:type="spellStart"/>
      <w:r w:rsidRPr="00061BCF">
        <w:rPr>
          <w:rFonts w:ascii="Times New Roman" w:eastAsia="Arial Unicode MS" w:hAnsi="Times New Roman" w:cs="Times New Roman"/>
          <w:shd w:val="clear" w:color="auto" w:fill="FFFFFF"/>
        </w:rPr>
        <w:t>Branchial</w:t>
      </w:r>
      <w:proofErr w:type="spellEnd"/>
      <w:r w:rsidRPr="00061BCF">
        <w:rPr>
          <w:rFonts w:ascii="Times New Roman" w:eastAsia="Arial Unicode MS" w:hAnsi="Times New Roman" w:cs="Times New Roman"/>
          <w:shd w:val="clear" w:color="auto" w:fill="FFFFFF"/>
        </w:rPr>
        <w:t xml:space="preserve"> Heart – </w:t>
      </w:r>
      <w:proofErr w:type="spellStart"/>
      <w:r w:rsidRPr="00061BCF">
        <w:rPr>
          <w:rFonts w:ascii="Times New Roman" w:eastAsia="Arial Unicode MS" w:hAnsi="Times New Roman" w:cs="Times New Roman"/>
          <w:shd w:val="clear" w:color="auto" w:fill="FFFFFF"/>
        </w:rPr>
        <w:t>Cephlapods</w:t>
      </w:r>
      <w:proofErr w:type="spellEnd"/>
      <w:r w:rsidRPr="00061BCF">
        <w:rPr>
          <w:rFonts w:ascii="Times New Roman" w:eastAsia="Arial Unicode MS" w:hAnsi="Times New Roman" w:cs="Times New Roman"/>
          <w:shd w:val="clear" w:color="auto" w:fill="FFFFFF"/>
        </w:rPr>
        <w:t>, Modification of the circulatory system to form secondary hearts that pump blood into the gills.</w:t>
      </w:r>
    </w:p>
    <w:p w14:paraId="7121C3B5" w14:textId="77777777" w:rsidR="001C336A" w:rsidRPr="00061BCF" w:rsidRDefault="001C336A" w:rsidP="001C336A">
      <w:pPr>
        <w:rPr>
          <w:rFonts w:ascii="Times New Roman" w:eastAsia="Arial Unicode MS" w:hAnsi="Times New Roman" w:cs="Times New Roman"/>
          <w:shd w:val="clear" w:color="auto" w:fill="FFFFFF"/>
        </w:rPr>
      </w:pPr>
    </w:p>
    <w:p w14:paraId="375DFCBA" w14:textId="77777777" w:rsidR="009C0E2F" w:rsidRPr="00061BCF" w:rsidRDefault="001C336A" w:rsidP="009C0E2F">
      <w:pPr>
        <w:rPr>
          <w:rFonts w:ascii="Times New Roman" w:eastAsia="Arial Unicode MS" w:hAnsi="Times New Roman" w:cs="Times New Roman"/>
          <w:shd w:val="clear" w:color="auto" w:fill="FFFFFF"/>
        </w:rPr>
      </w:pPr>
      <w:r w:rsidRPr="00061BCF">
        <w:rPr>
          <w:rFonts w:ascii="Times New Roman" w:eastAsia="Arial Unicode MS" w:hAnsi="Times New Roman" w:cs="Times New Roman"/>
          <w:shd w:val="clear" w:color="auto" w:fill="FFFFFF"/>
        </w:rPr>
        <w:t xml:space="preserve">Cecum </w:t>
      </w:r>
      <w:r w:rsidR="009C0E2F" w:rsidRPr="00061BCF">
        <w:rPr>
          <w:rFonts w:ascii="Times New Roman" w:eastAsia="Arial Unicode MS" w:hAnsi="Times New Roman" w:cs="Times New Roman"/>
          <w:shd w:val="clear" w:color="auto" w:fill="FFFFFF"/>
        </w:rPr>
        <w:t>–</w:t>
      </w:r>
      <w:r w:rsidRPr="00061BCF">
        <w:rPr>
          <w:rFonts w:ascii="Times New Roman" w:eastAsia="Arial Unicode MS" w:hAnsi="Times New Roman" w:cs="Times New Roman"/>
          <w:shd w:val="clear" w:color="auto" w:fill="FFFFFF"/>
        </w:rPr>
        <w:t xml:space="preserve"> </w:t>
      </w:r>
      <w:r w:rsidR="009C0E2F" w:rsidRPr="00061BCF">
        <w:rPr>
          <w:rFonts w:ascii="Times New Roman" w:eastAsia="Arial Unicode MS" w:hAnsi="Times New Roman" w:cs="Times New Roman"/>
          <w:shd w:val="clear" w:color="auto" w:fill="FFFFFF"/>
        </w:rPr>
        <w:t xml:space="preserve">pat of the digestive tract, a pouch connected to the large intestine. </w:t>
      </w:r>
    </w:p>
    <w:p w14:paraId="2BB53CB8" w14:textId="77777777" w:rsidR="009C0E2F" w:rsidRPr="00061BCF" w:rsidRDefault="009C0E2F" w:rsidP="009C0E2F">
      <w:pPr>
        <w:rPr>
          <w:rFonts w:ascii="Times New Roman" w:eastAsia="Times New Roman" w:hAnsi="Times New Roman" w:cs="Times New Roman"/>
          <w:shd w:val="clear" w:color="auto" w:fill="FFFFFF"/>
        </w:rPr>
      </w:pPr>
    </w:p>
    <w:p w14:paraId="62E72DD1" w14:textId="77777777" w:rsidR="009C0E2F" w:rsidRPr="00061BCF" w:rsidRDefault="009C0E2F" w:rsidP="009C0E2F">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 xml:space="preserve">Ciliated </w:t>
      </w:r>
    </w:p>
    <w:p w14:paraId="59D595FF" w14:textId="77777777" w:rsidR="009C0E2F" w:rsidRPr="00061BCF" w:rsidRDefault="009C0E2F" w:rsidP="009C0E2F">
      <w:pPr>
        <w:rPr>
          <w:rFonts w:ascii="Times New Roman" w:eastAsia="Times New Roman" w:hAnsi="Times New Roman" w:cs="Times New Roman"/>
        </w:rPr>
      </w:pPr>
      <w:proofErr w:type="gramStart"/>
      <w:r w:rsidRPr="00061BCF">
        <w:rPr>
          <w:rFonts w:ascii="Times New Roman" w:eastAsia="Times New Roman" w:hAnsi="Times New Roman" w:cs="Times New Roman"/>
          <w:shd w:val="clear" w:color="auto" w:fill="FFFFFF"/>
        </w:rPr>
        <w:t>sorting</w:t>
      </w:r>
      <w:proofErr w:type="gramEnd"/>
      <w:r w:rsidRPr="00061BCF">
        <w:rPr>
          <w:rFonts w:ascii="Times New Roman" w:eastAsia="Times New Roman" w:hAnsi="Times New Roman" w:cs="Times New Roman"/>
          <w:shd w:val="clear" w:color="auto" w:fill="FFFFFF"/>
        </w:rPr>
        <w:t xml:space="preserve"> field - </w:t>
      </w:r>
      <w:r w:rsidRPr="00061BCF">
        <w:rPr>
          <w:rFonts w:ascii="Times New Roman" w:eastAsia="Times New Roman" w:hAnsi="Times New Roman" w:cs="Times New Roman"/>
        </w:rPr>
        <w:t> located between the stomach and digestive gland where intracellular digestion of the food will occur. These sorting fields allow only particles with the proper size to enter the digestive gland. Those larger than this are either rejected and passed to the intestine or sent back into the stomach for further digestion.</w:t>
      </w:r>
    </w:p>
    <w:p w14:paraId="71E84721" w14:textId="77777777" w:rsidR="001C336A" w:rsidRPr="00061BCF" w:rsidRDefault="001C336A" w:rsidP="001C336A">
      <w:pPr>
        <w:rPr>
          <w:rFonts w:ascii="Times New Roman" w:eastAsia="Times New Roman" w:hAnsi="Times New Roman" w:cs="Times New Roman"/>
        </w:rPr>
      </w:pPr>
    </w:p>
    <w:p w14:paraId="76FDA19D" w14:textId="77777777" w:rsidR="009C0E2F" w:rsidRPr="00061BCF" w:rsidRDefault="009C0E2F" w:rsidP="009C0E2F">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 xml:space="preserve">Ciliated ventral foot – dorsal mantle located on it. The ventral foot is used in locomotion. This foot propels the </w:t>
      </w:r>
      <w:proofErr w:type="spellStart"/>
      <w:r w:rsidRPr="00061BCF">
        <w:rPr>
          <w:rFonts w:ascii="Times New Roman" w:eastAsia="Times New Roman" w:hAnsi="Times New Roman" w:cs="Times New Roman"/>
          <w:shd w:val="clear" w:color="auto" w:fill="FFFFFF"/>
        </w:rPr>
        <w:t>mollusc</w:t>
      </w:r>
      <w:proofErr w:type="spellEnd"/>
      <w:r w:rsidRPr="00061BCF">
        <w:rPr>
          <w:rFonts w:ascii="Times New Roman" w:eastAsia="Times New Roman" w:hAnsi="Times New Roman" w:cs="Times New Roman"/>
          <w:shd w:val="clear" w:color="auto" w:fill="FFFFFF"/>
        </w:rPr>
        <w:t xml:space="preserve"> by utilizing muscular waves and/or cilia in combination with mucus.</w:t>
      </w:r>
    </w:p>
    <w:p w14:paraId="7B2E0223" w14:textId="77777777" w:rsidR="009C0E2F" w:rsidRPr="00061BCF" w:rsidRDefault="009C0E2F" w:rsidP="001C336A">
      <w:pPr>
        <w:rPr>
          <w:rFonts w:ascii="Times New Roman" w:eastAsia="Times New Roman" w:hAnsi="Times New Roman" w:cs="Times New Roman"/>
        </w:rPr>
      </w:pPr>
    </w:p>
    <w:p w14:paraId="2F14ED88" w14:textId="77777777" w:rsidR="009C0E2F" w:rsidRPr="00061BCF" w:rsidRDefault="009C0E2F" w:rsidP="009C0E2F">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 xml:space="preserve">Crystalline style - </w:t>
      </w:r>
      <w:r w:rsidRPr="00061BCF">
        <w:rPr>
          <w:rFonts w:ascii="Times New Roman" w:eastAsia="Arial Unicode MS" w:hAnsi="Times New Roman" w:cs="Times New Roman"/>
          <w:shd w:val="clear" w:color="auto" w:fill="FFFFFF"/>
        </w:rPr>
        <w:t xml:space="preserve">A </w:t>
      </w:r>
      <w:proofErr w:type="spellStart"/>
      <w:r w:rsidRPr="00061BCF">
        <w:rPr>
          <w:rFonts w:ascii="Times New Roman" w:eastAsia="Arial Unicode MS" w:hAnsi="Times New Roman" w:cs="Times New Roman"/>
          <w:shd w:val="clear" w:color="auto" w:fill="FFFFFF"/>
        </w:rPr>
        <w:t>rodlike</w:t>
      </w:r>
      <w:proofErr w:type="spellEnd"/>
      <w:r w:rsidRPr="00061BCF">
        <w:rPr>
          <w:rFonts w:ascii="Times New Roman" w:eastAsia="Arial Unicode MS" w:hAnsi="Times New Roman" w:cs="Times New Roman"/>
          <w:shd w:val="clear" w:color="auto" w:fill="FFFFFF"/>
        </w:rPr>
        <w:t xml:space="preserve"> structure in some </w:t>
      </w:r>
      <w:proofErr w:type="spellStart"/>
      <w:r w:rsidRPr="00061BCF">
        <w:rPr>
          <w:rFonts w:ascii="Times New Roman" w:eastAsia="Arial Unicode MS" w:hAnsi="Times New Roman" w:cs="Times New Roman"/>
          <w:shd w:val="clear" w:color="auto" w:fill="FFFFFF"/>
        </w:rPr>
        <w:t>mollusc</w:t>
      </w:r>
      <w:proofErr w:type="spellEnd"/>
      <w:r w:rsidRPr="00061BCF">
        <w:rPr>
          <w:rFonts w:ascii="Times New Roman" w:eastAsia="Arial Unicode MS" w:hAnsi="Times New Roman" w:cs="Times New Roman"/>
          <w:shd w:val="clear" w:color="auto" w:fill="FFFFFF"/>
        </w:rPr>
        <w:t xml:space="preserve"> stomachs made of enzymatic proteins required for digestion. Cilia lining the stomach rotate the crystalline style, which grinds against the gastric shield to release the digestive enzymes.</w:t>
      </w:r>
      <w:r w:rsidRPr="00061BCF">
        <w:rPr>
          <w:rFonts w:ascii="Times New Roman" w:eastAsia="Times New Roman" w:hAnsi="Times New Roman" w:cs="Times New Roman"/>
        </w:rPr>
        <w:t xml:space="preserve"> </w:t>
      </w:r>
    </w:p>
    <w:p w14:paraId="50E934C6" w14:textId="77777777" w:rsidR="0050100C" w:rsidRPr="00061BCF" w:rsidRDefault="0050100C" w:rsidP="009C0E2F">
      <w:pPr>
        <w:rPr>
          <w:rFonts w:ascii="Times New Roman" w:eastAsia="Times New Roman" w:hAnsi="Times New Roman" w:cs="Times New Roman"/>
        </w:rPr>
      </w:pPr>
    </w:p>
    <w:p w14:paraId="1D9A7CE1" w14:textId="77777777" w:rsidR="009C0E2F" w:rsidRPr="00061BCF" w:rsidRDefault="009C0E2F" w:rsidP="009C0E2F">
      <w:pPr>
        <w:rPr>
          <w:rFonts w:ascii="Times New Roman" w:eastAsia="Times New Roman" w:hAnsi="Times New Roman" w:cs="Times New Roman"/>
        </w:rPr>
      </w:pPr>
      <w:proofErr w:type="spellStart"/>
      <w:r w:rsidRPr="00061BCF">
        <w:rPr>
          <w:rFonts w:ascii="Times New Roman" w:eastAsia="Times New Roman" w:hAnsi="Times New Roman" w:cs="Times New Roman"/>
        </w:rPr>
        <w:lastRenderedPageBreak/>
        <w:t>Ctenidium</w:t>
      </w:r>
      <w:proofErr w:type="spellEnd"/>
      <w:r w:rsidRPr="00061BCF">
        <w:rPr>
          <w:rFonts w:ascii="Times New Roman" w:eastAsia="Times New Roman" w:hAnsi="Times New Roman" w:cs="Times New Roman"/>
        </w:rPr>
        <w:t xml:space="preserve"> – situated in the mantle cavity. </w:t>
      </w:r>
      <w:proofErr w:type="spellStart"/>
      <w:r w:rsidRPr="00061BCF">
        <w:rPr>
          <w:rFonts w:ascii="Times New Roman" w:eastAsia="Arial Unicode MS" w:hAnsi="Times New Roman" w:cs="Times New Roman"/>
          <w:shd w:val="clear" w:color="auto" w:fill="FFFFFF"/>
        </w:rPr>
        <w:t>Molluscan</w:t>
      </w:r>
      <w:proofErr w:type="spellEnd"/>
      <w:r w:rsidRPr="00061BCF">
        <w:rPr>
          <w:rFonts w:ascii="Times New Roman" w:eastAsia="Arial Unicode MS" w:hAnsi="Times New Roman" w:cs="Times New Roman"/>
          <w:shd w:val="clear" w:color="auto" w:fill="FFFFFF"/>
        </w:rPr>
        <w:t xml:space="preserve"> gills that often have additional functions other than respiration. </w:t>
      </w:r>
      <w:r w:rsidRPr="00061BCF">
        <w:rPr>
          <w:rFonts w:ascii="Times New Roman" w:eastAsia="Times New Roman" w:hAnsi="Times New Roman" w:cs="Times New Roman"/>
        </w:rPr>
        <w:t>Cilia</w:t>
      </w:r>
      <w:r w:rsidRPr="00061BCF">
        <w:rPr>
          <w:rFonts w:ascii="Times New Roman" w:eastAsia="Arial Unicode MS" w:hAnsi="Times New Roman" w:cs="Times New Roman"/>
          <w:shd w:val="clear" w:color="auto" w:fill="FFFFFF"/>
        </w:rPr>
        <w:t> on the surface of the </w:t>
      </w:r>
      <w:proofErr w:type="spellStart"/>
      <w:r w:rsidRPr="00061BCF">
        <w:rPr>
          <w:rFonts w:ascii="Times New Roman" w:eastAsia="Times New Roman" w:hAnsi="Times New Roman" w:cs="Times New Roman"/>
        </w:rPr>
        <w:t>ctenidia</w:t>
      </w:r>
      <w:proofErr w:type="spellEnd"/>
      <w:r w:rsidRPr="00061BCF">
        <w:rPr>
          <w:rFonts w:ascii="Times New Roman" w:eastAsia="Arial Unicode MS" w:hAnsi="Times New Roman" w:cs="Times New Roman"/>
          <w:shd w:val="clear" w:color="auto" w:fill="FFFFFF"/>
        </w:rPr>
        <w:t xml:space="preserve"> pump water through </w:t>
      </w:r>
      <w:proofErr w:type="spellStart"/>
      <w:r w:rsidRPr="00061BCF">
        <w:rPr>
          <w:rFonts w:ascii="Times New Roman" w:eastAsia="Arial Unicode MS" w:hAnsi="Times New Roman" w:cs="Times New Roman"/>
          <w:shd w:val="clear" w:color="auto" w:fill="FFFFFF"/>
        </w:rPr>
        <w:t>the</w:t>
      </w:r>
      <w:r w:rsidRPr="00061BCF">
        <w:rPr>
          <w:rFonts w:ascii="Times New Roman" w:eastAsia="Times New Roman" w:hAnsi="Times New Roman" w:cs="Times New Roman"/>
        </w:rPr>
        <w:t>mantle</w:t>
      </w:r>
      <w:proofErr w:type="spellEnd"/>
      <w:r w:rsidRPr="00061BCF">
        <w:rPr>
          <w:rFonts w:ascii="Times New Roman" w:eastAsia="Times New Roman" w:hAnsi="Times New Roman" w:cs="Times New Roman"/>
        </w:rPr>
        <w:t xml:space="preserve"> cavity</w:t>
      </w:r>
      <w:r w:rsidRPr="00061BCF">
        <w:rPr>
          <w:rFonts w:ascii="Times New Roman" w:eastAsia="Arial Unicode MS" w:hAnsi="Times New Roman" w:cs="Times New Roman"/>
          <w:shd w:val="clear" w:color="auto" w:fill="FFFFFF"/>
        </w:rPr>
        <w:t xml:space="preserve">. As a result, </w:t>
      </w:r>
      <w:proofErr w:type="spellStart"/>
      <w:r w:rsidRPr="00061BCF">
        <w:rPr>
          <w:rFonts w:ascii="Times New Roman" w:eastAsia="Arial Unicode MS" w:hAnsi="Times New Roman" w:cs="Times New Roman"/>
          <w:shd w:val="clear" w:color="auto" w:fill="FFFFFF"/>
        </w:rPr>
        <w:t>molluscs</w:t>
      </w:r>
      <w:proofErr w:type="spellEnd"/>
      <w:r w:rsidRPr="00061BCF">
        <w:rPr>
          <w:rFonts w:ascii="Times New Roman" w:eastAsia="Arial Unicode MS" w:hAnsi="Times New Roman" w:cs="Times New Roman"/>
          <w:shd w:val="clear" w:color="auto" w:fill="FFFFFF"/>
        </w:rPr>
        <w:t xml:space="preserve"> can hide in or under their shells and still have water pumped in and out over their gills. </w:t>
      </w:r>
      <w:proofErr w:type="spellStart"/>
      <w:r w:rsidRPr="00061BCF">
        <w:rPr>
          <w:rFonts w:ascii="Times New Roman" w:eastAsia="Times New Roman" w:hAnsi="Times New Roman" w:cs="Times New Roman"/>
        </w:rPr>
        <w:t>Ctenidia</w:t>
      </w:r>
      <w:proofErr w:type="spellEnd"/>
      <w:r w:rsidRPr="00061BCF">
        <w:rPr>
          <w:rFonts w:ascii="Times New Roman" w:eastAsia="Arial Unicode MS" w:hAnsi="Times New Roman" w:cs="Times New Roman"/>
          <w:shd w:val="clear" w:color="auto" w:fill="FFFFFF"/>
        </w:rPr>
        <w:t> are lost in terrestrial forms where the </w:t>
      </w:r>
      <w:r w:rsidRPr="00061BCF">
        <w:rPr>
          <w:rFonts w:ascii="Times New Roman" w:eastAsia="Times New Roman" w:hAnsi="Times New Roman" w:cs="Times New Roman"/>
        </w:rPr>
        <w:t>mantle cavity</w:t>
      </w:r>
      <w:r w:rsidRPr="00061BCF">
        <w:rPr>
          <w:rFonts w:ascii="Times New Roman" w:eastAsia="Arial Unicode MS" w:hAnsi="Times New Roman" w:cs="Times New Roman"/>
          <w:shd w:val="clear" w:color="auto" w:fill="FFFFFF"/>
        </w:rPr>
        <w:t> has been modified into a lung.</w:t>
      </w:r>
    </w:p>
    <w:p w14:paraId="4AB57B43" w14:textId="77777777" w:rsidR="009C0E2F" w:rsidRPr="00061BCF" w:rsidRDefault="009C0E2F" w:rsidP="009C0E2F">
      <w:pPr>
        <w:rPr>
          <w:rFonts w:ascii="Times New Roman" w:eastAsia="Times New Roman" w:hAnsi="Times New Roman" w:cs="Times New Roman"/>
        </w:rPr>
      </w:pPr>
    </w:p>
    <w:p w14:paraId="2F4683AC" w14:textId="77777777" w:rsidR="0050100C" w:rsidRPr="00061BCF" w:rsidRDefault="0050100C" w:rsidP="0050100C">
      <w:pPr>
        <w:rPr>
          <w:rFonts w:ascii="Times New Roman" w:eastAsia="Times New Roman" w:hAnsi="Times New Roman" w:cs="Times New Roman"/>
        </w:rPr>
      </w:pPr>
      <w:r w:rsidRPr="00061BCF">
        <w:rPr>
          <w:rFonts w:ascii="Times New Roman" w:eastAsia="Arial Unicode MS" w:hAnsi="Times New Roman" w:cs="Times New Roman"/>
          <w:shd w:val="clear" w:color="auto" w:fill="FFFFFF"/>
        </w:rPr>
        <w:t xml:space="preserve">Dart sac – </w:t>
      </w:r>
      <w:r w:rsidRPr="00061BCF">
        <w:rPr>
          <w:rFonts w:ascii="Times New Roman" w:eastAsia="Times New Roman" w:hAnsi="Times New Roman" w:cs="Times New Roman"/>
          <w:shd w:val="clear" w:color="auto" w:fill="FFFFFF"/>
        </w:rPr>
        <w:t xml:space="preserve">a sac connected with the reproductive organs of land snails, which contains a dart, or </w:t>
      </w:r>
      <w:proofErr w:type="spellStart"/>
      <w:r w:rsidRPr="00061BCF">
        <w:rPr>
          <w:rFonts w:ascii="Times New Roman" w:eastAsia="Times New Roman" w:hAnsi="Times New Roman" w:cs="Times New Roman"/>
          <w:shd w:val="clear" w:color="auto" w:fill="FFFFFF"/>
        </w:rPr>
        <w:t>arrowlike</w:t>
      </w:r>
      <w:proofErr w:type="spellEnd"/>
      <w:r w:rsidRPr="00061BCF">
        <w:rPr>
          <w:rFonts w:ascii="Times New Roman" w:eastAsia="Times New Roman" w:hAnsi="Times New Roman" w:cs="Times New Roman"/>
          <w:shd w:val="clear" w:color="auto" w:fill="FFFFFF"/>
        </w:rPr>
        <w:t xml:space="preserve"> structure.</w:t>
      </w:r>
    </w:p>
    <w:p w14:paraId="3F361827" w14:textId="77777777" w:rsidR="006F08B6" w:rsidRPr="00061BCF" w:rsidRDefault="006F08B6" w:rsidP="007B01A8">
      <w:pPr>
        <w:rPr>
          <w:rFonts w:ascii="Times New Roman" w:eastAsia="Arial Unicode MS" w:hAnsi="Times New Roman" w:cs="Times New Roman"/>
          <w:shd w:val="clear" w:color="auto" w:fill="FFFFFF"/>
        </w:rPr>
      </w:pPr>
    </w:p>
    <w:p w14:paraId="194972A0" w14:textId="77777777" w:rsidR="0050100C" w:rsidRPr="00061BCF" w:rsidRDefault="0050100C" w:rsidP="0050100C">
      <w:pPr>
        <w:rPr>
          <w:rFonts w:ascii="Times New Roman" w:eastAsia="Times New Roman" w:hAnsi="Times New Roman" w:cs="Times New Roman"/>
        </w:rPr>
      </w:pPr>
      <w:r w:rsidRPr="00061BCF">
        <w:rPr>
          <w:rFonts w:ascii="Times New Roman" w:eastAsia="Arial Unicode MS" w:hAnsi="Times New Roman" w:cs="Times New Roman"/>
          <w:shd w:val="clear" w:color="auto" w:fill="FFFFFF"/>
        </w:rPr>
        <w:t xml:space="preserve">Digestive gland - Many invertebrates, including </w:t>
      </w:r>
      <w:proofErr w:type="spellStart"/>
      <w:r w:rsidRPr="00061BCF">
        <w:rPr>
          <w:rFonts w:ascii="Times New Roman" w:eastAsia="Arial Unicode MS" w:hAnsi="Times New Roman" w:cs="Times New Roman"/>
          <w:shd w:val="clear" w:color="auto" w:fill="FFFFFF"/>
        </w:rPr>
        <w:t>molluscs</w:t>
      </w:r>
      <w:proofErr w:type="spellEnd"/>
      <w:r w:rsidRPr="00061BCF">
        <w:rPr>
          <w:rFonts w:ascii="Times New Roman" w:eastAsia="Arial Unicode MS" w:hAnsi="Times New Roman" w:cs="Times New Roman"/>
          <w:shd w:val="clear" w:color="auto" w:fill="FFFFFF"/>
        </w:rPr>
        <w:t xml:space="preserve">, arthropods, and echinoderms, have pockets or </w:t>
      </w:r>
      <w:proofErr w:type="spellStart"/>
      <w:r w:rsidRPr="00061BCF">
        <w:rPr>
          <w:rFonts w:ascii="Times New Roman" w:eastAsia="Arial Unicode MS" w:hAnsi="Times New Roman" w:cs="Times New Roman"/>
          <w:shd w:val="clear" w:color="auto" w:fill="FFFFFF"/>
        </w:rPr>
        <w:t>evaginations</w:t>
      </w:r>
      <w:proofErr w:type="spellEnd"/>
      <w:r w:rsidRPr="00061BCF">
        <w:rPr>
          <w:rFonts w:ascii="Times New Roman" w:eastAsia="Arial Unicode MS" w:hAnsi="Times New Roman" w:cs="Times New Roman"/>
          <w:shd w:val="clear" w:color="auto" w:fill="FFFFFF"/>
        </w:rPr>
        <w:t xml:space="preserve"> from the main alimentary tract where specialized digestive events occur.</w:t>
      </w:r>
    </w:p>
    <w:p w14:paraId="31BF3187" w14:textId="77777777" w:rsidR="0050100C" w:rsidRPr="00061BCF" w:rsidRDefault="0050100C" w:rsidP="007B01A8">
      <w:pPr>
        <w:rPr>
          <w:rFonts w:ascii="Times New Roman" w:eastAsia="Arial Unicode MS" w:hAnsi="Times New Roman" w:cs="Times New Roman"/>
          <w:shd w:val="clear" w:color="auto" w:fill="FFFFFF"/>
        </w:rPr>
      </w:pPr>
    </w:p>
    <w:p w14:paraId="0EDBD3E0" w14:textId="77777777" w:rsidR="0050100C" w:rsidRPr="00061BCF" w:rsidRDefault="0050100C" w:rsidP="0050100C">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 xml:space="preserve">Elastic capsule </w:t>
      </w:r>
      <w:proofErr w:type="spellStart"/>
      <w:r w:rsidRPr="00061BCF">
        <w:rPr>
          <w:rFonts w:ascii="Times New Roman" w:eastAsia="Times New Roman" w:hAnsi="Times New Roman" w:cs="Times New Roman"/>
          <w:shd w:val="clear" w:color="auto" w:fill="FFFFFF"/>
        </w:rPr>
        <w:t>chromatophore</w:t>
      </w:r>
      <w:proofErr w:type="spellEnd"/>
      <w:r w:rsidRPr="00061BCF">
        <w:rPr>
          <w:rFonts w:ascii="Times New Roman" w:eastAsia="Times New Roman" w:hAnsi="Times New Roman" w:cs="Times New Roman"/>
          <w:shd w:val="clear" w:color="auto" w:fill="FFFFFF"/>
        </w:rPr>
        <w:t xml:space="preserve"> – </w:t>
      </w:r>
      <w:r w:rsidRPr="00061BCF">
        <w:rPr>
          <w:rFonts w:ascii="Times New Roman" w:eastAsia="Arial Unicode MS" w:hAnsi="Times New Roman" w:cs="Times New Roman"/>
          <w:shd w:val="clear" w:color="auto" w:fill="FFFFFF"/>
        </w:rPr>
        <w:t>Specialized pigmented cells on the surface of cephalopods that, by changing their shape, expose differing amounts of pigment changing the color and appearance of the cephalopod.</w:t>
      </w:r>
    </w:p>
    <w:p w14:paraId="225BE4F6" w14:textId="77777777" w:rsidR="0050100C" w:rsidRPr="00061BCF" w:rsidRDefault="0050100C" w:rsidP="007B01A8">
      <w:pPr>
        <w:rPr>
          <w:rFonts w:ascii="Times New Roman" w:eastAsia="Arial Unicode MS" w:hAnsi="Times New Roman" w:cs="Times New Roman"/>
          <w:shd w:val="clear" w:color="auto" w:fill="FFFFFF"/>
        </w:rPr>
      </w:pPr>
    </w:p>
    <w:p w14:paraId="3A6B67C4" w14:textId="77777777" w:rsidR="0050100C" w:rsidRPr="00061BCF" w:rsidRDefault="0050100C" w:rsidP="0050100C">
      <w:pPr>
        <w:rPr>
          <w:rFonts w:ascii="Times New Roman" w:eastAsia="Times New Roman" w:hAnsi="Times New Roman" w:cs="Times New Roman"/>
        </w:rPr>
      </w:pPr>
      <w:proofErr w:type="spellStart"/>
      <w:r w:rsidRPr="00061BCF">
        <w:rPr>
          <w:rFonts w:ascii="Times New Roman" w:eastAsia="Times New Roman" w:hAnsi="Times New Roman" w:cs="Times New Roman"/>
          <w:shd w:val="clear" w:color="auto" w:fill="FFFFFF"/>
        </w:rPr>
        <w:t>Excurrent</w:t>
      </w:r>
      <w:proofErr w:type="spellEnd"/>
      <w:r w:rsidRPr="00061BCF">
        <w:rPr>
          <w:rFonts w:ascii="Times New Roman" w:eastAsia="Times New Roman" w:hAnsi="Times New Roman" w:cs="Times New Roman"/>
          <w:shd w:val="clear" w:color="auto" w:fill="FFFFFF"/>
        </w:rPr>
        <w:t xml:space="preserve"> siphon - The animals are filter feeders. They take </w:t>
      </w:r>
      <w:proofErr w:type="gramStart"/>
      <w:r w:rsidRPr="00061BCF">
        <w:rPr>
          <w:rFonts w:ascii="Times New Roman" w:eastAsia="Times New Roman" w:hAnsi="Times New Roman" w:cs="Times New Roman"/>
          <w:shd w:val="clear" w:color="auto" w:fill="FFFFFF"/>
        </w:rPr>
        <w:t>water containing</w:t>
      </w:r>
      <w:proofErr w:type="gramEnd"/>
      <w:r w:rsidRPr="00061BCF">
        <w:rPr>
          <w:rFonts w:ascii="Times New Roman" w:eastAsia="Times New Roman" w:hAnsi="Times New Roman" w:cs="Times New Roman"/>
          <w:shd w:val="clear" w:color="auto" w:fill="FFFFFF"/>
        </w:rPr>
        <w:t xml:space="preserve"> food into the mantle cavity and pass it over the mouth. The excess water is forced out through the </w:t>
      </w:r>
      <w:proofErr w:type="spellStart"/>
      <w:r w:rsidRPr="00061BCF">
        <w:rPr>
          <w:rFonts w:ascii="Times New Roman" w:eastAsia="Times New Roman" w:hAnsi="Times New Roman" w:cs="Times New Roman"/>
          <w:shd w:val="clear" w:color="auto" w:fill="FFFFFF"/>
        </w:rPr>
        <w:t>excurrent</w:t>
      </w:r>
      <w:proofErr w:type="spellEnd"/>
      <w:r w:rsidRPr="00061BCF">
        <w:rPr>
          <w:rFonts w:ascii="Times New Roman" w:eastAsia="Times New Roman" w:hAnsi="Times New Roman" w:cs="Times New Roman"/>
          <w:shd w:val="clear" w:color="auto" w:fill="FFFFFF"/>
        </w:rPr>
        <w:t xml:space="preserve"> siphon.</w:t>
      </w:r>
    </w:p>
    <w:p w14:paraId="45789F19" w14:textId="77777777" w:rsidR="0050100C" w:rsidRPr="00061BCF" w:rsidRDefault="0050100C" w:rsidP="007B01A8">
      <w:pPr>
        <w:rPr>
          <w:rFonts w:ascii="Times New Roman" w:eastAsia="Arial Unicode MS" w:hAnsi="Times New Roman" w:cs="Times New Roman"/>
          <w:shd w:val="clear" w:color="auto" w:fill="FFFFFF"/>
        </w:rPr>
      </w:pPr>
    </w:p>
    <w:p w14:paraId="3F7C5434" w14:textId="77777777" w:rsidR="00517CE2" w:rsidRPr="00061BCF" w:rsidRDefault="00517CE2" w:rsidP="007B01A8">
      <w:pPr>
        <w:rPr>
          <w:rFonts w:ascii="Times New Roman" w:eastAsia="Arial Unicode MS" w:hAnsi="Times New Roman" w:cs="Times New Roman"/>
          <w:shd w:val="clear" w:color="auto" w:fill="FFFFFF"/>
        </w:rPr>
      </w:pPr>
      <w:r w:rsidRPr="00061BCF">
        <w:rPr>
          <w:rFonts w:ascii="Times New Roman" w:eastAsia="Arial Unicode MS" w:hAnsi="Times New Roman" w:cs="Times New Roman"/>
          <w:shd w:val="clear" w:color="auto" w:fill="FFFFFF"/>
        </w:rPr>
        <w:t xml:space="preserve">Gastric Shield – inside stomach, </w:t>
      </w:r>
      <w:proofErr w:type="spellStart"/>
      <w:r w:rsidRPr="00061BCF">
        <w:rPr>
          <w:rFonts w:ascii="Times New Roman" w:eastAsia="Arial Unicode MS" w:hAnsi="Times New Roman" w:cs="Times New Roman"/>
          <w:shd w:val="clear" w:color="auto" w:fill="FFFFFF"/>
        </w:rPr>
        <w:t>crysteline</w:t>
      </w:r>
      <w:proofErr w:type="spellEnd"/>
      <w:r w:rsidRPr="00061BCF">
        <w:rPr>
          <w:rFonts w:ascii="Times New Roman" w:eastAsia="Arial Unicode MS" w:hAnsi="Times New Roman" w:cs="Times New Roman"/>
          <w:shd w:val="clear" w:color="auto" w:fill="FFFFFF"/>
        </w:rPr>
        <w:t xml:space="preserve"> style rotates on it hitting it and therefore the shield releases enzymes for digestion.</w:t>
      </w:r>
    </w:p>
    <w:p w14:paraId="1FB72BBB" w14:textId="77777777" w:rsidR="00517CE2" w:rsidRPr="00061BCF" w:rsidRDefault="00517CE2" w:rsidP="007B01A8">
      <w:pPr>
        <w:rPr>
          <w:rFonts w:ascii="Times New Roman" w:eastAsia="Arial Unicode MS" w:hAnsi="Times New Roman" w:cs="Times New Roman"/>
          <w:shd w:val="clear" w:color="auto" w:fill="FFFFFF"/>
        </w:rPr>
      </w:pPr>
    </w:p>
    <w:p w14:paraId="51155A6F" w14:textId="77777777" w:rsidR="00517CE2" w:rsidRPr="00061BCF" w:rsidRDefault="00517CE2" w:rsidP="00517CE2">
      <w:pPr>
        <w:rPr>
          <w:rFonts w:ascii="Times New Roman" w:eastAsia="Times New Roman" w:hAnsi="Times New Roman" w:cs="Times New Roman"/>
        </w:rPr>
      </w:pPr>
      <w:proofErr w:type="spellStart"/>
      <w:r w:rsidRPr="00061BCF">
        <w:rPr>
          <w:rFonts w:ascii="Times New Roman" w:eastAsia="Times New Roman" w:hAnsi="Times New Roman" w:cs="Times New Roman"/>
          <w:shd w:val="clear" w:color="auto" w:fill="FFFFFF"/>
        </w:rPr>
        <w:t>Glochidia</w:t>
      </w:r>
      <w:proofErr w:type="spellEnd"/>
      <w:r w:rsidRPr="00061BCF">
        <w:rPr>
          <w:rFonts w:ascii="Times New Roman" w:eastAsia="Times New Roman" w:hAnsi="Times New Roman" w:cs="Times New Roman"/>
          <w:shd w:val="clear" w:color="auto" w:fill="FFFFFF"/>
        </w:rPr>
        <w:t xml:space="preserve"> - </w:t>
      </w:r>
      <w:r w:rsidRPr="00061BCF">
        <w:rPr>
          <w:rFonts w:ascii="Times New Roman" w:eastAsia="Arial Unicode MS" w:hAnsi="Times New Roman" w:cs="Times New Roman"/>
          <w:shd w:val="clear" w:color="auto" w:fill="FFFFFF"/>
        </w:rPr>
        <w:t xml:space="preserve">Free-swimming, larval stage of some freshwater, bivalve </w:t>
      </w:r>
      <w:proofErr w:type="spellStart"/>
      <w:r w:rsidRPr="00061BCF">
        <w:rPr>
          <w:rFonts w:ascii="Times New Roman" w:eastAsia="Arial Unicode MS" w:hAnsi="Times New Roman" w:cs="Times New Roman"/>
          <w:shd w:val="clear" w:color="auto" w:fill="FFFFFF"/>
        </w:rPr>
        <w:t>molluscs</w:t>
      </w:r>
      <w:proofErr w:type="spellEnd"/>
      <w:r w:rsidRPr="00061BCF">
        <w:rPr>
          <w:rFonts w:ascii="Times New Roman" w:eastAsia="Arial Unicode MS" w:hAnsi="Times New Roman" w:cs="Times New Roman"/>
          <w:shd w:val="clear" w:color="auto" w:fill="FFFFFF"/>
        </w:rPr>
        <w:t xml:space="preserve">. </w:t>
      </w:r>
      <w:proofErr w:type="spellStart"/>
      <w:r w:rsidRPr="00061BCF">
        <w:rPr>
          <w:rFonts w:ascii="Times New Roman" w:eastAsia="Arial Unicode MS" w:hAnsi="Times New Roman" w:cs="Times New Roman"/>
          <w:shd w:val="clear" w:color="auto" w:fill="FFFFFF"/>
        </w:rPr>
        <w:t>Glochidia</w:t>
      </w:r>
      <w:proofErr w:type="spellEnd"/>
      <w:r w:rsidRPr="00061BCF">
        <w:rPr>
          <w:rFonts w:ascii="Times New Roman" w:eastAsia="Arial Unicode MS" w:hAnsi="Times New Roman" w:cs="Times New Roman"/>
          <w:shd w:val="clear" w:color="auto" w:fill="FFFFFF"/>
        </w:rPr>
        <w:t xml:space="preserve"> are brooded inside the gill chamber. After release, they parasitize fish until the </w:t>
      </w:r>
      <w:proofErr w:type="spellStart"/>
      <w:r w:rsidRPr="00061BCF">
        <w:rPr>
          <w:rFonts w:ascii="Times New Roman" w:eastAsia="Arial Unicode MS" w:hAnsi="Times New Roman" w:cs="Times New Roman"/>
          <w:shd w:val="clear" w:color="auto" w:fill="FFFFFF"/>
        </w:rPr>
        <w:t>glochidia's</w:t>
      </w:r>
      <w:proofErr w:type="spellEnd"/>
      <w:r w:rsidRPr="00061BCF">
        <w:rPr>
          <w:rFonts w:ascii="Times New Roman" w:eastAsia="Arial Unicode MS" w:hAnsi="Times New Roman" w:cs="Times New Roman"/>
          <w:shd w:val="clear" w:color="auto" w:fill="FFFFFF"/>
        </w:rPr>
        <w:t xml:space="preserve"> development is complete</w:t>
      </w:r>
    </w:p>
    <w:p w14:paraId="3B3B2253" w14:textId="77777777" w:rsidR="00517CE2" w:rsidRPr="00061BCF" w:rsidRDefault="00517CE2" w:rsidP="007B01A8">
      <w:pPr>
        <w:rPr>
          <w:rFonts w:ascii="Times New Roman" w:eastAsia="Times New Roman" w:hAnsi="Times New Roman" w:cs="Times New Roman"/>
          <w:shd w:val="clear" w:color="auto" w:fill="FFFFFF"/>
        </w:rPr>
      </w:pPr>
    </w:p>
    <w:p w14:paraId="66A0A75C" w14:textId="77777777" w:rsidR="00517CE2" w:rsidRPr="00061BCF" w:rsidRDefault="00517CE2" w:rsidP="00517CE2">
      <w:pPr>
        <w:rPr>
          <w:rFonts w:ascii="Times New Roman" w:eastAsia="Times New Roman" w:hAnsi="Times New Roman" w:cs="Times New Roman"/>
        </w:rPr>
      </w:pPr>
      <w:proofErr w:type="gramStart"/>
      <w:r w:rsidRPr="00061BCF">
        <w:rPr>
          <w:rFonts w:ascii="Times New Roman" w:eastAsia="Times New Roman" w:hAnsi="Times New Roman" w:cs="Times New Roman"/>
          <w:shd w:val="clear" w:color="auto" w:fill="FFFFFF"/>
        </w:rPr>
        <w:t>Hectocotylus arm - a modified </w:t>
      </w:r>
      <w:r w:rsidRPr="00061BCF">
        <w:rPr>
          <w:rFonts w:ascii="Times New Roman" w:eastAsia="Times New Roman" w:hAnsi="Times New Roman" w:cs="Times New Roman"/>
          <w:bCs/>
          <w:shd w:val="clear" w:color="auto" w:fill="FFFFFF"/>
        </w:rPr>
        <w:t>arm</w:t>
      </w:r>
      <w:r w:rsidRPr="00061BCF">
        <w:rPr>
          <w:rFonts w:ascii="Times New Roman" w:eastAsia="Times New Roman" w:hAnsi="Times New Roman" w:cs="Times New Roman"/>
          <w:shd w:val="clear" w:color="auto" w:fill="FFFFFF"/>
        </w:rPr>
        <w:t> of a male cephalopod that is specially and variously adapted to effect the fertilization of the eggs.</w:t>
      </w:r>
      <w:proofErr w:type="gramEnd"/>
      <w:r w:rsidRPr="00061BCF">
        <w:rPr>
          <w:rFonts w:ascii="Times New Roman" w:eastAsia="Times New Roman" w:hAnsi="Times New Roman" w:cs="Times New Roman"/>
          <w:shd w:val="clear" w:color="auto" w:fill="FFFFFF"/>
        </w:rPr>
        <w:t xml:space="preserve"> </w:t>
      </w:r>
      <w:r w:rsidRPr="00061BCF">
        <w:rPr>
          <w:rFonts w:ascii="Times New Roman" w:hAnsi="Times New Roman" w:cs="Times New Roman"/>
        </w:rPr>
        <w:t>Arm is placed up the mantle cavity of female and transfers sperm.</w:t>
      </w:r>
    </w:p>
    <w:p w14:paraId="3C417320" w14:textId="77777777" w:rsidR="00517CE2" w:rsidRPr="00061BCF" w:rsidRDefault="00517CE2" w:rsidP="007B01A8">
      <w:pPr>
        <w:rPr>
          <w:rFonts w:ascii="Times New Roman" w:eastAsia="Times New Roman" w:hAnsi="Times New Roman" w:cs="Times New Roman"/>
          <w:shd w:val="clear" w:color="auto" w:fill="FFFFFF"/>
        </w:rPr>
      </w:pPr>
    </w:p>
    <w:p w14:paraId="35EA7262" w14:textId="77777777" w:rsidR="00517CE2" w:rsidRPr="00061BCF" w:rsidRDefault="00517CE2" w:rsidP="00517CE2">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 xml:space="preserve">Hermaphrodite duct - a duct for the passage of both eggs and sperm in mollusks having an </w:t>
      </w:r>
      <w:proofErr w:type="spellStart"/>
      <w:r w:rsidRPr="00061BCF">
        <w:rPr>
          <w:rFonts w:ascii="Times New Roman" w:eastAsia="Times New Roman" w:hAnsi="Times New Roman" w:cs="Times New Roman"/>
          <w:shd w:val="clear" w:color="auto" w:fill="FFFFFF"/>
        </w:rPr>
        <w:t>ovotestis</w:t>
      </w:r>
      <w:proofErr w:type="spellEnd"/>
    </w:p>
    <w:p w14:paraId="7E32F8AF" w14:textId="77777777" w:rsidR="00517CE2" w:rsidRPr="00061BCF" w:rsidRDefault="00517CE2" w:rsidP="007B01A8">
      <w:pPr>
        <w:rPr>
          <w:rFonts w:ascii="Times New Roman" w:eastAsia="Times New Roman" w:hAnsi="Times New Roman" w:cs="Times New Roman"/>
          <w:shd w:val="clear" w:color="auto" w:fill="FFFFFF"/>
        </w:rPr>
      </w:pPr>
    </w:p>
    <w:p w14:paraId="047B3EAC" w14:textId="77777777" w:rsidR="00601F7A" w:rsidRPr="00061BCF" w:rsidRDefault="00601F7A" w:rsidP="00601F7A">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Hinge ligament – bivalves. The shell of a bivalve has two </w:t>
      </w:r>
      <w:hyperlink r:id="rId14" w:tooltip="Valve (mollusc)" w:history="1">
        <w:r w:rsidRPr="00061BCF">
          <w:rPr>
            <w:rFonts w:ascii="Times New Roman" w:eastAsia="Times New Roman" w:hAnsi="Times New Roman" w:cs="Times New Roman"/>
            <w:shd w:val="clear" w:color="auto" w:fill="FFFFFF"/>
          </w:rPr>
          <w:t>valves</w:t>
        </w:r>
      </w:hyperlink>
      <w:r w:rsidRPr="00061BCF">
        <w:rPr>
          <w:rFonts w:ascii="Times New Roman" w:eastAsia="Times New Roman" w:hAnsi="Times New Roman" w:cs="Times New Roman"/>
          <w:shd w:val="clear" w:color="auto" w:fill="FFFFFF"/>
        </w:rPr>
        <w:t xml:space="preserve"> and these are joined together by the ligament at the dorsal edge of the shell. The ligament is made of a strong, flexible and elastic, fibrous, </w:t>
      </w:r>
      <w:proofErr w:type="spellStart"/>
      <w:r w:rsidRPr="00061BCF">
        <w:rPr>
          <w:rFonts w:ascii="Times New Roman" w:eastAsia="Times New Roman" w:hAnsi="Times New Roman" w:cs="Times New Roman"/>
          <w:shd w:val="clear" w:color="auto" w:fill="FFFFFF"/>
        </w:rPr>
        <w:t>proteinaceous</w:t>
      </w:r>
      <w:proofErr w:type="spellEnd"/>
      <w:r w:rsidRPr="00061BCF">
        <w:rPr>
          <w:rFonts w:ascii="Times New Roman" w:eastAsia="Times New Roman" w:hAnsi="Times New Roman" w:cs="Times New Roman"/>
          <w:shd w:val="clear" w:color="auto" w:fill="FFFFFF"/>
        </w:rPr>
        <w:t xml:space="preserve"> material. </w:t>
      </w:r>
    </w:p>
    <w:p w14:paraId="072011F2" w14:textId="77777777" w:rsidR="00601F7A" w:rsidRPr="00061BCF" w:rsidRDefault="00601F7A" w:rsidP="007B01A8">
      <w:pPr>
        <w:rPr>
          <w:rFonts w:ascii="Times New Roman" w:eastAsia="Times New Roman" w:hAnsi="Times New Roman" w:cs="Times New Roman"/>
          <w:shd w:val="clear" w:color="auto" w:fill="FFFFFF"/>
        </w:rPr>
      </w:pPr>
    </w:p>
    <w:p w14:paraId="745D32FF" w14:textId="77777777" w:rsidR="00601F7A" w:rsidRPr="00061BCF" w:rsidRDefault="00601F7A" w:rsidP="00601F7A">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Incurrent siphon - The clam takes in water the mantle cavity via an </w:t>
      </w:r>
      <w:proofErr w:type="gramStart"/>
      <w:r w:rsidRPr="00061BCF">
        <w:rPr>
          <w:rFonts w:ascii="Times New Roman" w:eastAsia="Times New Roman" w:hAnsi="Times New Roman" w:cs="Times New Roman"/>
          <w:bCs/>
          <w:shd w:val="clear" w:color="auto" w:fill="FFFFFF"/>
        </w:rPr>
        <w:t>Incurrent</w:t>
      </w:r>
      <w:proofErr w:type="gramEnd"/>
      <w:r w:rsidRPr="00061BCF">
        <w:rPr>
          <w:rFonts w:ascii="Times New Roman" w:eastAsia="Times New Roman" w:hAnsi="Times New Roman" w:cs="Times New Roman"/>
          <w:shd w:val="clear" w:color="auto" w:fill="FFFFFF"/>
        </w:rPr>
        <w:t> </w:t>
      </w:r>
      <w:r w:rsidRPr="00061BCF">
        <w:rPr>
          <w:rFonts w:ascii="Times New Roman" w:eastAsia="Times New Roman" w:hAnsi="Times New Roman" w:cs="Times New Roman"/>
          <w:bCs/>
          <w:shd w:val="clear" w:color="auto" w:fill="FFFFFF"/>
        </w:rPr>
        <w:t>siphon</w:t>
      </w:r>
      <w:r w:rsidRPr="00061BCF">
        <w:rPr>
          <w:rFonts w:ascii="Times New Roman" w:eastAsia="Times New Roman" w:hAnsi="Times New Roman" w:cs="Times New Roman"/>
          <w:shd w:val="clear" w:color="auto" w:fill="FFFFFF"/>
        </w:rPr>
        <w:t>.</w:t>
      </w:r>
    </w:p>
    <w:p w14:paraId="367A68C8" w14:textId="77777777" w:rsidR="00601F7A" w:rsidRPr="00061BCF" w:rsidRDefault="00601F7A" w:rsidP="007B01A8">
      <w:pPr>
        <w:rPr>
          <w:rFonts w:ascii="Times New Roman" w:eastAsia="Times New Roman" w:hAnsi="Times New Roman" w:cs="Times New Roman"/>
          <w:shd w:val="clear" w:color="auto" w:fill="FFFFFF"/>
        </w:rPr>
      </w:pPr>
    </w:p>
    <w:p w14:paraId="11129C26" w14:textId="77777777" w:rsidR="00303A61" w:rsidRPr="00061BCF" w:rsidRDefault="00303A61" w:rsidP="00303A61">
      <w:pPr>
        <w:rPr>
          <w:rFonts w:ascii="Times New Roman" w:eastAsia="Times New Roman" w:hAnsi="Times New Roman" w:cs="Times New Roman"/>
        </w:rPr>
      </w:pPr>
      <w:r w:rsidRPr="00061BCF">
        <w:rPr>
          <w:rFonts w:ascii="Times New Roman" w:eastAsia="Arial Unicode MS" w:hAnsi="Times New Roman" w:cs="Times New Roman"/>
          <w:shd w:val="clear" w:color="auto" w:fill="FFFFFF"/>
        </w:rPr>
        <w:t xml:space="preserve">Ink sac - </w:t>
      </w:r>
      <w:r w:rsidRPr="00061BCF">
        <w:rPr>
          <w:rFonts w:ascii="Times New Roman" w:eastAsia="Times New Roman" w:hAnsi="Times New Roman" w:cs="Times New Roman"/>
          <w:shd w:val="clear" w:color="auto" w:fill="FFFFFF"/>
        </w:rPr>
        <w:t>Protection from enemies. Squids spray their ink to create a </w:t>
      </w:r>
      <w:r w:rsidRPr="00061BCF">
        <w:rPr>
          <w:rFonts w:ascii="Times New Roman" w:eastAsia="Times New Roman" w:hAnsi="Times New Roman" w:cs="Times New Roman"/>
          <w:bCs/>
          <w:bdr w:val="none" w:sz="0" w:space="0" w:color="auto" w:frame="1"/>
          <w:shd w:val="clear" w:color="auto" w:fill="FFFFFF"/>
        </w:rPr>
        <w:t xml:space="preserve">cloud </w:t>
      </w:r>
      <w:r w:rsidRPr="00061BCF">
        <w:rPr>
          <w:rFonts w:ascii="Times New Roman" w:eastAsia="Times New Roman" w:hAnsi="Times New Roman" w:cs="Times New Roman"/>
          <w:shd w:val="clear" w:color="auto" w:fill="FFFFFF"/>
        </w:rPr>
        <w:t xml:space="preserve">that distracts a predator long enough that allows </w:t>
      </w:r>
      <w:proofErr w:type="gramStart"/>
      <w:r w:rsidRPr="00061BCF">
        <w:rPr>
          <w:rFonts w:ascii="Times New Roman" w:eastAsia="Times New Roman" w:hAnsi="Times New Roman" w:cs="Times New Roman"/>
          <w:shd w:val="clear" w:color="auto" w:fill="FFFFFF"/>
        </w:rPr>
        <w:t>the them</w:t>
      </w:r>
      <w:proofErr w:type="gramEnd"/>
      <w:r w:rsidRPr="00061BCF">
        <w:rPr>
          <w:rFonts w:ascii="Times New Roman" w:eastAsia="Times New Roman" w:hAnsi="Times New Roman" w:cs="Times New Roman"/>
          <w:shd w:val="clear" w:color="auto" w:fill="FFFFFF"/>
        </w:rPr>
        <w:t xml:space="preserve"> to escape. </w:t>
      </w:r>
      <w:proofErr w:type="spellStart"/>
      <w:r w:rsidRPr="00061BCF">
        <w:rPr>
          <w:rFonts w:ascii="Times New Roman" w:eastAsia="Times New Roman" w:hAnsi="Times New Roman" w:cs="Times New Roman"/>
          <w:shd w:val="clear" w:color="auto" w:fill="FFFFFF"/>
        </w:rPr>
        <w:t>Cephlapods</w:t>
      </w:r>
      <w:proofErr w:type="spellEnd"/>
    </w:p>
    <w:p w14:paraId="11FD08F7" w14:textId="77777777" w:rsidR="00517CE2" w:rsidRPr="00061BCF" w:rsidRDefault="00517CE2" w:rsidP="007B01A8">
      <w:pPr>
        <w:rPr>
          <w:rFonts w:ascii="Times New Roman" w:eastAsia="Arial Unicode MS" w:hAnsi="Times New Roman" w:cs="Times New Roman"/>
          <w:shd w:val="clear" w:color="auto" w:fill="FFFFFF"/>
        </w:rPr>
      </w:pPr>
    </w:p>
    <w:p w14:paraId="22EB1591" w14:textId="32FE73F7" w:rsidR="0052495A" w:rsidRPr="00061BCF" w:rsidRDefault="0052495A" w:rsidP="0052495A">
      <w:pPr>
        <w:rPr>
          <w:rFonts w:ascii="Times New Roman" w:eastAsia="Times New Roman" w:hAnsi="Times New Roman" w:cs="Times New Roman"/>
          <w:shd w:val="clear" w:color="auto" w:fill="FFFFFF"/>
        </w:rPr>
      </w:pPr>
      <w:proofErr w:type="spellStart"/>
      <w:r w:rsidRPr="00061BCF">
        <w:rPr>
          <w:rFonts w:ascii="Times New Roman" w:eastAsia="Times New Roman" w:hAnsi="Times New Roman" w:cs="Times New Roman"/>
          <w:shd w:val="clear" w:color="auto" w:fill="FFFFFF"/>
        </w:rPr>
        <w:t>Iridiocytes</w:t>
      </w:r>
      <w:proofErr w:type="spellEnd"/>
      <w:r w:rsidRPr="00061BCF">
        <w:rPr>
          <w:rFonts w:ascii="Times New Roman" w:eastAsia="Times New Roman" w:hAnsi="Times New Roman" w:cs="Times New Roman"/>
          <w:shd w:val="clear" w:color="auto" w:fill="FFFFFF"/>
        </w:rPr>
        <w:t xml:space="preserve"> - are pigment cells that reflect light using plates of crystalline </w:t>
      </w:r>
      <w:proofErr w:type="spellStart"/>
      <w:r w:rsidRPr="00061BCF">
        <w:rPr>
          <w:rFonts w:ascii="Times New Roman" w:eastAsia="Times New Roman" w:hAnsi="Times New Roman" w:cs="Times New Roman"/>
          <w:shd w:val="clear" w:color="auto" w:fill="FFFFFF"/>
        </w:rPr>
        <w:t>chemochromes</w:t>
      </w:r>
      <w:proofErr w:type="spellEnd"/>
      <w:r w:rsidRPr="00061BCF">
        <w:rPr>
          <w:rFonts w:ascii="Times New Roman" w:eastAsia="Times New Roman" w:hAnsi="Times New Roman" w:cs="Times New Roman"/>
          <w:shd w:val="clear" w:color="auto" w:fill="FFFFFF"/>
        </w:rPr>
        <w:t xml:space="preserve"> made from </w:t>
      </w:r>
      <w:hyperlink r:id="rId15" w:tooltip="Guanine" w:history="1">
        <w:r w:rsidRPr="00061BCF">
          <w:rPr>
            <w:rFonts w:ascii="Times New Roman" w:eastAsia="Times New Roman" w:hAnsi="Times New Roman" w:cs="Times New Roman"/>
            <w:shd w:val="clear" w:color="auto" w:fill="FFFFFF"/>
          </w:rPr>
          <w:t>guanine</w:t>
        </w:r>
      </w:hyperlink>
      <w:r w:rsidRPr="00061BCF">
        <w:rPr>
          <w:rFonts w:ascii="Times New Roman" w:eastAsia="Times New Roman" w:hAnsi="Times New Roman" w:cs="Times New Roman"/>
          <w:shd w:val="clear" w:color="auto" w:fill="FFFFFF"/>
        </w:rPr>
        <w:t>.</w:t>
      </w:r>
      <w:hyperlink r:id="rId16" w:anchor="cite_note-intermedin-9" w:history="1">
        <w:r w:rsidRPr="00061BCF">
          <w:rPr>
            <w:rFonts w:ascii="Times New Roman" w:eastAsia="Times New Roman" w:hAnsi="Times New Roman" w:cs="Times New Roman"/>
            <w:shd w:val="clear" w:color="auto" w:fill="FFFFFF"/>
            <w:vertAlign w:val="superscript"/>
          </w:rPr>
          <w:t>[9]</w:t>
        </w:r>
      </w:hyperlink>
      <w:r w:rsidRPr="00061BCF">
        <w:rPr>
          <w:rFonts w:ascii="Times New Roman" w:eastAsia="Times New Roman" w:hAnsi="Times New Roman" w:cs="Times New Roman"/>
          <w:shd w:val="clear" w:color="auto" w:fill="FFFFFF"/>
        </w:rPr>
        <w:t xml:space="preserve"> When illuminated they generate iridescent </w:t>
      </w:r>
      <w:proofErr w:type="spellStart"/>
      <w:r w:rsidRPr="00061BCF">
        <w:rPr>
          <w:rFonts w:ascii="Times New Roman" w:eastAsia="Times New Roman" w:hAnsi="Times New Roman" w:cs="Times New Roman"/>
          <w:shd w:val="clear" w:color="auto" w:fill="FFFFFF"/>
        </w:rPr>
        <w:t>colours</w:t>
      </w:r>
      <w:proofErr w:type="spellEnd"/>
      <w:r w:rsidRPr="00061BCF">
        <w:rPr>
          <w:rFonts w:ascii="Times New Roman" w:eastAsia="Times New Roman" w:hAnsi="Times New Roman" w:cs="Times New Roman"/>
          <w:shd w:val="clear" w:color="auto" w:fill="FFFFFF"/>
        </w:rPr>
        <w:t xml:space="preserve"> because of the diffraction of light within the stacked plates. </w:t>
      </w:r>
      <w:proofErr w:type="spellStart"/>
      <w:r w:rsidRPr="00061BCF">
        <w:rPr>
          <w:rFonts w:ascii="Times New Roman" w:eastAsia="Times New Roman" w:hAnsi="Times New Roman" w:cs="Times New Roman"/>
          <w:shd w:val="clear" w:color="auto" w:fill="FFFFFF"/>
        </w:rPr>
        <w:t>Cephlapods</w:t>
      </w:r>
      <w:proofErr w:type="spellEnd"/>
    </w:p>
    <w:p w14:paraId="1D259DD9" w14:textId="77777777" w:rsidR="00B212A6" w:rsidRPr="00061BCF" w:rsidRDefault="00B212A6" w:rsidP="0052495A">
      <w:pPr>
        <w:rPr>
          <w:rFonts w:ascii="Times New Roman" w:eastAsia="Times New Roman" w:hAnsi="Times New Roman" w:cs="Times New Roman"/>
          <w:shd w:val="clear" w:color="auto" w:fill="FFFFFF"/>
        </w:rPr>
      </w:pPr>
    </w:p>
    <w:p w14:paraId="11AFC1C4" w14:textId="77777777" w:rsidR="00B212A6" w:rsidRPr="00061BCF" w:rsidRDefault="00B212A6" w:rsidP="00B212A6">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 xml:space="preserve">Labial palp - </w:t>
      </w:r>
      <w:r w:rsidRPr="00061BCF">
        <w:rPr>
          <w:rFonts w:ascii="Times New Roman" w:eastAsia="Times New Roman" w:hAnsi="Times New Roman" w:cs="Times New Roman"/>
          <w:bCs/>
        </w:rPr>
        <w:t xml:space="preserve">The labial </w:t>
      </w:r>
      <w:proofErr w:type="spellStart"/>
      <w:r w:rsidRPr="00061BCF">
        <w:rPr>
          <w:rFonts w:ascii="Times New Roman" w:eastAsia="Times New Roman" w:hAnsi="Times New Roman" w:cs="Times New Roman"/>
          <w:bCs/>
        </w:rPr>
        <w:t>palps</w:t>
      </w:r>
      <w:proofErr w:type="spellEnd"/>
      <w:r w:rsidRPr="00061BCF">
        <w:rPr>
          <w:rFonts w:ascii="Times New Roman" w:eastAsia="Times New Roman" w:hAnsi="Times New Roman" w:cs="Times New Roman"/>
          <w:bCs/>
        </w:rPr>
        <w:t xml:space="preserve"> secrete a mucus that entangles suspended food and nutrient particles </w:t>
      </w:r>
    </w:p>
    <w:p w14:paraId="47253CBD" w14:textId="7C5CA571" w:rsidR="00B212A6" w:rsidRPr="00061BCF" w:rsidRDefault="00B212A6" w:rsidP="0052495A">
      <w:pPr>
        <w:rPr>
          <w:rFonts w:ascii="Times New Roman" w:eastAsia="Times New Roman" w:hAnsi="Times New Roman" w:cs="Times New Roman"/>
        </w:rPr>
      </w:pPr>
    </w:p>
    <w:p w14:paraId="6340EA11" w14:textId="77777777" w:rsidR="00B212A6" w:rsidRPr="00061BCF" w:rsidRDefault="00B212A6" w:rsidP="00B212A6">
      <w:pPr>
        <w:rPr>
          <w:rFonts w:ascii="Times New Roman" w:eastAsia="Times New Roman" w:hAnsi="Times New Roman" w:cs="Times New Roman"/>
        </w:rPr>
      </w:pPr>
      <w:proofErr w:type="spellStart"/>
      <w:r w:rsidRPr="00061BCF">
        <w:rPr>
          <w:rFonts w:ascii="Times New Roman" w:eastAsia="Times New Roman" w:hAnsi="Times New Roman" w:cs="Times New Roman"/>
          <w:shd w:val="clear" w:color="auto" w:fill="FFFFFF"/>
        </w:rPr>
        <w:t>Lophotrochozoa</w:t>
      </w:r>
      <w:proofErr w:type="spellEnd"/>
      <w:r w:rsidRPr="00061BCF">
        <w:rPr>
          <w:rFonts w:ascii="Times New Roman" w:eastAsia="Times New Roman" w:hAnsi="Times New Roman" w:cs="Times New Roman"/>
          <w:shd w:val="clear" w:color="auto" w:fill="FFFFFF"/>
        </w:rPr>
        <w:t xml:space="preserve"> - </w:t>
      </w:r>
      <w:r w:rsidRPr="00061BCF">
        <w:rPr>
          <w:rFonts w:ascii="Times New Roman" w:eastAsia="Arial Unicode MS" w:hAnsi="Times New Roman" w:cs="Times New Roman"/>
          <w:shd w:val="clear" w:color="auto" w:fill="FFFFFF"/>
        </w:rPr>
        <w:t xml:space="preserve">A new taxon supported by molecular evidence and includes all the animals with a </w:t>
      </w:r>
      <w:proofErr w:type="spellStart"/>
      <w:r w:rsidRPr="00061BCF">
        <w:rPr>
          <w:rFonts w:ascii="Times New Roman" w:eastAsia="Arial Unicode MS" w:hAnsi="Times New Roman" w:cs="Times New Roman"/>
          <w:shd w:val="clear" w:color="auto" w:fill="FFFFFF"/>
        </w:rPr>
        <w:t>lophophore</w:t>
      </w:r>
      <w:proofErr w:type="spellEnd"/>
      <w:r w:rsidRPr="00061BCF">
        <w:rPr>
          <w:rFonts w:ascii="Times New Roman" w:eastAsia="Arial Unicode MS" w:hAnsi="Times New Roman" w:cs="Times New Roman"/>
          <w:shd w:val="clear" w:color="auto" w:fill="FFFFFF"/>
        </w:rPr>
        <w:t xml:space="preserve"> or a </w:t>
      </w:r>
      <w:proofErr w:type="spellStart"/>
      <w:r w:rsidRPr="00061BCF">
        <w:rPr>
          <w:rFonts w:ascii="Times New Roman" w:eastAsia="Arial Unicode MS" w:hAnsi="Times New Roman" w:cs="Times New Roman"/>
          <w:shd w:val="clear" w:color="auto" w:fill="FFFFFF"/>
        </w:rPr>
        <w:t>trochophore</w:t>
      </w:r>
      <w:proofErr w:type="spellEnd"/>
      <w:r w:rsidRPr="00061BCF">
        <w:rPr>
          <w:rFonts w:ascii="Times New Roman" w:eastAsia="Arial Unicode MS" w:hAnsi="Times New Roman" w:cs="Times New Roman"/>
          <w:shd w:val="clear" w:color="auto" w:fill="FFFFFF"/>
        </w:rPr>
        <w:t xml:space="preserve"> larval stage. </w:t>
      </w:r>
      <w:proofErr w:type="spellStart"/>
      <w:r w:rsidRPr="00061BCF">
        <w:rPr>
          <w:rFonts w:ascii="Times New Roman" w:eastAsia="Arial Unicode MS" w:hAnsi="Times New Roman" w:cs="Times New Roman"/>
          <w:shd w:val="clear" w:color="auto" w:fill="FFFFFF"/>
        </w:rPr>
        <w:t>Lophotrochozoans</w:t>
      </w:r>
      <w:proofErr w:type="spellEnd"/>
      <w:r w:rsidRPr="00061BCF">
        <w:rPr>
          <w:rFonts w:ascii="Times New Roman" w:eastAsia="Arial Unicode MS" w:hAnsi="Times New Roman" w:cs="Times New Roman"/>
          <w:shd w:val="clear" w:color="auto" w:fill="FFFFFF"/>
        </w:rPr>
        <w:t xml:space="preserve"> and </w:t>
      </w:r>
      <w:proofErr w:type="spellStart"/>
      <w:r w:rsidRPr="00061BCF">
        <w:rPr>
          <w:rFonts w:ascii="Times New Roman" w:eastAsia="Arial Unicode MS" w:hAnsi="Times New Roman" w:cs="Times New Roman"/>
          <w:shd w:val="clear" w:color="auto" w:fill="FFFFFF"/>
        </w:rPr>
        <w:t>ecdysozoans</w:t>
      </w:r>
      <w:proofErr w:type="spellEnd"/>
      <w:r w:rsidRPr="00061BCF">
        <w:rPr>
          <w:rFonts w:ascii="Times New Roman" w:eastAsia="Arial Unicode MS" w:hAnsi="Times New Roman" w:cs="Times New Roman"/>
          <w:shd w:val="clear" w:color="auto" w:fill="FFFFFF"/>
        </w:rPr>
        <w:t xml:space="preserve">, animals with a cuticle, no epidermal </w:t>
      </w:r>
      <w:proofErr w:type="spellStart"/>
      <w:r w:rsidRPr="00061BCF">
        <w:rPr>
          <w:rFonts w:ascii="Times New Roman" w:eastAsia="Arial Unicode MS" w:hAnsi="Times New Roman" w:cs="Times New Roman"/>
          <w:shd w:val="clear" w:color="auto" w:fill="FFFFFF"/>
        </w:rPr>
        <w:t>ciliature</w:t>
      </w:r>
      <w:proofErr w:type="spellEnd"/>
      <w:r w:rsidRPr="00061BCF">
        <w:rPr>
          <w:rFonts w:ascii="Times New Roman" w:eastAsia="Arial Unicode MS" w:hAnsi="Times New Roman" w:cs="Times New Roman"/>
          <w:shd w:val="clear" w:color="auto" w:fill="FFFFFF"/>
        </w:rPr>
        <w:t>, and who molt, are combined as the protostomes in traditional evolutionary classification of animals.</w:t>
      </w:r>
    </w:p>
    <w:p w14:paraId="4A3AF2E1" w14:textId="21D3EC9D" w:rsidR="0052495A" w:rsidRPr="00061BCF" w:rsidRDefault="0052495A" w:rsidP="007B01A8">
      <w:pPr>
        <w:rPr>
          <w:rFonts w:ascii="Times New Roman" w:eastAsia="Arial Unicode MS" w:hAnsi="Times New Roman" w:cs="Times New Roman"/>
          <w:shd w:val="clear" w:color="auto" w:fill="FFFFFF"/>
        </w:rPr>
      </w:pPr>
    </w:p>
    <w:p w14:paraId="334DB72F" w14:textId="77777777" w:rsidR="007B01A8" w:rsidRPr="00061BCF" w:rsidRDefault="007B01A8" w:rsidP="007B01A8">
      <w:pPr>
        <w:rPr>
          <w:rFonts w:ascii="Times New Roman" w:eastAsia="Times New Roman" w:hAnsi="Times New Roman" w:cs="Times New Roman"/>
        </w:rPr>
      </w:pPr>
      <w:r w:rsidRPr="00061BCF">
        <w:rPr>
          <w:rFonts w:ascii="Times New Roman" w:eastAsia="Times New Roman" w:hAnsi="Times New Roman" w:cs="Times New Roman"/>
        </w:rPr>
        <w:t xml:space="preserve">Mantle - </w:t>
      </w:r>
      <w:r w:rsidRPr="00061BCF">
        <w:rPr>
          <w:rFonts w:ascii="Times New Roman" w:eastAsia="Arial Unicode MS" w:hAnsi="Times New Roman" w:cs="Times New Roman"/>
          <w:shd w:val="clear" w:color="auto" w:fill="FFFFFF"/>
        </w:rPr>
        <w:t xml:space="preserve">A thin </w:t>
      </w:r>
      <w:proofErr w:type="spellStart"/>
      <w:r w:rsidRPr="00061BCF">
        <w:rPr>
          <w:rFonts w:ascii="Times New Roman" w:eastAsia="Arial Unicode MS" w:hAnsi="Times New Roman" w:cs="Times New Roman"/>
          <w:shd w:val="clear" w:color="auto" w:fill="FFFFFF"/>
        </w:rPr>
        <w:t>sheetlike</w:t>
      </w:r>
      <w:proofErr w:type="spellEnd"/>
      <w:r w:rsidRPr="00061BCF">
        <w:rPr>
          <w:rFonts w:ascii="Times New Roman" w:eastAsia="Arial Unicode MS" w:hAnsi="Times New Roman" w:cs="Times New Roman"/>
          <w:shd w:val="clear" w:color="auto" w:fill="FFFFFF"/>
        </w:rPr>
        <w:t xml:space="preserve"> membranous extension of the visceral mass of </w:t>
      </w:r>
      <w:proofErr w:type="spellStart"/>
      <w:r w:rsidRPr="00061BCF">
        <w:rPr>
          <w:rFonts w:ascii="Times New Roman" w:eastAsia="Arial Unicode MS" w:hAnsi="Times New Roman" w:cs="Times New Roman"/>
          <w:shd w:val="clear" w:color="auto" w:fill="FFFFFF"/>
        </w:rPr>
        <w:t>molluscs</w:t>
      </w:r>
      <w:proofErr w:type="spellEnd"/>
      <w:r w:rsidRPr="00061BCF">
        <w:rPr>
          <w:rFonts w:ascii="Times New Roman" w:eastAsia="Arial Unicode MS" w:hAnsi="Times New Roman" w:cs="Times New Roman"/>
          <w:shd w:val="clear" w:color="auto" w:fill="FFFFFF"/>
        </w:rPr>
        <w:t xml:space="preserve"> and brachiopods that forms two flaps of skin. The mantle secretes the shell on the dorsal side and the space between the two flaps of skin is referred to as the mantle cavity.</w:t>
      </w:r>
    </w:p>
    <w:p w14:paraId="47795C8B" w14:textId="77777777" w:rsidR="007B01A8" w:rsidRPr="00061BCF" w:rsidRDefault="007B01A8" w:rsidP="007B01A8">
      <w:pPr>
        <w:rPr>
          <w:rFonts w:ascii="Times New Roman" w:eastAsia="Times New Roman" w:hAnsi="Times New Roman" w:cs="Times New Roman"/>
        </w:rPr>
      </w:pPr>
    </w:p>
    <w:p w14:paraId="3A87CD15" w14:textId="77777777" w:rsidR="00B212A6" w:rsidRPr="00061BCF" w:rsidRDefault="00B212A6" w:rsidP="00B212A6">
      <w:pPr>
        <w:rPr>
          <w:rFonts w:ascii="Times New Roman" w:eastAsia="Times New Roman" w:hAnsi="Times New Roman" w:cs="Times New Roman"/>
        </w:rPr>
      </w:pPr>
      <w:proofErr w:type="spellStart"/>
      <w:r w:rsidRPr="00061BCF">
        <w:rPr>
          <w:rFonts w:ascii="Times New Roman" w:eastAsia="Times New Roman" w:hAnsi="Times New Roman" w:cs="Times New Roman"/>
          <w:shd w:val="clear" w:color="auto" w:fill="FFFFFF"/>
        </w:rPr>
        <w:t>Metanephridium</w:t>
      </w:r>
      <w:proofErr w:type="spellEnd"/>
      <w:r w:rsidRPr="00061BCF">
        <w:rPr>
          <w:rFonts w:ascii="Times New Roman" w:eastAsia="Arial Unicode MS" w:hAnsi="Times New Roman" w:cs="Times New Roman"/>
          <w:shd w:val="clear" w:color="auto" w:fill="FFFFFF"/>
        </w:rPr>
        <w:t xml:space="preserve"> - An excretory-</w:t>
      </w:r>
      <w:proofErr w:type="spellStart"/>
      <w:r w:rsidRPr="00061BCF">
        <w:rPr>
          <w:rFonts w:ascii="Times New Roman" w:eastAsia="Arial Unicode MS" w:hAnsi="Times New Roman" w:cs="Times New Roman"/>
          <w:shd w:val="clear" w:color="auto" w:fill="FFFFFF"/>
        </w:rPr>
        <w:t>osmoregulatory</w:t>
      </w:r>
      <w:proofErr w:type="spellEnd"/>
      <w:r w:rsidRPr="00061BCF">
        <w:rPr>
          <w:rFonts w:ascii="Times New Roman" w:eastAsia="Arial Unicode MS" w:hAnsi="Times New Roman" w:cs="Times New Roman"/>
          <w:shd w:val="clear" w:color="auto" w:fill="FFFFFF"/>
        </w:rPr>
        <w:t xml:space="preserve"> organ consisting of a ciliated funnel, the </w:t>
      </w:r>
      <w:proofErr w:type="spellStart"/>
      <w:r w:rsidRPr="00061BCF">
        <w:rPr>
          <w:rFonts w:ascii="Times New Roman" w:eastAsia="Arial Unicode MS" w:hAnsi="Times New Roman" w:cs="Times New Roman"/>
          <w:shd w:val="clear" w:color="auto" w:fill="FFFFFF"/>
        </w:rPr>
        <w:t>nephrostome</w:t>
      </w:r>
      <w:proofErr w:type="spellEnd"/>
      <w:r w:rsidRPr="00061BCF">
        <w:rPr>
          <w:rFonts w:ascii="Times New Roman" w:eastAsia="Arial Unicode MS" w:hAnsi="Times New Roman" w:cs="Times New Roman"/>
          <w:shd w:val="clear" w:color="auto" w:fill="FFFFFF"/>
        </w:rPr>
        <w:t xml:space="preserve">, which is connected to tubules that lead to the external </w:t>
      </w:r>
      <w:proofErr w:type="spellStart"/>
      <w:r w:rsidRPr="00061BCF">
        <w:rPr>
          <w:rFonts w:ascii="Times New Roman" w:eastAsia="Arial Unicode MS" w:hAnsi="Times New Roman" w:cs="Times New Roman"/>
          <w:shd w:val="clear" w:color="auto" w:fill="FFFFFF"/>
        </w:rPr>
        <w:t>nephridiopore</w:t>
      </w:r>
      <w:proofErr w:type="spellEnd"/>
      <w:r w:rsidRPr="00061BCF">
        <w:rPr>
          <w:rFonts w:ascii="Times New Roman" w:eastAsia="Arial Unicode MS" w:hAnsi="Times New Roman" w:cs="Times New Roman"/>
          <w:shd w:val="clear" w:color="auto" w:fill="FFFFFF"/>
        </w:rPr>
        <w:t xml:space="preserve">. The </w:t>
      </w:r>
      <w:proofErr w:type="spellStart"/>
      <w:r w:rsidRPr="00061BCF">
        <w:rPr>
          <w:rFonts w:ascii="Times New Roman" w:eastAsia="Arial Unicode MS" w:hAnsi="Times New Roman" w:cs="Times New Roman"/>
          <w:shd w:val="clear" w:color="auto" w:fill="FFFFFF"/>
        </w:rPr>
        <w:t>nephrostome</w:t>
      </w:r>
      <w:proofErr w:type="spellEnd"/>
      <w:r w:rsidRPr="00061BCF">
        <w:rPr>
          <w:rFonts w:ascii="Times New Roman" w:eastAsia="Arial Unicode MS" w:hAnsi="Times New Roman" w:cs="Times New Roman"/>
          <w:shd w:val="clear" w:color="auto" w:fill="FFFFFF"/>
        </w:rPr>
        <w:t xml:space="preserve"> collects </w:t>
      </w:r>
      <w:proofErr w:type="spellStart"/>
      <w:r w:rsidRPr="00061BCF">
        <w:rPr>
          <w:rFonts w:ascii="Times New Roman" w:eastAsia="Arial Unicode MS" w:hAnsi="Times New Roman" w:cs="Times New Roman"/>
          <w:shd w:val="clear" w:color="auto" w:fill="FFFFFF"/>
        </w:rPr>
        <w:t>coelomic</w:t>
      </w:r>
      <w:proofErr w:type="spellEnd"/>
      <w:r w:rsidRPr="00061BCF">
        <w:rPr>
          <w:rFonts w:ascii="Times New Roman" w:eastAsia="Arial Unicode MS" w:hAnsi="Times New Roman" w:cs="Times New Roman"/>
          <w:shd w:val="clear" w:color="auto" w:fill="FFFFFF"/>
        </w:rPr>
        <w:t xml:space="preserve"> fluid to produce the urine.</w:t>
      </w:r>
    </w:p>
    <w:p w14:paraId="18DEE870" w14:textId="77777777" w:rsidR="00B212A6" w:rsidRPr="00061BCF" w:rsidRDefault="00B212A6" w:rsidP="007B01A8">
      <w:pPr>
        <w:rPr>
          <w:rFonts w:ascii="Times New Roman" w:eastAsia="Times New Roman" w:hAnsi="Times New Roman" w:cs="Times New Roman"/>
        </w:rPr>
      </w:pPr>
    </w:p>
    <w:p w14:paraId="06D3618B" w14:textId="6733619F" w:rsidR="00B212A6" w:rsidRPr="00061BCF" w:rsidRDefault="00B212A6" w:rsidP="007B01A8">
      <w:pPr>
        <w:rPr>
          <w:rFonts w:ascii="Times New Roman" w:eastAsia="Times New Roman" w:hAnsi="Times New Roman" w:cs="Times New Roman"/>
        </w:rPr>
      </w:pPr>
      <w:r w:rsidRPr="00061BCF">
        <w:rPr>
          <w:rFonts w:ascii="Times New Roman" w:eastAsia="Times New Roman" w:hAnsi="Times New Roman" w:cs="Times New Roman"/>
        </w:rPr>
        <w:t>Nacre – mother of pearl</w:t>
      </w:r>
    </w:p>
    <w:p w14:paraId="625C4A28" w14:textId="77777777" w:rsidR="00B212A6" w:rsidRPr="00061BCF" w:rsidRDefault="00B212A6" w:rsidP="00B212A6">
      <w:pPr>
        <w:rPr>
          <w:rFonts w:ascii="Times New Roman" w:eastAsia="Arial Unicode MS" w:hAnsi="Times New Roman" w:cs="Times New Roman"/>
          <w:shd w:val="clear" w:color="auto" w:fill="FFFFFF"/>
        </w:rPr>
      </w:pPr>
    </w:p>
    <w:p w14:paraId="7B17FD45" w14:textId="77777777" w:rsidR="00B212A6" w:rsidRPr="00061BCF" w:rsidRDefault="00B212A6" w:rsidP="00B212A6">
      <w:pPr>
        <w:rPr>
          <w:rFonts w:ascii="Times New Roman" w:eastAsia="Times New Roman" w:hAnsi="Times New Roman" w:cs="Times New Roman"/>
        </w:rPr>
      </w:pPr>
      <w:proofErr w:type="gramStart"/>
      <w:r w:rsidRPr="00061BCF">
        <w:rPr>
          <w:rFonts w:ascii="Times New Roman" w:eastAsia="Arial Unicode MS" w:hAnsi="Times New Roman" w:cs="Times New Roman"/>
          <w:shd w:val="clear" w:color="auto" w:fill="FFFFFF"/>
        </w:rPr>
        <w:t xml:space="preserve">Nacreous layer - The innermost of the three layers of a </w:t>
      </w:r>
      <w:proofErr w:type="spellStart"/>
      <w:r w:rsidRPr="00061BCF">
        <w:rPr>
          <w:rFonts w:ascii="Times New Roman" w:eastAsia="Arial Unicode MS" w:hAnsi="Times New Roman" w:cs="Times New Roman"/>
          <w:shd w:val="clear" w:color="auto" w:fill="FFFFFF"/>
        </w:rPr>
        <w:t>mollusc</w:t>
      </w:r>
      <w:proofErr w:type="spellEnd"/>
      <w:r w:rsidRPr="00061BCF">
        <w:rPr>
          <w:rFonts w:ascii="Times New Roman" w:eastAsia="Arial Unicode MS" w:hAnsi="Times New Roman" w:cs="Times New Roman"/>
          <w:shd w:val="clear" w:color="auto" w:fill="FFFFFF"/>
        </w:rPr>
        <w:t xml:space="preserve"> shell.</w:t>
      </w:r>
      <w:proofErr w:type="gramEnd"/>
      <w:r w:rsidRPr="00061BCF">
        <w:rPr>
          <w:rFonts w:ascii="Times New Roman" w:eastAsia="Arial Unicode MS" w:hAnsi="Times New Roman" w:cs="Times New Roman"/>
          <w:shd w:val="clear" w:color="auto" w:fill="FFFFFF"/>
        </w:rPr>
        <w:t xml:space="preserve"> Also referred to as mother-of-pearl, it consists of thin layers or calcium carbonate crystals (aragonite), continually produced by the mantle surface. </w:t>
      </w:r>
    </w:p>
    <w:p w14:paraId="7CBED00A" w14:textId="77777777" w:rsidR="00B212A6" w:rsidRPr="00061BCF" w:rsidRDefault="00B212A6" w:rsidP="00B212A6">
      <w:pPr>
        <w:rPr>
          <w:rFonts w:ascii="Times New Roman" w:eastAsia="Times New Roman" w:hAnsi="Times New Roman" w:cs="Times New Roman"/>
          <w:shd w:val="clear" w:color="auto" w:fill="FFFFFF"/>
        </w:rPr>
      </w:pPr>
    </w:p>
    <w:p w14:paraId="02FD3337" w14:textId="77777777" w:rsidR="00B212A6" w:rsidRPr="00061BCF" w:rsidRDefault="00B212A6" w:rsidP="00B212A6">
      <w:pPr>
        <w:rPr>
          <w:rFonts w:ascii="Times New Roman" w:eastAsia="Times New Roman" w:hAnsi="Times New Roman" w:cs="Times New Roman"/>
        </w:rPr>
      </w:pPr>
      <w:proofErr w:type="spellStart"/>
      <w:r w:rsidRPr="00061BCF">
        <w:rPr>
          <w:rFonts w:ascii="Times New Roman" w:eastAsia="Times New Roman" w:hAnsi="Times New Roman" w:cs="Times New Roman"/>
          <w:shd w:val="clear" w:color="auto" w:fill="FFFFFF"/>
        </w:rPr>
        <w:t>Nephrostome</w:t>
      </w:r>
      <w:proofErr w:type="spellEnd"/>
      <w:r w:rsidRPr="00061BCF">
        <w:rPr>
          <w:rFonts w:ascii="Times New Roman" w:eastAsia="Times New Roman" w:hAnsi="Times New Roman" w:cs="Times New Roman"/>
          <w:shd w:val="clear" w:color="auto" w:fill="FFFFFF"/>
        </w:rPr>
        <w:t xml:space="preserve"> - </w:t>
      </w:r>
      <w:r w:rsidRPr="00061BCF">
        <w:rPr>
          <w:rFonts w:ascii="Times New Roman" w:eastAsia="Arial Unicode MS" w:hAnsi="Times New Roman" w:cs="Times New Roman"/>
          <w:shd w:val="clear" w:color="auto" w:fill="FFFFFF"/>
        </w:rPr>
        <w:t xml:space="preserve">Open-ciliated funnel of the </w:t>
      </w:r>
      <w:proofErr w:type="spellStart"/>
      <w:r w:rsidRPr="00061BCF">
        <w:rPr>
          <w:rFonts w:ascii="Times New Roman" w:eastAsia="Arial Unicode MS" w:hAnsi="Times New Roman" w:cs="Times New Roman"/>
          <w:shd w:val="clear" w:color="auto" w:fill="FFFFFF"/>
        </w:rPr>
        <w:t>metanephridium</w:t>
      </w:r>
      <w:proofErr w:type="spellEnd"/>
      <w:r w:rsidRPr="00061BCF">
        <w:rPr>
          <w:rFonts w:ascii="Times New Roman" w:eastAsia="Arial Unicode MS" w:hAnsi="Times New Roman" w:cs="Times New Roman"/>
          <w:shd w:val="clear" w:color="auto" w:fill="FFFFFF"/>
        </w:rPr>
        <w:t xml:space="preserve">; moves </w:t>
      </w:r>
      <w:proofErr w:type="spellStart"/>
      <w:r w:rsidRPr="00061BCF">
        <w:rPr>
          <w:rFonts w:ascii="Times New Roman" w:eastAsia="Arial Unicode MS" w:hAnsi="Times New Roman" w:cs="Times New Roman"/>
          <w:shd w:val="clear" w:color="auto" w:fill="FFFFFF"/>
        </w:rPr>
        <w:t>coelomic</w:t>
      </w:r>
      <w:proofErr w:type="spellEnd"/>
      <w:r w:rsidRPr="00061BCF">
        <w:rPr>
          <w:rFonts w:ascii="Times New Roman" w:eastAsia="Arial Unicode MS" w:hAnsi="Times New Roman" w:cs="Times New Roman"/>
          <w:shd w:val="clear" w:color="auto" w:fill="FFFFFF"/>
        </w:rPr>
        <w:t xml:space="preserve"> fluid directly into the </w:t>
      </w:r>
      <w:proofErr w:type="spellStart"/>
      <w:r w:rsidRPr="00061BCF">
        <w:rPr>
          <w:rFonts w:ascii="Times New Roman" w:eastAsia="Arial Unicode MS" w:hAnsi="Times New Roman" w:cs="Times New Roman"/>
          <w:shd w:val="clear" w:color="auto" w:fill="FFFFFF"/>
        </w:rPr>
        <w:t>metanephridium</w:t>
      </w:r>
      <w:proofErr w:type="spellEnd"/>
      <w:r w:rsidRPr="00061BCF">
        <w:rPr>
          <w:rFonts w:ascii="Times New Roman" w:eastAsia="Arial Unicode MS" w:hAnsi="Times New Roman" w:cs="Times New Roman"/>
          <w:shd w:val="clear" w:color="auto" w:fill="FFFFFF"/>
        </w:rPr>
        <w:t xml:space="preserve"> without ultrafiltration.</w:t>
      </w:r>
    </w:p>
    <w:p w14:paraId="5EF474B5" w14:textId="77777777" w:rsidR="00B212A6" w:rsidRPr="00061BCF" w:rsidRDefault="00B212A6" w:rsidP="00B212A6">
      <w:pPr>
        <w:rPr>
          <w:rFonts w:ascii="Times New Roman" w:hAnsi="Times New Roman" w:cs="Times New Roman"/>
        </w:rPr>
      </w:pPr>
    </w:p>
    <w:p w14:paraId="632E27EE" w14:textId="77777777" w:rsidR="00B212A6" w:rsidRPr="00061BCF" w:rsidRDefault="00B212A6" w:rsidP="00B212A6">
      <w:pPr>
        <w:rPr>
          <w:rFonts w:ascii="Times New Roman" w:eastAsia="Times New Roman" w:hAnsi="Times New Roman" w:cs="Times New Roman"/>
        </w:rPr>
      </w:pPr>
      <w:proofErr w:type="spellStart"/>
      <w:proofErr w:type="gramStart"/>
      <w:r w:rsidRPr="00061BCF">
        <w:rPr>
          <w:rFonts w:ascii="Times New Roman" w:eastAsia="Times New Roman" w:hAnsi="Times New Roman" w:cs="Times New Roman"/>
          <w:shd w:val="clear" w:color="auto" w:fill="FFFFFF"/>
        </w:rPr>
        <w:t>Nephridiopore</w:t>
      </w:r>
      <w:proofErr w:type="spellEnd"/>
      <w:r w:rsidRPr="00061BCF">
        <w:rPr>
          <w:rFonts w:ascii="Times New Roman" w:eastAsia="Times New Roman" w:hAnsi="Times New Roman" w:cs="Times New Roman"/>
          <w:shd w:val="clear" w:color="auto" w:fill="FFFFFF"/>
        </w:rPr>
        <w:t xml:space="preserve"> - </w:t>
      </w:r>
      <w:r w:rsidRPr="00061BCF">
        <w:rPr>
          <w:rFonts w:ascii="Times New Roman" w:eastAsia="Arial Unicode MS" w:hAnsi="Times New Roman" w:cs="Times New Roman"/>
          <w:shd w:val="clear" w:color="auto" w:fill="FFFFFF"/>
        </w:rPr>
        <w:t xml:space="preserve">External openings to </w:t>
      </w:r>
      <w:proofErr w:type="spellStart"/>
      <w:r w:rsidRPr="00061BCF">
        <w:rPr>
          <w:rFonts w:ascii="Times New Roman" w:eastAsia="Arial Unicode MS" w:hAnsi="Times New Roman" w:cs="Times New Roman"/>
          <w:shd w:val="clear" w:color="auto" w:fill="FFFFFF"/>
        </w:rPr>
        <w:t>nephridia</w:t>
      </w:r>
      <w:proofErr w:type="spellEnd"/>
      <w:r w:rsidRPr="00061BCF">
        <w:rPr>
          <w:rFonts w:ascii="Times New Roman" w:eastAsia="Arial Unicode MS" w:hAnsi="Times New Roman" w:cs="Times New Roman"/>
          <w:shd w:val="clear" w:color="auto" w:fill="FFFFFF"/>
        </w:rPr>
        <w:t xml:space="preserve"> (</w:t>
      </w:r>
      <w:proofErr w:type="spellStart"/>
      <w:r w:rsidRPr="00061BCF">
        <w:rPr>
          <w:rFonts w:ascii="Times New Roman" w:eastAsia="Arial Unicode MS" w:hAnsi="Times New Roman" w:cs="Times New Roman"/>
          <w:shd w:val="clear" w:color="auto" w:fill="FFFFFF"/>
        </w:rPr>
        <w:t>protonephridia</w:t>
      </w:r>
      <w:proofErr w:type="spellEnd"/>
      <w:r w:rsidRPr="00061BCF">
        <w:rPr>
          <w:rFonts w:ascii="Times New Roman" w:eastAsia="Arial Unicode MS" w:hAnsi="Times New Roman" w:cs="Times New Roman"/>
          <w:shd w:val="clear" w:color="auto" w:fill="FFFFFF"/>
        </w:rPr>
        <w:t xml:space="preserve"> and </w:t>
      </w:r>
      <w:proofErr w:type="spellStart"/>
      <w:r w:rsidRPr="00061BCF">
        <w:rPr>
          <w:rFonts w:ascii="Times New Roman" w:eastAsia="Arial Unicode MS" w:hAnsi="Times New Roman" w:cs="Times New Roman"/>
          <w:shd w:val="clear" w:color="auto" w:fill="FFFFFF"/>
        </w:rPr>
        <w:t>metanephridia</w:t>
      </w:r>
      <w:proofErr w:type="spellEnd"/>
      <w:r w:rsidRPr="00061BCF">
        <w:rPr>
          <w:rFonts w:ascii="Times New Roman" w:eastAsia="Arial Unicode MS" w:hAnsi="Times New Roman" w:cs="Times New Roman"/>
          <w:shd w:val="clear" w:color="auto" w:fill="FFFFFF"/>
        </w:rPr>
        <w:t>) in invertebrate excretory systems.</w:t>
      </w:r>
      <w:proofErr w:type="gramEnd"/>
      <w:r w:rsidRPr="00061BCF">
        <w:rPr>
          <w:rFonts w:ascii="Times New Roman" w:eastAsia="Arial Unicode MS" w:hAnsi="Times New Roman" w:cs="Times New Roman"/>
          <w:shd w:val="clear" w:color="auto" w:fill="FFFFFF"/>
        </w:rPr>
        <w:t> </w:t>
      </w:r>
    </w:p>
    <w:p w14:paraId="3F401621" w14:textId="77777777" w:rsidR="00B212A6" w:rsidRPr="00061BCF" w:rsidRDefault="00B212A6" w:rsidP="007B01A8">
      <w:pPr>
        <w:rPr>
          <w:rFonts w:ascii="Times New Roman" w:eastAsia="Arial Unicode MS" w:hAnsi="Times New Roman" w:cs="Times New Roman"/>
          <w:shd w:val="clear" w:color="auto" w:fill="FFFFFF"/>
        </w:rPr>
      </w:pPr>
    </w:p>
    <w:p w14:paraId="663ABE70" w14:textId="6541FA46" w:rsidR="00D455A5" w:rsidRPr="00061BCF" w:rsidRDefault="00B212A6" w:rsidP="00D455A5">
      <w:pPr>
        <w:rPr>
          <w:rFonts w:ascii="Times New Roman" w:eastAsia="Times New Roman" w:hAnsi="Times New Roman" w:cs="Times New Roman"/>
        </w:rPr>
      </w:pPr>
      <w:proofErr w:type="spellStart"/>
      <w:proofErr w:type="gramStart"/>
      <w:r w:rsidRPr="00061BCF">
        <w:rPr>
          <w:rFonts w:ascii="Times New Roman" w:eastAsia="Times New Roman" w:hAnsi="Times New Roman" w:cs="Times New Roman"/>
          <w:shd w:val="clear" w:color="auto" w:fill="FFFFFF"/>
        </w:rPr>
        <w:t>Nidemental</w:t>
      </w:r>
      <w:proofErr w:type="spellEnd"/>
      <w:r w:rsidRPr="00061BCF">
        <w:rPr>
          <w:rFonts w:ascii="Times New Roman" w:eastAsia="Times New Roman" w:hAnsi="Times New Roman" w:cs="Times New Roman"/>
          <w:shd w:val="clear" w:color="auto" w:fill="FFFFFF"/>
        </w:rPr>
        <w:t xml:space="preserve"> glands - </w:t>
      </w:r>
      <w:r w:rsidR="00D455A5" w:rsidRPr="00061BCF">
        <w:rPr>
          <w:rFonts w:ascii="Times New Roman" w:eastAsia="Times New Roman" w:hAnsi="Times New Roman" w:cs="Times New Roman"/>
          <w:shd w:val="clear" w:color="auto" w:fill="FFFFFF"/>
        </w:rPr>
        <w:t>Any of various structures that secrete covering material for eggs or egg masses.</w:t>
      </w:r>
      <w:proofErr w:type="gramEnd"/>
      <w:r w:rsidR="00D455A5" w:rsidRPr="00061BCF">
        <w:rPr>
          <w:rFonts w:ascii="Times New Roman" w:eastAsia="Times New Roman" w:hAnsi="Times New Roman" w:cs="Times New Roman"/>
          <w:shd w:val="clear" w:color="auto" w:fill="FFFFFF"/>
        </w:rPr>
        <w:t xml:space="preserve"> Present in </w:t>
      </w:r>
      <w:proofErr w:type="spellStart"/>
      <w:r w:rsidR="00D455A5" w:rsidRPr="00061BCF">
        <w:rPr>
          <w:rFonts w:ascii="Times New Roman" w:eastAsia="Times New Roman" w:hAnsi="Times New Roman" w:cs="Times New Roman"/>
          <w:shd w:val="clear" w:color="auto" w:fill="FFFFFF"/>
        </w:rPr>
        <w:t>cephlapods</w:t>
      </w:r>
      <w:proofErr w:type="spellEnd"/>
      <w:r w:rsidR="00D455A5" w:rsidRPr="00061BCF">
        <w:rPr>
          <w:rFonts w:ascii="Times New Roman" w:eastAsia="Times New Roman" w:hAnsi="Times New Roman" w:cs="Times New Roman"/>
          <w:shd w:val="clear" w:color="auto" w:fill="FFFFFF"/>
        </w:rPr>
        <w:t xml:space="preserve"> (in mantle cavity) </w:t>
      </w:r>
      <w:r w:rsidR="00D455A5" w:rsidRPr="00061BCF">
        <w:rPr>
          <w:rFonts w:ascii="Times New Roman" w:eastAsia="Times New Roman" w:hAnsi="Times New Roman" w:cs="Times New Roman"/>
        </w:rPr>
        <w:br/>
      </w:r>
    </w:p>
    <w:p w14:paraId="03DEDB0C" w14:textId="77777777" w:rsidR="00D455A5" w:rsidRPr="00061BCF" w:rsidRDefault="00D455A5" w:rsidP="00D455A5">
      <w:pPr>
        <w:rPr>
          <w:rFonts w:ascii="Times New Roman" w:eastAsia="Times New Roman" w:hAnsi="Times New Roman" w:cs="Times New Roman"/>
        </w:rPr>
      </w:pPr>
      <w:proofErr w:type="spellStart"/>
      <w:r w:rsidRPr="00061BCF">
        <w:rPr>
          <w:rFonts w:ascii="Times New Roman" w:eastAsia="Times New Roman" w:hAnsi="Times New Roman" w:cs="Times New Roman"/>
          <w:shd w:val="clear" w:color="auto" w:fill="FFFFFF"/>
        </w:rPr>
        <w:t>Odontophore</w:t>
      </w:r>
      <w:proofErr w:type="spellEnd"/>
      <w:r w:rsidRPr="00061BCF">
        <w:rPr>
          <w:rFonts w:ascii="Times New Roman" w:eastAsia="Times New Roman" w:hAnsi="Times New Roman" w:cs="Times New Roman"/>
          <w:shd w:val="clear" w:color="auto" w:fill="FFFFFF"/>
        </w:rPr>
        <w:t xml:space="preserve"> - A special </w:t>
      </w:r>
      <w:hyperlink r:id="rId17" w:tooltip="Structure" w:history="1">
        <w:r w:rsidRPr="00061BCF">
          <w:rPr>
            <w:rFonts w:ascii="Times New Roman" w:eastAsia="Times New Roman" w:hAnsi="Times New Roman" w:cs="Times New Roman"/>
            <w:shd w:val="clear" w:color="auto" w:fill="FFFFFF"/>
          </w:rPr>
          <w:t>structure</w:t>
        </w:r>
      </w:hyperlink>
      <w:r w:rsidRPr="00061BCF">
        <w:rPr>
          <w:rFonts w:ascii="Times New Roman" w:eastAsia="Times New Roman" w:hAnsi="Times New Roman" w:cs="Times New Roman"/>
          <w:shd w:val="clear" w:color="auto" w:fill="FFFFFF"/>
        </w:rPr>
        <w:t> found in the </w:t>
      </w:r>
      <w:hyperlink r:id="rId18" w:tooltip="Mouth" w:history="1">
        <w:r w:rsidRPr="00061BCF">
          <w:rPr>
            <w:rFonts w:ascii="Times New Roman" w:eastAsia="Times New Roman" w:hAnsi="Times New Roman" w:cs="Times New Roman"/>
            <w:shd w:val="clear" w:color="auto" w:fill="FFFFFF"/>
          </w:rPr>
          <w:t>mouth</w:t>
        </w:r>
      </w:hyperlink>
      <w:r w:rsidRPr="00061BCF">
        <w:rPr>
          <w:rFonts w:ascii="Times New Roman" w:eastAsia="Times New Roman" w:hAnsi="Times New Roman" w:cs="Times New Roman"/>
          <w:shd w:val="clear" w:color="auto" w:fill="FFFFFF"/>
        </w:rPr>
        <w:t xml:space="preserve"> of </w:t>
      </w:r>
      <w:proofErr w:type="spellStart"/>
      <w:r w:rsidRPr="00061BCF">
        <w:rPr>
          <w:rFonts w:ascii="Times New Roman" w:eastAsia="Times New Roman" w:hAnsi="Times New Roman" w:cs="Times New Roman"/>
          <w:shd w:val="clear" w:color="auto" w:fill="FFFFFF"/>
        </w:rPr>
        <w:t>most</w:t>
      </w:r>
      <w:hyperlink r:id="rId19" w:tooltip="Mollusks" w:history="1">
        <w:r w:rsidRPr="00061BCF">
          <w:rPr>
            <w:rFonts w:ascii="Times New Roman" w:eastAsia="Times New Roman" w:hAnsi="Times New Roman" w:cs="Times New Roman"/>
            <w:shd w:val="clear" w:color="auto" w:fill="FFFFFF"/>
          </w:rPr>
          <w:t>mollusks</w:t>
        </w:r>
        <w:proofErr w:type="spellEnd"/>
      </w:hyperlink>
      <w:r w:rsidRPr="00061BCF">
        <w:rPr>
          <w:rFonts w:ascii="Times New Roman" w:eastAsia="Times New Roman" w:hAnsi="Times New Roman" w:cs="Times New Roman"/>
          <w:shd w:val="clear" w:color="auto" w:fill="FFFFFF"/>
        </w:rPr>
        <w:t>, except </w:t>
      </w:r>
      <w:hyperlink r:id="rId20" w:tooltip="Bivalves" w:history="1">
        <w:r w:rsidRPr="00061BCF">
          <w:rPr>
            <w:rFonts w:ascii="Times New Roman" w:eastAsia="Times New Roman" w:hAnsi="Times New Roman" w:cs="Times New Roman"/>
            <w:shd w:val="clear" w:color="auto" w:fill="FFFFFF"/>
          </w:rPr>
          <w:t>bivalves</w:t>
        </w:r>
      </w:hyperlink>
      <w:r w:rsidRPr="00061BCF">
        <w:rPr>
          <w:rFonts w:ascii="Times New Roman" w:eastAsia="Times New Roman" w:hAnsi="Times New Roman" w:cs="Times New Roman"/>
          <w:shd w:val="clear" w:color="auto" w:fill="FFFFFF"/>
        </w:rPr>
        <w:t>. It consists of several </w:t>
      </w:r>
      <w:hyperlink r:id="rId21" w:tooltip="Muscles" w:history="1">
        <w:r w:rsidRPr="00061BCF">
          <w:rPr>
            <w:rFonts w:ascii="Times New Roman" w:eastAsia="Times New Roman" w:hAnsi="Times New Roman" w:cs="Times New Roman"/>
            <w:shd w:val="clear" w:color="auto" w:fill="FFFFFF"/>
          </w:rPr>
          <w:t>muscles</w:t>
        </w:r>
      </w:hyperlink>
      <w:r w:rsidRPr="00061BCF">
        <w:rPr>
          <w:rFonts w:ascii="Times New Roman" w:eastAsia="Times New Roman" w:hAnsi="Times New Roman" w:cs="Times New Roman"/>
          <w:shd w:val="clear" w:color="auto" w:fill="FFFFFF"/>
        </w:rPr>
        <w:t> and a </w:t>
      </w:r>
      <w:hyperlink r:id="rId22" w:tooltip="Cartilage" w:history="1">
        <w:proofErr w:type="spellStart"/>
        <w:r w:rsidRPr="00061BCF">
          <w:rPr>
            <w:rFonts w:ascii="Times New Roman" w:eastAsia="Times New Roman" w:hAnsi="Times New Roman" w:cs="Times New Roman"/>
            <w:shd w:val="clear" w:color="auto" w:fill="FFFFFF"/>
          </w:rPr>
          <w:t>cartilage</w:t>
        </w:r>
      </w:hyperlink>
      <w:r w:rsidRPr="00061BCF">
        <w:rPr>
          <w:rFonts w:ascii="Times New Roman" w:eastAsia="Times New Roman" w:hAnsi="Times New Roman" w:cs="Times New Roman"/>
          <w:shd w:val="clear" w:color="auto" w:fill="FFFFFF"/>
        </w:rPr>
        <w:t>which</w:t>
      </w:r>
      <w:proofErr w:type="spellEnd"/>
      <w:r w:rsidRPr="00061BCF">
        <w:rPr>
          <w:rFonts w:ascii="Times New Roman" w:eastAsia="Times New Roman" w:hAnsi="Times New Roman" w:cs="Times New Roman"/>
          <w:shd w:val="clear" w:color="auto" w:fill="FFFFFF"/>
        </w:rPr>
        <w:t> </w:t>
      </w:r>
      <w:hyperlink r:id="rId23" w:tooltip="Supports" w:history="1">
        <w:r w:rsidRPr="00061BCF">
          <w:rPr>
            <w:rFonts w:ascii="Times New Roman" w:eastAsia="Times New Roman" w:hAnsi="Times New Roman" w:cs="Times New Roman"/>
            <w:shd w:val="clear" w:color="auto" w:fill="FFFFFF"/>
          </w:rPr>
          <w:t>supports</w:t>
        </w:r>
      </w:hyperlink>
      <w:r w:rsidRPr="00061BCF">
        <w:rPr>
          <w:rFonts w:ascii="Times New Roman" w:eastAsia="Times New Roman" w:hAnsi="Times New Roman" w:cs="Times New Roman"/>
          <w:shd w:val="clear" w:color="auto" w:fill="FFFFFF"/>
        </w:rPr>
        <w:t> a </w:t>
      </w:r>
      <w:hyperlink r:id="rId24" w:tooltip="Chitinous" w:history="1">
        <w:proofErr w:type="spellStart"/>
        <w:r w:rsidRPr="00061BCF">
          <w:rPr>
            <w:rFonts w:ascii="Times New Roman" w:eastAsia="Times New Roman" w:hAnsi="Times New Roman" w:cs="Times New Roman"/>
            <w:shd w:val="clear" w:color="auto" w:fill="FFFFFF"/>
          </w:rPr>
          <w:t>chitinous</w:t>
        </w:r>
        <w:proofErr w:type="spellEnd"/>
      </w:hyperlink>
      <w:r w:rsidRPr="00061BCF">
        <w:rPr>
          <w:rFonts w:ascii="Times New Roman" w:eastAsia="Times New Roman" w:hAnsi="Times New Roman" w:cs="Times New Roman"/>
          <w:shd w:val="clear" w:color="auto" w:fill="FFFFFF"/>
        </w:rPr>
        <w:t> </w:t>
      </w:r>
      <w:hyperlink r:id="rId25" w:tooltip="Radula" w:history="1">
        <w:r w:rsidRPr="00061BCF">
          <w:rPr>
            <w:rFonts w:ascii="Times New Roman" w:eastAsia="Times New Roman" w:hAnsi="Times New Roman" w:cs="Times New Roman"/>
            <w:shd w:val="clear" w:color="auto" w:fill="FFFFFF"/>
          </w:rPr>
          <w:t>radula</w:t>
        </w:r>
      </w:hyperlink>
      <w:r w:rsidRPr="00061BCF">
        <w:rPr>
          <w:rFonts w:ascii="Times New Roman" w:eastAsia="Times New Roman" w:hAnsi="Times New Roman" w:cs="Times New Roman"/>
          <w:shd w:val="clear" w:color="auto" w:fill="FFFFFF"/>
        </w:rPr>
        <w:t>, or </w:t>
      </w:r>
      <w:hyperlink r:id="rId26" w:tooltip="Lingual" w:history="1">
        <w:r w:rsidRPr="00061BCF">
          <w:rPr>
            <w:rFonts w:ascii="Times New Roman" w:eastAsia="Times New Roman" w:hAnsi="Times New Roman" w:cs="Times New Roman"/>
            <w:shd w:val="clear" w:color="auto" w:fill="FFFFFF"/>
          </w:rPr>
          <w:t>lingual</w:t>
        </w:r>
      </w:hyperlink>
      <w:r w:rsidRPr="00061BCF">
        <w:rPr>
          <w:rFonts w:ascii="Times New Roman" w:eastAsia="Times New Roman" w:hAnsi="Times New Roman" w:cs="Times New Roman"/>
          <w:shd w:val="clear" w:color="auto" w:fill="FFFFFF"/>
        </w:rPr>
        <w:t> </w:t>
      </w:r>
      <w:hyperlink r:id="rId27" w:tooltip="Ribbon" w:history="1">
        <w:r w:rsidRPr="00061BCF">
          <w:rPr>
            <w:rFonts w:ascii="Times New Roman" w:eastAsia="Times New Roman" w:hAnsi="Times New Roman" w:cs="Times New Roman"/>
            <w:shd w:val="clear" w:color="auto" w:fill="FFFFFF"/>
          </w:rPr>
          <w:t>ribbon</w:t>
        </w:r>
      </w:hyperlink>
      <w:r w:rsidRPr="00061BCF">
        <w:rPr>
          <w:rFonts w:ascii="Times New Roman" w:eastAsia="Times New Roman" w:hAnsi="Times New Roman" w:cs="Times New Roman"/>
          <w:shd w:val="clear" w:color="auto" w:fill="FFFFFF"/>
        </w:rPr>
        <w:t>, armed with </w:t>
      </w:r>
      <w:hyperlink r:id="rId28" w:tooltip="Teeth" w:history="1">
        <w:r w:rsidRPr="00061BCF">
          <w:rPr>
            <w:rFonts w:ascii="Times New Roman" w:eastAsia="Times New Roman" w:hAnsi="Times New Roman" w:cs="Times New Roman"/>
            <w:shd w:val="clear" w:color="auto" w:fill="FFFFFF"/>
          </w:rPr>
          <w:t>teeth</w:t>
        </w:r>
      </w:hyperlink>
      <w:r w:rsidRPr="00061BCF">
        <w:rPr>
          <w:rFonts w:ascii="Times New Roman" w:eastAsia="Times New Roman" w:hAnsi="Times New Roman" w:cs="Times New Roman"/>
          <w:shd w:val="clear" w:color="auto" w:fill="FFFFFF"/>
        </w:rPr>
        <w:t>. </w:t>
      </w:r>
    </w:p>
    <w:p w14:paraId="377F75B4" w14:textId="44C21A54" w:rsidR="00B212A6" w:rsidRPr="00061BCF" w:rsidRDefault="00B212A6" w:rsidP="007B01A8">
      <w:pPr>
        <w:rPr>
          <w:rFonts w:ascii="Times New Roman" w:eastAsia="Arial Unicode MS" w:hAnsi="Times New Roman" w:cs="Times New Roman"/>
          <w:shd w:val="clear" w:color="auto" w:fill="FFFFFF"/>
        </w:rPr>
      </w:pPr>
    </w:p>
    <w:p w14:paraId="0CBD5BE0" w14:textId="77777777" w:rsidR="00D455A5" w:rsidRPr="00061BCF" w:rsidRDefault="00D455A5" w:rsidP="00D455A5">
      <w:pPr>
        <w:rPr>
          <w:rFonts w:ascii="Times New Roman" w:eastAsia="Times New Roman" w:hAnsi="Times New Roman" w:cs="Times New Roman"/>
        </w:rPr>
      </w:pPr>
      <w:r w:rsidRPr="00061BCF">
        <w:rPr>
          <w:rFonts w:ascii="Times New Roman" w:hAnsi="Times New Roman" w:cs="Times New Roman"/>
        </w:rPr>
        <w:t xml:space="preserve">Open circulatory system - </w:t>
      </w:r>
      <w:r w:rsidRPr="00061BCF">
        <w:rPr>
          <w:rFonts w:ascii="Times New Roman" w:eastAsia="Arial Unicode MS" w:hAnsi="Times New Roman" w:cs="Times New Roman"/>
          <w:shd w:val="clear" w:color="auto" w:fill="FFFFFF"/>
        </w:rPr>
        <w:t xml:space="preserve">A circulatory system in which the circulating fluid (blood) flows into vessels or tubes not connected to each other by small capillaries but instead enters into the </w:t>
      </w:r>
      <w:proofErr w:type="spellStart"/>
      <w:r w:rsidRPr="00061BCF">
        <w:rPr>
          <w:rFonts w:ascii="Times New Roman" w:eastAsia="Arial Unicode MS" w:hAnsi="Times New Roman" w:cs="Times New Roman"/>
          <w:shd w:val="clear" w:color="auto" w:fill="FFFFFF"/>
        </w:rPr>
        <w:t>hemocoel</w:t>
      </w:r>
      <w:proofErr w:type="spellEnd"/>
      <w:r w:rsidRPr="00061BCF">
        <w:rPr>
          <w:rFonts w:ascii="Times New Roman" w:eastAsia="Arial Unicode MS" w:hAnsi="Times New Roman" w:cs="Times New Roman"/>
          <w:shd w:val="clear" w:color="auto" w:fill="FFFFFF"/>
        </w:rPr>
        <w:t xml:space="preserve"> before returning to the hear</w:t>
      </w:r>
    </w:p>
    <w:p w14:paraId="2FD351AF" w14:textId="77777777" w:rsidR="00B212A6" w:rsidRPr="00061BCF" w:rsidRDefault="00B212A6" w:rsidP="007B01A8">
      <w:pPr>
        <w:rPr>
          <w:rFonts w:ascii="Times New Roman" w:eastAsia="Arial Unicode MS" w:hAnsi="Times New Roman" w:cs="Times New Roman"/>
          <w:shd w:val="clear" w:color="auto" w:fill="FFFFFF"/>
        </w:rPr>
      </w:pPr>
    </w:p>
    <w:p w14:paraId="195F9AEE" w14:textId="761A4685" w:rsidR="00D455A5" w:rsidRPr="00061BCF" w:rsidRDefault="00D455A5" w:rsidP="00D455A5">
      <w:pPr>
        <w:rPr>
          <w:rFonts w:ascii="Times New Roman" w:eastAsia="Times New Roman" w:hAnsi="Times New Roman" w:cs="Times New Roman"/>
        </w:rPr>
      </w:pPr>
      <w:proofErr w:type="spellStart"/>
      <w:proofErr w:type="gramStart"/>
      <w:r w:rsidRPr="00061BCF">
        <w:rPr>
          <w:rFonts w:ascii="Times New Roman" w:eastAsia="Arial Unicode MS" w:hAnsi="Times New Roman" w:cs="Times New Roman"/>
          <w:shd w:val="clear" w:color="auto" w:fill="FFFFFF"/>
        </w:rPr>
        <w:t>Ovotestis</w:t>
      </w:r>
      <w:proofErr w:type="spellEnd"/>
      <w:r w:rsidRPr="00061BCF">
        <w:rPr>
          <w:rFonts w:ascii="Times New Roman" w:eastAsia="Arial Unicode MS" w:hAnsi="Times New Roman" w:cs="Times New Roman"/>
          <w:shd w:val="clear" w:color="auto" w:fill="FFFFFF"/>
        </w:rPr>
        <w:t xml:space="preserve"> - </w:t>
      </w:r>
      <w:hyperlink r:id="rId29" w:tooltip="Gonad" w:history="1">
        <w:r w:rsidRPr="00061BCF">
          <w:rPr>
            <w:rFonts w:ascii="Times New Roman" w:eastAsia="Times New Roman" w:hAnsi="Times New Roman" w:cs="Times New Roman"/>
            <w:shd w:val="clear" w:color="auto" w:fill="FFFFFF"/>
          </w:rPr>
          <w:t>gonad</w:t>
        </w:r>
      </w:hyperlink>
      <w:r w:rsidRPr="00061BCF">
        <w:rPr>
          <w:rFonts w:ascii="Times New Roman" w:eastAsia="Times New Roman" w:hAnsi="Times New Roman" w:cs="Times New Roman"/>
          <w:shd w:val="clear" w:color="auto" w:fill="FFFFFF"/>
        </w:rPr>
        <w:t> with both testicular and ovarian aspects.</w:t>
      </w:r>
      <w:proofErr w:type="gramEnd"/>
      <w:r w:rsidRPr="00061BCF">
        <w:rPr>
          <w:rFonts w:ascii="Times New Roman" w:eastAsia="Times New Roman" w:hAnsi="Times New Roman" w:cs="Times New Roman"/>
          <w:shd w:val="clear" w:color="auto" w:fill="FFFFFF"/>
        </w:rPr>
        <w:t xml:space="preserve"> In </w:t>
      </w:r>
      <w:proofErr w:type="spellStart"/>
      <w:r w:rsidRPr="00061BCF">
        <w:rPr>
          <w:rFonts w:ascii="Times New Roman" w:eastAsia="Times New Roman" w:hAnsi="Times New Roman" w:cs="Times New Roman"/>
          <w:shd w:val="clear" w:color="auto" w:fill="FFFFFF"/>
        </w:rPr>
        <w:t>monocious</w:t>
      </w:r>
      <w:proofErr w:type="spellEnd"/>
      <w:r w:rsidRPr="00061BCF">
        <w:rPr>
          <w:rFonts w:ascii="Times New Roman" w:eastAsia="Times New Roman" w:hAnsi="Times New Roman" w:cs="Times New Roman"/>
          <w:shd w:val="clear" w:color="auto" w:fill="FFFFFF"/>
        </w:rPr>
        <w:t xml:space="preserve"> gastropods</w:t>
      </w:r>
    </w:p>
    <w:p w14:paraId="58F17180" w14:textId="577A54F9" w:rsidR="00B212A6" w:rsidRPr="00061BCF" w:rsidRDefault="00B212A6" w:rsidP="007B01A8">
      <w:pPr>
        <w:rPr>
          <w:rFonts w:ascii="Times New Roman" w:eastAsia="Arial Unicode MS" w:hAnsi="Times New Roman" w:cs="Times New Roman"/>
          <w:shd w:val="clear" w:color="auto" w:fill="FFFFFF"/>
        </w:rPr>
      </w:pPr>
    </w:p>
    <w:p w14:paraId="328D2392" w14:textId="4A5C19DC" w:rsidR="007D52EC" w:rsidRPr="00061BCF" w:rsidRDefault="007D52EC" w:rsidP="007D52EC">
      <w:pPr>
        <w:rPr>
          <w:rFonts w:ascii="Times New Roman" w:eastAsia="Times New Roman" w:hAnsi="Times New Roman" w:cs="Times New Roman"/>
        </w:rPr>
      </w:pPr>
      <w:proofErr w:type="gramStart"/>
      <w:r w:rsidRPr="00061BCF">
        <w:rPr>
          <w:rFonts w:ascii="Times New Roman" w:eastAsia="Arial Unicode MS" w:hAnsi="Times New Roman" w:cs="Times New Roman"/>
          <w:shd w:val="clear" w:color="auto" w:fill="FFFFFF"/>
        </w:rPr>
        <w:t xml:space="preserve">Pen – in length of mantle of </w:t>
      </w:r>
      <w:proofErr w:type="spellStart"/>
      <w:r w:rsidRPr="00061BCF">
        <w:rPr>
          <w:rFonts w:ascii="Times New Roman" w:eastAsia="Arial Unicode MS" w:hAnsi="Times New Roman" w:cs="Times New Roman"/>
          <w:shd w:val="clear" w:color="auto" w:fill="FFFFFF"/>
        </w:rPr>
        <w:t>cephlapods</w:t>
      </w:r>
      <w:proofErr w:type="spellEnd"/>
      <w:r w:rsidRPr="00061BCF">
        <w:rPr>
          <w:rFonts w:ascii="Times New Roman" w:eastAsia="Arial Unicode MS" w:hAnsi="Times New Roman" w:cs="Times New Roman"/>
          <w:shd w:val="clear" w:color="auto" w:fill="FFFFFF"/>
        </w:rPr>
        <w:t>.</w:t>
      </w:r>
      <w:proofErr w:type="gramEnd"/>
      <w:r w:rsidRPr="00061BCF">
        <w:rPr>
          <w:rFonts w:ascii="Times New Roman" w:eastAsia="Arial Unicode MS" w:hAnsi="Times New Roman" w:cs="Times New Roman"/>
          <w:shd w:val="clear" w:color="auto" w:fill="FFFFFF"/>
        </w:rPr>
        <w:t xml:space="preserve"> </w:t>
      </w:r>
      <w:proofErr w:type="gramStart"/>
      <w:r w:rsidRPr="00061BCF">
        <w:rPr>
          <w:rFonts w:ascii="Times New Roman" w:eastAsia="Times New Roman" w:hAnsi="Times New Roman" w:cs="Times New Roman"/>
          <w:shd w:val="clear" w:color="auto" w:fill="FFFFFF"/>
        </w:rPr>
        <w:t>internal</w:t>
      </w:r>
      <w:proofErr w:type="gramEnd"/>
      <w:r w:rsidRPr="00061BCF">
        <w:rPr>
          <w:rFonts w:ascii="Times New Roman" w:eastAsia="Times New Roman" w:hAnsi="Times New Roman" w:cs="Times New Roman"/>
          <w:shd w:val="clear" w:color="auto" w:fill="FFFFFF"/>
        </w:rPr>
        <w:t xml:space="preserve"> structure that supports the</w:t>
      </w:r>
      <w:r w:rsidRPr="00061BCF">
        <w:rPr>
          <w:rFonts w:ascii="Times New Roman" w:eastAsia="Times New Roman" w:hAnsi="Times New Roman" w:cs="Times New Roman"/>
        </w:rPr>
        <w:t xml:space="preserve"> </w:t>
      </w:r>
      <w:r w:rsidRPr="00061BCF">
        <w:rPr>
          <w:rFonts w:ascii="Times New Roman" w:eastAsia="Times New Roman" w:hAnsi="Times New Roman" w:cs="Times New Roman"/>
          <w:shd w:val="clear" w:color="auto" w:fill="FFFFFF"/>
        </w:rPr>
        <w:t>mantle and serves as a site for muscle attachment. It is made of a </w:t>
      </w:r>
      <w:hyperlink r:id="rId30" w:tooltip="Chitin" w:history="1">
        <w:r w:rsidRPr="00061BCF">
          <w:rPr>
            <w:rFonts w:ascii="Times New Roman" w:eastAsia="Times New Roman" w:hAnsi="Times New Roman" w:cs="Times New Roman"/>
            <w:shd w:val="clear" w:color="auto" w:fill="FFFFFF"/>
          </w:rPr>
          <w:t>chitin</w:t>
        </w:r>
      </w:hyperlink>
      <w:r w:rsidRPr="00061BCF">
        <w:rPr>
          <w:rFonts w:ascii="Times New Roman" w:eastAsia="Times New Roman" w:hAnsi="Times New Roman" w:cs="Times New Roman"/>
          <w:shd w:val="clear" w:color="auto" w:fill="FFFFFF"/>
        </w:rPr>
        <w:t>-like material.</w:t>
      </w:r>
    </w:p>
    <w:p w14:paraId="419C2DEA" w14:textId="409A6EA5" w:rsidR="00B212A6" w:rsidRPr="00061BCF" w:rsidRDefault="00B212A6" w:rsidP="007B01A8">
      <w:pPr>
        <w:rPr>
          <w:rFonts w:ascii="Times New Roman" w:eastAsia="Arial Unicode MS" w:hAnsi="Times New Roman" w:cs="Times New Roman"/>
          <w:shd w:val="clear" w:color="auto" w:fill="FFFFFF"/>
        </w:rPr>
      </w:pPr>
    </w:p>
    <w:p w14:paraId="084DEC8D" w14:textId="77777777" w:rsidR="007D52EC" w:rsidRPr="00061BCF" w:rsidRDefault="007D52EC" w:rsidP="007D52EC">
      <w:pPr>
        <w:rPr>
          <w:rFonts w:ascii="Times New Roman" w:eastAsia="Times New Roman" w:hAnsi="Times New Roman" w:cs="Times New Roman"/>
        </w:rPr>
      </w:pPr>
      <w:r w:rsidRPr="00061BCF">
        <w:rPr>
          <w:rFonts w:ascii="Times New Roman" w:hAnsi="Times New Roman" w:cs="Times New Roman"/>
        </w:rPr>
        <w:t xml:space="preserve">Pericardial Cavity - </w:t>
      </w:r>
      <w:r w:rsidRPr="00061BCF">
        <w:rPr>
          <w:rFonts w:ascii="Times New Roman" w:eastAsia="Arial Unicode MS" w:hAnsi="Times New Roman" w:cs="Times New Roman"/>
          <w:shd w:val="clear" w:color="auto" w:fill="FFFFFF"/>
        </w:rPr>
        <w:t xml:space="preserve">The part of the coelom that forms a sac, or space, that surrounds the heart. In invertebrates with a </w:t>
      </w:r>
      <w:proofErr w:type="spellStart"/>
      <w:r w:rsidRPr="00061BCF">
        <w:rPr>
          <w:rFonts w:ascii="Times New Roman" w:eastAsia="Arial Unicode MS" w:hAnsi="Times New Roman" w:cs="Times New Roman"/>
          <w:shd w:val="clear" w:color="auto" w:fill="FFFFFF"/>
        </w:rPr>
        <w:t>hemocoel</w:t>
      </w:r>
      <w:proofErr w:type="spellEnd"/>
      <w:r w:rsidRPr="00061BCF">
        <w:rPr>
          <w:rFonts w:ascii="Times New Roman" w:eastAsia="Arial Unicode MS" w:hAnsi="Times New Roman" w:cs="Times New Roman"/>
          <w:shd w:val="clear" w:color="auto" w:fill="FFFFFF"/>
        </w:rPr>
        <w:t xml:space="preserve">, the pericardial cavity is all that remains of the true </w:t>
      </w:r>
      <w:proofErr w:type="spellStart"/>
      <w:r w:rsidRPr="00061BCF">
        <w:rPr>
          <w:rFonts w:ascii="Times New Roman" w:eastAsia="Arial Unicode MS" w:hAnsi="Times New Roman" w:cs="Times New Roman"/>
          <w:shd w:val="clear" w:color="auto" w:fill="FFFFFF"/>
        </w:rPr>
        <w:t>coleom</w:t>
      </w:r>
      <w:proofErr w:type="spellEnd"/>
      <w:r w:rsidRPr="00061BCF">
        <w:rPr>
          <w:rFonts w:ascii="Times New Roman" w:eastAsia="Arial Unicode MS" w:hAnsi="Times New Roman" w:cs="Times New Roman"/>
          <w:shd w:val="clear" w:color="auto" w:fill="FFFFFF"/>
        </w:rPr>
        <w:t>.</w:t>
      </w:r>
    </w:p>
    <w:p w14:paraId="1F9A51DC" w14:textId="77777777" w:rsidR="00B212A6" w:rsidRPr="00061BCF" w:rsidRDefault="00B212A6" w:rsidP="007B01A8">
      <w:pPr>
        <w:rPr>
          <w:rFonts w:ascii="Times New Roman" w:eastAsia="Arial Unicode MS" w:hAnsi="Times New Roman" w:cs="Times New Roman"/>
          <w:shd w:val="clear" w:color="auto" w:fill="FFFFFF"/>
        </w:rPr>
      </w:pPr>
    </w:p>
    <w:p w14:paraId="15E00B81" w14:textId="77777777" w:rsidR="007B01A8" w:rsidRPr="00061BCF" w:rsidRDefault="007B01A8" w:rsidP="007B01A8">
      <w:pPr>
        <w:rPr>
          <w:rFonts w:ascii="Times New Roman" w:eastAsia="Times New Roman" w:hAnsi="Times New Roman" w:cs="Times New Roman"/>
        </w:rPr>
      </w:pPr>
      <w:proofErr w:type="spellStart"/>
      <w:proofErr w:type="gramStart"/>
      <w:r w:rsidRPr="00061BCF">
        <w:rPr>
          <w:rFonts w:ascii="Times New Roman" w:eastAsia="Arial Unicode MS" w:hAnsi="Times New Roman" w:cs="Times New Roman"/>
          <w:shd w:val="clear" w:color="auto" w:fill="FFFFFF"/>
        </w:rPr>
        <w:t>Perio</w:t>
      </w:r>
      <w:proofErr w:type="spellEnd"/>
      <w:r w:rsidRPr="00061BCF">
        <w:rPr>
          <w:rFonts w:ascii="Times New Roman" w:eastAsia="Arial Unicode MS" w:hAnsi="Times New Roman" w:cs="Times New Roman"/>
          <w:shd w:val="clear" w:color="auto" w:fill="FFFFFF"/>
        </w:rPr>
        <w:t xml:space="preserve"> </w:t>
      </w:r>
      <w:proofErr w:type="spellStart"/>
      <w:r w:rsidRPr="00061BCF">
        <w:rPr>
          <w:rFonts w:ascii="Times New Roman" w:eastAsia="Arial Unicode MS" w:hAnsi="Times New Roman" w:cs="Times New Roman"/>
          <w:shd w:val="clear" w:color="auto" w:fill="FFFFFF"/>
        </w:rPr>
        <w:t>stracum</w:t>
      </w:r>
      <w:proofErr w:type="spellEnd"/>
      <w:r w:rsidRPr="00061BCF">
        <w:rPr>
          <w:rFonts w:ascii="Times New Roman" w:eastAsia="Arial Unicode MS" w:hAnsi="Times New Roman" w:cs="Times New Roman"/>
          <w:shd w:val="clear" w:color="auto" w:fill="FFFFFF"/>
        </w:rPr>
        <w:t xml:space="preserve"> - The outermost of the three layers of a </w:t>
      </w:r>
      <w:proofErr w:type="spellStart"/>
      <w:r w:rsidRPr="00061BCF">
        <w:rPr>
          <w:rFonts w:ascii="Times New Roman" w:eastAsia="Arial Unicode MS" w:hAnsi="Times New Roman" w:cs="Times New Roman"/>
          <w:shd w:val="clear" w:color="auto" w:fill="FFFFFF"/>
        </w:rPr>
        <w:t>mollusc</w:t>
      </w:r>
      <w:proofErr w:type="spellEnd"/>
      <w:r w:rsidRPr="00061BCF">
        <w:rPr>
          <w:rFonts w:ascii="Times New Roman" w:eastAsia="Arial Unicode MS" w:hAnsi="Times New Roman" w:cs="Times New Roman"/>
          <w:shd w:val="clear" w:color="auto" w:fill="FFFFFF"/>
        </w:rPr>
        <w:t xml:space="preserve"> shell.</w:t>
      </w:r>
      <w:proofErr w:type="gramEnd"/>
      <w:r w:rsidRPr="00061BCF">
        <w:rPr>
          <w:rFonts w:ascii="Times New Roman" w:eastAsia="Arial Unicode MS" w:hAnsi="Times New Roman" w:cs="Times New Roman"/>
          <w:shd w:val="clear" w:color="auto" w:fill="FFFFFF"/>
        </w:rPr>
        <w:t xml:space="preserve"> This horny layer consists of </w:t>
      </w:r>
      <w:proofErr w:type="spellStart"/>
      <w:r w:rsidRPr="00061BCF">
        <w:rPr>
          <w:rFonts w:ascii="Times New Roman" w:eastAsia="Arial Unicode MS" w:hAnsi="Times New Roman" w:cs="Times New Roman"/>
          <w:shd w:val="clear" w:color="auto" w:fill="FFFFFF"/>
        </w:rPr>
        <w:t>chonchin</w:t>
      </w:r>
      <w:proofErr w:type="spellEnd"/>
      <w:r w:rsidRPr="00061BCF">
        <w:rPr>
          <w:rFonts w:ascii="Times New Roman" w:eastAsia="Arial Unicode MS" w:hAnsi="Times New Roman" w:cs="Times New Roman"/>
          <w:shd w:val="clear" w:color="auto" w:fill="FFFFFF"/>
        </w:rPr>
        <w:t>, a protein that protects the underlying layers from damage.</w:t>
      </w:r>
    </w:p>
    <w:p w14:paraId="4F260085" w14:textId="77777777" w:rsidR="007B01A8" w:rsidRPr="00061BCF" w:rsidRDefault="007B01A8" w:rsidP="007B01A8">
      <w:pPr>
        <w:rPr>
          <w:rFonts w:ascii="Times New Roman" w:eastAsia="Arial Unicode MS" w:hAnsi="Times New Roman" w:cs="Times New Roman"/>
          <w:shd w:val="clear" w:color="auto" w:fill="FFFFFF"/>
        </w:rPr>
      </w:pPr>
    </w:p>
    <w:p w14:paraId="128F7E10" w14:textId="0BB11DF4" w:rsidR="007D52EC" w:rsidRPr="00061BCF" w:rsidRDefault="007D52EC" w:rsidP="007B01A8">
      <w:pPr>
        <w:rPr>
          <w:rFonts w:ascii="Times New Roman" w:eastAsia="Arial Unicode MS" w:hAnsi="Times New Roman" w:cs="Times New Roman"/>
          <w:shd w:val="clear" w:color="auto" w:fill="FFFFFF"/>
        </w:rPr>
      </w:pPr>
      <w:proofErr w:type="spellStart"/>
      <w:r w:rsidRPr="00061BCF">
        <w:rPr>
          <w:rFonts w:ascii="Times New Roman" w:eastAsia="Arial Unicode MS" w:hAnsi="Times New Roman" w:cs="Times New Roman"/>
          <w:shd w:val="clear" w:color="auto" w:fill="FFFFFF"/>
        </w:rPr>
        <w:t>Pneustome</w:t>
      </w:r>
      <w:proofErr w:type="spellEnd"/>
      <w:r w:rsidRPr="00061BCF">
        <w:rPr>
          <w:rFonts w:ascii="Times New Roman" w:eastAsia="Arial Unicode MS" w:hAnsi="Times New Roman" w:cs="Times New Roman"/>
          <w:shd w:val="clear" w:color="auto" w:fill="FFFFFF"/>
        </w:rPr>
        <w:t xml:space="preserve"> - the opening to the mantle cavity, is located on the surface of a land snail/slug through which air passes.</w:t>
      </w:r>
    </w:p>
    <w:p w14:paraId="25E3E762" w14:textId="77777777" w:rsidR="007D52EC" w:rsidRPr="00061BCF" w:rsidRDefault="007D52EC" w:rsidP="007B01A8">
      <w:pPr>
        <w:rPr>
          <w:rFonts w:ascii="Times New Roman" w:eastAsia="Arial Unicode MS" w:hAnsi="Times New Roman" w:cs="Times New Roman"/>
          <w:shd w:val="clear" w:color="auto" w:fill="FFFFFF"/>
        </w:rPr>
      </w:pPr>
    </w:p>
    <w:p w14:paraId="7FEED20B" w14:textId="77777777" w:rsidR="007B01A8" w:rsidRPr="00061BCF" w:rsidRDefault="007B01A8" w:rsidP="007B01A8">
      <w:pPr>
        <w:rPr>
          <w:rFonts w:ascii="Times New Roman" w:eastAsia="Times New Roman" w:hAnsi="Times New Roman" w:cs="Times New Roman"/>
        </w:rPr>
      </w:pPr>
      <w:proofErr w:type="gramStart"/>
      <w:r w:rsidRPr="00061BCF">
        <w:rPr>
          <w:rFonts w:ascii="Times New Roman" w:eastAsia="Arial Unicode MS" w:hAnsi="Times New Roman" w:cs="Times New Roman"/>
          <w:shd w:val="clear" w:color="auto" w:fill="FFFFFF"/>
        </w:rPr>
        <w:t xml:space="preserve">Prismatic layer - The middle of three layers in the typical </w:t>
      </w:r>
      <w:proofErr w:type="spellStart"/>
      <w:r w:rsidRPr="00061BCF">
        <w:rPr>
          <w:rFonts w:ascii="Times New Roman" w:eastAsia="Arial Unicode MS" w:hAnsi="Times New Roman" w:cs="Times New Roman"/>
          <w:shd w:val="clear" w:color="auto" w:fill="FFFFFF"/>
        </w:rPr>
        <w:t>molluscan</w:t>
      </w:r>
      <w:proofErr w:type="spellEnd"/>
      <w:r w:rsidRPr="00061BCF">
        <w:rPr>
          <w:rFonts w:ascii="Times New Roman" w:eastAsia="Arial Unicode MS" w:hAnsi="Times New Roman" w:cs="Times New Roman"/>
          <w:shd w:val="clear" w:color="auto" w:fill="FFFFFF"/>
        </w:rPr>
        <w:t xml:space="preserve"> shell.</w:t>
      </w:r>
      <w:proofErr w:type="gramEnd"/>
    </w:p>
    <w:p w14:paraId="7EA45E41" w14:textId="77777777" w:rsidR="001670E6" w:rsidRPr="00061BCF" w:rsidRDefault="001670E6" w:rsidP="001A735D">
      <w:pPr>
        <w:rPr>
          <w:rFonts w:ascii="Times New Roman" w:eastAsia="Times New Roman" w:hAnsi="Times New Roman" w:cs="Times New Roman"/>
        </w:rPr>
      </w:pPr>
    </w:p>
    <w:p w14:paraId="36EBC22B" w14:textId="77777777" w:rsidR="001A735D" w:rsidRPr="00061BCF" w:rsidRDefault="001A735D" w:rsidP="001A735D">
      <w:pPr>
        <w:rPr>
          <w:rFonts w:ascii="Times New Roman" w:eastAsia="Times New Roman" w:hAnsi="Times New Roman" w:cs="Times New Roman"/>
        </w:rPr>
      </w:pPr>
      <w:r w:rsidRPr="00061BCF">
        <w:rPr>
          <w:rFonts w:ascii="Times New Roman" w:eastAsia="Times New Roman" w:hAnsi="Times New Roman" w:cs="Times New Roman"/>
        </w:rPr>
        <w:t xml:space="preserve">Radula - </w:t>
      </w:r>
      <w:r w:rsidRPr="00061BCF">
        <w:rPr>
          <w:rFonts w:ascii="Times New Roman" w:eastAsia="Arial Unicode MS" w:hAnsi="Times New Roman" w:cs="Times New Roman"/>
          <w:shd w:val="clear" w:color="auto" w:fill="FFFFFF"/>
        </w:rPr>
        <w:t>This unique feeding structure is an ancestral characteristic of all animals in the phylum Mollusca. It looks like a tongue covered with teeth and works like a file to rasp food off the substrate.</w:t>
      </w:r>
    </w:p>
    <w:p w14:paraId="0D84B727" w14:textId="77777777" w:rsidR="007B01A8" w:rsidRPr="00061BCF" w:rsidRDefault="007B01A8" w:rsidP="007B01A8">
      <w:pPr>
        <w:rPr>
          <w:rFonts w:ascii="Times New Roman" w:eastAsia="Times New Roman" w:hAnsi="Times New Roman" w:cs="Times New Roman"/>
        </w:rPr>
      </w:pPr>
    </w:p>
    <w:p w14:paraId="535CB368" w14:textId="3ED5DCD6" w:rsidR="007B01A8" w:rsidRPr="00061BCF" w:rsidRDefault="001670E6">
      <w:pPr>
        <w:rPr>
          <w:rFonts w:ascii="Times New Roman" w:hAnsi="Times New Roman" w:cs="Times New Roman"/>
        </w:rPr>
      </w:pPr>
      <w:r w:rsidRPr="00061BCF">
        <w:rPr>
          <w:rFonts w:ascii="Times New Roman" w:eastAsia="Times New Roman" w:hAnsi="Times New Roman" w:cs="Times New Roman"/>
        </w:rPr>
        <w:t>Retractor muscles – operate bivalve’s foot</w:t>
      </w:r>
    </w:p>
    <w:p w14:paraId="1CEB4E8F" w14:textId="77777777" w:rsidR="00CA6758" w:rsidRPr="00061BCF" w:rsidRDefault="00CA6758">
      <w:pPr>
        <w:rPr>
          <w:rFonts w:ascii="Times New Roman" w:hAnsi="Times New Roman" w:cs="Times New Roman"/>
        </w:rPr>
      </w:pPr>
    </w:p>
    <w:p w14:paraId="17DE6EFD" w14:textId="77777777" w:rsidR="001670E6" w:rsidRPr="00061BCF" w:rsidRDefault="001670E6" w:rsidP="001670E6">
      <w:pPr>
        <w:rPr>
          <w:rFonts w:ascii="Times New Roman" w:eastAsia="Times New Roman" w:hAnsi="Times New Roman" w:cs="Times New Roman"/>
        </w:rPr>
      </w:pPr>
      <w:r w:rsidRPr="00061BCF">
        <w:rPr>
          <w:rFonts w:ascii="Times New Roman" w:hAnsi="Times New Roman" w:cs="Times New Roman"/>
        </w:rPr>
        <w:t xml:space="preserve">Seminal Receptacle - </w:t>
      </w:r>
      <w:r w:rsidRPr="00061BCF">
        <w:rPr>
          <w:rFonts w:ascii="Times New Roman" w:eastAsia="Arial Unicode MS" w:hAnsi="Times New Roman" w:cs="Times New Roman"/>
          <w:shd w:val="clear" w:color="auto" w:fill="FFFFFF"/>
        </w:rPr>
        <w:t>Part of the female reproductive system where sperm received from the male during mating is stored and later used to fertilize the eggs.</w:t>
      </w:r>
    </w:p>
    <w:p w14:paraId="708563C8" w14:textId="4851EBAA" w:rsidR="001670E6" w:rsidRPr="00061BCF" w:rsidRDefault="001670E6">
      <w:pPr>
        <w:rPr>
          <w:rFonts w:ascii="Times New Roman" w:hAnsi="Times New Roman" w:cs="Times New Roman"/>
        </w:rPr>
      </w:pPr>
    </w:p>
    <w:p w14:paraId="46F3DA34" w14:textId="77777777" w:rsidR="001670E6" w:rsidRPr="00061BCF" w:rsidRDefault="001670E6" w:rsidP="001670E6">
      <w:pPr>
        <w:rPr>
          <w:rFonts w:ascii="Times New Roman" w:eastAsia="Times New Roman" w:hAnsi="Times New Roman" w:cs="Times New Roman"/>
        </w:rPr>
      </w:pPr>
      <w:proofErr w:type="spellStart"/>
      <w:r w:rsidRPr="00061BCF">
        <w:rPr>
          <w:rFonts w:ascii="Times New Roman" w:hAnsi="Times New Roman" w:cs="Times New Roman"/>
        </w:rPr>
        <w:t>Spermatophore</w:t>
      </w:r>
      <w:proofErr w:type="spellEnd"/>
      <w:r w:rsidRPr="00061BCF">
        <w:rPr>
          <w:rFonts w:ascii="Times New Roman" w:hAnsi="Times New Roman" w:cs="Times New Roman"/>
        </w:rPr>
        <w:t xml:space="preserve"> - </w:t>
      </w:r>
      <w:r w:rsidRPr="00061BCF">
        <w:rPr>
          <w:rFonts w:ascii="Times New Roman" w:eastAsia="Arial Unicode MS" w:hAnsi="Times New Roman" w:cs="Times New Roman"/>
          <w:shd w:val="clear" w:color="auto" w:fill="FFFFFF"/>
        </w:rPr>
        <w:t>Sperm package passed to the female or inserted into the female reproductive tract by the male</w:t>
      </w:r>
    </w:p>
    <w:p w14:paraId="4B54AAEA" w14:textId="14473E47" w:rsidR="001670E6" w:rsidRPr="00061BCF" w:rsidRDefault="001670E6">
      <w:pPr>
        <w:rPr>
          <w:rFonts w:ascii="Times New Roman" w:hAnsi="Times New Roman" w:cs="Times New Roman"/>
        </w:rPr>
      </w:pPr>
    </w:p>
    <w:p w14:paraId="42E5BDE7" w14:textId="77777777" w:rsidR="001670E6" w:rsidRPr="00061BCF" w:rsidRDefault="001670E6" w:rsidP="001670E6">
      <w:pPr>
        <w:rPr>
          <w:rFonts w:ascii="Times New Roman" w:eastAsia="Times New Roman" w:hAnsi="Times New Roman" w:cs="Times New Roman"/>
        </w:rPr>
      </w:pPr>
      <w:r w:rsidRPr="00061BCF">
        <w:rPr>
          <w:rFonts w:ascii="Times New Roman" w:hAnsi="Times New Roman" w:cs="Times New Roman"/>
        </w:rPr>
        <w:t xml:space="preserve">Style sac - </w:t>
      </w:r>
      <w:r w:rsidRPr="00061BCF">
        <w:rPr>
          <w:rFonts w:ascii="Times New Roman" w:eastAsia="Arial Unicode MS" w:hAnsi="Times New Roman" w:cs="Times New Roman"/>
          <w:shd w:val="clear" w:color="auto" w:fill="FFFFFF"/>
        </w:rPr>
        <w:t xml:space="preserve">Houses the rotating crystalline style in the </w:t>
      </w:r>
      <w:proofErr w:type="spellStart"/>
      <w:r w:rsidRPr="00061BCF">
        <w:rPr>
          <w:rFonts w:ascii="Times New Roman" w:eastAsia="Arial Unicode MS" w:hAnsi="Times New Roman" w:cs="Times New Roman"/>
          <w:shd w:val="clear" w:color="auto" w:fill="FFFFFF"/>
        </w:rPr>
        <w:t>mollusc</w:t>
      </w:r>
      <w:proofErr w:type="spellEnd"/>
      <w:r w:rsidRPr="00061BCF">
        <w:rPr>
          <w:rFonts w:ascii="Times New Roman" w:eastAsia="Arial Unicode MS" w:hAnsi="Times New Roman" w:cs="Times New Roman"/>
          <w:shd w:val="clear" w:color="auto" w:fill="FFFFFF"/>
        </w:rPr>
        <w:t xml:space="preserve"> stomach. Cilia lining the style sac rotate the style that releases digestive enzymes into the stomach as it winds the mucus string of food into the stomach.</w:t>
      </w:r>
    </w:p>
    <w:p w14:paraId="4BBBBB62" w14:textId="77777777" w:rsidR="001670E6" w:rsidRPr="00061BCF" w:rsidRDefault="001670E6" w:rsidP="001670E6">
      <w:pPr>
        <w:rPr>
          <w:rFonts w:ascii="Times New Roman" w:eastAsia="Times New Roman" w:hAnsi="Times New Roman" w:cs="Times New Roman"/>
        </w:rPr>
      </w:pPr>
      <w:r w:rsidRPr="00061BCF">
        <w:rPr>
          <w:rFonts w:ascii="Times New Roman" w:hAnsi="Times New Roman" w:cs="Times New Roman"/>
        </w:rPr>
        <w:t xml:space="preserve">Systemic heart - </w:t>
      </w:r>
      <w:r w:rsidRPr="00061BCF">
        <w:rPr>
          <w:rFonts w:ascii="Times New Roman" w:eastAsia="Times New Roman" w:hAnsi="Times New Roman" w:cs="Times New Roman"/>
          <w:shd w:val="clear" w:color="auto" w:fill="FFFFFF"/>
        </w:rPr>
        <w:t>carries oxygenated blood away from the </w:t>
      </w:r>
      <w:r w:rsidRPr="00061BCF">
        <w:rPr>
          <w:rFonts w:ascii="Times New Roman" w:eastAsia="Times New Roman" w:hAnsi="Times New Roman" w:cs="Times New Roman"/>
          <w:bCs/>
          <w:shd w:val="clear" w:color="auto" w:fill="FFFFFF"/>
        </w:rPr>
        <w:t>heart</w:t>
      </w:r>
      <w:r w:rsidRPr="00061BCF">
        <w:rPr>
          <w:rFonts w:ascii="Times New Roman" w:eastAsia="Times New Roman" w:hAnsi="Times New Roman" w:cs="Times New Roman"/>
          <w:shd w:val="clear" w:color="auto" w:fill="FFFFFF"/>
        </w:rPr>
        <w:t> to the body</w:t>
      </w:r>
    </w:p>
    <w:p w14:paraId="1406E14C" w14:textId="02B32987" w:rsidR="001670E6" w:rsidRPr="00061BCF" w:rsidRDefault="001670E6">
      <w:pPr>
        <w:rPr>
          <w:rFonts w:ascii="Times New Roman" w:hAnsi="Times New Roman" w:cs="Times New Roman"/>
        </w:rPr>
      </w:pPr>
    </w:p>
    <w:p w14:paraId="13EA58C1" w14:textId="04713B8E" w:rsidR="001670E6" w:rsidRPr="00061BCF" w:rsidRDefault="001670E6" w:rsidP="001670E6">
      <w:pPr>
        <w:rPr>
          <w:rFonts w:ascii="Times New Roman" w:hAnsi="Times New Roman" w:cs="Times New Roman"/>
        </w:rPr>
      </w:pPr>
      <w:proofErr w:type="spellStart"/>
      <w:r w:rsidRPr="00061BCF">
        <w:rPr>
          <w:rFonts w:ascii="Times New Roman" w:hAnsi="Times New Roman" w:cs="Times New Roman"/>
        </w:rPr>
        <w:t>Tetranueral</w:t>
      </w:r>
      <w:proofErr w:type="spellEnd"/>
      <w:r w:rsidRPr="00061BCF">
        <w:rPr>
          <w:rFonts w:ascii="Times New Roman" w:hAnsi="Times New Roman" w:cs="Times New Roman"/>
        </w:rPr>
        <w:t xml:space="preserve"> nervous system - </w:t>
      </w:r>
      <w:r w:rsidRPr="00061BCF">
        <w:rPr>
          <w:rFonts w:ascii="Times New Roman" w:eastAsia="Times New Roman" w:hAnsi="Times New Roman" w:cs="Times New Roman"/>
          <w:shd w:val="clear" w:color="auto" w:fill="FFFFFF"/>
        </w:rPr>
        <w:t xml:space="preserve">four main nerve tracts that extend from a nerve ring around the esophagus and connect it to nerve knots or ganglia in important parts of the body. </w:t>
      </w:r>
      <w:r w:rsidRPr="00061BCF">
        <w:rPr>
          <w:rFonts w:ascii="Times New Roman" w:hAnsi="Times New Roman" w:cs="Times New Roman"/>
        </w:rPr>
        <w:t xml:space="preserve">One ring of nerves supplies the visceral mass and a second the foot. </w:t>
      </w:r>
    </w:p>
    <w:p w14:paraId="78680E7F" w14:textId="77777777" w:rsidR="00061BCF" w:rsidRPr="00061BCF" w:rsidRDefault="00061BCF" w:rsidP="001670E6">
      <w:pPr>
        <w:rPr>
          <w:rFonts w:ascii="Times New Roman" w:hAnsi="Times New Roman" w:cs="Times New Roman"/>
        </w:rPr>
      </w:pPr>
    </w:p>
    <w:p w14:paraId="06F77A71" w14:textId="77777777" w:rsidR="00061BCF" w:rsidRPr="00061BCF" w:rsidRDefault="00061BCF" w:rsidP="00061BCF">
      <w:pPr>
        <w:rPr>
          <w:rFonts w:ascii="Times New Roman" w:eastAsia="Times New Roman" w:hAnsi="Times New Roman" w:cs="Times New Roman"/>
        </w:rPr>
      </w:pPr>
      <w:r w:rsidRPr="00061BCF">
        <w:rPr>
          <w:rFonts w:ascii="Times New Roman" w:hAnsi="Times New Roman" w:cs="Times New Roman"/>
        </w:rPr>
        <w:t xml:space="preserve">Torsion - </w:t>
      </w:r>
      <w:r w:rsidRPr="00061BCF">
        <w:rPr>
          <w:rFonts w:ascii="Times New Roman" w:eastAsia="Arial Unicode MS" w:hAnsi="Times New Roman" w:cs="Times New Roman"/>
          <w:shd w:val="clear" w:color="auto" w:fill="FFFFFF"/>
        </w:rPr>
        <w:t xml:space="preserve">An unusual twisting of the gastropod body that has left members of the class with an asymmetric body plan and a U-shaped alimentary tract, with the normally posterior anus and mantle cavity now located anteriorly over the head. Some gastropods have modified this further and </w:t>
      </w:r>
      <w:proofErr w:type="spellStart"/>
      <w:r w:rsidRPr="00061BCF">
        <w:rPr>
          <w:rFonts w:ascii="Times New Roman" w:eastAsia="Arial Unicode MS" w:hAnsi="Times New Roman" w:cs="Times New Roman"/>
          <w:shd w:val="clear" w:color="auto" w:fill="FFFFFF"/>
        </w:rPr>
        <w:t>detorted</w:t>
      </w:r>
      <w:proofErr w:type="spellEnd"/>
      <w:r w:rsidRPr="00061BCF">
        <w:rPr>
          <w:rFonts w:ascii="Times New Roman" w:eastAsia="Arial Unicode MS" w:hAnsi="Times New Roman" w:cs="Times New Roman"/>
          <w:shd w:val="clear" w:color="auto" w:fill="FFFFFF"/>
        </w:rPr>
        <w:t xml:space="preserve"> changing the position of the anus.</w:t>
      </w:r>
    </w:p>
    <w:p w14:paraId="4B01083C" w14:textId="01A5C76F" w:rsidR="00061BCF" w:rsidRPr="00061BCF" w:rsidRDefault="00061BCF" w:rsidP="001670E6">
      <w:pPr>
        <w:rPr>
          <w:rFonts w:ascii="Times New Roman" w:eastAsia="Times New Roman" w:hAnsi="Times New Roman" w:cs="Times New Roman"/>
        </w:rPr>
      </w:pPr>
    </w:p>
    <w:p w14:paraId="54B3F856" w14:textId="77777777" w:rsidR="00061BCF" w:rsidRPr="00061BCF" w:rsidRDefault="00061BCF" w:rsidP="00061BCF">
      <w:pPr>
        <w:rPr>
          <w:rFonts w:ascii="Times New Roman" w:eastAsia="Times New Roman" w:hAnsi="Times New Roman" w:cs="Times New Roman"/>
        </w:rPr>
      </w:pPr>
      <w:proofErr w:type="spellStart"/>
      <w:r w:rsidRPr="00061BCF">
        <w:rPr>
          <w:rFonts w:ascii="Times New Roman" w:eastAsia="Times New Roman" w:hAnsi="Times New Roman" w:cs="Times New Roman"/>
          <w:shd w:val="clear" w:color="auto" w:fill="FFFFFF"/>
        </w:rPr>
        <w:t>Trochophore</w:t>
      </w:r>
      <w:proofErr w:type="spellEnd"/>
      <w:r w:rsidRPr="00061BCF">
        <w:rPr>
          <w:rFonts w:ascii="Times New Roman" w:eastAsia="Times New Roman" w:hAnsi="Times New Roman" w:cs="Times New Roman"/>
          <w:shd w:val="clear" w:color="auto" w:fill="FFFFFF"/>
        </w:rPr>
        <w:t xml:space="preserve"> larva</w:t>
      </w:r>
      <w:r w:rsidRPr="00061BCF">
        <w:rPr>
          <w:rFonts w:ascii="Times New Roman" w:eastAsia="Times New Roman" w:hAnsi="Times New Roman" w:cs="Times New Roman"/>
          <w:shd w:val="clear" w:color="auto" w:fill="FFFFFF"/>
        </w:rPr>
        <w:t xml:space="preserve"> - </w:t>
      </w:r>
      <w:r w:rsidRPr="00061BCF">
        <w:rPr>
          <w:rFonts w:ascii="Times New Roman" w:eastAsia="Arial Unicode MS" w:hAnsi="Times New Roman" w:cs="Times New Roman"/>
          <w:shd w:val="clear" w:color="auto" w:fill="FFFFFF"/>
        </w:rPr>
        <w:t xml:space="preserve">This free-swimming ciliated larval stage is found in a number of animal phyla including the Mollusca and Annelida. The </w:t>
      </w:r>
      <w:proofErr w:type="gramStart"/>
      <w:r w:rsidRPr="00061BCF">
        <w:rPr>
          <w:rFonts w:ascii="Times New Roman" w:eastAsia="Arial Unicode MS" w:hAnsi="Times New Roman" w:cs="Times New Roman"/>
          <w:shd w:val="clear" w:color="auto" w:fill="FFFFFF"/>
        </w:rPr>
        <w:t>larvae has</w:t>
      </w:r>
      <w:proofErr w:type="gramEnd"/>
      <w:r w:rsidRPr="00061BCF">
        <w:rPr>
          <w:rFonts w:ascii="Times New Roman" w:eastAsia="Arial Unicode MS" w:hAnsi="Times New Roman" w:cs="Times New Roman"/>
          <w:shd w:val="clear" w:color="auto" w:fill="FFFFFF"/>
        </w:rPr>
        <w:t xml:space="preserve"> a unique circle of </w:t>
      </w:r>
      <w:proofErr w:type="spellStart"/>
      <w:r w:rsidRPr="00061BCF">
        <w:rPr>
          <w:rFonts w:ascii="Times New Roman" w:eastAsia="Arial Unicode MS" w:hAnsi="Times New Roman" w:cs="Times New Roman"/>
          <w:shd w:val="clear" w:color="auto" w:fill="FFFFFF"/>
        </w:rPr>
        <w:t>preoral</w:t>
      </w:r>
      <w:proofErr w:type="spellEnd"/>
      <w:r w:rsidRPr="00061BCF">
        <w:rPr>
          <w:rFonts w:ascii="Times New Roman" w:eastAsia="Arial Unicode MS" w:hAnsi="Times New Roman" w:cs="Times New Roman"/>
          <w:shd w:val="clear" w:color="auto" w:fill="FFFFFF"/>
        </w:rPr>
        <w:t xml:space="preserve"> cilia around the middle of the body. </w:t>
      </w:r>
      <w:proofErr w:type="spellStart"/>
      <w:r w:rsidRPr="00061BCF">
        <w:rPr>
          <w:rFonts w:ascii="Times New Roman" w:eastAsia="Arial Unicode MS" w:hAnsi="Times New Roman" w:cs="Times New Roman"/>
          <w:shd w:val="clear" w:color="auto" w:fill="FFFFFF"/>
        </w:rPr>
        <w:t>Trochophores</w:t>
      </w:r>
      <w:proofErr w:type="spellEnd"/>
      <w:r w:rsidRPr="00061BCF">
        <w:rPr>
          <w:rFonts w:ascii="Times New Roman" w:eastAsia="Arial Unicode MS" w:hAnsi="Times New Roman" w:cs="Times New Roman"/>
          <w:shd w:val="clear" w:color="auto" w:fill="FFFFFF"/>
        </w:rPr>
        <w:t xml:space="preserve"> are often considered an ancestral characteristic of protostomes.</w:t>
      </w:r>
    </w:p>
    <w:p w14:paraId="5549E951" w14:textId="77777777" w:rsidR="00061BCF" w:rsidRPr="00061BCF" w:rsidRDefault="00061BCF" w:rsidP="001670E6">
      <w:pPr>
        <w:rPr>
          <w:rFonts w:ascii="Times New Roman" w:hAnsi="Times New Roman" w:cs="Times New Roman"/>
        </w:rPr>
      </w:pPr>
    </w:p>
    <w:p w14:paraId="0F889C46" w14:textId="121A1C74" w:rsidR="00061BCF" w:rsidRPr="00061BCF" w:rsidRDefault="00061BCF" w:rsidP="001670E6">
      <w:pPr>
        <w:rPr>
          <w:rFonts w:ascii="Times New Roman" w:eastAsia="Times New Roman" w:hAnsi="Times New Roman" w:cs="Times New Roman"/>
          <w:shd w:val="clear" w:color="auto" w:fill="FFFFFF"/>
        </w:rPr>
      </w:pPr>
      <w:proofErr w:type="spellStart"/>
      <w:r w:rsidRPr="00061BCF">
        <w:rPr>
          <w:rFonts w:ascii="Times New Roman" w:eastAsia="Times New Roman" w:hAnsi="Times New Roman" w:cs="Times New Roman"/>
          <w:shd w:val="clear" w:color="auto" w:fill="FFFFFF"/>
        </w:rPr>
        <w:t>Trochozoans</w:t>
      </w:r>
      <w:proofErr w:type="spellEnd"/>
      <w:r w:rsidRPr="00061BCF">
        <w:rPr>
          <w:rFonts w:ascii="Times New Roman" w:eastAsia="Times New Roman" w:hAnsi="Times New Roman" w:cs="Times New Roman"/>
          <w:shd w:val="clear" w:color="auto" w:fill="FFFFFF"/>
        </w:rPr>
        <w:t xml:space="preserve"> – protostomes, </w:t>
      </w:r>
      <w:proofErr w:type="spellStart"/>
      <w:r w:rsidRPr="00061BCF">
        <w:rPr>
          <w:rFonts w:ascii="Times New Roman" w:eastAsia="Times New Roman" w:hAnsi="Times New Roman" w:cs="Times New Roman"/>
          <w:shd w:val="clear" w:color="auto" w:fill="FFFFFF"/>
        </w:rPr>
        <w:t>trochophore</w:t>
      </w:r>
      <w:proofErr w:type="spellEnd"/>
      <w:r w:rsidRPr="00061BCF">
        <w:rPr>
          <w:rFonts w:ascii="Times New Roman" w:eastAsia="Times New Roman" w:hAnsi="Times New Roman" w:cs="Times New Roman"/>
          <w:shd w:val="clear" w:color="auto" w:fill="FFFFFF"/>
        </w:rPr>
        <w:t xml:space="preserve"> larva stage, includes </w:t>
      </w:r>
      <w:proofErr w:type="spellStart"/>
      <w:r w:rsidRPr="00061BCF">
        <w:rPr>
          <w:rFonts w:ascii="Times New Roman" w:eastAsia="Times New Roman" w:hAnsi="Times New Roman" w:cs="Times New Roman"/>
          <w:shd w:val="clear" w:color="auto" w:fill="FFFFFF"/>
        </w:rPr>
        <w:t>molluscs</w:t>
      </w:r>
      <w:proofErr w:type="spellEnd"/>
    </w:p>
    <w:p w14:paraId="56A31103" w14:textId="77777777" w:rsidR="00061BCF" w:rsidRPr="00061BCF" w:rsidRDefault="00061BCF" w:rsidP="001670E6">
      <w:pPr>
        <w:rPr>
          <w:rFonts w:ascii="Times New Roman" w:eastAsia="Times New Roman" w:hAnsi="Times New Roman" w:cs="Times New Roman"/>
          <w:shd w:val="clear" w:color="auto" w:fill="FFFFFF"/>
        </w:rPr>
      </w:pPr>
    </w:p>
    <w:p w14:paraId="42CDAAF5" w14:textId="5C074EA4" w:rsidR="00061BCF" w:rsidRPr="00061BCF" w:rsidRDefault="00061BCF" w:rsidP="00061BCF">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 xml:space="preserve">Umbo </w:t>
      </w:r>
      <w:proofErr w:type="gramStart"/>
      <w:r w:rsidRPr="00061BCF">
        <w:rPr>
          <w:rFonts w:ascii="Times New Roman" w:eastAsia="Times New Roman" w:hAnsi="Times New Roman" w:cs="Times New Roman"/>
          <w:shd w:val="clear" w:color="auto" w:fill="FFFFFF"/>
        </w:rPr>
        <w:t xml:space="preserve">- </w:t>
      </w:r>
      <w:r w:rsidR="001670E6" w:rsidRPr="00061BCF">
        <w:rPr>
          <w:rFonts w:ascii="Times New Roman" w:eastAsia="Times New Roman" w:hAnsi="Times New Roman" w:cs="Times New Roman"/>
          <w:shd w:val="clear" w:color="auto" w:fill="FFFFFF"/>
        </w:rPr>
        <w:t xml:space="preserve"> </w:t>
      </w:r>
      <w:r w:rsidRPr="00061BCF">
        <w:rPr>
          <w:rFonts w:ascii="Times New Roman" w:eastAsia="Times New Roman" w:hAnsi="Times New Roman" w:cs="Times New Roman"/>
          <w:shd w:val="clear" w:color="auto" w:fill="FFFFFF"/>
        </w:rPr>
        <w:t>Bivalve</w:t>
      </w:r>
      <w:proofErr w:type="gramEnd"/>
      <w:r w:rsidRPr="00061BCF">
        <w:rPr>
          <w:rFonts w:ascii="Times New Roman" w:eastAsia="Times New Roman" w:hAnsi="Times New Roman" w:cs="Times New Roman"/>
          <w:shd w:val="clear" w:color="auto" w:fill="FFFFFF"/>
        </w:rPr>
        <w:t>. “</w:t>
      </w:r>
      <w:proofErr w:type="gramStart"/>
      <w:r w:rsidRPr="00061BCF">
        <w:rPr>
          <w:rFonts w:ascii="Times New Roman" w:eastAsia="Times New Roman" w:hAnsi="Times New Roman" w:cs="Times New Roman"/>
          <w:shd w:val="clear" w:color="auto" w:fill="FFFFFF"/>
        </w:rPr>
        <w:t>beak</w:t>
      </w:r>
      <w:proofErr w:type="gramEnd"/>
      <w:r w:rsidRPr="00061BCF">
        <w:rPr>
          <w:rFonts w:ascii="Times New Roman" w:eastAsia="Times New Roman" w:hAnsi="Times New Roman" w:cs="Times New Roman"/>
          <w:shd w:val="clear" w:color="auto" w:fill="FFFFFF"/>
        </w:rPr>
        <w:t>” part of valve where radial growth has subsequently proceeded around that area. </w:t>
      </w:r>
    </w:p>
    <w:p w14:paraId="48D076B5" w14:textId="78CE0170" w:rsidR="00061BCF" w:rsidRPr="00061BCF" w:rsidRDefault="00061BCF" w:rsidP="001670E6">
      <w:pPr>
        <w:rPr>
          <w:rFonts w:ascii="Times New Roman" w:eastAsia="Times New Roman" w:hAnsi="Times New Roman" w:cs="Times New Roman"/>
          <w:shd w:val="clear" w:color="auto" w:fill="FFFFFF"/>
        </w:rPr>
      </w:pPr>
    </w:p>
    <w:p w14:paraId="4ED1D0BB" w14:textId="77777777" w:rsidR="00061BCF" w:rsidRPr="00061BCF" w:rsidRDefault="00061BCF" w:rsidP="00061BCF">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 xml:space="preserve">Urogenital - </w:t>
      </w:r>
      <w:r w:rsidRPr="00061BCF">
        <w:rPr>
          <w:rFonts w:ascii="Times New Roman" w:eastAsia="Arial Unicode MS" w:hAnsi="Times New Roman" w:cs="Times New Roman"/>
          <w:shd w:val="clear" w:color="auto" w:fill="FFFFFF"/>
        </w:rPr>
        <w:t>Combination of the excretory and reproductive systems</w:t>
      </w:r>
    </w:p>
    <w:p w14:paraId="04473572" w14:textId="1F60E3F0" w:rsidR="00061BCF" w:rsidRPr="00061BCF" w:rsidRDefault="00061BCF" w:rsidP="001670E6">
      <w:pPr>
        <w:rPr>
          <w:rFonts w:ascii="Times New Roman" w:eastAsia="Times New Roman" w:hAnsi="Times New Roman" w:cs="Times New Roman"/>
          <w:shd w:val="clear" w:color="auto" w:fill="FFFFFF"/>
        </w:rPr>
      </w:pPr>
    </w:p>
    <w:p w14:paraId="3ADA1488" w14:textId="4800F81A" w:rsidR="00061BCF" w:rsidRPr="00061BCF" w:rsidRDefault="00061BCF" w:rsidP="001670E6">
      <w:pPr>
        <w:rPr>
          <w:rFonts w:ascii="Times New Roman" w:eastAsia="Times New Roman" w:hAnsi="Times New Roman" w:cs="Times New Roman"/>
        </w:rPr>
      </w:pPr>
      <w:r w:rsidRPr="00061BCF">
        <w:rPr>
          <w:rFonts w:ascii="Times New Roman" w:eastAsia="Times New Roman" w:hAnsi="Times New Roman" w:cs="Times New Roman"/>
          <w:shd w:val="clear" w:color="auto" w:fill="FFFFFF"/>
        </w:rPr>
        <w:t>Urogenital duct - Tube draining the </w:t>
      </w:r>
      <w:r w:rsidRPr="00061BCF">
        <w:rPr>
          <w:rFonts w:ascii="Times New Roman" w:eastAsia="Times New Roman" w:hAnsi="Times New Roman" w:cs="Times New Roman"/>
          <w:bCs/>
          <w:shd w:val="clear" w:color="auto" w:fill="FFFFFF"/>
        </w:rPr>
        <w:t>urogenital</w:t>
      </w:r>
      <w:r w:rsidRPr="00061BCF">
        <w:rPr>
          <w:rFonts w:ascii="Times New Roman" w:eastAsia="Times New Roman" w:hAnsi="Times New Roman" w:cs="Times New Roman"/>
          <w:shd w:val="clear" w:color="auto" w:fill="FFFFFF"/>
        </w:rPr>
        <w:t> organs, noticeable as a fine canal just posterior to the anus and joined to the anus in small larvae.</w:t>
      </w:r>
    </w:p>
    <w:p w14:paraId="06A5BE98" w14:textId="77777777" w:rsidR="00061BCF" w:rsidRPr="00061BCF" w:rsidRDefault="00061BCF" w:rsidP="001670E6">
      <w:pPr>
        <w:rPr>
          <w:rFonts w:ascii="Times New Roman" w:eastAsia="Times New Roman" w:hAnsi="Times New Roman" w:cs="Times New Roman"/>
          <w:shd w:val="clear" w:color="auto" w:fill="FFFFFF"/>
        </w:rPr>
      </w:pPr>
    </w:p>
    <w:p w14:paraId="1F8D82F2" w14:textId="34845BA4" w:rsidR="00061BCF" w:rsidRPr="00061BCF" w:rsidRDefault="00061BCF" w:rsidP="001670E6">
      <w:pPr>
        <w:rPr>
          <w:rFonts w:ascii="Times New Roman" w:eastAsia="Times New Roman" w:hAnsi="Times New Roman" w:cs="Times New Roman"/>
          <w:shd w:val="clear" w:color="auto" w:fill="FFFFFF"/>
        </w:rPr>
      </w:pPr>
      <w:r w:rsidRPr="00061BCF">
        <w:rPr>
          <w:rFonts w:ascii="Times New Roman" w:eastAsia="Times New Roman" w:hAnsi="Times New Roman" w:cs="Times New Roman"/>
          <w:shd w:val="clear" w:color="auto" w:fill="FFFFFF"/>
        </w:rPr>
        <w:t xml:space="preserve">Urogenital pore - </w:t>
      </w:r>
    </w:p>
    <w:p w14:paraId="7F006B59" w14:textId="77777777" w:rsidR="00061BCF" w:rsidRPr="00061BCF" w:rsidRDefault="00061BCF" w:rsidP="001670E6">
      <w:pPr>
        <w:rPr>
          <w:rFonts w:ascii="Times New Roman" w:eastAsia="Times New Roman" w:hAnsi="Times New Roman" w:cs="Times New Roman"/>
          <w:shd w:val="clear" w:color="auto" w:fill="FFFFFF"/>
        </w:rPr>
      </w:pPr>
    </w:p>
    <w:p w14:paraId="4FE00F00" w14:textId="2C3D2C8F" w:rsidR="00061BCF" w:rsidRPr="00061BCF" w:rsidRDefault="001670E6" w:rsidP="00061BCF">
      <w:pPr>
        <w:rPr>
          <w:rFonts w:ascii="Times New Roman" w:eastAsia="Times New Roman" w:hAnsi="Times New Roman" w:cs="Times New Roman"/>
        </w:rPr>
      </w:pPr>
      <w:proofErr w:type="gramStart"/>
      <w:r w:rsidRPr="00061BCF">
        <w:rPr>
          <w:rFonts w:ascii="Times New Roman" w:eastAsia="Times New Roman" w:hAnsi="Times New Roman" w:cs="Times New Roman"/>
          <w:shd w:val="clear" w:color="auto" w:fill="FFFFFF"/>
        </w:rPr>
        <w:t>Veliger larva</w:t>
      </w:r>
      <w:r w:rsidR="00061BCF" w:rsidRPr="00061BCF">
        <w:rPr>
          <w:rFonts w:ascii="Times New Roman" w:eastAsia="Times New Roman" w:hAnsi="Times New Roman" w:cs="Times New Roman"/>
          <w:shd w:val="clear" w:color="auto" w:fill="FFFFFF"/>
        </w:rPr>
        <w:t xml:space="preserve"> - T</w:t>
      </w:r>
      <w:r w:rsidR="00061BCF" w:rsidRPr="00061BCF">
        <w:rPr>
          <w:rFonts w:ascii="Times New Roman" w:eastAsia="Arial Unicode MS" w:hAnsi="Times New Roman" w:cs="Times New Roman"/>
          <w:shd w:val="clear" w:color="auto" w:fill="FFFFFF"/>
        </w:rPr>
        <w:t xml:space="preserve">he ciliated larval stage after the </w:t>
      </w:r>
      <w:proofErr w:type="spellStart"/>
      <w:r w:rsidR="00061BCF" w:rsidRPr="00061BCF">
        <w:rPr>
          <w:rFonts w:ascii="Times New Roman" w:eastAsia="Arial Unicode MS" w:hAnsi="Times New Roman" w:cs="Times New Roman"/>
          <w:shd w:val="clear" w:color="auto" w:fill="FFFFFF"/>
        </w:rPr>
        <w:t>trochophore</w:t>
      </w:r>
      <w:proofErr w:type="spellEnd"/>
      <w:r w:rsidR="00061BCF" w:rsidRPr="00061BCF">
        <w:rPr>
          <w:rFonts w:ascii="Times New Roman" w:eastAsia="Arial Unicode MS" w:hAnsi="Times New Roman" w:cs="Times New Roman"/>
          <w:shd w:val="clear" w:color="auto" w:fill="FFFFFF"/>
        </w:rPr>
        <w:t xml:space="preserve"> in the life cycle of many </w:t>
      </w:r>
      <w:proofErr w:type="spellStart"/>
      <w:r w:rsidR="00061BCF" w:rsidRPr="00061BCF">
        <w:rPr>
          <w:rFonts w:ascii="Times New Roman" w:eastAsia="Arial Unicode MS" w:hAnsi="Times New Roman" w:cs="Times New Roman"/>
          <w:shd w:val="clear" w:color="auto" w:fill="FFFFFF"/>
        </w:rPr>
        <w:t>molluscs</w:t>
      </w:r>
      <w:proofErr w:type="spellEnd"/>
      <w:r w:rsidR="00061BCF" w:rsidRPr="00061BCF">
        <w:rPr>
          <w:rFonts w:ascii="Times New Roman" w:eastAsia="Arial Unicode MS" w:hAnsi="Times New Roman" w:cs="Times New Roman"/>
          <w:shd w:val="clear" w:color="auto" w:fill="FFFFFF"/>
        </w:rPr>
        <w:t>.</w:t>
      </w:r>
      <w:proofErr w:type="gramEnd"/>
      <w:r w:rsidR="00061BCF" w:rsidRPr="00061BCF">
        <w:rPr>
          <w:rFonts w:ascii="Times New Roman" w:eastAsia="Arial Unicode MS" w:hAnsi="Times New Roman" w:cs="Times New Roman"/>
          <w:shd w:val="clear" w:color="auto" w:fill="FFFFFF"/>
        </w:rPr>
        <w:t xml:space="preserve"> Its structures include the initial shell, mantle, visceral mass, head, and foot. </w:t>
      </w:r>
    </w:p>
    <w:p w14:paraId="56D2D014" w14:textId="1A2688BA" w:rsidR="001670E6" w:rsidRPr="00061BCF" w:rsidRDefault="001670E6" w:rsidP="001670E6">
      <w:pPr>
        <w:rPr>
          <w:rFonts w:ascii="Times New Roman" w:eastAsia="Times New Roman" w:hAnsi="Times New Roman" w:cs="Times New Roman"/>
        </w:rPr>
      </w:pPr>
    </w:p>
    <w:p w14:paraId="16461242" w14:textId="77777777" w:rsidR="0005131D" w:rsidRPr="00061BCF" w:rsidRDefault="0005131D" w:rsidP="0005131D">
      <w:pPr>
        <w:rPr>
          <w:rFonts w:ascii="Times New Roman" w:eastAsia="Times New Roman" w:hAnsi="Times New Roman" w:cs="Times New Roman"/>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6"/>
      </w:tblGrid>
      <w:tr w:rsidR="0005131D" w:rsidRPr="00061BCF" w14:paraId="323F9AEF" w14:textId="77777777" w:rsidTr="0005131D">
        <w:trPr>
          <w:tblCellSpacing w:w="0" w:type="dxa"/>
        </w:trPr>
        <w:tc>
          <w:tcPr>
            <w:tcW w:w="0" w:type="auto"/>
            <w:shd w:val="clear" w:color="auto" w:fill="FFFFFF"/>
            <w:hideMark/>
          </w:tcPr>
          <w:p w14:paraId="0DC0A326" w14:textId="77777777" w:rsidR="0005131D" w:rsidRPr="00061BCF" w:rsidRDefault="0005131D" w:rsidP="0005131D">
            <w:pPr>
              <w:rPr>
                <w:rFonts w:ascii="Times New Roman" w:eastAsia="Arial Unicode MS" w:hAnsi="Times New Roman" w:cs="Times New Roman"/>
              </w:rPr>
            </w:pPr>
          </w:p>
        </w:tc>
      </w:tr>
    </w:tbl>
    <w:p w14:paraId="7270E1C3" w14:textId="77777777" w:rsidR="0005131D" w:rsidRDefault="0005131D"/>
    <w:sectPr w:rsidR="0005131D" w:rsidSect="00EC0F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1A8"/>
    <w:rsid w:val="0005131D"/>
    <w:rsid w:val="00061BCF"/>
    <w:rsid w:val="001670E6"/>
    <w:rsid w:val="001A735D"/>
    <w:rsid w:val="001C336A"/>
    <w:rsid w:val="00287AC1"/>
    <w:rsid w:val="00303A61"/>
    <w:rsid w:val="00311A95"/>
    <w:rsid w:val="0050100C"/>
    <w:rsid w:val="00517CE2"/>
    <w:rsid w:val="0052495A"/>
    <w:rsid w:val="00601F7A"/>
    <w:rsid w:val="006F08B6"/>
    <w:rsid w:val="007130CE"/>
    <w:rsid w:val="007B01A8"/>
    <w:rsid w:val="007D52EC"/>
    <w:rsid w:val="009C0E2F"/>
    <w:rsid w:val="00B212A6"/>
    <w:rsid w:val="00B61C17"/>
    <w:rsid w:val="00CA6758"/>
    <w:rsid w:val="00D455A5"/>
    <w:rsid w:val="00E533A3"/>
    <w:rsid w:val="00EC0F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1190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B01A8"/>
  </w:style>
  <w:style w:type="character" w:styleId="Hyperlink">
    <w:name w:val="Hyperlink"/>
    <w:basedOn w:val="DefaultParagraphFont"/>
    <w:uiPriority w:val="99"/>
    <w:semiHidden/>
    <w:unhideWhenUsed/>
    <w:rsid w:val="001C336A"/>
    <w:rPr>
      <w:color w:val="0000FF"/>
      <w:u w:val="single"/>
    </w:rPr>
  </w:style>
  <w:style w:type="character" w:styleId="Emphasis">
    <w:name w:val="Emphasis"/>
    <w:basedOn w:val="DefaultParagraphFont"/>
    <w:uiPriority w:val="20"/>
    <w:qFormat/>
    <w:rsid w:val="00517CE2"/>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B01A8"/>
  </w:style>
  <w:style w:type="character" w:styleId="Hyperlink">
    <w:name w:val="Hyperlink"/>
    <w:basedOn w:val="DefaultParagraphFont"/>
    <w:uiPriority w:val="99"/>
    <w:semiHidden/>
    <w:unhideWhenUsed/>
    <w:rsid w:val="001C336A"/>
    <w:rPr>
      <w:color w:val="0000FF"/>
      <w:u w:val="single"/>
    </w:rPr>
  </w:style>
  <w:style w:type="character" w:styleId="Emphasis">
    <w:name w:val="Emphasis"/>
    <w:basedOn w:val="DefaultParagraphFont"/>
    <w:uiPriority w:val="20"/>
    <w:qFormat/>
    <w:rsid w:val="00517C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9786">
      <w:bodyDiv w:val="1"/>
      <w:marLeft w:val="0"/>
      <w:marRight w:val="0"/>
      <w:marTop w:val="0"/>
      <w:marBottom w:val="0"/>
      <w:divBdr>
        <w:top w:val="none" w:sz="0" w:space="0" w:color="auto"/>
        <w:left w:val="none" w:sz="0" w:space="0" w:color="auto"/>
        <w:bottom w:val="none" w:sz="0" w:space="0" w:color="auto"/>
        <w:right w:val="none" w:sz="0" w:space="0" w:color="auto"/>
      </w:divBdr>
    </w:div>
    <w:div w:id="22756934">
      <w:bodyDiv w:val="1"/>
      <w:marLeft w:val="0"/>
      <w:marRight w:val="0"/>
      <w:marTop w:val="0"/>
      <w:marBottom w:val="0"/>
      <w:divBdr>
        <w:top w:val="none" w:sz="0" w:space="0" w:color="auto"/>
        <w:left w:val="none" w:sz="0" w:space="0" w:color="auto"/>
        <w:bottom w:val="none" w:sz="0" w:space="0" w:color="auto"/>
        <w:right w:val="none" w:sz="0" w:space="0" w:color="auto"/>
      </w:divBdr>
    </w:div>
    <w:div w:id="27344678">
      <w:bodyDiv w:val="1"/>
      <w:marLeft w:val="0"/>
      <w:marRight w:val="0"/>
      <w:marTop w:val="0"/>
      <w:marBottom w:val="0"/>
      <w:divBdr>
        <w:top w:val="none" w:sz="0" w:space="0" w:color="auto"/>
        <w:left w:val="none" w:sz="0" w:space="0" w:color="auto"/>
        <w:bottom w:val="none" w:sz="0" w:space="0" w:color="auto"/>
        <w:right w:val="none" w:sz="0" w:space="0" w:color="auto"/>
      </w:divBdr>
    </w:div>
    <w:div w:id="44379923">
      <w:bodyDiv w:val="1"/>
      <w:marLeft w:val="0"/>
      <w:marRight w:val="0"/>
      <w:marTop w:val="0"/>
      <w:marBottom w:val="0"/>
      <w:divBdr>
        <w:top w:val="none" w:sz="0" w:space="0" w:color="auto"/>
        <w:left w:val="none" w:sz="0" w:space="0" w:color="auto"/>
        <w:bottom w:val="none" w:sz="0" w:space="0" w:color="auto"/>
        <w:right w:val="none" w:sz="0" w:space="0" w:color="auto"/>
      </w:divBdr>
    </w:div>
    <w:div w:id="150606066">
      <w:bodyDiv w:val="1"/>
      <w:marLeft w:val="0"/>
      <w:marRight w:val="0"/>
      <w:marTop w:val="0"/>
      <w:marBottom w:val="0"/>
      <w:divBdr>
        <w:top w:val="none" w:sz="0" w:space="0" w:color="auto"/>
        <w:left w:val="none" w:sz="0" w:space="0" w:color="auto"/>
        <w:bottom w:val="none" w:sz="0" w:space="0" w:color="auto"/>
        <w:right w:val="none" w:sz="0" w:space="0" w:color="auto"/>
      </w:divBdr>
    </w:div>
    <w:div w:id="239605340">
      <w:bodyDiv w:val="1"/>
      <w:marLeft w:val="0"/>
      <w:marRight w:val="0"/>
      <w:marTop w:val="0"/>
      <w:marBottom w:val="0"/>
      <w:divBdr>
        <w:top w:val="none" w:sz="0" w:space="0" w:color="auto"/>
        <w:left w:val="none" w:sz="0" w:space="0" w:color="auto"/>
        <w:bottom w:val="none" w:sz="0" w:space="0" w:color="auto"/>
        <w:right w:val="none" w:sz="0" w:space="0" w:color="auto"/>
      </w:divBdr>
    </w:div>
    <w:div w:id="309985888">
      <w:bodyDiv w:val="1"/>
      <w:marLeft w:val="0"/>
      <w:marRight w:val="0"/>
      <w:marTop w:val="0"/>
      <w:marBottom w:val="0"/>
      <w:divBdr>
        <w:top w:val="none" w:sz="0" w:space="0" w:color="auto"/>
        <w:left w:val="none" w:sz="0" w:space="0" w:color="auto"/>
        <w:bottom w:val="none" w:sz="0" w:space="0" w:color="auto"/>
        <w:right w:val="none" w:sz="0" w:space="0" w:color="auto"/>
      </w:divBdr>
    </w:div>
    <w:div w:id="320164075">
      <w:bodyDiv w:val="1"/>
      <w:marLeft w:val="0"/>
      <w:marRight w:val="0"/>
      <w:marTop w:val="0"/>
      <w:marBottom w:val="0"/>
      <w:divBdr>
        <w:top w:val="none" w:sz="0" w:space="0" w:color="auto"/>
        <w:left w:val="none" w:sz="0" w:space="0" w:color="auto"/>
        <w:bottom w:val="none" w:sz="0" w:space="0" w:color="auto"/>
        <w:right w:val="none" w:sz="0" w:space="0" w:color="auto"/>
      </w:divBdr>
    </w:div>
    <w:div w:id="333923599">
      <w:bodyDiv w:val="1"/>
      <w:marLeft w:val="0"/>
      <w:marRight w:val="0"/>
      <w:marTop w:val="0"/>
      <w:marBottom w:val="0"/>
      <w:divBdr>
        <w:top w:val="none" w:sz="0" w:space="0" w:color="auto"/>
        <w:left w:val="none" w:sz="0" w:space="0" w:color="auto"/>
        <w:bottom w:val="none" w:sz="0" w:space="0" w:color="auto"/>
        <w:right w:val="none" w:sz="0" w:space="0" w:color="auto"/>
      </w:divBdr>
    </w:div>
    <w:div w:id="346829204">
      <w:bodyDiv w:val="1"/>
      <w:marLeft w:val="0"/>
      <w:marRight w:val="0"/>
      <w:marTop w:val="0"/>
      <w:marBottom w:val="0"/>
      <w:divBdr>
        <w:top w:val="none" w:sz="0" w:space="0" w:color="auto"/>
        <w:left w:val="none" w:sz="0" w:space="0" w:color="auto"/>
        <w:bottom w:val="none" w:sz="0" w:space="0" w:color="auto"/>
        <w:right w:val="none" w:sz="0" w:space="0" w:color="auto"/>
      </w:divBdr>
    </w:div>
    <w:div w:id="377170075">
      <w:bodyDiv w:val="1"/>
      <w:marLeft w:val="0"/>
      <w:marRight w:val="0"/>
      <w:marTop w:val="0"/>
      <w:marBottom w:val="0"/>
      <w:divBdr>
        <w:top w:val="none" w:sz="0" w:space="0" w:color="auto"/>
        <w:left w:val="none" w:sz="0" w:space="0" w:color="auto"/>
        <w:bottom w:val="none" w:sz="0" w:space="0" w:color="auto"/>
        <w:right w:val="none" w:sz="0" w:space="0" w:color="auto"/>
      </w:divBdr>
    </w:div>
    <w:div w:id="402337196">
      <w:bodyDiv w:val="1"/>
      <w:marLeft w:val="0"/>
      <w:marRight w:val="0"/>
      <w:marTop w:val="0"/>
      <w:marBottom w:val="0"/>
      <w:divBdr>
        <w:top w:val="none" w:sz="0" w:space="0" w:color="auto"/>
        <w:left w:val="none" w:sz="0" w:space="0" w:color="auto"/>
        <w:bottom w:val="none" w:sz="0" w:space="0" w:color="auto"/>
        <w:right w:val="none" w:sz="0" w:space="0" w:color="auto"/>
      </w:divBdr>
    </w:div>
    <w:div w:id="418717472">
      <w:bodyDiv w:val="1"/>
      <w:marLeft w:val="0"/>
      <w:marRight w:val="0"/>
      <w:marTop w:val="0"/>
      <w:marBottom w:val="0"/>
      <w:divBdr>
        <w:top w:val="none" w:sz="0" w:space="0" w:color="auto"/>
        <w:left w:val="none" w:sz="0" w:space="0" w:color="auto"/>
        <w:bottom w:val="none" w:sz="0" w:space="0" w:color="auto"/>
        <w:right w:val="none" w:sz="0" w:space="0" w:color="auto"/>
      </w:divBdr>
    </w:div>
    <w:div w:id="482817336">
      <w:bodyDiv w:val="1"/>
      <w:marLeft w:val="0"/>
      <w:marRight w:val="0"/>
      <w:marTop w:val="0"/>
      <w:marBottom w:val="0"/>
      <w:divBdr>
        <w:top w:val="none" w:sz="0" w:space="0" w:color="auto"/>
        <w:left w:val="none" w:sz="0" w:space="0" w:color="auto"/>
        <w:bottom w:val="none" w:sz="0" w:space="0" w:color="auto"/>
        <w:right w:val="none" w:sz="0" w:space="0" w:color="auto"/>
      </w:divBdr>
    </w:div>
    <w:div w:id="485588103">
      <w:bodyDiv w:val="1"/>
      <w:marLeft w:val="0"/>
      <w:marRight w:val="0"/>
      <w:marTop w:val="0"/>
      <w:marBottom w:val="0"/>
      <w:divBdr>
        <w:top w:val="none" w:sz="0" w:space="0" w:color="auto"/>
        <w:left w:val="none" w:sz="0" w:space="0" w:color="auto"/>
        <w:bottom w:val="none" w:sz="0" w:space="0" w:color="auto"/>
        <w:right w:val="none" w:sz="0" w:space="0" w:color="auto"/>
      </w:divBdr>
    </w:div>
    <w:div w:id="487526203">
      <w:bodyDiv w:val="1"/>
      <w:marLeft w:val="0"/>
      <w:marRight w:val="0"/>
      <w:marTop w:val="0"/>
      <w:marBottom w:val="0"/>
      <w:divBdr>
        <w:top w:val="none" w:sz="0" w:space="0" w:color="auto"/>
        <w:left w:val="none" w:sz="0" w:space="0" w:color="auto"/>
        <w:bottom w:val="none" w:sz="0" w:space="0" w:color="auto"/>
        <w:right w:val="none" w:sz="0" w:space="0" w:color="auto"/>
      </w:divBdr>
    </w:div>
    <w:div w:id="499465167">
      <w:bodyDiv w:val="1"/>
      <w:marLeft w:val="0"/>
      <w:marRight w:val="0"/>
      <w:marTop w:val="0"/>
      <w:marBottom w:val="0"/>
      <w:divBdr>
        <w:top w:val="none" w:sz="0" w:space="0" w:color="auto"/>
        <w:left w:val="none" w:sz="0" w:space="0" w:color="auto"/>
        <w:bottom w:val="none" w:sz="0" w:space="0" w:color="auto"/>
        <w:right w:val="none" w:sz="0" w:space="0" w:color="auto"/>
      </w:divBdr>
    </w:div>
    <w:div w:id="501047941">
      <w:bodyDiv w:val="1"/>
      <w:marLeft w:val="0"/>
      <w:marRight w:val="0"/>
      <w:marTop w:val="0"/>
      <w:marBottom w:val="0"/>
      <w:divBdr>
        <w:top w:val="none" w:sz="0" w:space="0" w:color="auto"/>
        <w:left w:val="none" w:sz="0" w:space="0" w:color="auto"/>
        <w:bottom w:val="none" w:sz="0" w:space="0" w:color="auto"/>
        <w:right w:val="none" w:sz="0" w:space="0" w:color="auto"/>
      </w:divBdr>
    </w:div>
    <w:div w:id="524637958">
      <w:bodyDiv w:val="1"/>
      <w:marLeft w:val="0"/>
      <w:marRight w:val="0"/>
      <w:marTop w:val="0"/>
      <w:marBottom w:val="0"/>
      <w:divBdr>
        <w:top w:val="none" w:sz="0" w:space="0" w:color="auto"/>
        <w:left w:val="none" w:sz="0" w:space="0" w:color="auto"/>
        <w:bottom w:val="none" w:sz="0" w:space="0" w:color="auto"/>
        <w:right w:val="none" w:sz="0" w:space="0" w:color="auto"/>
      </w:divBdr>
    </w:div>
    <w:div w:id="556629035">
      <w:bodyDiv w:val="1"/>
      <w:marLeft w:val="0"/>
      <w:marRight w:val="0"/>
      <w:marTop w:val="0"/>
      <w:marBottom w:val="0"/>
      <w:divBdr>
        <w:top w:val="none" w:sz="0" w:space="0" w:color="auto"/>
        <w:left w:val="none" w:sz="0" w:space="0" w:color="auto"/>
        <w:bottom w:val="none" w:sz="0" w:space="0" w:color="auto"/>
        <w:right w:val="none" w:sz="0" w:space="0" w:color="auto"/>
      </w:divBdr>
    </w:div>
    <w:div w:id="590970524">
      <w:bodyDiv w:val="1"/>
      <w:marLeft w:val="0"/>
      <w:marRight w:val="0"/>
      <w:marTop w:val="0"/>
      <w:marBottom w:val="0"/>
      <w:divBdr>
        <w:top w:val="none" w:sz="0" w:space="0" w:color="auto"/>
        <w:left w:val="none" w:sz="0" w:space="0" w:color="auto"/>
        <w:bottom w:val="none" w:sz="0" w:space="0" w:color="auto"/>
        <w:right w:val="none" w:sz="0" w:space="0" w:color="auto"/>
      </w:divBdr>
    </w:div>
    <w:div w:id="673647912">
      <w:bodyDiv w:val="1"/>
      <w:marLeft w:val="0"/>
      <w:marRight w:val="0"/>
      <w:marTop w:val="0"/>
      <w:marBottom w:val="0"/>
      <w:divBdr>
        <w:top w:val="none" w:sz="0" w:space="0" w:color="auto"/>
        <w:left w:val="none" w:sz="0" w:space="0" w:color="auto"/>
        <w:bottom w:val="none" w:sz="0" w:space="0" w:color="auto"/>
        <w:right w:val="none" w:sz="0" w:space="0" w:color="auto"/>
      </w:divBdr>
    </w:div>
    <w:div w:id="713308167">
      <w:bodyDiv w:val="1"/>
      <w:marLeft w:val="0"/>
      <w:marRight w:val="0"/>
      <w:marTop w:val="0"/>
      <w:marBottom w:val="0"/>
      <w:divBdr>
        <w:top w:val="none" w:sz="0" w:space="0" w:color="auto"/>
        <w:left w:val="none" w:sz="0" w:space="0" w:color="auto"/>
        <w:bottom w:val="none" w:sz="0" w:space="0" w:color="auto"/>
        <w:right w:val="none" w:sz="0" w:space="0" w:color="auto"/>
      </w:divBdr>
    </w:div>
    <w:div w:id="771898288">
      <w:bodyDiv w:val="1"/>
      <w:marLeft w:val="0"/>
      <w:marRight w:val="0"/>
      <w:marTop w:val="0"/>
      <w:marBottom w:val="0"/>
      <w:divBdr>
        <w:top w:val="none" w:sz="0" w:space="0" w:color="auto"/>
        <w:left w:val="none" w:sz="0" w:space="0" w:color="auto"/>
        <w:bottom w:val="none" w:sz="0" w:space="0" w:color="auto"/>
        <w:right w:val="none" w:sz="0" w:space="0" w:color="auto"/>
      </w:divBdr>
    </w:div>
    <w:div w:id="862205055">
      <w:bodyDiv w:val="1"/>
      <w:marLeft w:val="0"/>
      <w:marRight w:val="0"/>
      <w:marTop w:val="0"/>
      <w:marBottom w:val="0"/>
      <w:divBdr>
        <w:top w:val="none" w:sz="0" w:space="0" w:color="auto"/>
        <w:left w:val="none" w:sz="0" w:space="0" w:color="auto"/>
        <w:bottom w:val="none" w:sz="0" w:space="0" w:color="auto"/>
        <w:right w:val="none" w:sz="0" w:space="0" w:color="auto"/>
      </w:divBdr>
    </w:div>
    <w:div w:id="884147049">
      <w:bodyDiv w:val="1"/>
      <w:marLeft w:val="0"/>
      <w:marRight w:val="0"/>
      <w:marTop w:val="0"/>
      <w:marBottom w:val="0"/>
      <w:divBdr>
        <w:top w:val="none" w:sz="0" w:space="0" w:color="auto"/>
        <w:left w:val="none" w:sz="0" w:space="0" w:color="auto"/>
        <w:bottom w:val="none" w:sz="0" w:space="0" w:color="auto"/>
        <w:right w:val="none" w:sz="0" w:space="0" w:color="auto"/>
      </w:divBdr>
    </w:div>
    <w:div w:id="906382841">
      <w:bodyDiv w:val="1"/>
      <w:marLeft w:val="0"/>
      <w:marRight w:val="0"/>
      <w:marTop w:val="0"/>
      <w:marBottom w:val="0"/>
      <w:divBdr>
        <w:top w:val="none" w:sz="0" w:space="0" w:color="auto"/>
        <w:left w:val="none" w:sz="0" w:space="0" w:color="auto"/>
        <w:bottom w:val="none" w:sz="0" w:space="0" w:color="auto"/>
        <w:right w:val="none" w:sz="0" w:space="0" w:color="auto"/>
      </w:divBdr>
    </w:div>
    <w:div w:id="919564805">
      <w:bodyDiv w:val="1"/>
      <w:marLeft w:val="0"/>
      <w:marRight w:val="0"/>
      <w:marTop w:val="0"/>
      <w:marBottom w:val="0"/>
      <w:divBdr>
        <w:top w:val="none" w:sz="0" w:space="0" w:color="auto"/>
        <w:left w:val="none" w:sz="0" w:space="0" w:color="auto"/>
        <w:bottom w:val="none" w:sz="0" w:space="0" w:color="auto"/>
        <w:right w:val="none" w:sz="0" w:space="0" w:color="auto"/>
      </w:divBdr>
    </w:div>
    <w:div w:id="944575617">
      <w:bodyDiv w:val="1"/>
      <w:marLeft w:val="0"/>
      <w:marRight w:val="0"/>
      <w:marTop w:val="0"/>
      <w:marBottom w:val="0"/>
      <w:divBdr>
        <w:top w:val="none" w:sz="0" w:space="0" w:color="auto"/>
        <w:left w:val="none" w:sz="0" w:space="0" w:color="auto"/>
        <w:bottom w:val="none" w:sz="0" w:space="0" w:color="auto"/>
        <w:right w:val="none" w:sz="0" w:space="0" w:color="auto"/>
      </w:divBdr>
    </w:div>
    <w:div w:id="955066319">
      <w:bodyDiv w:val="1"/>
      <w:marLeft w:val="0"/>
      <w:marRight w:val="0"/>
      <w:marTop w:val="0"/>
      <w:marBottom w:val="0"/>
      <w:divBdr>
        <w:top w:val="none" w:sz="0" w:space="0" w:color="auto"/>
        <w:left w:val="none" w:sz="0" w:space="0" w:color="auto"/>
        <w:bottom w:val="none" w:sz="0" w:space="0" w:color="auto"/>
        <w:right w:val="none" w:sz="0" w:space="0" w:color="auto"/>
      </w:divBdr>
    </w:div>
    <w:div w:id="1065034205">
      <w:bodyDiv w:val="1"/>
      <w:marLeft w:val="0"/>
      <w:marRight w:val="0"/>
      <w:marTop w:val="0"/>
      <w:marBottom w:val="0"/>
      <w:divBdr>
        <w:top w:val="none" w:sz="0" w:space="0" w:color="auto"/>
        <w:left w:val="none" w:sz="0" w:space="0" w:color="auto"/>
        <w:bottom w:val="none" w:sz="0" w:space="0" w:color="auto"/>
        <w:right w:val="none" w:sz="0" w:space="0" w:color="auto"/>
      </w:divBdr>
    </w:div>
    <w:div w:id="1071611000">
      <w:bodyDiv w:val="1"/>
      <w:marLeft w:val="0"/>
      <w:marRight w:val="0"/>
      <w:marTop w:val="0"/>
      <w:marBottom w:val="0"/>
      <w:divBdr>
        <w:top w:val="none" w:sz="0" w:space="0" w:color="auto"/>
        <w:left w:val="none" w:sz="0" w:space="0" w:color="auto"/>
        <w:bottom w:val="none" w:sz="0" w:space="0" w:color="auto"/>
        <w:right w:val="none" w:sz="0" w:space="0" w:color="auto"/>
      </w:divBdr>
    </w:div>
    <w:div w:id="1098871470">
      <w:bodyDiv w:val="1"/>
      <w:marLeft w:val="0"/>
      <w:marRight w:val="0"/>
      <w:marTop w:val="0"/>
      <w:marBottom w:val="0"/>
      <w:divBdr>
        <w:top w:val="none" w:sz="0" w:space="0" w:color="auto"/>
        <w:left w:val="none" w:sz="0" w:space="0" w:color="auto"/>
        <w:bottom w:val="none" w:sz="0" w:space="0" w:color="auto"/>
        <w:right w:val="none" w:sz="0" w:space="0" w:color="auto"/>
      </w:divBdr>
    </w:div>
    <w:div w:id="1133792534">
      <w:bodyDiv w:val="1"/>
      <w:marLeft w:val="0"/>
      <w:marRight w:val="0"/>
      <w:marTop w:val="0"/>
      <w:marBottom w:val="0"/>
      <w:divBdr>
        <w:top w:val="none" w:sz="0" w:space="0" w:color="auto"/>
        <w:left w:val="none" w:sz="0" w:space="0" w:color="auto"/>
        <w:bottom w:val="none" w:sz="0" w:space="0" w:color="auto"/>
        <w:right w:val="none" w:sz="0" w:space="0" w:color="auto"/>
      </w:divBdr>
    </w:div>
    <w:div w:id="1176962172">
      <w:bodyDiv w:val="1"/>
      <w:marLeft w:val="0"/>
      <w:marRight w:val="0"/>
      <w:marTop w:val="0"/>
      <w:marBottom w:val="0"/>
      <w:divBdr>
        <w:top w:val="none" w:sz="0" w:space="0" w:color="auto"/>
        <w:left w:val="none" w:sz="0" w:space="0" w:color="auto"/>
        <w:bottom w:val="none" w:sz="0" w:space="0" w:color="auto"/>
        <w:right w:val="none" w:sz="0" w:space="0" w:color="auto"/>
      </w:divBdr>
    </w:div>
    <w:div w:id="1219518117">
      <w:bodyDiv w:val="1"/>
      <w:marLeft w:val="0"/>
      <w:marRight w:val="0"/>
      <w:marTop w:val="0"/>
      <w:marBottom w:val="0"/>
      <w:divBdr>
        <w:top w:val="none" w:sz="0" w:space="0" w:color="auto"/>
        <w:left w:val="none" w:sz="0" w:space="0" w:color="auto"/>
        <w:bottom w:val="none" w:sz="0" w:space="0" w:color="auto"/>
        <w:right w:val="none" w:sz="0" w:space="0" w:color="auto"/>
      </w:divBdr>
    </w:div>
    <w:div w:id="1242839246">
      <w:bodyDiv w:val="1"/>
      <w:marLeft w:val="0"/>
      <w:marRight w:val="0"/>
      <w:marTop w:val="0"/>
      <w:marBottom w:val="0"/>
      <w:divBdr>
        <w:top w:val="none" w:sz="0" w:space="0" w:color="auto"/>
        <w:left w:val="none" w:sz="0" w:space="0" w:color="auto"/>
        <w:bottom w:val="none" w:sz="0" w:space="0" w:color="auto"/>
        <w:right w:val="none" w:sz="0" w:space="0" w:color="auto"/>
      </w:divBdr>
    </w:div>
    <w:div w:id="1259754552">
      <w:bodyDiv w:val="1"/>
      <w:marLeft w:val="0"/>
      <w:marRight w:val="0"/>
      <w:marTop w:val="0"/>
      <w:marBottom w:val="0"/>
      <w:divBdr>
        <w:top w:val="none" w:sz="0" w:space="0" w:color="auto"/>
        <w:left w:val="none" w:sz="0" w:space="0" w:color="auto"/>
        <w:bottom w:val="none" w:sz="0" w:space="0" w:color="auto"/>
        <w:right w:val="none" w:sz="0" w:space="0" w:color="auto"/>
      </w:divBdr>
    </w:div>
    <w:div w:id="1262488483">
      <w:bodyDiv w:val="1"/>
      <w:marLeft w:val="0"/>
      <w:marRight w:val="0"/>
      <w:marTop w:val="0"/>
      <w:marBottom w:val="0"/>
      <w:divBdr>
        <w:top w:val="none" w:sz="0" w:space="0" w:color="auto"/>
        <w:left w:val="none" w:sz="0" w:space="0" w:color="auto"/>
        <w:bottom w:val="none" w:sz="0" w:space="0" w:color="auto"/>
        <w:right w:val="none" w:sz="0" w:space="0" w:color="auto"/>
      </w:divBdr>
    </w:div>
    <w:div w:id="1271471761">
      <w:bodyDiv w:val="1"/>
      <w:marLeft w:val="0"/>
      <w:marRight w:val="0"/>
      <w:marTop w:val="0"/>
      <w:marBottom w:val="0"/>
      <w:divBdr>
        <w:top w:val="none" w:sz="0" w:space="0" w:color="auto"/>
        <w:left w:val="none" w:sz="0" w:space="0" w:color="auto"/>
        <w:bottom w:val="none" w:sz="0" w:space="0" w:color="auto"/>
        <w:right w:val="none" w:sz="0" w:space="0" w:color="auto"/>
      </w:divBdr>
    </w:div>
    <w:div w:id="1282036480">
      <w:bodyDiv w:val="1"/>
      <w:marLeft w:val="0"/>
      <w:marRight w:val="0"/>
      <w:marTop w:val="0"/>
      <w:marBottom w:val="0"/>
      <w:divBdr>
        <w:top w:val="none" w:sz="0" w:space="0" w:color="auto"/>
        <w:left w:val="none" w:sz="0" w:space="0" w:color="auto"/>
        <w:bottom w:val="none" w:sz="0" w:space="0" w:color="auto"/>
        <w:right w:val="none" w:sz="0" w:space="0" w:color="auto"/>
      </w:divBdr>
    </w:div>
    <w:div w:id="1294679723">
      <w:bodyDiv w:val="1"/>
      <w:marLeft w:val="0"/>
      <w:marRight w:val="0"/>
      <w:marTop w:val="0"/>
      <w:marBottom w:val="0"/>
      <w:divBdr>
        <w:top w:val="none" w:sz="0" w:space="0" w:color="auto"/>
        <w:left w:val="none" w:sz="0" w:space="0" w:color="auto"/>
        <w:bottom w:val="none" w:sz="0" w:space="0" w:color="auto"/>
        <w:right w:val="none" w:sz="0" w:space="0" w:color="auto"/>
      </w:divBdr>
    </w:div>
    <w:div w:id="1400052338">
      <w:bodyDiv w:val="1"/>
      <w:marLeft w:val="0"/>
      <w:marRight w:val="0"/>
      <w:marTop w:val="0"/>
      <w:marBottom w:val="0"/>
      <w:divBdr>
        <w:top w:val="none" w:sz="0" w:space="0" w:color="auto"/>
        <w:left w:val="none" w:sz="0" w:space="0" w:color="auto"/>
        <w:bottom w:val="none" w:sz="0" w:space="0" w:color="auto"/>
        <w:right w:val="none" w:sz="0" w:space="0" w:color="auto"/>
      </w:divBdr>
    </w:div>
    <w:div w:id="1419521209">
      <w:bodyDiv w:val="1"/>
      <w:marLeft w:val="0"/>
      <w:marRight w:val="0"/>
      <w:marTop w:val="0"/>
      <w:marBottom w:val="0"/>
      <w:divBdr>
        <w:top w:val="none" w:sz="0" w:space="0" w:color="auto"/>
        <w:left w:val="none" w:sz="0" w:space="0" w:color="auto"/>
        <w:bottom w:val="none" w:sz="0" w:space="0" w:color="auto"/>
        <w:right w:val="none" w:sz="0" w:space="0" w:color="auto"/>
      </w:divBdr>
    </w:div>
    <w:div w:id="1442453186">
      <w:bodyDiv w:val="1"/>
      <w:marLeft w:val="0"/>
      <w:marRight w:val="0"/>
      <w:marTop w:val="0"/>
      <w:marBottom w:val="0"/>
      <w:divBdr>
        <w:top w:val="none" w:sz="0" w:space="0" w:color="auto"/>
        <w:left w:val="none" w:sz="0" w:space="0" w:color="auto"/>
        <w:bottom w:val="none" w:sz="0" w:space="0" w:color="auto"/>
        <w:right w:val="none" w:sz="0" w:space="0" w:color="auto"/>
      </w:divBdr>
    </w:div>
    <w:div w:id="1456754070">
      <w:bodyDiv w:val="1"/>
      <w:marLeft w:val="0"/>
      <w:marRight w:val="0"/>
      <w:marTop w:val="0"/>
      <w:marBottom w:val="0"/>
      <w:divBdr>
        <w:top w:val="none" w:sz="0" w:space="0" w:color="auto"/>
        <w:left w:val="none" w:sz="0" w:space="0" w:color="auto"/>
        <w:bottom w:val="none" w:sz="0" w:space="0" w:color="auto"/>
        <w:right w:val="none" w:sz="0" w:space="0" w:color="auto"/>
      </w:divBdr>
    </w:div>
    <w:div w:id="1475099534">
      <w:bodyDiv w:val="1"/>
      <w:marLeft w:val="0"/>
      <w:marRight w:val="0"/>
      <w:marTop w:val="0"/>
      <w:marBottom w:val="0"/>
      <w:divBdr>
        <w:top w:val="none" w:sz="0" w:space="0" w:color="auto"/>
        <w:left w:val="none" w:sz="0" w:space="0" w:color="auto"/>
        <w:bottom w:val="none" w:sz="0" w:space="0" w:color="auto"/>
        <w:right w:val="none" w:sz="0" w:space="0" w:color="auto"/>
      </w:divBdr>
    </w:div>
    <w:div w:id="1475180657">
      <w:bodyDiv w:val="1"/>
      <w:marLeft w:val="0"/>
      <w:marRight w:val="0"/>
      <w:marTop w:val="0"/>
      <w:marBottom w:val="0"/>
      <w:divBdr>
        <w:top w:val="none" w:sz="0" w:space="0" w:color="auto"/>
        <w:left w:val="none" w:sz="0" w:space="0" w:color="auto"/>
        <w:bottom w:val="none" w:sz="0" w:space="0" w:color="auto"/>
        <w:right w:val="none" w:sz="0" w:space="0" w:color="auto"/>
      </w:divBdr>
    </w:div>
    <w:div w:id="1498226251">
      <w:bodyDiv w:val="1"/>
      <w:marLeft w:val="0"/>
      <w:marRight w:val="0"/>
      <w:marTop w:val="0"/>
      <w:marBottom w:val="0"/>
      <w:divBdr>
        <w:top w:val="none" w:sz="0" w:space="0" w:color="auto"/>
        <w:left w:val="none" w:sz="0" w:space="0" w:color="auto"/>
        <w:bottom w:val="none" w:sz="0" w:space="0" w:color="auto"/>
        <w:right w:val="none" w:sz="0" w:space="0" w:color="auto"/>
      </w:divBdr>
    </w:div>
    <w:div w:id="1522012708">
      <w:bodyDiv w:val="1"/>
      <w:marLeft w:val="0"/>
      <w:marRight w:val="0"/>
      <w:marTop w:val="0"/>
      <w:marBottom w:val="0"/>
      <w:divBdr>
        <w:top w:val="none" w:sz="0" w:space="0" w:color="auto"/>
        <w:left w:val="none" w:sz="0" w:space="0" w:color="auto"/>
        <w:bottom w:val="none" w:sz="0" w:space="0" w:color="auto"/>
        <w:right w:val="none" w:sz="0" w:space="0" w:color="auto"/>
      </w:divBdr>
    </w:div>
    <w:div w:id="1530295573">
      <w:bodyDiv w:val="1"/>
      <w:marLeft w:val="0"/>
      <w:marRight w:val="0"/>
      <w:marTop w:val="0"/>
      <w:marBottom w:val="0"/>
      <w:divBdr>
        <w:top w:val="none" w:sz="0" w:space="0" w:color="auto"/>
        <w:left w:val="none" w:sz="0" w:space="0" w:color="auto"/>
        <w:bottom w:val="none" w:sz="0" w:space="0" w:color="auto"/>
        <w:right w:val="none" w:sz="0" w:space="0" w:color="auto"/>
      </w:divBdr>
    </w:div>
    <w:div w:id="1611476203">
      <w:bodyDiv w:val="1"/>
      <w:marLeft w:val="0"/>
      <w:marRight w:val="0"/>
      <w:marTop w:val="0"/>
      <w:marBottom w:val="0"/>
      <w:divBdr>
        <w:top w:val="none" w:sz="0" w:space="0" w:color="auto"/>
        <w:left w:val="none" w:sz="0" w:space="0" w:color="auto"/>
        <w:bottom w:val="none" w:sz="0" w:space="0" w:color="auto"/>
        <w:right w:val="none" w:sz="0" w:space="0" w:color="auto"/>
      </w:divBdr>
    </w:div>
    <w:div w:id="1768846445">
      <w:bodyDiv w:val="1"/>
      <w:marLeft w:val="0"/>
      <w:marRight w:val="0"/>
      <w:marTop w:val="0"/>
      <w:marBottom w:val="0"/>
      <w:divBdr>
        <w:top w:val="none" w:sz="0" w:space="0" w:color="auto"/>
        <w:left w:val="none" w:sz="0" w:space="0" w:color="auto"/>
        <w:bottom w:val="none" w:sz="0" w:space="0" w:color="auto"/>
        <w:right w:val="none" w:sz="0" w:space="0" w:color="auto"/>
      </w:divBdr>
    </w:div>
    <w:div w:id="1773015544">
      <w:bodyDiv w:val="1"/>
      <w:marLeft w:val="0"/>
      <w:marRight w:val="0"/>
      <w:marTop w:val="0"/>
      <w:marBottom w:val="0"/>
      <w:divBdr>
        <w:top w:val="none" w:sz="0" w:space="0" w:color="auto"/>
        <w:left w:val="none" w:sz="0" w:space="0" w:color="auto"/>
        <w:bottom w:val="none" w:sz="0" w:space="0" w:color="auto"/>
        <w:right w:val="none" w:sz="0" w:space="0" w:color="auto"/>
      </w:divBdr>
    </w:div>
    <w:div w:id="1786148394">
      <w:bodyDiv w:val="1"/>
      <w:marLeft w:val="0"/>
      <w:marRight w:val="0"/>
      <w:marTop w:val="0"/>
      <w:marBottom w:val="0"/>
      <w:divBdr>
        <w:top w:val="none" w:sz="0" w:space="0" w:color="auto"/>
        <w:left w:val="none" w:sz="0" w:space="0" w:color="auto"/>
        <w:bottom w:val="none" w:sz="0" w:space="0" w:color="auto"/>
        <w:right w:val="none" w:sz="0" w:space="0" w:color="auto"/>
      </w:divBdr>
    </w:div>
    <w:div w:id="1862933237">
      <w:bodyDiv w:val="1"/>
      <w:marLeft w:val="0"/>
      <w:marRight w:val="0"/>
      <w:marTop w:val="0"/>
      <w:marBottom w:val="0"/>
      <w:divBdr>
        <w:top w:val="none" w:sz="0" w:space="0" w:color="auto"/>
        <w:left w:val="none" w:sz="0" w:space="0" w:color="auto"/>
        <w:bottom w:val="none" w:sz="0" w:space="0" w:color="auto"/>
        <w:right w:val="none" w:sz="0" w:space="0" w:color="auto"/>
      </w:divBdr>
    </w:div>
    <w:div w:id="1906184369">
      <w:bodyDiv w:val="1"/>
      <w:marLeft w:val="0"/>
      <w:marRight w:val="0"/>
      <w:marTop w:val="0"/>
      <w:marBottom w:val="0"/>
      <w:divBdr>
        <w:top w:val="none" w:sz="0" w:space="0" w:color="auto"/>
        <w:left w:val="none" w:sz="0" w:space="0" w:color="auto"/>
        <w:bottom w:val="none" w:sz="0" w:space="0" w:color="auto"/>
        <w:right w:val="none" w:sz="0" w:space="0" w:color="auto"/>
      </w:divBdr>
    </w:div>
    <w:div w:id="1935697997">
      <w:bodyDiv w:val="1"/>
      <w:marLeft w:val="0"/>
      <w:marRight w:val="0"/>
      <w:marTop w:val="0"/>
      <w:marBottom w:val="0"/>
      <w:divBdr>
        <w:top w:val="none" w:sz="0" w:space="0" w:color="auto"/>
        <w:left w:val="none" w:sz="0" w:space="0" w:color="auto"/>
        <w:bottom w:val="none" w:sz="0" w:space="0" w:color="auto"/>
        <w:right w:val="none" w:sz="0" w:space="0" w:color="auto"/>
      </w:divBdr>
    </w:div>
    <w:div w:id="1973826276">
      <w:bodyDiv w:val="1"/>
      <w:marLeft w:val="0"/>
      <w:marRight w:val="0"/>
      <w:marTop w:val="0"/>
      <w:marBottom w:val="0"/>
      <w:divBdr>
        <w:top w:val="none" w:sz="0" w:space="0" w:color="auto"/>
        <w:left w:val="none" w:sz="0" w:space="0" w:color="auto"/>
        <w:bottom w:val="none" w:sz="0" w:space="0" w:color="auto"/>
        <w:right w:val="none" w:sz="0" w:space="0" w:color="auto"/>
      </w:divBdr>
    </w:div>
    <w:div w:id="2036225159">
      <w:bodyDiv w:val="1"/>
      <w:marLeft w:val="0"/>
      <w:marRight w:val="0"/>
      <w:marTop w:val="0"/>
      <w:marBottom w:val="0"/>
      <w:divBdr>
        <w:top w:val="none" w:sz="0" w:space="0" w:color="auto"/>
        <w:left w:val="none" w:sz="0" w:space="0" w:color="auto"/>
        <w:bottom w:val="none" w:sz="0" w:space="0" w:color="auto"/>
        <w:right w:val="none" w:sz="0" w:space="0" w:color="auto"/>
      </w:divBdr>
    </w:div>
    <w:div w:id="20647926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biology-online.org/dictionary/Nomenclature" TargetMode="External"/><Relationship Id="rId20" Type="http://schemas.openxmlformats.org/officeDocument/2006/relationships/hyperlink" Target="http://www.biology-online.org/dictionary/Bivalves" TargetMode="External"/><Relationship Id="rId21" Type="http://schemas.openxmlformats.org/officeDocument/2006/relationships/hyperlink" Target="http://www.biology-online.org/dictionary/Muscles" TargetMode="External"/><Relationship Id="rId22" Type="http://schemas.openxmlformats.org/officeDocument/2006/relationships/hyperlink" Target="http://www.biology-online.org/dictionary/Cartilage" TargetMode="External"/><Relationship Id="rId23" Type="http://schemas.openxmlformats.org/officeDocument/2006/relationships/hyperlink" Target="http://www.biology-online.org/dictionary/Supports" TargetMode="External"/><Relationship Id="rId24" Type="http://schemas.openxmlformats.org/officeDocument/2006/relationships/hyperlink" Target="http://www.biology-online.org/dictionary/Chitinous" TargetMode="External"/><Relationship Id="rId25" Type="http://schemas.openxmlformats.org/officeDocument/2006/relationships/hyperlink" Target="http://www.biology-online.org/dictionary/Radula" TargetMode="External"/><Relationship Id="rId26" Type="http://schemas.openxmlformats.org/officeDocument/2006/relationships/hyperlink" Target="http://www.biology-online.org/dictionary/Lingual" TargetMode="External"/><Relationship Id="rId27" Type="http://schemas.openxmlformats.org/officeDocument/2006/relationships/hyperlink" Target="http://www.biology-online.org/dictionary/Ribbon" TargetMode="External"/><Relationship Id="rId28" Type="http://schemas.openxmlformats.org/officeDocument/2006/relationships/hyperlink" Target="http://www.biology-online.org/dictionary/Teeth" TargetMode="External"/><Relationship Id="rId29" Type="http://schemas.openxmlformats.org/officeDocument/2006/relationships/hyperlink" Target="http://en.wikipedia.org/wiki/Gonad" TargetMode="External"/><Relationship Id="rId30" Type="http://schemas.openxmlformats.org/officeDocument/2006/relationships/hyperlink" Target="http://en.wikipedia.org/wiki/Chitin" TargetMode="Externa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www.biology-online.org/dictionary/Chamber" TargetMode="External"/><Relationship Id="rId11" Type="http://schemas.openxmlformats.org/officeDocument/2006/relationships/hyperlink" Target="http://www.biology-online.org/dictionary/Entrance" TargetMode="External"/><Relationship Id="rId12" Type="http://schemas.openxmlformats.org/officeDocument/2006/relationships/hyperlink" Target="http://www.biology-online.org/dictionary/Structure" TargetMode="External"/><Relationship Id="rId13" Type="http://schemas.openxmlformats.org/officeDocument/2006/relationships/hyperlink" Target="http://www.biology-online.org/dictionary/Organ" TargetMode="External"/><Relationship Id="rId14" Type="http://schemas.openxmlformats.org/officeDocument/2006/relationships/hyperlink" Target="http://en.wikipedia.org/wiki/Valve_(mollusc)" TargetMode="External"/><Relationship Id="rId15" Type="http://schemas.openxmlformats.org/officeDocument/2006/relationships/hyperlink" Target="http://en.wikipedia.org/wiki/Guanine" TargetMode="External"/><Relationship Id="rId16" Type="http://schemas.openxmlformats.org/officeDocument/2006/relationships/hyperlink" Target="http://en.wikipedia.org/wiki/Iridocyte" TargetMode="External"/><Relationship Id="rId17" Type="http://schemas.openxmlformats.org/officeDocument/2006/relationships/hyperlink" Target="http://www.biology-online.org/dictionary/Structure" TargetMode="External"/><Relationship Id="rId18" Type="http://schemas.openxmlformats.org/officeDocument/2006/relationships/hyperlink" Target="http://www.biology-online.org/dictionary/Mouth" TargetMode="External"/><Relationship Id="rId19" Type="http://schemas.openxmlformats.org/officeDocument/2006/relationships/hyperlink" Target="http://www.biology-online.org/dictionary/Mollusks"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pplesnail.net/content/anatomy/shell.php" TargetMode="External"/><Relationship Id="rId6" Type="http://schemas.openxmlformats.org/officeDocument/2006/relationships/hyperlink" Target="http://www.applesnail.net/content/anatomy/foot_mantle.php" TargetMode="External"/><Relationship Id="rId7" Type="http://schemas.openxmlformats.org/officeDocument/2006/relationships/hyperlink" Target="http://www.biology-online.org/dictionary/Chamber" TargetMode="External"/><Relationship Id="rId8" Type="http://schemas.openxmlformats.org/officeDocument/2006/relationships/hyperlink" Target="http://www.biology-online.org/dictionary/Anatomic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1790</Words>
  <Characters>10205</Characters>
  <Application>Microsoft Macintosh Word</Application>
  <DocSecurity>0</DocSecurity>
  <Lines>85</Lines>
  <Paragraphs>23</Paragraphs>
  <ScaleCrop>false</ScaleCrop>
  <Company/>
  <LinksUpToDate>false</LinksUpToDate>
  <CharactersWithSpaces>11972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Okonski</dc:creator>
  <cp:keywords/>
  <dc:description/>
  <cp:lastModifiedBy>Daria Okonski</cp:lastModifiedBy>
  <cp:revision>3</cp:revision>
  <dcterms:created xsi:type="dcterms:W3CDTF">2013-03-01T19:28:00Z</dcterms:created>
  <dcterms:modified xsi:type="dcterms:W3CDTF">2013-03-06T23:11:00Z</dcterms:modified>
</cp:coreProperties>
</file>