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A4715" w:rsidRPr="000C0E16" w:rsidRDefault="004C6E8E" w:rsidP="00D06088">
      <w:pPr>
        <w:pStyle w:val="NoSpacing"/>
        <w:rPr>
          <w:b/>
          <w:sz w:val="18"/>
          <w:szCs w:val="18"/>
          <w:u w:val="single"/>
        </w:rPr>
      </w:pPr>
      <w:r w:rsidRPr="000C0E16">
        <w:rPr>
          <w:b/>
          <w:sz w:val="18"/>
          <w:szCs w:val="18"/>
          <w:u w:val="single"/>
        </w:rPr>
        <w:t xml:space="preserve">Week Five – Chap 4 – general content – </w:t>
      </w:r>
      <w:proofErr w:type="spellStart"/>
      <w:r w:rsidRPr="000C0E16">
        <w:rPr>
          <w:b/>
          <w:sz w:val="18"/>
          <w:szCs w:val="18"/>
          <w:u w:val="single"/>
        </w:rPr>
        <w:t>pp</w:t>
      </w:r>
      <w:proofErr w:type="spellEnd"/>
      <w:r w:rsidRPr="000C0E16">
        <w:rPr>
          <w:b/>
          <w:sz w:val="18"/>
          <w:szCs w:val="18"/>
          <w:u w:val="single"/>
        </w:rPr>
        <w:t xml:space="preserve"> 84-91</w:t>
      </w:r>
    </w:p>
    <w:p w:rsidR="00DA4715" w:rsidRPr="000C0E16" w:rsidRDefault="004C6E8E" w:rsidP="00D06088">
      <w:pPr>
        <w:pStyle w:val="NoSpacing"/>
        <w:rPr>
          <w:b/>
          <w:sz w:val="18"/>
          <w:szCs w:val="18"/>
        </w:rPr>
      </w:pPr>
      <w:r w:rsidRPr="000C0E16">
        <w:rPr>
          <w:b/>
          <w:sz w:val="18"/>
          <w:szCs w:val="18"/>
        </w:rPr>
        <w:t>Ecological Management – Landscape Ecology</w:t>
      </w:r>
    </w:p>
    <w:p w:rsidR="00DA4715" w:rsidRPr="000C0E16" w:rsidRDefault="004C6E8E" w:rsidP="00D06088">
      <w:pPr>
        <w:pStyle w:val="NoSpacing"/>
        <w:rPr>
          <w:b/>
          <w:sz w:val="18"/>
          <w:szCs w:val="18"/>
        </w:rPr>
      </w:pPr>
      <w:r w:rsidRPr="000C0E16">
        <w:rPr>
          <w:b/>
          <w:sz w:val="18"/>
          <w:szCs w:val="18"/>
        </w:rPr>
        <w:t>Be familiar with the terminology, general principles</w:t>
      </w:r>
    </w:p>
    <w:p w:rsidR="00DA4715" w:rsidRPr="000C0E16" w:rsidRDefault="004C6E8E" w:rsidP="00D06088">
      <w:pPr>
        <w:pStyle w:val="NoSpacing"/>
        <w:rPr>
          <w:b/>
          <w:sz w:val="18"/>
          <w:szCs w:val="18"/>
        </w:rPr>
      </w:pPr>
      <w:r w:rsidRPr="000C0E16">
        <w:rPr>
          <w:b/>
          <w:sz w:val="18"/>
          <w:szCs w:val="18"/>
        </w:rPr>
        <w:t>Don’t focus on specific case studies – Credit Valley, Koala</w:t>
      </w:r>
    </w:p>
    <w:p w:rsidR="0013730C" w:rsidRDefault="0013730C" w:rsidP="00D06088">
      <w:pPr>
        <w:pStyle w:val="NoSpacing"/>
        <w:rPr>
          <w:sz w:val="18"/>
          <w:szCs w:val="18"/>
        </w:rPr>
      </w:pPr>
      <w:r>
        <w:rPr>
          <w:b/>
          <w:sz w:val="18"/>
          <w:szCs w:val="18"/>
        </w:rPr>
        <w:t xml:space="preserve">Corridor: </w:t>
      </w:r>
      <w:r>
        <w:rPr>
          <w:sz w:val="18"/>
          <w:szCs w:val="18"/>
        </w:rPr>
        <w:t xml:space="preserve">Blocks/patches of habitat connected through fingers of vegetation </w:t>
      </w:r>
    </w:p>
    <w:p w:rsidR="0013730C" w:rsidRPr="0013730C" w:rsidRDefault="0013730C" w:rsidP="00D06088">
      <w:pPr>
        <w:pStyle w:val="NoSpacing"/>
        <w:rPr>
          <w:sz w:val="18"/>
          <w:szCs w:val="18"/>
        </w:rPr>
      </w:pPr>
      <w:r>
        <w:rPr>
          <w:sz w:val="18"/>
          <w:szCs w:val="18"/>
        </w:rPr>
        <w:t xml:space="preserve">Three types: </w:t>
      </w:r>
      <w:r>
        <w:rPr>
          <w:b/>
          <w:sz w:val="18"/>
          <w:szCs w:val="18"/>
        </w:rPr>
        <w:t>patches</w:t>
      </w:r>
      <w:r>
        <w:rPr>
          <w:sz w:val="18"/>
          <w:szCs w:val="18"/>
        </w:rPr>
        <w:t xml:space="preserve">, </w:t>
      </w:r>
      <w:r>
        <w:rPr>
          <w:b/>
          <w:sz w:val="18"/>
          <w:szCs w:val="18"/>
        </w:rPr>
        <w:t xml:space="preserve">corridors </w:t>
      </w:r>
      <w:r>
        <w:rPr>
          <w:sz w:val="18"/>
          <w:szCs w:val="18"/>
        </w:rPr>
        <w:t xml:space="preserve">(connections between vegetation patches) and </w:t>
      </w:r>
      <w:r>
        <w:rPr>
          <w:b/>
          <w:sz w:val="18"/>
          <w:szCs w:val="18"/>
        </w:rPr>
        <w:t xml:space="preserve">matrix </w:t>
      </w:r>
      <w:r>
        <w:rPr>
          <w:sz w:val="18"/>
          <w:szCs w:val="18"/>
        </w:rPr>
        <w:t xml:space="preserve">(the dominant vegetation type)  </w:t>
      </w:r>
    </w:p>
    <w:p w:rsidR="00DA4715" w:rsidRPr="000C0E16" w:rsidRDefault="004C6E8E" w:rsidP="00D06088">
      <w:pPr>
        <w:pStyle w:val="NoSpacing"/>
        <w:rPr>
          <w:b/>
          <w:sz w:val="18"/>
          <w:szCs w:val="18"/>
          <w:u w:val="single"/>
        </w:rPr>
      </w:pPr>
      <w:r w:rsidRPr="000C0E16">
        <w:rPr>
          <w:b/>
          <w:sz w:val="18"/>
          <w:szCs w:val="18"/>
          <w:u w:val="single"/>
        </w:rPr>
        <w:t xml:space="preserve">Week Seven – Chap 4 – </w:t>
      </w:r>
      <w:proofErr w:type="spellStart"/>
      <w:r w:rsidRPr="000C0E16">
        <w:rPr>
          <w:b/>
          <w:sz w:val="18"/>
          <w:szCs w:val="18"/>
          <w:u w:val="single"/>
        </w:rPr>
        <w:t>pp</w:t>
      </w:r>
      <w:proofErr w:type="spellEnd"/>
      <w:r w:rsidRPr="000C0E16">
        <w:rPr>
          <w:b/>
          <w:sz w:val="18"/>
          <w:szCs w:val="18"/>
          <w:u w:val="single"/>
        </w:rPr>
        <w:t xml:space="preserve"> 92-109 </w:t>
      </w:r>
    </w:p>
    <w:p w:rsidR="00DA4715" w:rsidRPr="000C0E16" w:rsidRDefault="004C6E8E" w:rsidP="00D06088">
      <w:pPr>
        <w:pStyle w:val="NoSpacing"/>
        <w:rPr>
          <w:b/>
          <w:sz w:val="18"/>
          <w:szCs w:val="18"/>
        </w:rPr>
      </w:pPr>
      <w:r w:rsidRPr="000C0E16">
        <w:rPr>
          <w:b/>
          <w:sz w:val="18"/>
          <w:szCs w:val="18"/>
        </w:rPr>
        <w:t>Wildlife Management</w:t>
      </w:r>
    </w:p>
    <w:p w:rsidR="00DA26D6" w:rsidRPr="000C0E16" w:rsidRDefault="004C6E8E" w:rsidP="00D06088">
      <w:pPr>
        <w:pStyle w:val="NoSpacing"/>
        <w:rPr>
          <w:b/>
          <w:sz w:val="18"/>
          <w:szCs w:val="18"/>
        </w:rPr>
      </w:pPr>
      <w:r w:rsidRPr="000C0E16">
        <w:rPr>
          <w:b/>
          <w:sz w:val="18"/>
          <w:szCs w:val="18"/>
        </w:rPr>
        <w:t>Minimum viable populatio</w:t>
      </w:r>
      <w:r w:rsidR="000C0E16" w:rsidRPr="000C0E16">
        <w:rPr>
          <w:b/>
          <w:sz w:val="18"/>
          <w:szCs w:val="18"/>
        </w:rPr>
        <w:t>n – define, numbers, application</w:t>
      </w:r>
    </w:p>
    <w:p w:rsidR="000C0E16" w:rsidRPr="000C0E16" w:rsidRDefault="001C0406" w:rsidP="00D06088">
      <w:pPr>
        <w:pStyle w:val="NoSpacing"/>
        <w:rPr>
          <w:sz w:val="18"/>
          <w:szCs w:val="18"/>
        </w:rPr>
      </w:pPr>
      <w:r>
        <w:rPr>
          <w:sz w:val="18"/>
          <w:szCs w:val="18"/>
        </w:rPr>
        <w:t>-</w:t>
      </w:r>
      <w:r w:rsidR="000C0E16" w:rsidRPr="000C0E16">
        <w:rPr>
          <w:sz w:val="18"/>
          <w:szCs w:val="18"/>
        </w:rPr>
        <w:t xml:space="preserve">MVP is mostly calculated for the most space demanding species in an </w:t>
      </w:r>
      <w:proofErr w:type="spellStart"/>
      <w:r w:rsidR="000C0E16" w:rsidRPr="000C0E16">
        <w:rPr>
          <w:sz w:val="18"/>
          <w:szCs w:val="18"/>
        </w:rPr>
        <w:t>enviroinment</w:t>
      </w:r>
      <w:proofErr w:type="spellEnd"/>
      <w:r w:rsidR="000C0E16" w:rsidRPr="000C0E16">
        <w:rPr>
          <w:sz w:val="18"/>
          <w:szCs w:val="18"/>
        </w:rPr>
        <w:t xml:space="preserve">, with the hope that the space for others </w:t>
      </w:r>
      <w:proofErr w:type="spellStart"/>
      <w:r w:rsidR="000C0E16" w:rsidRPr="000C0E16">
        <w:rPr>
          <w:sz w:val="18"/>
          <w:szCs w:val="18"/>
        </w:rPr>
        <w:t>pecies</w:t>
      </w:r>
      <w:proofErr w:type="spellEnd"/>
      <w:r w:rsidR="000C0E16" w:rsidRPr="000C0E16">
        <w:rPr>
          <w:sz w:val="18"/>
          <w:szCs w:val="18"/>
        </w:rPr>
        <w:t xml:space="preserve"> will be met. (</w:t>
      </w:r>
      <w:proofErr w:type="spellStart"/>
      <w:proofErr w:type="gramStart"/>
      <w:r w:rsidR="000C0E16" w:rsidRPr="000C0E16">
        <w:rPr>
          <w:sz w:val="18"/>
          <w:szCs w:val="18"/>
        </w:rPr>
        <w:t>e.x</w:t>
      </w:r>
      <w:proofErr w:type="spellEnd"/>
      <w:proofErr w:type="gramEnd"/>
      <w:r w:rsidR="000C0E16" w:rsidRPr="000C0E16">
        <w:rPr>
          <w:sz w:val="18"/>
          <w:szCs w:val="18"/>
        </w:rPr>
        <w:t xml:space="preserve"> gray wold, tiger-carnivores) </w:t>
      </w:r>
    </w:p>
    <w:p w:rsidR="000C0E16" w:rsidRPr="000C0E16" w:rsidRDefault="000C0E16" w:rsidP="00D06088">
      <w:pPr>
        <w:pStyle w:val="NoSpacing"/>
        <w:rPr>
          <w:sz w:val="18"/>
          <w:szCs w:val="18"/>
        </w:rPr>
      </w:pPr>
      <w:r w:rsidRPr="000C0E16">
        <w:rPr>
          <w:sz w:val="18"/>
          <w:szCs w:val="18"/>
        </w:rPr>
        <w:t xml:space="preserve">→2 types for calculations: </w:t>
      </w:r>
      <w:r w:rsidRPr="000C0E16">
        <w:rPr>
          <w:b/>
          <w:sz w:val="18"/>
          <w:szCs w:val="18"/>
        </w:rPr>
        <w:t>Genetics:</w:t>
      </w:r>
      <w:r>
        <w:rPr>
          <w:b/>
          <w:sz w:val="18"/>
          <w:szCs w:val="18"/>
        </w:rPr>
        <w:t xml:space="preserve"> </w:t>
      </w:r>
      <w:r>
        <w:rPr>
          <w:sz w:val="18"/>
          <w:szCs w:val="18"/>
        </w:rPr>
        <w:t>controlling the breeding of animals by adjusting the population upward for the non-breeding animals.</w:t>
      </w:r>
      <w:r w:rsidR="000648FC">
        <w:rPr>
          <w:sz w:val="18"/>
          <w:szCs w:val="18"/>
        </w:rPr>
        <w:t xml:space="preserve"> (50 breeding adults account for non-breeders) </w:t>
      </w:r>
      <w:r>
        <w:rPr>
          <w:sz w:val="18"/>
          <w:szCs w:val="18"/>
        </w:rPr>
        <w:t xml:space="preserve"> </w:t>
      </w:r>
      <w:r>
        <w:rPr>
          <w:b/>
          <w:sz w:val="18"/>
          <w:szCs w:val="18"/>
        </w:rPr>
        <w:t xml:space="preserve">Population Demography: </w:t>
      </w:r>
      <w:r>
        <w:rPr>
          <w:sz w:val="18"/>
          <w:szCs w:val="18"/>
        </w:rPr>
        <w:t>Calculations are done which produce the probabilities of extinction over specified periods by examining the population factors at birth, mortality and reproductive age. (</w:t>
      </w:r>
      <w:proofErr w:type="gramStart"/>
      <w:r>
        <w:rPr>
          <w:sz w:val="18"/>
          <w:szCs w:val="18"/>
        </w:rPr>
        <w:t>usually</w:t>
      </w:r>
      <w:proofErr w:type="gramEnd"/>
      <w:r>
        <w:rPr>
          <w:sz w:val="18"/>
          <w:szCs w:val="18"/>
        </w:rPr>
        <w:t xml:space="preserve"> tends to be lar</w:t>
      </w:r>
      <w:r w:rsidR="000648FC">
        <w:rPr>
          <w:sz w:val="18"/>
          <w:szCs w:val="18"/>
        </w:rPr>
        <w:t>ger calculations than genetics)</w:t>
      </w:r>
      <w:proofErr w:type="gramStart"/>
      <w:r w:rsidR="000648FC">
        <w:rPr>
          <w:sz w:val="18"/>
          <w:szCs w:val="18"/>
        </w:rPr>
        <w:t>- uses a software called vortex.</w:t>
      </w:r>
      <w:proofErr w:type="gramEnd"/>
      <w:r w:rsidR="000648FC">
        <w:rPr>
          <w:sz w:val="18"/>
          <w:szCs w:val="18"/>
        </w:rPr>
        <w:t xml:space="preserve">  </w:t>
      </w:r>
      <w:r>
        <w:rPr>
          <w:sz w:val="18"/>
          <w:szCs w:val="18"/>
        </w:rPr>
        <w:t xml:space="preserve"> </w:t>
      </w:r>
      <w:r w:rsidRPr="000C0E16">
        <w:rPr>
          <w:b/>
          <w:sz w:val="18"/>
          <w:szCs w:val="18"/>
        </w:rPr>
        <w:t xml:space="preserve"> </w:t>
      </w:r>
    </w:p>
    <w:p w:rsidR="00DA4715" w:rsidRDefault="004C6E8E" w:rsidP="00D06088">
      <w:pPr>
        <w:pStyle w:val="NoSpacing"/>
        <w:rPr>
          <w:b/>
          <w:sz w:val="18"/>
          <w:szCs w:val="18"/>
        </w:rPr>
      </w:pPr>
      <w:r w:rsidRPr="000C0E16">
        <w:rPr>
          <w:b/>
          <w:sz w:val="18"/>
          <w:szCs w:val="18"/>
        </w:rPr>
        <w:t>Systems characteristics – management for uncertainty, stability, resilience</w:t>
      </w:r>
    </w:p>
    <w:p w:rsidR="000648FC" w:rsidRDefault="001C0406" w:rsidP="00D06088">
      <w:pPr>
        <w:pStyle w:val="NoSpacing"/>
        <w:rPr>
          <w:sz w:val="18"/>
          <w:szCs w:val="18"/>
        </w:rPr>
      </w:pPr>
      <w:r>
        <w:rPr>
          <w:sz w:val="18"/>
          <w:szCs w:val="18"/>
        </w:rPr>
        <w:t xml:space="preserve">-To have a healthy ecosystem with a high level of </w:t>
      </w:r>
      <w:r>
        <w:rPr>
          <w:b/>
          <w:sz w:val="18"/>
          <w:szCs w:val="18"/>
        </w:rPr>
        <w:t>Ecological integrity</w:t>
      </w:r>
      <w:r>
        <w:rPr>
          <w:sz w:val="18"/>
          <w:szCs w:val="18"/>
        </w:rPr>
        <w:t xml:space="preserve">: means that it is fully functional ecological communities with natural rates of energy capture and flow, nutrient uptake and cycling, with intact food web and undisturbed mechanisms of population regulation. (But unnatural </w:t>
      </w:r>
      <w:proofErr w:type="spellStart"/>
      <w:r>
        <w:rPr>
          <w:sz w:val="18"/>
          <w:szCs w:val="18"/>
        </w:rPr>
        <w:t>lvl</w:t>
      </w:r>
      <w:proofErr w:type="spellEnd"/>
      <w:r>
        <w:rPr>
          <w:sz w:val="18"/>
          <w:szCs w:val="18"/>
        </w:rPr>
        <w:t xml:space="preserve"> of stress can erode ecosystems. </w:t>
      </w:r>
    </w:p>
    <w:p w:rsidR="001C0406" w:rsidRDefault="001C0406" w:rsidP="00D06088">
      <w:pPr>
        <w:pStyle w:val="NoSpacing"/>
        <w:rPr>
          <w:sz w:val="18"/>
          <w:szCs w:val="18"/>
        </w:rPr>
      </w:pPr>
      <w:r>
        <w:rPr>
          <w:b/>
          <w:sz w:val="18"/>
          <w:szCs w:val="18"/>
        </w:rPr>
        <w:t xml:space="preserve">Stress </w:t>
      </w:r>
      <w:r>
        <w:rPr>
          <w:sz w:val="18"/>
          <w:szCs w:val="18"/>
        </w:rPr>
        <w:t>can occur when:</w:t>
      </w:r>
    </w:p>
    <w:p w:rsidR="001C0406" w:rsidRDefault="001C0406" w:rsidP="001C0406">
      <w:pPr>
        <w:pStyle w:val="NoSpacing"/>
        <w:numPr>
          <w:ilvl w:val="0"/>
          <w:numId w:val="9"/>
        </w:numPr>
        <w:rPr>
          <w:sz w:val="18"/>
          <w:szCs w:val="18"/>
        </w:rPr>
      </w:pPr>
      <w:proofErr w:type="spellStart"/>
      <w:r>
        <w:rPr>
          <w:sz w:val="18"/>
          <w:szCs w:val="18"/>
        </w:rPr>
        <w:t>Chanes</w:t>
      </w:r>
      <w:proofErr w:type="spellEnd"/>
      <w:r>
        <w:rPr>
          <w:sz w:val="18"/>
          <w:szCs w:val="18"/>
        </w:rPr>
        <w:t xml:space="preserve"> in nutrient </w:t>
      </w:r>
      <w:proofErr w:type="spellStart"/>
      <w:r>
        <w:rPr>
          <w:sz w:val="18"/>
          <w:szCs w:val="18"/>
        </w:rPr>
        <w:t>cycels</w:t>
      </w:r>
      <w:proofErr w:type="spellEnd"/>
      <w:r>
        <w:rPr>
          <w:sz w:val="18"/>
          <w:szCs w:val="18"/>
        </w:rPr>
        <w:t xml:space="preserve">, including increased leakiness. </w:t>
      </w:r>
    </w:p>
    <w:p w:rsidR="001C0406" w:rsidRDefault="001C0406" w:rsidP="001C0406">
      <w:pPr>
        <w:pStyle w:val="NoSpacing"/>
        <w:numPr>
          <w:ilvl w:val="0"/>
          <w:numId w:val="9"/>
        </w:numPr>
        <w:rPr>
          <w:sz w:val="18"/>
          <w:szCs w:val="18"/>
        </w:rPr>
      </w:pPr>
      <w:r>
        <w:rPr>
          <w:sz w:val="18"/>
          <w:szCs w:val="18"/>
        </w:rPr>
        <w:t xml:space="preserve">Changes (normally increases) in net primary productivity </w:t>
      </w:r>
    </w:p>
    <w:p w:rsidR="001C0406" w:rsidRDefault="001C0406" w:rsidP="001C0406">
      <w:pPr>
        <w:pStyle w:val="NoSpacing"/>
        <w:numPr>
          <w:ilvl w:val="0"/>
          <w:numId w:val="9"/>
        </w:numPr>
        <w:rPr>
          <w:sz w:val="18"/>
          <w:szCs w:val="18"/>
        </w:rPr>
      </w:pPr>
      <w:r>
        <w:rPr>
          <w:sz w:val="18"/>
          <w:szCs w:val="18"/>
        </w:rPr>
        <w:t xml:space="preserve">Changes in species composition </w:t>
      </w:r>
    </w:p>
    <w:p w:rsidR="001C0406" w:rsidRDefault="001147CB" w:rsidP="001C0406">
      <w:pPr>
        <w:pStyle w:val="NoSpacing"/>
        <w:rPr>
          <w:sz w:val="18"/>
          <w:szCs w:val="18"/>
        </w:rPr>
      </w:pPr>
      <w:r>
        <w:rPr>
          <w:b/>
          <w:sz w:val="18"/>
          <w:szCs w:val="18"/>
        </w:rPr>
        <w:t xml:space="preserve">Equilibrium system: </w:t>
      </w:r>
      <w:r w:rsidRPr="001147CB">
        <w:rPr>
          <w:sz w:val="18"/>
          <w:szCs w:val="18"/>
        </w:rPr>
        <w:t>seeks to balance contrary processes by adjusting the destructive power of animals, and hence the number, to match the recuperative power of the plants, thereby sustaining a stable and profitable equilibrium".</w:t>
      </w:r>
    </w:p>
    <w:p w:rsidR="001147CB" w:rsidRPr="001147CB" w:rsidRDefault="001147CB" w:rsidP="001C0406">
      <w:pPr>
        <w:pStyle w:val="NoSpacing"/>
        <w:rPr>
          <w:sz w:val="18"/>
          <w:szCs w:val="18"/>
        </w:rPr>
      </w:pPr>
      <w:r>
        <w:rPr>
          <w:sz w:val="18"/>
          <w:szCs w:val="18"/>
        </w:rPr>
        <w:t xml:space="preserve">Managing uncertainty-- </w:t>
      </w:r>
      <w:r>
        <w:rPr>
          <w:b/>
          <w:sz w:val="18"/>
          <w:szCs w:val="18"/>
        </w:rPr>
        <w:t xml:space="preserve">Multiple reserves: </w:t>
      </w:r>
      <w:r>
        <w:rPr>
          <w:sz w:val="18"/>
          <w:szCs w:val="18"/>
        </w:rPr>
        <w:t xml:space="preserve">protect from disturbance. </w:t>
      </w:r>
      <w:r>
        <w:rPr>
          <w:b/>
          <w:sz w:val="18"/>
          <w:szCs w:val="18"/>
        </w:rPr>
        <w:t xml:space="preserve">Adaptive management: </w:t>
      </w:r>
      <w:r>
        <w:rPr>
          <w:sz w:val="18"/>
          <w:szCs w:val="18"/>
        </w:rPr>
        <w:t xml:space="preserve">adjusting change They analyze these systems b looking for a </w:t>
      </w:r>
      <w:r>
        <w:rPr>
          <w:b/>
          <w:sz w:val="18"/>
          <w:szCs w:val="18"/>
        </w:rPr>
        <w:t xml:space="preserve">steady state: </w:t>
      </w:r>
      <w:r w:rsidRPr="001147CB">
        <w:rPr>
          <w:sz w:val="18"/>
          <w:szCs w:val="18"/>
        </w:rPr>
        <w:t>any matter entering the system is equivalent to the matter exiting the system.</w:t>
      </w:r>
    </w:p>
    <w:p w:rsidR="0070087C" w:rsidRDefault="001147CB" w:rsidP="00D06088">
      <w:pPr>
        <w:pStyle w:val="NoSpacing"/>
        <w:rPr>
          <w:sz w:val="18"/>
          <w:szCs w:val="18"/>
        </w:rPr>
      </w:pPr>
      <w:r>
        <w:rPr>
          <w:sz w:val="18"/>
          <w:szCs w:val="18"/>
        </w:rPr>
        <w:t>→</w:t>
      </w:r>
      <w:r w:rsidR="0070087C">
        <w:rPr>
          <w:b/>
          <w:sz w:val="18"/>
          <w:szCs w:val="18"/>
        </w:rPr>
        <w:t>Stability--</w:t>
      </w:r>
      <w:r w:rsidR="0070087C">
        <w:rPr>
          <w:sz w:val="18"/>
          <w:szCs w:val="18"/>
        </w:rPr>
        <w:t xml:space="preserve">the resistance to change: has constant set of species (low extinction rates, plenty of those species, energy capture and dividing of flow through trophic levels   </w:t>
      </w:r>
    </w:p>
    <w:p w:rsidR="006175A1" w:rsidRDefault="0070087C" w:rsidP="00D06088">
      <w:pPr>
        <w:pStyle w:val="NoSpacing"/>
        <w:rPr>
          <w:sz w:val="18"/>
          <w:szCs w:val="18"/>
        </w:rPr>
      </w:pPr>
      <w:proofErr w:type="gramStart"/>
      <w:r>
        <w:rPr>
          <w:sz w:val="18"/>
          <w:szCs w:val="18"/>
        </w:rPr>
        <w:t>Climate change at risk?</w:t>
      </w:r>
      <w:proofErr w:type="gramEnd"/>
      <w:r>
        <w:rPr>
          <w:sz w:val="18"/>
          <w:szCs w:val="18"/>
        </w:rPr>
        <w:t xml:space="preserve"> – </w:t>
      </w:r>
      <w:proofErr w:type="gramStart"/>
      <w:r>
        <w:rPr>
          <w:sz w:val="18"/>
          <w:szCs w:val="18"/>
        </w:rPr>
        <w:t>small</w:t>
      </w:r>
      <w:proofErr w:type="gramEnd"/>
      <w:r>
        <w:rPr>
          <w:sz w:val="18"/>
          <w:szCs w:val="18"/>
        </w:rPr>
        <w:t xml:space="preserve"> isolated parks, high altitude and low altitude environments, protected areas with rare/</w:t>
      </w:r>
      <w:proofErr w:type="spellStart"/>
      <w:r>
        <w:rPr>
          <w:sz w:val="18"/>
          <w:szCs w:val="18"/>
        </w:rPr>
        <w:t>threaeted</w:t>
      </w:r>
      <w:proofErr w:type="spellEnd"/>
      <w:r>
        <w:rPr>
          <w:sz w:val="18"/>
          <w:szCs w:val="18"/>
        </w:rPr>
        <w:t xml:space="preserve"> species, these R/T species near coast.</w:t>
      </w:r>
    </w:p>
    <w:p w:rsidR="001C0406" w:rsidRDefault="006175A1" w:rsidP="00D06088">
      <w:pPr>
        <w:pStyle w:val="NoSpacing"/>
        <w:rPr>
          <w:sz w:val="18"/>
          <w:szCs w:val="18"/>
        </w:rPr>
      </w:pPr>
      <w:r>
        <w:rPr>
          <w:sz w:val="18"/>
          <w:szCs w:val="18"/>
        </w:rPr>
        <w:t>→</w:t>
      </w:r>
      <w:r>
        <w:rPr>
          <w:b/>
          <w:sz w:val="18"/>
          <w:szCs w:val="18"/>
        </w:rPr>
        <w:t xml:space="preserve">Resilience: </w:t>
      </w:r>
      <w:r>
        <w:rPr>
          <w:sz w:val="18"/>
          <w:szCs w:val="18"/>
        </w:rPr>
        <w:t xml:space="preserve">the ability of the ecosystem to bounce back after a </w:t>
      </w:r>
      <w:r w:rsidR="0013730C">
        <w:rPr>
          <w:sz w:val="18"/>
          <w:szCs w:val="18"/>
        </w:rPr>
        <w:t>disturbance. (</w:t>
      </w:r>
      <w:proofErr w:type="gramStart"/>
      <w:r w:rsidR="0013730C">
        <w:rPr>
          <w:sz w:val="18"/>
          <w:szCs w:val="18"/>
        </w:rPr>
        <w:t>easiest</w:t>
      </w:r>
      <w:proofErr w:type="gramEnd"/>
      <w:r w:rsidR="0013730C">
        <w:rPr>
          <w:sz w:val="18"/>
          <w:szCs w:val="18"/>
        </w:rPr>
        <w:t xml:space="preserve"> for: bacteria, seeds, and spores in soil/ species diversity/ residual soil fertility) </w:t>
      </w:r>
      <w:r w:rsidR="0070087C">
        <w:rPr>
          <w:sz w:val="18"/>
          <w:szCs w:val="18"/>
        </w:rPr>
        <w:t xml:space="preserve"> </w:t>
      </w:r>
    </w:p>
    <w:p w:rsidR="00DA4715" w:rsidRDefault="004C6E8E" w:rsidP="00D06088">
      <w:pPr>
        <w:pStyle w:val="NoSpacing"/>
        <w:rPr>
          <w:b/>
          <w:sz w:val="18"/>
          <w:szCs w:val="18"/>
        </w:rPr>
      </w:pPr>
      <w:r w:rsidRPr="000C0E16">
        <w:rPr>
          <w:b/>
          <w:sz w:val="18"/>
          <w:szCs w:val="18"/>
        </w:rPr>
        <w:t>Monitoring – importance, factors in creating a program</w:t>
      </w:r>
    </w:p>
    <w:p w:rsidR="00BF65BF" w:rsidRDefault="00BF65BF" w:rsidP="00D06088">
      <w:pPr>
        <w:pStyle w:val="NoSpacing"/>
        <w:rPr>
          <w:sz w:val="18"/>
          <w:szCs w:val="18"/>
        </w:rPr>
      </w:pPr>
      <w:r>
        <w:rPr>
          <w:sz w:val="18"/>
          <w:szCs w:val="18"/>
        </w:rPr>
        <w:t>→</w:t>
      </w:r>
      <w:r>
        <w:rPr>
          <w:b/>
          <w:sz w:val="18"/>
          <w:szCs w:val="18"/>
        </w:rPr>
        <w:t xml:space="preserve">monitoring: </w:t>
      </w:r>
      <w:r>
        <w:rPr>
          <w:sz w:val="18"/>
          <w:szCs w:val="18"/>
        </w:rPr>
        <w:t xml:space="preserve">to provide early warning of undesirable rends in the ecosystem so that appropriate mitigation may prevent deterioration. </w:t>
      </w:r>
    </w:p>
    <w:p w:rsidR="0013730C" w:rsidRDefault="0013730C" w:rsidP="00D06088">
      <w:pPr>
        <w:pStyle w:val="NoSpacing"/>
        <w:rPr>
          <w:sz w:val="18"/>
          <w:szCs w:val="18"/>
        </w:rPr>
      </w:pPr>
      <w:r>
        <w:rPr>
          <w:sz w:val="18"/>
          <w:szCs w:val="18"/>
        </w:rPr>
        <w:t xml:space="preserve">-They examine 3 things: </w:t>
      </w:r>
    </w:p>
    <w:p w:rsidR="0013730C" w:rsidRDefault="0013730C" w:rsidP="0013730C">
      <w:pPr>
        <w:pStyle w:val="NoSpacing"/>
        <w:ind w:firstLine="720"/>
        <w:rPr>
          <w:sz w:val="18"/>
          <w:szCs w:val="18"/>
        </w:rPr>
      </w:pPr>
      <w:r>
        <w:rPr>
          <w:sz w:val="18"/>
          <w:szCs w:val="18"/>
        </w:rPr>
        <w:t xml:space="preserve">1) </w:t>
      </w:r>
      <w:r>
        <w:rPr>
          <w:b/>
          <w:sz w:val="18"/>
          <w:szCs w:val="18"/>
        </w:rPr>
        <w:t xml:space="preserve">Composition: </w:t>
      </w:r>
      <w:r>
        <w:rPr>
          <w:sz w:val="18"/>
          <w:szCs w:val="18"/>
        </w:rPr>
        <w:t xml:space="preserve">of species--inventory, bio indicators, rarity, conservation concern and species at risk </w:t>
      </w:r>
    </w:p>
    <w:p w:rsidR="0013730C" w:rsidRDefault="0013730C" w:rsidP="0013730C">
      <w:pPr>
        <w:pStyle w:val="NoSpacing"/>
        <w:ind w:firstLine="720"/>
        <w:rPr>
          <w:sz w:val="18"/>
          <w:szCs w:val="18"/>
        </w:rPr>
      </w:pPr>
      <w:r>
        <w:rPr>
          <w:sz w:val="18"/>
          <w:szCs w:val="18"/>
        </w:rPr>
        <w:t xml:space="preserve">2) </w:t>
      </w:r>
      <w:r>
        <w:rPr>
          <w:b/>
          <w:sz w:val="18"/>
          <w:szCs w:val="18"/>
        </w:rPr>
        <w:t xml:space="preserve">Structure: </w:t>
      </w:r>
      <w:r>
        <w:rPr>
          <w:sz w:val="18"/>
          <w:szCs w:val="18"/>
        </w:rPr>
        <w:t>Habitat—Biodiversity, habitat evaluation, predator/preys</w:t>
      </w:r>
    </w:p>
    <w:p w:rsidR="0013730C" w:rsidRDefault="0013730C" w:rsidP="0013730C">
      <w:pPr>
        <w:pStyle w:val="NoSpacing"/>
        <w:ind w:firstLine="720"/>
        <w:rPr>
          <w:sz w:val="18"/>
          <w:szCs w:val="18"/>
        </w:rPr>
      </w:pPr>
      <w:r>
        <w:rPr>
          <w:sz w:val="18"/>
          <w:szCs w:val="18"/>
        </w:rPr>
        <w:t xml:space="preserve">3) </w:t>
      </w:r>
      <w:r>
        <w:rPr>
          <w:b/>
          <w:sz w:val="18"/>
          <w:szCs w:val="18"/>
        </w:rPr>
        <w:t xml:space="preserve">Process: </w:t>
      </w:r>
      <w:r>
        <w:rPr>
          <w:sz w:val="18"/>
          <w:szCs w:val="18"/>
        </w:rPr>
        <w:t xml:space="preserve">Species and the </w:t>
      </w:r>
      <w:proofErr w:type="spellStart"/>
      <w:r>
        <w:rPr>
          <w:sz w:val="18"/>
          <w:szCs w:val="18"/>
        </w:rPr>
        <w:t>envir</w:t>
      </w:r>
      <w:proofErr w:type="spellEnd"/>
      <w:r>
        <w:rPr>
          <w:sz w:val="18"/>
          <w:szCs w:val="18"/>
        </w:rPr>
        <w:t xml:space="preserve">—Productivity </w:t>
      </w:r>
    </w:p>
    <w:p w:rsidR="0013730C" w:rsidRPr="0013730C" w:rsidRDefault="0013730C" w:rsidP="0013730C">
      <w:pPr>
        <w:pStyle w:val="NoSpacing"/>
        <w:ind w:firstLine="720"/>
        <w:rPr>
          <w:sz w:val="18"/>
          <w:szCs w:val="18"/>
        </w:rPr>
      </w:pPr>
    </w:p>
    <w:p w:rsidR="00DA4715" w:rsidRPr="000C0E16" w:rsidRDefault="004C6E8E" w:rsidP="00D06088">
      <w:pPr>
        <w:pStyle w:val="NoSpacing"/>
        <w:rPr>
          <w:b/>
          <w:sz w:val="18"/>
          <w:szCs w:val="18"/>
          <w:u w:val="single"/>
        </w:rPr>
      </w:pPr>
      <w:r w:rsidRPr="000C0E16">
        <w:rPr>
          <w:b/>
          <w:sz w:val="18"/>
          <w:szCs w:val="18"/>
          <w:u w:val="single"/>
        </w:rPr>
        <w:t xml:space="preserve">Week Seven/Eight – chap 4 </w:t>
      </w:r>
      <w:proofErr w:type="spellStart"/>
      <w:r w:rsidRPr="000C0E16">
        <w:rPr>
          <w:b/>
          <w:sz w:val="18"/>
          <w:szCs w:val="18"/>
          <w:u w:val="single"/>
        </w:rPr>
        <w:t>pp</w:t>
      </w:r>
      <w:proofErr w:type="spellEnd"/>
      <w:r w:rsidRPr="000C0E16">
        <w:rPr>
          <w:b/>
          <w:sz w:val="18"/>
          <w:szCs w:val="18"/>
          <w:u w:val="single"/>
        </w:rPr>
        <w:t xml:space="preserve"> 342-369</w:t>
      </w:r>
    </w:p>
    <w:p w:rsidR="00DA4715" w:rsidRDefault="004C6E8E" w:rsidP="00D06088">
      <w:pPr>
        <w:pStyle w:val="NoSpacing"/>
        <w:rPr>
          <w:b/>
          <w:sz w:val="18"/>
          <w:szCs w:val="18"/>
        </w:rPr>
      </w:pPr>
      <w:r w:rsidRPr="000C0E16">
        <w:rPr>
          <w:b/>
          <w:sz w:val="18"/>
          <w:szCs w:val="18"/>
        </w:rPr>
        <w:t>Wildlife management – case study – Credit Valley</w:t>
      </w:r>
    </w:p>
    <w:p w:rsidR="00854575" w:rsidRDefault="00854575" w:rsidP="00854575">
      <w:pPr>
        <w:pStyle w:val="NoSpacing"/>
        <w:rPr>
          <w:sz w:val="18"/>
          <w:szCs w:val="18"/>
          <w:lang w:val="en-US"/>
        </w:rPr>
      </w:pPr>
      <w:r>
        <w:rPr>
          <w:sz w:val="18"/>
          <w:szCs w:val="18"/>
        </w:rPr>
        <w:t xml:space="preserve">→agriculture lands use (northern watershed) </w:t>
      </w:r>
      <w:r>
        <w:rPr>
          <w:sz w:val="18"/>
          <w:szCs w:val="18"/>
          <w:lang w:val="en-US"/>
        </w:rPr>
        <w:t>– Fragmented landscapes: splitting the land into smaller or different pieces both physically and ecologically.</w:t>
      </w:r>
    </w:p>
    <w:p w:rsidR="00DA4715" w:rsidRDefault="00854575" w:rsidP="00D06088">
      <w:pPr>
        <w:pStyle w:val="NoSpacing"/>
        <w:rPr>
          <w:b/>
          <w:sz w:val="18"/>
          <w:szCs w:val="18"/>
        </w:rPr>
      </w:pPr>
      <w:r>
        <w:rPr>
          <w:sz w:val="18"/>
          <w:szCs w:val="18"/>
          <w:lang w:val="en-US"/>
        </w:rPr>
        <w:t xml:space="preserve"> </w:t>
      </w:r>
      <w:r w:rsidR="004C6E8E" w:rsidRPr="000C0E16">
        <w:rPr>
          <w:b/>
          <w:sz w:val="18"/>
          <w:szCs w:val="18"/>
        </w:rPr>
        <w:t>General overview of area, stressors</w:t>
      </w:r>
    </w:p>
    <w:p w:rsidR="00854575" w:rsidRDefault="003648D0" w:rsidP="00D06088">
      <w:pPr>
        <w:pStyle w:val="NoSpacing"/>
        <w:rPr>
          <w:sz w:val="18"/>
          <w:szCs w:val="18"/>
        </w:rPr>
      </w:pPr>
      <w:r>
        <w:rPr>
          <w:sz w:val="18"/>
          <w:szCs w:val="18"/>
        </w:rPr>
        <w:t>Credit valley</w:t>
      </w:r>
      <w:r w:rsidR="00854575">
        <w:rPr>
          <w:sz w:val="18"/>
          <w:szCs w:val="18"/>
        </w:rPr>
        <w:t xml:space="preserve"> broken into three parts: </w:t>
      </w:r>
    </w:p>
    <w:p w:rsidR="00854575" w:rsidRDefault="00854575" w:rsidP="00D06088">
      <w:pPr>
        <w:pStyle w:val="NoSpacing"/>
        <w:rPr>
          <w:sz w:val="18"/>
          <w:szCs w:val="18"/>
        </w:rPr>
      </w:pPr>
      <w:r>
        <w:rPr>
          <w:b/>
          <w:sz w:val="18"/>
          <w:szCs w:val="18"/>
        </w:rPr>
        <w:t>Upper watershed—</w:t>
      </w:r>
      <w:proofErr w:type="gramStart"/>
      <w:r>
        <w:rPr>
          <w:b/>
          <w:sz w:val="18"/>
          <w:szCs w:val="18"/>
        </w:rPr>
        <w:t>Glacial</w:t>
      </w:r>
      <w:proofErr w:type="gramEnd"/>
      <w:r>
        <w:rPr>
          <w:b/>
          <w:sz w:val="18"/>
          <w:szCs w:val="18"/>
        </w:rPr>
        <w:t xml:space="preserve"> moraine: </w:t>
      </w:r>
      <w:r>
        <w:rPr>
          <w:sz w:val="18"/>
          <w:szCs w:val="18"/>
        </w:rPr>
        <w:t xml:space="preserve">public and forested land units. The stressors are agriculture, aggregate, rural residential. </w:t>
      </w:r>
    </w:p>
    <w:p w:rsidR="00854575" w:rsidRDefault="00854575" w:rsidP="00D06088">
      <w:pPr>
        <w:pStyle w:val="NoSpacing"/>
        <w:rPr>
          <w:sz w:val="18"/>
          <w:szCs w:val="18"/>
        </w:rPr>
      </w:pPr>
      <w:r>
        <w:rPr>
          <w:b/>
          <w:sz w:val="18"/>
          <w:szCs w:val="18"/>
        </w:rPr>
        <w:t xml:space="preserve">Mid-Watershed—Niagara Escarpment: </w:t>
      </w:r>
      <w:r>
        <w:rPr>
          <w:sz w:val="18"/>
          <w:szCs w:val="18"/>
        </w:rPr>
        <w:t xml:space="preserve">Protected areas- Niagara’s Plan. Stressors: aggregate development, recreation </w:t>
      </w:r>
    </w:p>
    <w:p w:rsidR="00854575" w:rsidRDefault="00854575" w:rsidP="00D06088">
      <w:pPr>
        <w:pStyle w:val="NoSpacing"/>
        <w:rPr>
          <w:sz w:val="18"/>
          <w:szCs w:val="18"/>
          <w:lang w:val="en-US"/>
        </w:rPr>
      </w:pPr>
      <w:r>
        <w:rPr>
          <w:b/>
          <w:sz w:val="18"/>
          <w:szCs w:val="18"/>
          <w:lang w:val="en-US"/>
        </w:rPr>
        <w:t xml:space="preserve">Lower Watershed—Glacial Plain: </w:t>
      </w:r>
      <w:r>
        <w:rPr>
          <w:sz w:val="18"/>
          <w:szCs w:val="18"/>
          <w:lang w:val="en-US"/>
        </w:rPr>
        <w:t xml:space="preserve">Small forested parks, Stressors: urbanizing landscape. </w:t>
      </w:r>
    </w:p>
    <w:p w:rsidR="00854575" w:rsidRPr="00854575" w:rsidRDefault="003648D0" w:rsidP="00D06088">
      <w:pPr>
        <w:pStyle w:val="NoSpacing"/>
        <w:rPr>
          <w:sz w:val="18"/>
          <w:szCs w:val="18"/>
        </w:rPr>
      </w:pPr>
      <w:r>
        <w:rPr>
          <w:sz w:val="18"/>
          <w:szCs w:val="18"/>
          <w:lang w:val="en-US"/>
        </w:rPr>
        <w:t xml:space="preserve">Typical landscape stressors: Fragmentation, human impact and invasive (aggressive) species </w:t>
      </w:r>
    </w:p>
    <w:p w:rsidR="00DA4715" w:rsidRDefault="004C6E8E" w:rsidP="00D06088">
      <w:pPr>
        <w:pStyle w:val="NoSpacing"/>
        <w:rPr>
          <w:b/>
          <w:sz w:val="18"/>
          <w:szCs w:val="18"/>
        </w:rPr>
      </w:pPr>
      <w:r w:rsidRPr="000C0E16">
        <w:rPr>
          <w:b/>
          <w:sz w:val="18"/>
          <w:szCs w:val="18"/>
        </w:rPr>
        <w:t xml:space="preserve">What are projects, monitoring </w:t>
      </w:r>
      <w:proofErr w:type="gramStart"/>
      <w:r w:rsidRPr="000C0E16">
        <w:rPr>
          <w:b/>
          <w:sz w:val="18"/>
          <w:szCs w:val="18"/>
        </w:rPr>
        <w:t>programs</w:t>
      </w:r>
      <w:proofErr w:type="gramEnd"/>
    </w:p>
    <w:p w:rsidR="00B44AC1" w:rsidRDefault="00B44AC1" w:rsidP="00D06088">
      <w:pPr>
        <w:pStyle w:val="NoSpacing"/>
        <w:rPr>
          <w:sz w:val="18"/>
          <w:szCs w:val="18"/>
        </w:rPr>
      </w:pPr>
      <w:r>
        <w:rPr>
          <w:sz w:val="18"/>
          <w:szCs w:val="18"/>
        </w:rPr>
        <w:t xml:space="preserve">They </w:t>
      </w:r>
      <w:proofErr w:type="gramStart"/>
      <w:r>
        <w:rPr>
          <w:sz w:val="18"/>
          <w:szCs w:val="18"/>
        </w:rPr>
        <w:t>intergraded</w:t>
      </w:r>
      <w:proofErr w:type="gramEnd"/>
      <w:r>
        <w:rPr>
          <w:sz w:val="18"/>
          <w:szCs w:val="18"/>
        </w:rPr>
        <w:t xml:space="preserve"> monitoring programs: integration of habitat and wildlife. </w:t>
      </w:r>
    </w:p>
    <w:p w:rsidR="00B44AC1" w:rsidRDefault="00B44AC1" w:rsidP="00D06088">
      <w:pPr>
        <w:pStyle w:val="NoSpacing"/>
        <w:rPr>
          <w:sz w:val="18"/>
          <w:szCs w:val="18"/>
        </w:rPr>
      </w:pPr>
      <w:r>
        <w:rPr>
          <w:sz w:val="18"/>
          <w:szCs w:val="18"/>
        </w:rPr>
        <w:t xml:space="preserve">Focuses on forest health: such as </w:t>
      </w:r>
    </w:p>
    <w:p w:rsidR="00B44AC1" w:rsidRDefault="00B44AC1" w:rsidP="00D06088">
      <w:pPr>
        <w:pStyle w:val="NoSpacing"/>
        <w:rPr>
          <w:sz w:val="18"/>
          <w:szCs w:val="18"/>
        </w:rPr>
      </w:pPr>
      <w:r>
        <w:rPr>
          <w:b/>
          <w:sz w:val="18"/>
          <w:szCs w:val="18"/>
        </w:rPr>
        <w:t xml:space="preserve">Soils: </w:t>
      </w:r>
      <w:r>
        <w:rPr>
          <w:sz w:val="18"/>
          <w:szCs w:val="18"/>
        </w:rPr>
        <w:t xml:space="preserve">their moisture and temperature, decomposition, soil chemistry </w:t>
      </w:r>
    </w:p>
    <w:p w:rsidR="00B44AC1" w:rsidRDefault="00B44AC1" w:rsidP="00D06088">
      <w:pPr>
        <w:pStyle w:val="NoSpacing"/>
        <w:rPr>
          <w:sz w:val="18"/>
          <w:szCs w:val="18"/>
        </w:rPr>
      </w:pPr>
      <w:r>
        <w:rPr>
          <w:b/>
          <w:sz w:val="18"/>
          <w:szCs w:val="18"/>
        </w:rPr>
        <w:t xml:space="preserve">Vegetation: </w:t>
      </w:r>
      <w:r>
        <w:rPr>
          <w:sz w:val="18"/>
          <w:szCs w:val="18"/>
        </w:rPr>
        <w:t>Tree health, regeneration, ground cover</w:t>
      </w:r>
    </w:p>
    <w:p w:rsidR="00B44AC1" w:rsidRPr="00B44AC1" w:rsidRDefault="00B44AC1" w:rsidP="00D06088">
      <w:pPr>
        <w:pStyle w:val="NoSpacing"/>
        <w:rPr>
          <w:sz w:val="18"/>
          <w:szCs w:val="18"/>
        </w:rPr>
      </w:pPr>
      <w:r>
        <w:rPr>
          <w:b/>
          <w:sz w:val="18"/>
          <w:szCs w:val="18"/>
        </w:rPr>
        <w:t xml:space="preserve">Wild life: </w:t>
      </w:r>
      <w:r>
        <w:rPr>
          <w:sz w:val="18"/>
          <w:szCs w:val="18"/>
        </w:rPr>
        <w:t xml:space="preserve">Birds (avian populations), salamanders </w:t>
      </w:r>
    </w:p>
    <w:p w:rsidR="003648D0" w:rsidRPr="000C0E16" w:rsidRDefault="003648D0" w:rsidP="00D06088">
      <w:pPr>
        <w:pStyle w:val="NoSpacing"/>
        <w:rPr>
          <w:b/>
          <w:sz w:val="18"/>
          <w:szCs w:val="18"/>
        </w:rPr>
      </w:pPr>
    </w:p>
    <w:p w:rsidR="00DA4715" w:rsidRDefault="004C6E8E" w:rsidP="00D06088">
      <w:pPr>
        <w:pStyle w:val="NoSpacing"/>
        <w:rPr>
          <w:b/>
          <w:sz w:val="18"/>
          <w:szCs w:val="18"/>
        </w:rPr>
      </w:pPr>
      <w:r w:rsidRPr="000C0E16">
        <w:rPr>
          <w:b/>
          <w:sz w:val="18"/>
          <w:szCs w:val="18"/>
        </w:rPr>
        <w:lastRenderedPageBreak/>
        <w:t>Results in general – bird, frog diversity, value – don’t worry about specific species</w:t>
      </w:r>
    </w:p>
    <w:p w:rsidR="00B44AC1" w:rsidRDefault="00B44AC1" w:rsidP="00D06088">
      <w:pPr>
        <w:pStyle w:val="NoSpacing"/>
        <w:rPr>
          <w:sz w:val="18"/>
          <w:szCs w:val="18"/>
        </w:rPr>
      </w:pPr>
      <w:r>
        <w:rPr>
          <w:sz w:val="18"/>
          <w:szCs w:val="18"/>
        </w:rPr>
        <w:t xml:space="preserve">Results for </w:t>
      </w:r>
      <w:r>
        <w:rPr>
          <w:i/>
          <w:sz w:val="18"/>
          <w:szCs w:val="18"/>
        </w:rPr>
        <w:t xml:space="preserve">Interior species: </w:t>
      </w:r>
      <w:r>
        <w:rPr>
          <w:sz w:val="18"/>
          <w:szCs w:val="18"/>
        </w:rPr>
        <w:t xml:space="preserve">consistent population, a lot of results in the upper watershed </w:t>
      </w:r>
    </w:p>
    <w:p w:rsidR="00B44AC1" w:rsidRDefault="00B44AC1" w:rsidP="00D06088">
      <w:pPr>
        <w:pStyle w:val="NoSpacing"/>
        <w:rPr>
          <w:sz w:val="18"/>
          <w:szCs w:val="18"/>
        </w:rPr>
      </w:pPr>
      <w:r>
        <w:rPr>
          <w:sz w:val="18"/>
          <w:szCs w:val="18"/>
        </w:rPr>
        <w:t xml:space="preserve">→The temporal richness and abundance increasing across watershed </w:t>
      </w:r>
    </w:p>
    <w:p w:rsidR="00851201" w:rsidRDefault="00851201" w:rsidP="00D06088">
      <w:pPr>
        <w:pStyle w:val="NoSpacing"/>
        <w:rPr>
          <w:sz w:val="18"/>
          <w:szCs w:val="18"/>
        </w:rPr>
      </w:pPr>
      <w:r>
        <w:rPr>
          <w:sz w:val="18"/>
          <w:szCs w:val="18"/>
        </w:rPr>
        <w:t xml:space="preserve">→Lots of disturbance in the lower watershed </w:t>
      </w:r>
    </w:p>
    <w:p w:rsidR="00851201" w:rsidRDefault="00851201" w:rsidP="00D06088">
      <w:pPr>
        <w:pStyle w:val="NoSpacing"/>
        <w:rPr>
          <w:sz w:val="18"/>
          <w:szCs w:val="18"/>
        </w:rPr>
      </w:pPr>
      <w:r>
        <w:rPr>
          <w:sz w:val="18"/>
          <w:szCs w:val="18"/>
        </w:rPr>
        <w:t xml:space="preserve">Temporal variability results: </w:t>
      </w:r>
    </w:p>
    <w:p w:rsidR="00851201" w:rsidRDefault="00851201" w:rsidP="00D06088">
      <w:pPr>
        <w:pStyle w:val="NoSpacing"/>
        <w:rPr>
          <w:sz w:val="18"/>
          <w:szCs w:val="18"/>
        </w:rPr>
      </w:pPr>
      <w:r w:rsidRPr="00851201">
        <w:rPr>
          <w:b/>
          <w:sz w:val="18"/>
          <w:szCs w:val="18"/>
        </w:rPr>
        <w:t>Urban</w:t>
      </w:r>
      <w:r>
        <w:rPr>
          <w:sz w:val="18"/>
          <w:szCs w:val="18"/>
        </w:rPr>
        <w:t xml:space="preserve">—lower: low to moderate richness, moderate variability </w:t>
      </w:r>
    </w:p>
    <w:p w:rsidR="00851201" w:rsidRDefault="00851201" w:rsidP="00D06088">
      <w:pPr>
        <w:pStyle w:val="NoSpacing"/>
        <w:rPr>
          <w:sz w:val="18"/>
          <w:szCs w:val="18"/>
        </w:rPr>
      </w:pPr>
      <w:r w:rsidRPr="00851201">
        <w:rPr>
          <w:b/>
          <w:sz w:val="18"/>
          <w:szCs w:val="18"/>
        </w:rPr>
        <w:t>Complex landscape</w:t>
      </w:r>
      <w:r>
        <w:rPr>
          <w:sz w:val="18"/>
          <w:szCs w:val="18"/>
        </w:rPr>
        <w:t xml:space="preserve"> (made up of many aspects—protected lands, inactive plantations, private lands </w:t>
      </w:r>
      <w:proofErr w:type="spellStart"/>
      <w:proofErr w:type="gramStart"/>
      <w:r>
        <w:rPr>
          <w:sz w:val="18"/>
          <w:szCs w:val="18"/>
        </w:rPr>
        <w:t>ect</w:t>
      </w:r>
      <w:proofErr w:type="spellEnd"/>
      <w:proofErr w:type="gramEnd"/>
      <w:r>
        <w:rPr>
          <w:sz w:val="18"/>
          <w:szCs w:val="18"/>
        </w:rPr>
        <w:t xml:space="preserve">.) </w:t>
      </w:r>
    </w:p>
    <w:p w:rsidR="00851201" w:rsidRDefault="00851201" w:rsidP="00D06088">
      <w:pPr>
        <w:pStyle w:val="NoSpacing"/>
        <w:rPr>
          <w:sz w:val="18"/>
          <w:szCs w:val="18"/>
        </w:rPr>
      </w:pPr>
      <w:r>
        <w:rPr>
          <w:sz w:val="18"/>
          <w:szCs w:val="18"/>
        </w:rPr>
        <w:t xml:space="preserve">→High richness, high to moderate variability </w:t>
      </w:r>
    </w:p>
    <w:p w:rsidR="00851201" w:rsidRDefault="00851201" w:rsidP="00D06088">
      <w:pPr>
        <w:pStyle w:val="NoSpacing"/>
        <w:rPr>
          <w:sz w:val="18"/>
          <w:szCs w:val="18"/>
        </w:rPr>
      </w:pPr>
      <w:r>
        <w:rPr>
          <w:b/>
          <w:sz w:val="18"/>
          <w:szCs w:val="18"/>
        </w:rPr>
        <w:t>Escarpment—slope:</w:t>
      </w:r>
      <w:r>
        <w:rPr>
          <w:sz w:val="18"/>
          <w:szCs w:val="18"/>
        </w:rPr>
        <w:t xml:space="preserve"> Low richness, low variability </w:t>
      </w:r>
    </w:p>
    <w:p w:rsidR="00851201" w:rsidRDefault="00851201" w:rsidP="00D06088">
      <w:pPr>
        <w:pStyle w:val="NoSpacing"/>
        <w:rPr>
          <w:sz w:val="18"/>
          <w:szCs w:val="18"/>
        </w:rPr>
      </w:pPr>
      <w:r>
        <w:rPr>
          <w:b/>
          <w:sz w:val="18"/>
          <w:szCs w:val="18"/>
        </w:rPr>
        <w:t xml:space="preserve">Escarpment—upland: </w:t>
      </w:r>
      <w:r>
        <w:rPr>
          <w:sz w:val="18"/>
          <w:szCs w:val="18"/>
        </w:rPr>
        <w:t xml:space="preserve">moderate richness, </w:t>
      </w:r>
      <w:proofErr w:type="spellStart"/>
      <w:r>
        <w:rPr>
          <w:sz w:val="18"/>
          <w:szCs w:val="18"/>
        </w:rPr>
        <w:t>maderate</w:t>
      </w:r>
      <w:proofErr w:type="spellEnd"/>
      <w:r>
        <w:rPr>
          <w:sz w:val="18"/>
          <w:szCs w:val="18"/>
        </w:rPr>
        <w:t xml:space="preserve"> variability </w:t>
      </w:r>
    </w:p>
    <w:p w:rsidR="00851201" w:rsidRPr="00851201" w:rsidRDefault="00851201" w:rsidP="00D06088">
      <w:pPr>
        <w:pStyle w:val="NoSpacing"/>
        <w:rPr>
          <w:sz w:val="18"/>
          <w:szCs w:val="18"/>
        </w:rPr>
      </w:pPr>
      <w:r>
        <w:rPr>
          <w:b/>
          <w:sz w:val="18"/>
          <w:szCs w:val="18"/>
        </w:rPr>
        <w:t xml:space="preserve">Upper watershed: </w:t>
      </w:r>
      <w:r>
        <w:rPr>
          <w:sz w:val="18"/>
          <w:szCs w:val="18"/>
        </w:rPr>
        <w:t xml:space="preserve">low to moderate richness, moderate variability </w:t>
      </w:r>
    </w:p>
    <w:p w:rsidR="00DA4715" w:rsidRPr="00851201" w:rsidRDefault="004C6E8E" w:rsidP="00D06088">
      <w:pPr>
        <w:pStyle w:val="NoSpacing"/>
        <w:rPr>
          <w:i/>
          <w:sz w:val="18"/>
          <w:szCs w:val="18"/>
        </w:rPr>
      </w:pPr>
      <w:r w:rsidRPr="00851201">
        <w:rPr>
          <w:i/>
          <w:sz w:val="18"/>
          <w:szCs w:val="18"/>
        </w:rPr>
        <w:t>How does it relate to greater park ecosystem concept of protected areas</w:t>
      </w:r>
      <w:r w:rsidR="00851201" w:rsidRPr="00851201">
        <w:rPr>
          <w:i/>
          <w:sz w:val="18"/>
          <w:szCs w:val="18"/>
        </w:rPr>
        <w:t>?</w:t>
      </w:r>
    </w:p>
    <w:p w:rsidR="00DA4715" w:rsidRPr="000C0E16" w:rsidRDefault="004C6E8E" w:rsidP="00D06088">
      <w:pPr>
        <w:pStyle w:val="NoSpacing"/>
        <w:rPr>
          <w:b/>
          <w:sz w:val="18"/>
          <w:szCs w:val="18"/>
          <w:u w:val="single"/>
        </w:rPr>
      </w:pPr>
      <w:r w:rsidRPr="000C0E16">
        <w:rPr>
          <w:b/>
          <w:sz w:val="18"/>
          <w:szCs w:val="18"/>
          <w:u w:val="single"/>
        </w:rPr>
        <w:t xml:space="preserve">Week Nine – Chap 5 </w:t>
      </w:r>
      <w:proofErr w:type="spellStart"/>
      <w:r w:rsidRPr="000C0E16">
        <w:rPr>
          <w:b/>
          <w:sz w:val="18"/>
          <w:szCs w:val="18"/>
          <w:u w:val="single"/>
        </w:rPr>
        <w:t>pp</w:t>
      </w:r>
      <w:proofErr w:type="spellEnd"/>
      <w:r w:rsidRPr="000C0E16">
        <w:rPr>
          <w:b/>
          <w:sz w:val="18"/>
          <w:szCs w:val="18"/>
          <w:u w:val="single"/>
        </w:rPr>
        <w:t xml:space="preserve"> 111-131</w:t>
      </w:r>
    </w:p>
    <w:p w:rsidR="00DA4715" w:rsidRDefault="004C6E8E" w:rsidP="00D06088">
      <w:pPr>
        <w:pStyle w:val="NoSpacing"/>
        <w:rPr>
          <w:b/>
          <w:sz w:val="18"/>
          <w:szCs w:val="18"/>
        </w:rPr>
      </w:pPr>
      <w:r w:rsidRPr="000C0E16">
        <w:rPr>
          <w:b/>
          <w:sz w:val="18"/>
          <w:szCs w:val="18"/>
        </w:rPr>
        <w:t>Park management – ecological integrity, adaptive management, active management – examples</w:t>
      </w:r>
    </w:p>
    <w:p w:rsidR="00942189" w:rsidRDefault="00942189" w:rsidP="00D06088">
      <w:pPr>
        <w:pStyle w:val="NoSpacing"/>
        <w:rPr>
          <w:sz w:val="18"/>
          <w:szCs w:val="18"/>
        </w:rPr>
      </w:pPr>
      <w:r>
        <w:rPr>
          <w:b/>
          <w:sz w:val="18"/>
          <w:szCs w:val="18"/>
        </w:rPr>
        <w:t xml:space="preserve">-Adaptive management: </w:t>
      </w:r>
      <w:r>
        <w:rPr>
          <w:sz w:val="18"/>
          <w:szCs w:val="18"/>
        </w:rPr>
        <w:t xml:space="preserve">Learning by doing, more than simple ecological monitoring and response to unexpected management impacts. Integrate interdisciplinary experience and scientific information into dynamic models. Make </w:t>
      </w:r>
      <w:proofErr w:type="spellStart"/>
      <w:r>
        <w:rPr>
          <w:sz w:val="18"/>
          <w:szCs w:val="18"/>
        </w:rPr>
        <w:t>predicitons</w:t>
      </w:r>
      <w:proofErr w:type="spellEnd"/>
      <w:r>
        <w:rPr>
          <w:sz w:val="18"/>
          <w:szCs w:val="18"/>
        </w:rPr>
        <w:t xml:space="preserve"> of impacts form alternative policies. </w:t>
      </w:r>
    </w:p>
    <w:p w:rsidR="00942189" w:rsidRDefault="00942189" w:rsidP="00D06088">
      <w:pPr>
        <w:pStyle w:val="NoSpacing"/>
        <w:rPr>
          <w:sz w:val="18"/>
          <w:szCs w:val="18"/>
        </w:rPr>
      </w:pPr>
      <w:r>
        <w:rPr>
          <w:sz w:val="18"/>
          <w:szCs w:val="18"/>
        </w:rPr>
        <w:t xml:space="preserve">→They also clarify problems to stake holders, scientist, managers and public </w:t>
      </w:r>
    </w:p>
    <w:p w:rsidR="00942189" w:rsidRDefault="00942189" w:rsidP="00D06088">
      <w:pPr>
        <w:pStyle w:val="NoSpacing"/>
        <w:rPr>
          <w:sz w:val="18"/>
          <w:szCs w:val="18"/>
        </w:rPr>
      </w:pPr>
      <w:r>
        <w:rPr>
          <w:sz w:val="18"/>
          <w:szCs w:val="18"/>
        </w:rPr>
        <w:t xml:space="preserve"> →assists in dealing with uncertainty of ecosystem management </w:t>
      </w:r>
    </w:p>
    <w:p w:rsidR="00942189" w:rsidRDefault="00942189" w:rsidP="00D06088">
      <w:pPr>
        <w:pStyle w:val="NoSpacing"/>
        <w:rPr>
          <w:sz w:val="18"/>
          <w:szCs w:val="18"/>
        </w:rPr>
      </w:pPr>
      <w:r>
        <w:rPr>
          <w:sz w:val="18"/>
          <w:szCs w:val="18"/>
        </w:rPr>
        <w:t xml:space="preserve">→Follow the steps of assess/design/implement/monitor/evaluate/adjust (cycle) </w:t>
      </w:r>
    </w:p>
    <w:p w:rsidR="00942189" w:rsidRDefault="00942189" w:rsidP="00D06088">
      <w:pPr>
        <w:pStyle w:val="NoSpacing"/>
        <w:rPr>
          <w:sz w:val="18"/>
          <w:szCs w:val="18"/>
        </w:rPr>
      </w:pPr>
      <w:r>
        <w:rPr>
          <w:sz w:val="18"/>
          <w:szCs w:val="18"/>
        </w:rPr>
        <w:t xml:space="preserve">For instance they would need to </w:t>
      </w:r>
      <w:proofErr w:type="spellStart"/>
      <w:r>
        <w:rPr>
          <w:sz w:val="18"/>
          <w:szCs w:val="18"/>
        </w:rPr>
        <w:t>asses</w:t>
      </w:r>
      <w:proofErr w:type="spellEnd"/>
      <w:r>
        <w:rPr>
          <w:sz w:val="18"/>
          <w:szCs w:val="18"/>
        </w:rPr>
        <w:t xml:space="preserve"> the problem, design and implement experiments, monitor affected species, evaluate the results and adjust/learn from it all. </w:t>
      </w:r>
    </w:p>
    <w:p w:rsidR="00942189" w:rsidRDefault="00942189" w:rsidP="00D06088">
      <w:pPr>
        <w:pStyle w:val="NoSpacing"/>
        <w:rPr>
          <w:sz w:val="18"/>
          <w:szCs w:val="18"/>
        </w:rPr>
      </w:pPr>
      <w:r>
        <w:rPr>
          <w:b/>
          <w:sz w:val="18"/>
          <w:szCs w:val="18"/>
        </w:rPr>
        <w:t xml:space="preserve">Ecological integrity: </w:t>
      </w:r>
      <w:r w:rsidR="00BB7054">
        <w:rPr>
          <w:sz w:val="18"/>
          <w:szCs w:val="18"/>
        </w:rPr>
        <w:t xml:space="preserve">is a significant advance from the notion of natural in that it forces the use of ecosystem science, in combination with societal wishes, to define and decide on ecosystem goals. </w:t>
      </w:r>
    </w:p>
    <w:p w:rsidR="00BB7054" w:rsidRDefault="00BB7054" w:rsidP="00D06088">
      <w:pPr>
        <w:pStyle w:val="NoSpacing"/>
        <w:rPr>
          <w:sz w:val="18"/>
          <w:szCs w:val="18"/>
        </w:rPr>
      </w:pPr>
      <w:r>
        <w:rPr>
          <w:sz w:val="18"/>
          <w:szCs w:val="18"/>
        </w:rPr>
        <w:t xml:space="preserve">→it recognizes that ecosystems are dynamic, self-organizing entities </w:t>
      </w:r>
    </w:p>
    <w:p w:rsidR="00807A4B" w:rsidRDefault="00807A4B" w:rsidP="00D06088">
      <w:pPr>
        <w:pStyle w:val="NoSpacing"/>
        <w:rPr>
          <w:sz w:val="18"/>
          <w:szCs w:val="18"/>
        </w:rPr>
      </w:pPr>
      <w:r>
        <w:rPr>
          <w:sz w:val="18"/>
          <w:szCs w:val="18"/>
        </w:rPr>
        <w:t xml:space="preserve">For example, fir may be used to maintain a successional stage, such as grassland valley bottom, which would eventually fill </w:t>
      </w:r>
      <w:proofErr w:type="spellStart"/>
      <w:r>
        <w:rPr>
          <w:sz w:val="18"/>
          <w:szCs w:val="18"/>
        </w:rPr>
        <w:t>wih</w:t>
      </w:r>
      <w:proofErr w:type="spellEnd"/>
      <w:r>
        <w:rPr>
          <w:sz w:val="18"/>
          <w:szCs w:val="18"/>
        </w:rPr>
        <w:t xml:space="preserve"> trees. Rather recreating a point in time, the open grassland </w:t>
      </w:r>
      <w:proofErr w:type="spellStart"/>
      <w:r>
        <w:rPr>
          <w:sz w:val="18"/>
          <w:szCs w:val="18"/>
        </w:rPr>
        <w:t>seral</w:t>
      </w:r>
      <w:proofErr w:type="spellEnd"/>
      <w:r>
        <w:rPr>
          <w:sz w:val="18"/>
          <w:szCs w:val="18"/>
        </w:rPr>
        <w:t xml:space="preserve">-stage is best maintained for defined ecological objectives, such as maintaining a specific plant community or providing winter forage.  </w:t>
      </w:r>
    </w:p>
    <w:p w:rsidR="00807A4B" w:rsidRDefault="00807A4B" w:rsidP="00D06088">
      <w:pPr>
        <w:pStyle w:val="NoSpacing"/>
        <w:rPr>
          <w:sz w:val="18"/>
          <w:szCs w:val="18"/>
        </w:rPr>
      </w:pPr>
      <w:r>
        <w:rPr>
          <w:b/>
          <w:sz w:val="18"/>
          <w:szCs w:val="18"/>
        </w:rPr>
        <w:t xml:space="preserve">Active management: </w:t>
      </w:r>
      <w:r w:rsidR="00CA4633">
        <w:rPr>
          <w:sz w:val="18"/>
          <w:szCs w:val="18"/>
        </w:rPr>
        <w:t xml:space="preserve">They may be allowed to manipulate (if it’s the only solution/alternative to restore ecological integrity) if the structure or function of an ecosystem has been seriously altered. </w:t>
      </w:r>
    </w:p>
    <w:p w:rsidR="00F96A59" w:rsidRDefault="003E39B1" w:rsidP="00D06088">
      <w:pPr>
        <w:pStyle w:val="NoSpacing"/>
        <w:rPr>
          <w:sz w:val="18"/>
          <w:szCs w:val="18"/>
        </w:rPr>
      </w:pPr>
      <w:r>
        <w:rPr>
          <w:sz w:val="18"/>
          <w:szCs w:val="18"/>
        </w:rPr>
        <w:t>→Maintaining or restoring a process, species or community because 1) it is likely to disappear or has disappeared or 2</w:t>
      </w:r>
      <w:proofErr w:type="gramStart"/>
      <w:r>
        <w:rPr>
          <w:sz w:val="18"/>
          <w:szCs w:val="18"/>
        </w:rPr>
        <w:t>)it</w:t>
      </w:r>
      <w:proofErr w:type="gramEnd"/>
      <w:r>
        <w:rPr>
          <w:sz w:val="18"/>
          <w:szCs w:val="18"/>
        </w:rPr>
        <w:t xml:space="preserve"> is not functioning within the expected range of variation for that ecosystem. </w:t>
      </w:r>
    </w:p>
    <w:p w:rsidR="003E39B1" w:rsidRDefault="00F96A59" w:rsidP="00D06088">
      <w:pPr>
        <w:pStyle w:val="NoSpacing"/>
        <w:rPr>
          <w:sz w:val="18"/>
          <w:szCs w:val="18"/>
        </w:rPr>
      </w:pPr>
      <w:r>
        <w:rPr>
          <w:sz w:val="18"/>
          <w:szCs w:val="18"/>
        </w:rPr>
        <w:t xml:space="preserve">→Deals with 1 through reintroductions- </w:t>
      </w:r>
      <w:proofErr w:type="spellStart"/>
      <w:r>
        <w:rPr>
          <w:sz w:val="18"/>
          <w:szCs w:val="18"/>
        </w:rPr>
        <w:t>e.g</w:t>
      </w:r>
      <w:proofErr w:type="spellEnd"/>
      <w:r>
        <w:rPr>
          <w:sz w:val="18"/>
          <w:szCs w:val="18"/>
        </w:rPr>
        <w:t xml:space="preserve"> peregrine falcon, or</w:t>
      </w:r>
      <w:r w:rsidR="00543897">
        <w:rPr>
          <w:sz w:val="18"/>
          <w:szCs w:val="18"/>
        </w:rPr>
        <w:t xml:space="preserve"> bison’s to</w:t>
      </w:r>
      <w:r>
        <w:rPr>
          <w:sz w:val="18"/>
          <w:szCs w:val="18"/>
        </w:rPr>
        <w:t xml:space="preserve"> grasslands </w:t>
      </w:r>
    </w:p>
    <w:p w:rsidR="00F96A59" w:rsidRPr="00CA4633" w:rsidRDefault="00F96A59" w:rsidP="00D06088">
      <w:pPr>
        <w:pStyle w:val="NoSpacing"/>
        <w:rPr>
          <w:sz w:val="18"/>
          <w:szCs w:val="18"/>
        </w:rPr>
      </w:pPr>
      <w:r>
        <w:rPr>
          <w:sz w:val="18"/>
          <w:szCs w:val="18"/>
        </w:rPr>
        <w:t xml:space="preserve">→Deals with 2 through enhancing species or processes- E.X corridors in bow valley </w:t>
      </w:r>
    </w:p>
    <w:p w:rsidR="00942189" w:rsidRPr="00942189" w:rsidRDefault="00942189" w:rsidP="00D06088">
      <w:pPr>
        <w:pStyle w:val="NoSpacing"/>
        <w:rPr>
          <w:sz w:val="18"/>
          <w:szCs w:val="18"/>
        </w:rPr>
      </w:pPr>
    </w:p>
    <w:p w:rsidR="00DA4715" w:rsidRDefault="00420350" w:rsidP="00D06088">
      <w:pPr>
        <w:pStyle w:val="NoSpacing"/>
        <w:rPr>
          <w:b/>
          <w:sz w:val="18"/>
          <w:szCs w:val="18"/>
        </w:rPr>
      </w:pPr>
      <w:r w:rsidRPr="000C0E16">
        <w:rPr>
          <w:b/>
          <w:sz w:val="18"/>
          <w:szCs w:val="18"/>
        </w:rPr>
        <w:t>Hyper abundant</w:t>
      </w:r>
      <w:r w:rsidR="004C6E8E" w:rsidRPr="000C0E16">
        <w:rPr>
          <w:b/>
          <w:sz w:val="18"/>
          <w:szCs w:val="18"/>
        </w:rPr>
        <w:t xml:space="preserve"> species, species at risk, fire, restoration, invasive species</w:t>
      </w:r>
    </w:p>
    <w:p w:rsidR="00543897" w:rsidRDefault="00420350" w:rsidP="00D06088">
      <w:pPr>
        <w:pStyle w:val="NoSpacing"/>
        <w:rPr>
          <w:sz w:val="18"/>
          <w:szCs w:val="18"/>
        </w:rPr>
      </w:pPr>
      <w:r>
        <w:rPr>
          <w:b/>
          <w:sz w:val="18"/>
          <w:szCs w:val="18"/>
        </w:rPr>
        <w:t>Hyper abundant</w:t>
      </w:r>
      <w:r w:rsidR="00543897">
        <w:rPr>
          <w:b/>
          <w:sz w:val="18"/>
          <w:szCs w:val="18"/>
        </w:rPr>
        <w:t xml:space="preserve"> species: </w:t>
      </w:r>
      <w:r w:rsidR="00543897">
        <w:rPr>
          <w:sz w:val="18"/>
          <w:szCs w:val="18"/>
        </w:rPr>
        <w:t xml:space="preserve">Species numbers exceed upper range of variability (to many of them) </w:t>
      </w:r>
    </w:p>
    <w:p w:rsidR="00543897" w:rsidRDefault="00543897" w:rsidP="00D06088">
      <w:pPr>
        <w:pStyle w:val="NoSpacing"/>
        <w:rPr>
          <w:sz w:val="18"/>
          <w:szCs w:val="18"/>
        </w:rPr>
      </w:pPr>
      <w:r>
        <w:rPr>
          <w:sz w:val="18"/>
          <w:szCs w:val="18"/>
        </w:rPr>
        <w:t xml:space="preserve">→Therefore they cause ecosystem </w:t>
      </w:r>
      <w:r>
        <w:rPr>
          <w:b/>
          <w:sz w:val="18"/>
          <w:szCs w:val="18"/>
        </w:rPr>
        <w:t xml:space="preserve">Dysfunction: </w:t>
      </w:r>
      <w:r>
        <w:rPr>
          <w:sz w:val="18"/>
          <w:szCs w:val="18"/>
        </w:rPr>
        <w:t>elimination of species</w:t>
      </w:r>
    </w:p>
    <w:p w:rsidR="00543897" w:rsidRDefault="00543897" w:rsidP="00D06088">
      <w:pPr>
        <w:pStyle w:val="NoSpacing"/>
        <w:rPr>
          <w:sz w:val="18"/>
          <w:szCs w:val="18"/>
        </w:rPr>
      </w:pPr>
      <w:r>
        <w:rPr>
          <w:sz w:val="18"/>
          <w:szCs w:val="18"/>
        </w:rPr>
        <w:t xml:space="preserve">→can occur when predators removed from system or when </w:t>
      </w:r>
      <w:proofErr w:type="spellStart"/>
      <w:r>
        <w:rPr>
          <w:sz w:val="18"/>
          <w:szCs w:val="18"/>
        </w:rPr>
        <w:t>theres</w:t>
      </w:r>
      <w:proofErr w:type="spellEnd"/>
      <w:r>
        <w:rPr>
          <w:sz w:val="18"/>
          <w:szCs w:val="18"/>
        </w:rPr>
        <w:t xml:space="preserve"> food subsidy (high garbage so more racoons) - loss of key species that maintain system. </w:t>
      </w:r>
    </w:p>
    <w:p w:rsidR="00420350" w:rsidRDefault="00D441F3" w:rsidP="00D06088">
      <w:pPr>
        <w:pStyle w:val="NoSpacing"/>
        <w:rPr>
          <w:sz w:val="18"/>
          <w:szCs w:val="18"/>
        </w:rPr>
      </w:pPr>
      <w:proofErr w:type="gramStart"/>
      <w:r>
        <w:rPr>
          <w:sz w:val="18"/>
          <w:szCs w:val="18"/>
        </w:rPr>
        <w:t>→Have</w:t>
      </w:r>
      <w:r w:rsidR="00420350">
        <w:rPr>
          <w:sz w:val="18"/>
          <w:szCs w:val="18"/>
        </w:rPr>
        <w:t xml:space="preserve"> b</w:t>
      </w:r>
      <w:r>
        <w:rPr>
          <w:sz w:val="18"/>
          <w:szCs w:val="18"/>
        </w:rPr>
        <w:t>e</w:t>
      </w:r>
      <w:r w:rsidR="00420350">
        <w:rPr>
          <w:sz w:val="18"/>
          <w:szCs w:val="18"/>
        </w:rPr>
        <w:t>e</w:t>
      </w:r>
      <w:r>
        <w:rPr>
          <w:sz w:val="18"/>
          <w:szCs w:val="18"/>
        </w:rPr>
        <w:t>n</w:t>
      </w:r>
      <w:r w:rsidR="00420350">
        <w:rPr>
          <w:sz w:val="18"/>
          <w:szCs w:val="18"/>
        </w:rPr>
        <w:t xml:space="preserve"> resolved by building a fence to keep species in and from f</w:t>
      </w:r>
      <w:r>
        <w:rPr>
          <w:sz w:val="18"/>
          <w:szCs w:val="18"/>
        </w:rPr>
        <w:t>eeding on neighbours crop lands.</w:t>
      </w:r>
      <w:proofErr w:type="gramEnd"/>
      <w:r>
        <w:rPr>
          <w:sz w:val="18"/>
          <w:szCs w:val="18"/>
        </w:rPr>
        <w:t xml:space="preserve"> </w:t>
      </w:r>
      <w:proofErr w:type="gramStart"/>
      <w:r>
        <w:rPr>
          <w:sz w:val="18"/>
          <w:szCs w:val="18"/>
        </w:rPr>
        <w:t>Or removals on some animals.</w:t>
      </w:r>
      <w:proofErr w:type="gramEnd"/>
      <w:r>
        <w:rPr>
          <w:sz w:val="18"/>
          <w:szCs w:val="18"/>
        </w:rPr>
        <w:t xml:space="preserve"> </w:t>
      </w:r>
      <w:r w:rsidR="00420350">
        <w:rPr>
          <w:sz w:val="18"/>
          <w:szCs w:val="18"/>
        </w:rPr>
        <w:t xml:space="preserve"> Or even the concept of </w:t>
      </w:r>
      <w:r w:rsidR="00420350" w:rsidRPr="00420350">
        <w:rPr>
          <w:b/>
          <w:sz w:val="18"/>
          <w:szCs w:val="18"/>
        </w:rPr>
        <w:t>ecological carrying capacity</w:t>
      </w:r>
      <w:r w:rsidR="00420350">
        <w:rPr>
          <w:sz w:val="18"/>
          <w:szCs w:val="18"/>
        </w:rPr>
        <w:t>:</w:t>
      </w:r>
      <w:r w:rsidR="00420350">
        <w:rPr>
          <w:b/>
          <w:sz w:val="18"/>
          <w:szCs w:val="18"/>
        </w:rPr>
        <w:t xml:space="preserve"> </w:t>
      </w:r>
      <w:r w:rsidR="00420350" w:rsidRPr="00420350">
        <w:rPr>
          <w:sz w:val="18"/>
          <w:szCs w:val="18"/>
        </w:rPr>
        <w:t>allowing ungulates</w:t>
      </w:r>
      <w:r w:rsidR="00420350">
        <w:rPr>
          <w:sz w:val="18"/>
          <w:szCs w:val="18"/>
        </w:rPr>
        <w:t xml:space="preserve"> (animals that use their nose or toes to move) to self-regulate by minimizing annual surplus removals. </w:t>
      </w:r>
    </w:p>
    <w:p w:rsidR="00420350" w:rsidRDefault="00420350" w:rsidP="00D06088">
      <w:pPr>
        <w:pStyle w:val="NoSpacing"/>
        <w:rPr>
          <w:sz w:val="18"/>
          <w:szCs w:val="18"/>
        </w:rPr>
      </w:pPr>
      <w:r>
        <w:rPr>
          <w:b/>
          <w:sz w:val="18"/>
          <w:szCs w:val="18"/>
        </w:rPr>
        <w:t xml:space="preserve">Species at risk: </w:t>
      </w:r>
      <w:r>
        <w:rPr>
          <w:sz w:val="18"/>
          <w:szCs w:val="18"/>
        </w:rPr>
        <w:t>Elks, bison (fence strategy and u</w:t>
      </w:r>
      <w:r w:rsidR="00D441F3">
        <w:rPr>
          <w:sz w:val="18"/>
          <w:szCs w:val="18"/>
        </w:rPr>
        <w:t>ngulates) more than doubled in 15</w:t>
      </w:r>
      <w:r>
        <w:rPr>
          <w:sz w:val="18"/>
          <w:szCs w:val="18"/>
        </w:rPr>
        <w:t xml:space="preserve"> years </w:t>
      </w:r>
    </w:p>
    <w:p w:rsidR="00D441F3" w:rsidRDefault="00D441F3" w:rsidP="00D06088">
      <w:pPr>
        <w:pStyle w:val="NoSpacing"/>
        <w:rPr>
          <w:sz w:val="18"/>
          <w:szCs w:val="18"/>
        </w:rPr>
      </w:pPr>
      <w:r>
        <w:rPr>
          <w:sz w:val="18"/>
          <w:szCs w:val="18"/>
        </w:rPr>
        <w:t xml:space="preserve">→Management goals is to try and reach equilibrium with the environment </w:t>
      </w:r>
    </w:p>
    <w:p w:rsidR="00D441F3" w:rsidRDefault="00D441F3" w:rsidP="00D06088">
      <w:pPr>
        <w:pStyle w:val="NoSpacing"/>
        <w:rPr>
          <w:sz w:val="18"/>
          <w:szCs w:val="18"/>
        </w:rPr>
      </w:pPr>
      <w:r>
        <w:rPr>
          <w:sz w:val="18"/>
          <w:szCs w:val="18"/>
        </w:rPr>
        <w:t xml:space="preserve">→need adaptive management </w:t>
      </w:r>
    </w:p>
    <w:p w:rsidR="00D441F3" w:rsidRDefault="00D441F3" w:rsidP="00D06088">
      <w:pPr>
        <w:pStyle w:val="NoSpacing"/>
        <w:rPr>
          <w:sz w:val="18"/>
          <w:szCs w:val="18"/>
        </w:rPr>
      </w:pPr>
      <w:proofErr w:type="gramStart"/>
      <w:r>
        <w:rPr>
          <w:b/>
          <w:sz w:val="18"/>
          <w:szCs w:val="18"/>
        </w:rPr>
        <w:t>Impacts ?</w:t>
      </w:r>
      <w:proofErr w:type="gramEnd"/>
      <w:r>
        <w:rPr>
          <w:b/>
          <w:sz w:val="18"/>
          <w:szCs w:val="18"/>
        </w:rPr>
        <w:t xml:space="preserve"> </w:t>
      </w:r>
      <w:proofErr w:type="gramStart"/>
      <w:r>
        <w:rPr>
          <w:sz w:val="18"/>
          <w:szCs w:val="18"/>
        </w:rPr>
        <w:t>chronic</w:t>
      </w:r>
      <w:proofErr w:type="gramEnd"/>
      <w:r>
        <w:rPr>
          <w:sz w:val="18"/>
          <w:szCs w:val="18"/>
        </w:rPr>
        <w:t xml:space="preserve"> trampling, topsoil removal- thus exposed to soil for </w:t>
      </w:r>
      <w:proofErr w:type="spellStart"/>
      <w:r>
        <w:rPr>
          <w:sz w:val="18"/>
          <w:szCs w:val="18"/>
        </w:rPr>
        <w:t>erosin</w:t>
      </w:r>
      <w:proofErr w:type="spellEnd"/>
      <w:r>
        <w:rPr>
          <w:sz w:val="18"/>
          <w:szCs w:val="18"/>
        </w:rPr>
        <w:t xml:space="preserve">, replacement of native species with non-native </w:t>
      </w:r>
    </w:p>
    <w:p w:rsidR="00D441F3" w:rsidRDefault="00D441F3" w:rsidP="00D06088">
      <w:pPr>
        <w:pStyle w:val="NoSpacing"/>
        <w:rPr>
          <w:sz w:val="18"/>
          <w:szCs w:val="18"/>
        </w:rPr>
      </w:pPr>
      <w:r>
        <w:rPr>
          <w:sz w:val="18"/>
          <w:szCs w:val="18"/>
        </w:rPr>
        <w:t xml:space="preserve">Other methods for management: Removal of ungulates (rangeland recovery and vegetation) elk and bison can be released in non-park areas </w:t>
      </w:r>
    </w:p>
    <w:p w:rsidR="00D441F3" w:rsidRDefault="00D441F3" w:rsidP="00D06088">
      <w:pPr>
        <w:pStyle w:val="NoSpacing"/>
        <w:rPr>
          <w:sz w:val="18"/>
          <w:szCs w:val="18"/>
        </w:rPr>
      </w:pPr>
      <w:r>
        <w:rPr>
          <w:sz w:val="18"/>
          <w:szCs w:val="18"/>
        </w:rPr>
        <w:t>→</w:t>
      </w:r>
      <w:proofErr w:type="spellStart"/>
      <w:r>
        <w:rPr>
          <w:sz w:val="18"/>
          <w:szCs w:val="18"/>
        </w:rPr>
        <w:t>a</w:t>
      </w:r>
      <w:proofErr w:type="spellEnd"/>
      <w:r>
        <w:rPr>
          <w:sz w:val="18"/>
          <w:szCs w:val="18"/>
        </w:rPr>
        <w:t xml:space="preserve"> issue with moving them is </w:t>
      </w:r>
      <w:r w:rsidR="00243E16">
        <w:rPr>
          <w:b/>
          <w:sz w:val="18"/>
          <w:szCs w:val="18"/>
        </w:rPr>
        <w:t>capture myopathy:</w:t>
      </w:r>
      <w:r w:rsidR="00243E16">
        <w:rPr>
          <w:sz w:val="18"/>
          <w:szCs w:val="18"/>
        </w:rPr>
        <w:t xml:space="preserve"> death caused by stress due to capture. </w:t>
      </w:r>
    </w:p>
    <w:p w:rsidR="00243E16" w:rsidRDefault="00243E16" w:rsidP="00D06088">
      <w:pPr>
        <w:pStyle w:val="NoSpacing"/>
        <w:rPr>
          <w:sz w:val="18"/>
          <w:szCs w:val="18"/>
        </w:rPr>
      </w:pPr>
      <w:r>
        <w:rPr>
          <w:sz w:val="18"/>
          <w:szCs w:val="18"/>
        </w:rPr>
        <w:t xml:space="preserve">Specie that was at risk: the Double-Crested cormorants—they were threatened by pesticides severely reduced numbers (birth defects) in 1960’s now </w:t>
      </w:r>
      <w:proofErr w:type="gramStart"/>
      <w:r>
        <w:rPr>
          <w:sz w:val="18"/>
          <w:szCs w:val="18"/>
        </w:rPr>
        <w:t>they  are</w:t>
      </w:r>
      <w:proofErr w:type="gramEnd"/>
      <w:r>
        <w:rPr>
          <w:sz w:val="18"/>
          <w:szCs w:val="18"/>
        </w:rPr>
        <w:t xml:space="preserve"> recovered and are considered a nuisance. </w:t>
      </w:r>
    </w:p>
    <w:p w:rsidR="00243E16" w:rsidRDefault="00243E16" w:rsidP="00D06088">
      <w:pPr>
        <w:pStyle w:val="NoSpacing"/>
        <w:rPr>
          <w:sz w:val="18"/>
          <w:szCs w:val="18"/>
        </w:rPr>
      </w:pPr>
      <w:r w:rsidRPr="00243E16">
        <w:rPr>
          <w:i/>
          <w:sz w:val="18"/>
          <w:szCs w:val="18"/>
        </w:rPr>
        <w:t>Impacts</w:t>
      </w:r>
      <w:r>
        <w:rPr>
          <w:sz w:val="18"/>
          <w:szCs w:val="18"/>
        </w:rPr>
        <w:t xml:space="preserve">: Destroy vegetation, eat sport fish, messy bird, </w:t>
      </w:r>
      <w:proofErr w:type="gramStart"/>
      <w:r>
        <w:rPr>
          <w:sz w:val="18"/>
          <w:szCs w:val="18"/>
        </w:rPr>
        <w:t>pollute</w:t>
      </w:r>
      <w:proofErr w:type="gramEnd"/>
      <w:r>
        <w:rPr>
          <w:sz w:val="18"/>
          <w:szCs w:val="18"/>
        </w:rPr>
        <w:t xml:space="preserve"> water   </w:t>
      </w:r>
    </w:p>
    <w:p w:rsidR="00243E16" w:rsidRDefault="00243E16" w:rsidP="00D06088">
      <w:pPr>
        <w:pStyle w:val="NoSpacing"/>
        <w:rPr>
          <w:sz w:val="18"/>
          <w:szCs w:val="18"/>
        </w:rPr>
      </w:pPr>
      <w:proofErr w:type="gramStart"/>
      <w:r>
        <w:rPr>
          <w:i/>
          <w:sz w:val="18"/>
          <w:szCs w:val="18"/>
        </w:rPr>
        <w:t>management</w:t>
      </w:r>
      <w:proofErr w:type="gramEnd"/>
      <w:r w:rsidRPr="00243E16">
        <w:rPr>
          <w:i/>
          <w:sz w:val="18"/>
          <w:szCs w:val="18"/>
        </w:rPr>
        <w:t xml:space="preserve">? </w:t>
      </w:r>
      <w:r>
        <w:rPr>
          <w:sz w:val="18"/>
          <w:szCs w:val="18"/>
        </w:rPr>
        <w:t xml:space="preserve">Egg oiling, harassment, sharp shooting </w:t>
      </w:r>
    </w:p>
    <w:p w:rsidR="000F29BA" w:rsidRDefault="000F29BA" w:rsidP="00D06088">
      <w:pPr>
        <w:pStyle w:val="NoSpacing"/>
        <w:rPr>
          <w:b/>
          <w:sz w:val="18"/>
          <w:szCs w:val="18"/>
        </w:rPr>
      </w:pPr>
    </w:p>
    <w:p w:rsidR="000F29BA" w:rsidRDefault="000F29BA" w:rsidP="00D06088">
      <w:pPr>
        <w:pStyle w:val="NoSpacing"/>
        <w:rPr>
          <w:b/>
          <w:sz w:val="18"/>
          <w:szCs w:val="18"/>
        </w:rPr>
      </w:pPr>
    </w:p>
    <w:p w:rsidR="000F29BA" w:rsidRDefault="000F29BA" w:rsidP="00D06088">
      <w:pPr>
        <w:pStyle w:val="NoSpacing"/>
        <w:rPr>
          <w:b/>
          <w:sz w:val="18"/>
          <w:szCs w:val="18"/>
        </w:rPr>
      </w:pPr>
    </w:p>
    <w:p w:rsidR="00243E16" w:rsidRDefault="00243E16" w:rsidP="00D06088">
      <w:pPr>
        <w:pStyle w:val="NoSpacing"/>
        <w:rPr>
          <w:sz w:val="18"/>
          <w:szCs w:val="18"/>
        </w:rPr>
      </w:pPr>
      <w:r>
        <w:rPr>
          <w:b/>
          <w:sz w:val="18"/>
          <w:szCs w:val="18"/>
        </w:rPr>
        <w:lastRenderedPageBreak/>
        <w:t xml:space="preserve">Fire: </w:t>
      </w:r>
      <w:r>
        <w:rPr>
          <w:sz w:val="18"/>
          <w:szCs w:val="18"/>
        </w:rPr>
        <w:t xml:space="preserve">Fire suppression major impact on ecological integrity in most parks. </w:t>
      </w:r>
      <w:r w:rsidR="000F29BA">
        <w:rPr>
          <w:sz w:val="18"/>
          <w:szCs w:val="18"/>
        </w:rPr>
        <w:t xml:space="preserve">However “natural” fire is important for within the environment system. (4 the vegetation patterns)  </w:t>
      </w:r>
    </w:p>
    <w:p w:rsidR="000F29BA" w:rsidRDefault="000F29BA" w:rsidP="00D06088">
      <w:pPr>
        <w:pStyle w:val="NoSpacing"/>
        <w:rPr>
          <w:sz w:val="18"/>
          <w:szCs w:val="18"/>
        </w:rPr>
      </w:pPr>
      <w:r>
        <w:rPr>
          <w:i/>
          <w:sz w:val="18"/>
          <w:szCs w:val="18"/>
        </w:rPr>
        <w:t xml:space="preserve">Management: </w:t>
      </w:r>
      <w:r>
        <w:rPr>
          <w:sz w:val="18"/>
          <w:szCs w:val="18"/>
        </w:rPr>
        <w:t xml:space="preserve">Uncontrolled fire is a value of risk, public safety, rare species or habitats affected. Not much you can. </w:t>
      </w:r>
    </w:p>
    <w:p w:rsidR="000F29BA" w:rsidRDefault="000F29BA" w:rsidP="00D06088">
      <w:pPr>
        <w:pStyle w:val="NoSpacing"/>
        <w:rPr>
          <w:sz w:val="18"/>
          <w:szCs w:val="18"/>
        </w:rPr>
      </w:pPr>
      <w:r>
        <w:rPr>
          <w:sz w:val="18"/>
          <w:szCs w:val="18"/>
        </w:rPr>
        <w:t>→Zoning of park—suppression, containment</w:t>
      </w:r>
    </w:p>
    <w:p w:rsidR="000F29BA" w:rsidRDefault="000F29BA" w:rsidP="00D06088">
      <w:pPr>
        <w:pStyle w:val="NoSpacing"/>
        <w:rPr>
          <w:sz w:val="18"/>
          <w:szCs w:val="18"/>
        </w:rPr>
      </w:pPr>
      <w:r>
        <w:rPr>
          <w:sz w:val="18"/>
          <w:szCs w:val="18"/>
        </w:rPr>
        <w:t>→monitoring strategy—impacts, public education</w:t>
      </w:r>
    </w:p>
    <w:p w:rsidR="000F29BA" w:rsidRDefault="000F29BA" w:rsidP="00D06088">
      <w:pPr>
        <w:pStyle w:val="NoSpacing"/>
        <w:rPr>
          <w:sz w:val="18"/>
          <w:szCs w:val="18"/>
        </w:rPr>
      </w:pPr>
      <w:r>
        <w:rPr>
          <w:sz w:val="18"/>
          <w:szCs w:val="18"/>
        </w:rPr>
        <w:t xml:space="preserve">→All depends on the park </w:t>
      </w:r>
    </w:p>
    <w:p w:rsidR="000F29BA" w:rsidRDefault="000F29BA" w:rsidP="00D06088">
      <w:pPr>
        <w:pStyle w:val="NoSpacing"/>
        <w:rPr>
          <w:sz w:val="18"/>
          <w:szCs w:val="18"/>
        </w:rPr>
      </w:pPr>
      <w:r>
        <w:rPr>
          <w:b/>
          <w:sz w:val="18"/>
          <w:szCs w:val="18"/>
        </w:rPr>
        <w:t xml:space="preserve">Invasive species: </w:t>
      </w:r>
      <w:r>
        <w:rPr>
          <w:sz w:val="18"/>
          <w:szCs w:val="18"/>
        </w:rPr>
        <w:t xml:space="preserve">alien—Organisms entering ecosystem beyond historic range, another country, </w:t>
      </w:r>
      <w:proofErr w:type="gramStart"/>
      <w:r>
        <w:rPr>
          <w:sz w:val="18"/>
          <w:szCs w:val="18"/>
        </w:rPr>
        <w:t>province</w:t>
      </w:r>
      <w:proofErr w:type="gramEnd"/>
      <w:r>
        <w:rPr>
          <w:sz w:val="18"/>
          <w:szCs w:val="18"/>
        </w:rPr>
        <w:t xml:space="preserve"> and cause ecological effects. </w:t>
      </w:r>
      <w:r w:rsidR="00CC0F23">
        <w:rPr>
          <w:sz w:val="18"/>
          <w:szCs w:val="18"/>
        </w:rPr>
        <w:t xml:space="preserve">Could have from human traveling around the world, or even climate change (dispersal) </w:t>
      </w:r>
    </w:p>
    <w:p w:rsidR="000F29BA" w:rsidRDefault="000F29BA" w:rsidP="00D06088">
      <w:pPr>
        <w:pStyle w:val="NoSpacing"/>
        <w:rPr>
          <w:sz w:val="18"/>
          <w:szCs w:val="18"/>
        </w:rPr>
      </w:pPr>
      <w:r>
        <w:rPr>
          <w:i/>
          <w:sz w:val="18"/>
          <w:szCs w:val="18"/>
        </w:rPr>
        <w:t>Impacts:</w:t>
      </w:r>
      <w:r>
        <w:rPr>
          <w:sz w:val="18"/>
          <w:szCs w:val="18"/>
        </w:rPr>
        <w:t xml:space="preserve"> elimination of species and change in the native species abundance. </w:t>
      </w:r>
    </w:p>
    <w:p w:rsidR="00CC0F23" w:rsidRPr="000F29BA" w:rsidRDefault="00CC0F23" w:rsidP="00D06088">
      <w:pPr>
        <w:pStyle w:val="NoSpacing"/>
        <w:rPr>
          <w:sz w:val="18"/>
          <w:szCs w:val="18"/>
        </w:rPr>
      </w:pPr>
      <w:r>
        <w:rPr>
          <w:sz w:val="18"/>
          <w:szCs w:val="18"/>
        </w:rPr>
        <w:t xml:space="preserve">→we need to learn more about their history. </w:t>
      </w:r>
    </w:p>
    <w:p w:rsidR="000F29BA" w:rsidRPr="000F29BA" w:rsidRDefault="000F29BA" w:rsidP="00D06088">
      <w:pPr>
        <w:pStyle w:val="NoSpacing"/>
        <w:rPr>
          <w:sz w:val="18"/>
          <w:szCs w:val="18"/>
        </w:rPr>
      </w:pPr>
      <w:r>
        <w:rPr>
          <w:sz w:val="18"/>
          <w:szCs w:val="18"/>
        </w:rPr>
        <w:t xml:space="preserve">  </w:t>
      </w:r>
    </w:p>
    <w:p w:rsidR="00DA4715" w:rsidRPr="000C0E16" w:rsidRDefault="004C6E8E" w:rsidP="00D06088">
      <w:pPr>
        <w:pStyle w:val="NoSpacing"/>
        <w:rPr>
          <w:b/>
          <w:sz w:val="18"/>
          <w:szCs w:val="18"/>
        </w:rPr>
      </w:pPr>
      <w:r w:rsidRPr="003C0817">
        <w:rPr>
          <w:i/>
          <w:sz w:val="18"/>
          <w:szCs w:val="18"/>
        </w:rPr>
        <w:t xml:space="preserve">Should be able to describe the main issues, some management strategies and use examples to </w:t>
      </w:r>
      <w:r w:rsidRPr="000C0E16">
        <w:rPr>
          <w:b/>
          <w:sz w:val="18"/>
          <w:szCs w:val="18"/>
        </w:rPr>
        <w:t xml:space="preserve">support </w:t>
      </w:r>
    </w:p>
    <w:p w:rsidR="00DA4715" w:rsidRPr="000C0E16" w:rsidRDefault="004C6E8E" w:rsidP="00D06088">
      <w:pPr>
        <w:pStyle w:val="NoSpacing"/>
        <w:rPr>
          <w:b/>
          <w:sz w:val="18"/>
          <w:szCs w:val="18"/>
          <w:u w:val="single"/>
        </w:rPr>
      </w:pPr>
      <w:r w:rsidRPr="000C0E16">
        <w:rPr>
          <w:b/>
          <w:sz w:val="18"/>
          <w:szCs w:val="18"/>
          <w:u w:val="single"/>
        </w:rPr>
        <w:t xml:space="preserve">Week </w:t>
      </w:r>
      <w:proofErr w:type="gramStart"/>
      <w:r w:rsidRPr="000C0E16">
        <w:rPr>
          <w:b/>
          <w:sz w:val="18"/>
          <w:szCs w:val="18"/>
          <w:u w:val="single"/>
        </w:rPr>
        <w:t>Ten  -</w:t>
      </w:r>
      <w:proofErr w:type="gramEnd"/>
      <w:r w:rsidRPr="000C0E16">
        <w:rPr>
          <w:b/>
          <w:sz w:val="18"/>
          <w:szCs w:val="18"/>
          <w:u w:val="single"/>
        </w:rPr>
        <w:t xml:space="preserve"> chap 6 </w:t>
      </w:r>
      <w:proofErr w:type="spellStart"/>
      <w:r w:rsidRPr="000C0E16">
        <w:rPr>
          <w:b/>
          <w:sz w:val="18"/>
          <w:szCs w:val="18"/>
          <w:u w:val="single"/>
        </w:rPr>
        <w:t>pp</w:t>
      </w:r>
      <w:proofErr w:type="spellEnd"/>
      <w:r w:rsidRPr="000C0E16">
        <w:rPr>
          <w:b/>
          <w:sz w:val="18"/>
          <w:szCs w:val="18"/>
          <w:u w:val="single"/>
        </w:rPr>
        <w:t xml:space="preserve"> 144-152; chap 7 </w:t>
      </w:r>
      <w:proofErr w:type="spellStart"/>
      <w:r w:rsidRPr="000C0E16">
        <w:rPr>
          <w:b/>
          <w:sz w:val="18"/>
          <w:szCs w:val="18"/>
          <w:u w:val="single"/>
        </w:rPr>
        <w:t>pp</w:t>
      </w:r>
      <w:proofErr w:type="spellEnd"/>
      <w:r w:rsidRPr="000C0E16">
        <w:rPr>
          <w:b/>
          <w:sz w:val="18"/>
          <w:szCs w:val="18"/>
          <w:u w:val="single"/>
        </w:rPr>
        <w:t xml:space="preserve"> 169-184</w:t>
      </w:r>
    </w:p>
    <w:p w:rsidR="00DA4715" w:rsidRDefault="004C6E8E" w:rsidP="00D06088">
      <w:pPr>
        <w:pStyle w:val="NoSpacing"/>
        <w:rPr>
          <w:b/>
          <w:sz w:val="18"/>
          <w:szCs w:val="18"/>
        </w:rPr>
      </w:pPr>
      <w:r w:rsidRPr="000C0E16">
        <w:rPr>
          <w:b/>
          <w:sz w:val="18"/>
          <w:szCs w:val="18"/>
        </w:rPr>
        <w:t>Carrying capacity – ecological, design, physical, social, recreational – define, examples</w:t>
      </w:r>
    </w:p>
    <w:p w:rsidR="00025D02" w:rsidRDefault="00706AF6" w:rsidP="00D06088">
      <w:pPr>
        <w:pStyle w:val="NoSpacing"/>
        <w:rPr>
          <w:sz w:val="18"/>
          <w:szCs w:val="18"/>
        </w:rPr>
      </w:pPr>
      <w:r>
        <w:rPr>
          <w:b/>
          <w:sz w:val="18"/>
          <w:szCs w:val="18"/>
        </w:rPr>
        <w:t>Carrying capacity: m</w:t>
      </w:r>
      <w:r w:rsidRPr="00706AF6">
        <w:rPr>
          <w:sz w:val="18"/>
          <w:szCs w:val="18"/>
        </w:rPr>
        <w:t>aximum population size of the species that the environment can sustain indefinitely, given the food, habitat, water and other necessities available in the environment.</w:t>
      </w:r>
    </w:p>
    <w:p w:rsidR="008A65FF" w:rsidRDefault="008A65FF" w:rsidP="00D06088">
      <w:pPr>
        <w:pStyle w:val="NoSpacing"/>
        <w:rPr>
          <w:sz w:val="18"/>
          <w:szCs w:val="18"/>
        </w:rPr>
      </w:pPr>
      <w:r>
        <w:rPr>
          <w:sz w:val="18"/>
          <w:szCs w:val="18"/>
        </w:rPr>
        <w:t>→</w:t>
      </w:r>
      <w:r w:rsidR="001E4AC6">
        <w:rPr>
          <w:sz w:val="18"/>
          <w:szCs w:val="18"/>
        </w:rPr>
        <w:t xml:space="preserve">Growth limited- curve for </w:t>
      </w:r>
      <w:proofErr w:type="gramStart"/>
      <w:r w:rsidR="001E4AC6">
        <w:rPr>
          <w:sz w:val="18"/>
          <w:szCs w:val="18"/>
        </w:rPr>
        <w:t>populations</w:t>
      </w:r>
      <w:proofErr w:type="gramEnd"/>
      <w:r w:rsidR="001E4AC6">
        <w:rPr>
          <w:sz w:val="18"/>
          <w:szCs w:val="18"/>
        </w:rPr>
        <w:t xml:space="preserve"> </w:t>
      </w:r>
      <w:proofErr w:type="spellStart"/>
      <w:r w:rsidR="001E4AC6">
        <w:rPr>
          <w:sz w:val="18"/>
          <w:szCs w:val="18"/>
        </w:rPr>
        <w:t>reching</w:t>
      </w:r>
      <w:proofErr w:type="spellEnd"/>
      <w:r w:rsidR="001E4AC6">
        <w:rPr>
          <w:sz w:val="18"/>
          <w:szCs w:val="18"/>
        </w:rPr>
        <w:t xml:space="preserve"> limits of their environment </w:t>
      </w:r>
    </w:p>
    <w:p w:rsidR="00706AF6" w:rsidRDefault="00706AF6" w:rsidP="00D06088">
      <w:pPr>
        <w:pStyle w:val="NoSpacing"/>
        <w:rPr>
          <w:sz w:val="18"/>
          <w:szCs w:val="18"/>
        </w:rPr>
      </w:pPr>
      <w:r>
        <w:rPr>
          <w:sz w:val="18"/>
          <w:szCs w:val="18"/>
        </w:rPr>
        <w:t>→</w:t>
      </w:r>
      <w:r>
        <w:rPr>
          <w:b/>
          <w:sz w:val="18"/>
          <w:szCs w:val="18"/>
        </w:rPr>
        <w:t xml:space="preserve">Design/physical: </w:t>
      </w:r>
      <w:r>
        <w:rPr>
          <w:sz w:val="18"/>
          <w:szCs w:val="18"/>
        </w:rPr>
        <w:t xml:space="preserve">An architectural/engineering adaptation that specifies particular levels of use in or facilities. </w:t>
      </w:r>
      <w:proofErr w:type="gramStart"/>
      <w:r>
        <w:rPr>
          <w:sz w:val="18"/>
          <w:szCs w:val="18"/>
        </w:rPr>
        <w:t>Could be used to manage roads</w:t>
      </w:r>
      <w:r w:rsidR="000C777A">
        <w:rPr>
          <w:sz w:val="18"/>
          <w:szCs w:val="18"/>
        </w:rPr>
        <w:t xml:space="preserve"> (physical) Buildings (Design)</w:t>
      </w:r>
      <w:r>
        <w:rPr>
          <w:sz w:val="18"/>
          <w:szCs w:val="18"/>
        </w:rPr>
        <w:t>.</w:t>
      </w:r>
      <w:proofErr w:type="gramEnd"/>
      <w:r>
        <w:rPr>
          <w:sz w:val="18"/>
          <w:szCs w:val="18"/>
        </w:rPr>
        <w:t xml:space="preserve"> E.X say a road was only for light vehicles, but are used by many </w:t>
      </w:r>
      <w:proofErr w:type="gramStart"/>
      <w:r>
        <w:rPr>
          <w:sz w:val="18"/>
          <w:szCs w:val="18"/>
        </w:rPr>
        <w:t>others  (</w:t>
      </w:r>
      <w:proofErr w:type="gramEnd"/>
      <w:r>
        <w:rPr>
          <w:sz w:val="18"/>
          <w:szCs w:val="18"/>
        </w:rPr>
        <w:t xml:space="preserve">carrying capacity exceeded) </w:t>
      </w:r>
    </w:p>
    <w:p w:rsidR="00706AF6" w:rsidRDefault="00706AF6" w:rsidP="00D06088">
      <w:pPr>
        <w:pStyle w:val="NoSpacing"/>
        <w:rPr>
          <w:sz w:val="18"/>
          <w:szCs w:val="18"/>
        </w:rPr>
      </w:pPr>
      <w:r>
        <w:rPr>
          <w:sz w:val="18"/>
          <w:szCs w:val="18"/>
        </w:rPr>
        <w:t>→</w:t>
      </w:r>
      <w:r>
        <w:rPr>
          <w:b/>
          <w:sz w:val="18"/>
          <w:szCs w:val="18"/>
        </w:rPr>
        <w:t xml:space="preserve">ecological CC: </w:t>
      </w:r>
      <w:r>
        <w:rPr>
          <w:sz w:val="18"/>
          <w:szCs w:val="18"/>
        </w:rPr>
        <w:t xml:space="preserve">the capability of the natural environment to withstand human use. </w:t>
      </w:r>
      <w:r w:rsidR="001E4AC6">
        <w:rPr>
          <w:sz w:val="18"/>
          <w:szCs w:val="18"/>
        </w:rPr>
        <w:t xml:space="preserve">(soil, vegetation) </w:t>
      </w:r>
    </w:p>
    <w:p w:rsidR="000C777A" w:rsidRPr="000C777A" w:rsidRDefault="000C777A" w:rsidP="00D06088">
      <w:pPr>
        <w:pStyle w:val="NoSpacing"/>
        <w:rPr>
          <w:b/>
          <w:sz w:val="18"/>
          <w:szCs w:val="18"/>
        </w:rPr>
      </w:pPr>
      <w:r>
        <w:rPr>
          <w:sz w:val="18"/>
          <w:szCs w:val="18"/>
        </w:rPr>
        <w:t>→</w:t>
      </w:r>
    </w:p>
    <w:p w:rsidR="003B364A" w:rsidRPr="003B364A" w:rsidRDefault="003B364A" w:rsidP="00D06088">
      <w:pPr>
        <w:pStyle w:val="NoSpacing"/>
        <w:rPr>
          <w:sz w:val="18"/>
          <w:szCs w:val="18"/>
        </w:rPr>
      </w:pPr>
      <w:r>
        <w:rPr>
          <w:sz w:val="18"/>
          <w:szCs w:val="18"/>
        </w:rPr>
        <w:t>→</w:t>
      </w:r>
      <w:r>
        <w:rPr>
          <w:b/>
          <w:sz w:val="18"/>
          <w:szCs w:val="18"/>
        </w:rPr>
        <w:t xml:space="preserve">Social CC: </w:t>
      </w:r>
      <w:r>
        <w:rPr>
          <w:sz w:val="18"/>
          <w:szCs w:val="18"/>
        </w:rPr>
        <w:t xml:space="preserve">Focuses on the experiences that visitors have in the park. </w:t>
      </w:r>
      <w:r w:rsidR="003A7B60">
        <w:rPr>
          <w:sz w:val="18"/>
          <w:szCs w:val="18"/>
        </w:rPr>
        <w:t>(</w:t>
      </w:r>
      <w:r w:rsidR="000C777A">
        <w:rPr>
          <w:b/>
          <w:sz w:val="18"/>
          <w:szCs w:val="18"/>
        </w:rPr>
        <w:t>Crowding)</w:t>
      </w:r>
      <w:r w:rsidR="003A7B60">
        <w:rPr>
          <w:sz w:val="18"/>
          <w:szCs w:val="18"/>
        </w:rPr>
        <w:t xml:space="preserve"> </w:t>
      </w:r>
    </w:p>
    <w:p w:rsidR="00DA4715" w:rsidRPr="000C0E16" w:rsidRDefault="00025D02" w:rsidP="00D06088">
      <w:pPr>
        <w:pStyle w:val="NoSpacing"/>
        <w:rPr>
          <w:b/>
          <w:sz w:val="18"/>
          <w:szCs w:val="18"/>
        </w:rPr>
      </w:pPr>
      <w:r>
        <w:rPr>
          <w:b/>
          <w:sz w:val="18"/>
          <w:szCs w:val="18"/>
        </w:rPr>
        <w:t>((</w:t>
      </w:r>
      <w:r w:rsidR="004C6E8E" w:rsidRPr="000C0E16">
        <w:rPr>
          <w:b/>
          <w:sz w:val="18"/>
          <w:szCs w:val="18"/>
        </w:rPr>
        <w:t>Trail systems</w:t>
      </w:r>
      <w:r>
        <w:rPr>
          <w:b/>
          <w:sz w:val="18"/>
          <w:szCs w:val="18"/>
        </w:rPr>
        <w:t>))</w:t>
      </w:r>
      <w:r w:rsidR="004C6E8E" w:rsidRPr="000C0E16">
        <w:rPr>
          <w:b/>
          <w:sz w:val="18"/>
          <w:szCs w:val="18"/>
        </w:rPr>
        <w:t>, hardened surfaces – boardwalks</w:t>
      </w:r>
    </w:p>
    <w:p w:rsidR="00DA4715" w:rsidRPr="000C0E16" w:rsidRDefault="004C6E8E" w:rsidP="00D06088">
      <w:pPr>
        <w:pStyle w:val="NoSpacing"/>
        <w:rPr>
          <w:b/>
          <w:sz w:val="18"/>
          <w:szCs w:val="18"/>
        </w:rPr>
      </w:pPr>
      <w:r w:rsidRPr="000C0E16">
        <w:rPr>
          <w:b/>
          <w:sz w:val="18"/>
          <w:szCs w:val="18"/>
        </w:rPr>
        <w:t>Recreational CC – Lake Mead example</w:t>
      </w:r>
    </w:p>
    <w:p w:rsidR="00DA4715" w:rsidRDefault="00025D02" w:rsidP="00D06088">
      <w:pPr>
        <w:pStyle w:val="NoSpacing"/>
        <w:rPr>
          <w:b/>
          <w:sz w:val="18"/>
          <w:szCs w:val="18"/>
        </w:rPr>
      </w:pPr>
      <w:r>
        <w:rPr>
          <w:b/>
          <w:sz w:val="18"/>
          <w:szCs w:val="18"/>
        </w:rPr>
        <w:t xml:space="preserve">3 mark question: </w:t>
      </w:r>
      <w:r w:rsidR="004C6E8E" w:rsidRPr="000C0E16">
        <w:rPr>
          <w:b/>
          <w:sz w:val="18"/>
          <w:szCs w:val="18"/>
        </w:rPr>
        <w:t>What indicators/measurements are used?</w:t>
      </w:r>
    </w:p>
    <w:p w:rsidR="009660FA" w:rsidRDefault="009660FA" w:rsidP="00D06088">
      <w:pPr>
        <w:pStyle w:val="NoSpacing"/>
        <w:rPr>
          <w:sz w:val="18"/>
          <w:szCs w:val="18"/>
        </w:rPr>
      </w:pPr>
      <w:r>
        <w:rPr>
          <w:b/>
          <w:sz w:val="18"/>
          <w:szCs w:val="18"/>
        </w:rPr>
        <w:t xml:space="preserve">Indicators: </w:t>
      </w:r>
      <w:r>
        <w:rPr>
          <w:sz w:val="18"/>
          <w:szCs w:val="18"/>
        </w:rPr>
        <w:t xml:space="preserve">measurable </w:t>
      </w:r>
      <w:proofErr w:type="spellStart"/>
      <w:r>
        <w:rPr>
          <w:sz w:val="18"/>
          <w:szCs w:val="18"/>
        </w:rPr>
        <w:t>varibales</w:t>
      </w:r>
      <w:proofErr w:type="spellEnd"/>
      <w:r>
        <w:rPr>
          <w:sz w:val="18"/>
          <w:szCs w:val="18"/>
        </w:rPr>
        <w:t xml:space="preserve"> reflecting the meaning of the objectives. </w:t>
      </w:r>
      <w:proofErr w:type="spellStart"/>
      <w:r>
        <w:rPr>
          <w:sz w:val="18"/>
          <w:szCs w:val="18"/>
        </w:rPr>
        <w:t>E.x</w:t>
      </w:r>
      <w:proofErr w:type="spellEnd"/>
      <w:r>
        <w:rPr>
          <w:sz w:val="18"/>
          <w:szCs w:val="18"/>
        </w:rPr>
        <w:t xml:space="preserve"> #of horse groups encountered, # of whales observed </w:t>
      </w:r>
    </w:p>
    <w:p w:rsidR="009660FA" w:rsidRPr="009660FA" w:rsidRDefault="009660FA" w:rsidP="00D06088">
      <w:pPr>
        <w:pStyle w:val="NoSpacing"/>
        <w:rPr>
          <w:sz w:val="18"/>
          <w:szCs w:val="18"/>
        </w:rPr>
      </w:pPr>
      <w:r>
        <w:rPr>
          <w:b/>
          <w:sz w:val="18"/>
          <w:szCs w:val="18"/>
        </w:rPr>
        <w:t xml:space="preserve">Standards: </w:t>
      </w:r>
      <w:r>
        <w:rPr>
          <w:sz w:val="18"/>
          <w:szCs w:val="18"/>
        </w:rPr>
        <w:t xml:space="preserve">define what conditions are thought to be acceptable </w:t>
      </w:r>
    </w:p>
    <w:p w:rsidR="009660FA" w:rsidRDefault="003A7B60" w:rsidP="00D06088">
      <w:pPr>
        <w:pStyle w:val="NoSpacing"/>
        <w:rPr>
          <w:i/>
          <w:sz w:val="18"/>
          <w:szCs w:val="18"/>
        </w:rPr>
      </w:pPr>
      <w:r>
        <w:rPr>
          <w:i/>
          <w:sz w:val="18"/>
          <w:szCs w:val="18"/>
        </w:rPr>
        <w:t>Good indicators</w:t>
      </w:r>
      <w:proofErr w:type="gramStart"/>
      <w:r>
        <w:rPr>
          <w:i/>
          <w:sz w:val="18"/>
          <w:szCs w:val="18"/>
        </w:rPr>
        <w:t>?:</w:t>
      </w:r>
      <w:proofErr w:type="gramEnd"/>
      <w:r w:rsidR="009660FA">
        <w:rPr>
          <w:i/>
          <w:sz w:val="18"/>
          <w:szCs w:val="18"/>
        </w:rPr>
        <w:t xml:space="preserve"> </w:t>
      </w:r>
    </w:p>
    <w:p w:rsidR="003A7B60" w:rsidRDefault="009660FA" w:rsidP="00D06088">
      <w:pPr>
        <w:pStyle w:val="NoSpacing"/>
        <w:rPr>
          <w:sz w:val="18"/>
          <w:szCs w:val="18"/>
        </w:rPr>
      </w:pPr>
      <w:r>
        <w:rPr>
          <w:sz w:val="18"/>
          <w:szCs w:val="18"/>
        </w:rPr>
        <w:t xml:space="preserve">Specify: more precise in saying this trail is difficult </w:t>
      </w:r>
    </w:p>
    <w:p w:rsidR="009660FA" w:rsidRDefault="009660FA" w:rsidP="00D06088">
      <w:pPr>
        <w:pStyle w:val="NoSpacing"/>
        <w:rPr>
          <w:sz w:val="18"/>
          <w:szCs w:val="18"/>
        </w:rPr>
      </w:pPr>
      <w:r>
        <w:rPr>
          <w:sz w:val="18"/>
          <w:szCs w:val="18"/>
        </w:rPr>
        <w:t xml:space="preserve">Objective: they should be measureable </w:t>
      </w:r>
    </w:p>
    <w:p w:rsidR="009660FA" w:rsidRDefault="009660FA" w:rsidP="00D06088">
      <w:pPr>
        <w:pStyle w:val="NoSpacing"/>
        <w:rPr>
          <w:sz w:val="18"/>
          <w:szCs w:val="18"/>
        </w:rPr>
      </w:pPr>
      <w:r>
        <w:rPr>
          <w:sz w:val="18"/>
          <w:szCs w:val="18"/>
        </w:rPr>
        <w:t xml:space="preserve">Reliable and repeatable </w:t>
      </w:r>
    </w:p>
    <w:p w:rsidR="009660FA" w:rsidRDefault="009660FA" w:rsidP="00D06088">
      <w:pPr>
        <w:pStyle w:val="NoSpacing"/>
        <w:rPr>
          <w:sz w:val="18"/>
          <w:szCs w:val="18"/>
        </w:rPr>
      </w:pPr>
      <w:r>
        <w:rPr>
          <w:sz w:val="18"/>
          <w:szCs w:val="18"/>
        </w:rPr>
        <w:t xml:space="preserve">Related to visitors use </w:t>
      </w:r>
    </w:p>
    <w:p w:rsidR="009660FA" w:rsidRDefault="009660FA" w:rsidP="00D06088">
      <w:pPr>
        <w:pStyle w:val="NoSpacing"/>
        <w:rPr>
          <w:i/>
          <w:sz w:val="18"/>
          <w:szCs w:val="18"/>
        </w:rPr>
      </w:pPr>
      <w:r>
        <w:rPr>
          <w:i/>
          <w:sz w:val="18"/>
          <w:szCs w:val="18"/>
        </w:rPr>
        <w:t xml:space="preserve">Good standards? </w:t>
      </w:r>
    </w:p>
    <w:p w:rsidR="009660FA" w:rsidRDefault="009660FA" w:rsidP="00D06088">
      <w:pPr>
        <w:pStyle w:val="NoSpacing"/>
        <w:rPr>
          <w:sz w:val="18"/>
          <w:szCs w:val="18"/>
        </w:rPr>
      </w:pPr>
      <w:proofErr w:type="gramStart"/>
      <w:r>
        <w:rPr>
          <w:sz w:val="18"/>
          <w:szCs w:val="18"/>
        </w:rPr>
        <w:t>Realistic</w:t>
      </w:r>
      <w:r w:rsidRPr="009660FA">
        <w:rPr>
          <w:sz w:val="18"/>
          <w:szCs w:val="18"/>
        </w:rPr>
        <w:t>(</w:t>
      </w:r>
      <w:proofErr w:type="gramEnd"/>
      <w:r w:rsidRPr="009660FA">
        <w:rPr>
          <w:sz w:val="18"/>
          <w:szCs w:val="18"/>
        </w:rPr>
        <w:t>ally) attainable.</w:t>
      </w:r>
    </w:p>
    <w:p w:rsidR="009660FA" w:rsidRDefault="009660FA" w:rsidP="00D06088">
      <w:pPr>
        <w:pStyle w:val="NoSpacing"/>
        <w:rPr>
          <w:sz w:val="18"/>
          <w:szCs w:val="18"/>
        </w:rPr>
      </w:pPr>
      <w:r>
        <w:rPr>
          <w:sz w:val="18"/>
          <w:szCs w:val="18"/>
        </w:rPr>
        <w:t xml:space="preserve">Impact oriented: focusing on the visitors quality of the park </w:t>
      </w:r>
    </w:p>
    <w:p w:rsidR="00DA4715" w:rsidRDefault="004C6E8E" w:rsidP="00D06088">
      <w:pPr>
        <w:pStyle w:val="NoSpacing"/>
        <w:rPr>
          <w:b/>
          <w:sz w:val="18"/>
          <w:szCs w:val="18"/>
        </w:rPr>
      </w:pPr>
      <w:r w:rsidRPr="000C0E16">
        <w:rPr>
          <w:b/>
          <w:sz w:val="18"/>
          <w:szCs w:val="18"/>
        </w:rPr>
        <w:t>Management strategies/framework – direct and indirect; ROS, LAC</w:t>
      </w:r>
    </w:p>
    <w:p w:rsidR="003A7B60" w:rsidRDefault="003A7B60" w:rsidP="00D06088">
      <w:pPr>
        <w:pStyle w:val="NoSpacing"/>
        <w:rPr>
          <w:sz w:val="18"/>
          <w:szCs w:val="18"/>
        </w:rPr>
      </w:pPr>
      <w:r w:rsidRPr="003A7B60">
        <w:rPr>
          <w:b/>
          <w:sz w:val="18"/>
          <w:szCs w:val="18"/>
        </w:rPr>
        <w:t>Direct-</w:t>
      </w:r>
      <w:r>
        <w:rPr>
          <w:sz w:val="18"/>
          <w:szCs w:val="18"/>
        </w:rPr>
        <w:t xml:space="preserve"> Responses Regulation behaviour </w:t>
      </w:r>
    </w:p>
    <w:p w:rsidR="003A7B60" w:rsidRDefault="00863ECF" w:rsidP="00D06088">
      <w:pPr>
        <w:pStyle w:val="NoSpacing"/>
        <w:rPr>
          <w:sz w:val="18"/>
          <w:szCs w:val="18"/>
        </w:rPr>
      </w:pPr>
      <w:r>
        <w:rPr>
          <w:sz w:val="18"/>
          <w:szCs w:val="18"/>
        </w:rPr>
        <w:t>-</w:t>
      </w:r>
      <w:r w:rsidR="003A7B60">
        <w:rPr>
          <w:sz w:val="18"/>
          <w:szCs w:val="18"/>
        </w:rPr>
        <w:t>Enforcement of regulations</w:t>
      </w:r>
    </w:p>
    <w:p w:rsidR="00416E44" w:rsidRDefault="00416E44" w:rsidP="00D06088">
      <w:pPr>
        <w:pStyle w:val="NoSpacing"/>
        <w:rPr>
          <w:sz w:val="18"/>
          <w:szCs w:val="18"/>
        </w:rPr>
      </w:pPr>
      <w:r>
        <w:rPr>
          <w:sz w:val="18"/>
          <w:szCs w:val="18"/>
        </w:rPr>
        <w:t xml:space="preserve">→impose fines and increase surveillance </w:t>
      </w:r>
    </w:p>
    <w:p w:rsidR="003A7B60" w:rsidRDefault="00863ECF" w:rsidP="00D06088">
      <w:pPr>
        <w:pStyle w:val="NoSpacing"/>
        <w:rPr>
          <w:sz w:val="18"/>
          <w:szCs w:val="18"/>
        </w:rPr>
      </w:pPr>
      <w:r>
        <w:rPr>
          <w:sz w:val="18"/>
          <w:szCs w:val="18"/>
        </w:rPr>
        <w:t>-</w:t>
      </w:r>
      <w:r w:rsidR="003A7B60">
        <w:rPr>
          <w:sz w:val="18"/>
          <w:szCs w:val="18"/>
        </w:rPr>
        <w:t>Zoning of incompatible uses</w:t>
      </w:r>
    </w:p>
    <w:p w:rsidR="00416E44" w:rsidRDefault="004260E9" w:rsidP="00D06088">
      <w:pPr>
        <w:pStyle w:val="NoSpacing"/>
        <w:rPr>
          <w:sz w:val="18"/>
          <w:szCs w:val="18"/>
        </w:rPr>
      </w:pPr>
      <w:r>
        <w:rPr>
          <w:sz w:val="18"/>
          <w:szCs w:val="18"/>
        </w:rPr>
        <w:t>→separate incompatible uses (horses in a parking lot or picnic area)</w:t>
      </w:r>
    </w:p>
    <w:p w:rsidR="004260E9" w:rsidRDefault="004260E9" w:rsidP="00D06088">
      <w:pPr>
        <w:pStyle w:val="NoSpacing"/>
        <w:rPr>
          <w:sz w:val="18"/>
          <w:szCs w:val="18"/>
        </w:rPr>
      </w:pPr>
      <w:r>
        <w:rPr>
          <w:sz w:val="18"/>
          <w:szCs w:val="18"/>
        </w:rPr>
        <w:t xml:space="preserve">→temporal zoning (limitation on dates for boats docking) </w:t>
      </w:r>
    </w:p>
    <w:p w:rsidR="003A7B60" w:rsidRDefault="00863ECF" w:rsidP="00D06088">
      <w:pPr>
        <w:pStyle w:val="NoSpacing"/>
        <w:rPr>
          <w:sz w:val="18"/>
          <w:szCs w:val="18"/>
        </w:rPr>
      </w:pPr>
      <w:r>
        <w:rPr>
          <w:sz w:val="18"/>
          <w:szCs w:val="18"/>
        </w:rPr>
        <w:t>-</w:t>
      </w:r>
      <w:r w:rsidR="003A7B60">
        <w:rPr>
          <w:sz w:val="18"/>
          <w:szCs w:val="18"/>
        </w:rPr>
        <w:t xml:space="preserve">limiting use levels </w:t>
      </w:r>
    </w:p>
    <w:p w:rsidR="004260E9" w:rsidRDefault="004260E9" w:rsidP="00D06088">
      <w:pPr>
        <w:pStyle w:val="NoSpacing"/>
        <w:rPr>
          <w:sz w:val="18"/>
          <w:szCs w:val="18"/>
        </w:rPr>
      </w:pPr>
      <w:r>
        <w:rPr>
          <w:sz w:val="18"/>
          <w:szCs w:val="18"/>
        </w:rPr>
        <w:t xml:space="preserve">→limiting </w:t>
      </w:r>
      <w:proofErr w:type="gramStart"/>
      <w:r>
        <w:rPr>
          <w:sz w:val="18"/>
          <w:szCs w:val="18"/>
        </w:rPr>
        <w:t>size of groups, limit length of stay, assign</w:t>
      </w:r>
      <w:proofErr w:type="gramEnd"/>
      <w:r>
        <w:rPr>
          <w:sz w:val="18"/>
          <w:szCs w:val="18"/>
        </w:rPr>
        <w:t xml:space="preserve"> campsites </w:t>
      </w:r>
    </w:p>
    <w:p w:rsidR="003A7B60" w:rsidRDefault="00863ECF" w:rsidP="00D06088">
      <w:pPr>
        <w:pStyle w:val="NoSpacing"/>
        <w:rPr>
          <w:sz w:val="18"/>
          <w:szCs w:val="18"/>
        </w:rPr>
      </w:pPr>
      <w:r>
        <w:rPr>
          <w:sz w:val="18"/>
          <w:szCs w:val="18"/>
        </w:rPr>
        <w:t>-</w:t>
      </w:r>
      <w:r w:rsidR="003A7B60">
        <w:rPr>
          <w:sz w:val="18"/>
          <w:szCs w:val="18"/>
        </w:rPr>
        <w:t xml:space="preserve">restricting activities </w:t>
      </w:r>
    </w:p>
    <w:p w:rsidR="004260E9" w:rsidRDefault="004260E9" w:rsidP="00D06088">
      <w:pPr>
        <w:pStyle w:val="NoSpacing"/>
        <w:rPr>
          <w:sz w:val="18"/>
          <w:szCs w:val="18"/>
        </w:rPr>
      </w:pPr>
      <w:r>
        <w:rPr>
          <w:sz w:val="18"/>
          <w:szCs w:val="18"/>
        </w:rPr>
        <w:t xml:space="preserve">→restricting camping utilities, restrict collecting or even fishing </w:t>
      </w:r>
    </w:p>
    <w:p w:rsidR="003A7B60" w:rsidRDefault="003A7B60" w:rsidP="00D06088">
      <w:pPr>
        <w:pStyle w:val="NoSpacing"/>
        <w:rPr>
          <w:sz w:val="18"/>
          <w:szCs w:val="18"/>
        </w:rPr>
      </w:pPr>
      <w:r>
        <w:rPr>
          <w:b/>
          <w:sz w:val="18"/>
          <w:szCs w:val="18"/>
        </w:rPr>
        <w:t xml:space="preserve">Indirect- </w:t>
      </w:r>
      <w:r>
        <w:rPr>
          <w:sz w:val="18"/>
          <w:szCs w:val="18"/>
        </w:rPr>
        <w:t xml:space="preserve">responses influencing behaviour </w:t>
      </w:r>
    </w:p>
    <w:p w:rsidR="003A7B60" w:rsidRDefault="00863ECF" w:rsidP="00D06088">
      <w:pPr>
        <w:pStyle w:val="NoSpacing"/>
        <w:rPr>
          <w:sz w:val="18"/>
          <w:szCs w:val="18"/>
        </w:rPr>
      </w:pPr>
      <w:r>
        <w:rPr>
          <w:sz w:val="18"/>
          <w:szCs w:val="18"/>
        </w:rPr>
        <w:t>-</w:t>
      </w:r>
      <w:r w:rsidR="003A7B60">
        <w:rPr>
          <w:sz w:val="18"/>
          <w:szCs w:val="18"/>
        </w:rPr>
        <w:t xml:space="preserve">hardening campsites </w:t>
      </w:r>
    </w:p>
    <w:p w:rsidR="00416E44" w:rsidRDefault="00416E44" w:rsidP="00D06088">
      <w:pPr>
        <w:pStyle w:val="NoSpacing"/>
        <w:rPr>
          <w:sz w:val="18"/>
          <w:szCs w:val="18"/>
        </w:rPr>
      </w:pPr>
      <w:r>
        <w:rPr>
          <w:sz w:val="18"/>
          <w:szCs w:val="18"/>
        </w:rPr>
        <w:t xml:space="preserve">→improve or neglect access/campsites (enhance roads and natural restoration) (fireplace, picnic table, toilet </w:t>
      </w:r>
      <w:proofErr w:type="spellStart"/>
      <w:proofErr w:type="gramStart"/>
      <w:r>
        <w:rPr>
          <w:sz w:val="18"/>
          <w:szCs w:val="18"/>
        </w:rPr>
        <w:t>ect</w:t>
      </w:r>
      <w:proofErr w:type="spellEnd"/>
      <w:proofErr w:type="gramEnd"/>
      <w:r>
        <w:rPr>
          <w:sz w:val="18"/>
          <w:szCs w:val="18"/>
        </w:rPr>
        <w:t xml:space="preserve">)  </w:t>
      </w:r>
    </w:p>
    <w:p w:rsidR="00863ECF" w:rsidRDefault="00863ECF" w:rsidP="00D06088">
      <w:pPr>
        <w:pStyle w:val="NoSpacing"/>
        <w:rPr>
          <w:sz w:val="18"/>
          <w:szCs w:val="18"/>
        </w:rPr>
      </w:pPr>
      <w:r>
        <w:rPr>
          <w:sz w:val="18"/>
          <w:szCs w:val="18"/>
        </w:rPr>
        <w:t>-Providing</w:t>
      </w:r>
      <w:r w:rsidR="003A7B60">
        <w:rPr>
          <w:sz w:val="18"/>
          <w:szCs w:val="18"/>
        </w:rPr>
        <w:t xml:space="preserve"> visitor information- behaviour</w:t>
      </w:r>
    </w:p>
    <w:p w:rsidR="003A7B60" w:rsidRDefault="00863ECF" w:rsidP="00D06088">
      <w:pPr>
        <w:pStyle w:val="NoSpacing"/>
        <w:rPr>
          <w:sz w:val="18"/>
          <w:szCs w:val="18"/>
        </w:rPr>
      </w:pPr>
      <w:r>
        <w:rPr>
          <w:sz w:val="18"/>
          <w:szCs w:val="18"/>
        </w:rPr>
        <w:t>→</w:t>
      </w:r>
      <w:r w:rsidR="003A7B60">
        <w:rPr>
          <w:sz w:val="18"/>
          <w:szCs w:val="18"/>
        </w:rPr>
        <w:t xml:space="preserve"> </w:t>
      </w:r>
      <w:r w:rsidR="00416E44">
        <w:rPr>
          <w:sz w:val="18"/>
          <w:szCs w:val="18"/>
        </w:rPr>
        <w:t>advertise recreation opportunities in nearby areas</w:t>
      </w:r>
    </w:p>
    <w:p w:rsidR="003A7B60" w:rsidRDefault="00863ECF" w:rsidP="00D06088">
      <w:pPr>
        <w:pStyle w:val="NoSpacing"/>
        <w:rPr>
          <w:sz w:val="18"/>
          <w:szCs w:val="18"/>
        </w:rPr>
      </w:pPr>
      <w:r>
        <w:rPr>
          <w:sz w:val="18"/>
          <w:szCs w:val="18"/>
        </w:rPr>
        <w:t>-</w:t>
      </w:r>
      <w:r w:rsidR="003A7B60">
        <w:rPr>
          <w:sz w:val="18"/>
          <w:szCs w:val="18"/>
        </w:rPr>
        <w:t xml:space="preserve">charging fees </w:t>
      </w:r>
    </w:p>
    <w:p w:rsidR="000D17F6" w:rsidRDefault="000D17F6" w:rsidP="00D06088">
      <w:pPr>
        <w:pStyle w:val="NoSpacing"/>
        <w:rPr>
          <w:sz w:val="18"/>
          <w:szCs w:val="18"/>
        </w:rPr>
      </w:pPr>
      <w:r>
        <w:rPr>
          <w:b/>
          <w:sz w:val="18"/>
          <w:szCs w:val="18"/>
        </w:rPr>
        <w:t>ROS</w:t>
      </w:r>
      <w:r w:rsidR="0016789A">
        <w:rPr>
          <w:b/>
          <w:sz w:val="18"/>
          <w:szCs w:val="18"/>
        </w:rPr>
        <w:t xml:space="preserve"> Recreation Opportunity Spectrum</w:t>
      </w:r>
      <w:r>
        <w:rPr>
          <w:b/>
          <w:sz w:val="18"/>
          <w:szCs w:val="18"/>
        </w:rPr>
        <w:t xml:space="preserve">: </w:t>
      </w:r>
      <w:r>
        <w:rPr>
          <w:sz w:val="18"/>
          <w:szCs w:val="18"/>
        </w:rPr>
        <w:t xml:space="preserve">focuses on the social carrying capacity, it divides a landscape along a continuum or spectrum of recreation opportunities ranging from primitive (wilderness) through to urban (developed) </w:t>
      </w:r>
    </w:p>
    <w:p w:rsidR="000D17F6" w:rsidRDefault="000D17F6" w:rsidP="00D06088">
      <w:pPr>
        <w:pStyle w:val="NoSpacing"/>
        <w:rPr>
          <w:sz w:val="18"/>
          <w:szCs w:val="18"/>
        </w:rPr>
      </w:pPr>
      <w:r>
        <w:rPr>
          <w:sz w:val="18"/>
          <w:szCs w:val="18"/>
        </w:rPr>
        <w:t xml:space="preserve">→It </w:t>
      </w:r>
      <w:proofErr w:type="spellStart"/>
      <w:r>
        <w:rPr>
          <w:sz w:val="18"/>
          <w:szCs w:val="18"/>
        </w:rPr>
        <w:t>cipares</w:t>
      </w:r>
      <w:proofErr w:type="spellEnd"/>
      <w:r>
        <w:rPr>
          <w:sz w:val="18"/>
          <w:szCs w:val="18"/>
        </w:rPr>
        <w:t xml:space="preserve"> visitors demands with opportunities, allowing mangers to match supply and demand where possible and permissible under legislation and policy. </w:t>
      </w:r>
    </w:p>
    <w:p w:rsidR="0016789A" w:rsidRDefault="0016789A" w:rsidP="00D06088">
      <w:pPr>
        <w:pStyle w:val="NoSpacing"/>
        <w:rPr>
          <w:sz w:val="18"/>
          <w:szCs w:val="18"/>
        </w:rPr>
      </w:pPr>
      <w:r>
        <w:rPr>
          <w:sz w:val="18"/>
          <w:szCs w:val="18"/>
        </w:rPr>
        <w:lastRenderedPageBreak/>
        <w:t>→It is based on the idea of people participating in recreational activities in a setting to achieve desired experience and benefits.</w:t>
      </w:r>
    </w:p>
    <w:p w:rsidR="0016789A" w:rsidRDefault="0016789A" w:rsidP="00D06088">
      <w:pPr>
        <w:pStyle w:val="NoSpacing"/>
        <w:rPr>
          <w:sz w:val="18"/>
          <w:szCs w:val="18"/>
        </w:rPr>
      </w:pPr>
      <w:r>
        <w:rPr>
          <w:b/>
          <w:sz w:val="18"/>
          <w:szCs w:val="18"/>
        </w:rPr>
        <w:t xml:space="preserve">LOC Limits of Acceptable Change framework: </w:t>
      </w:r>
      <w:r>
        <w:rPr>
          <w:sz w:val="18"/>
          <w:szCs w:val="18"/>
        </w:rPr>
        <w:t xml:space="preserve">Was developed to complement the ROS. Steps: </w:t>
      </w:r>
    </w:p>
    <w:p w:rsidR="0016789A" w:rsidRDefault="0016789A" w:rsidP="0016789A">
      <w:pPr>
        <w:pStyle w:val="NoSpacing"/>
        <w:numPr>
          <w:ilvl w:val="0"/>
          <w:numId w:val="10"/>
        </w:numPr>
        <w:rPr>
          <w:sz w:val="18"/>
          <w:szCs w:val="18"/>
        </w:rPr>
      </w:pPr>
      <w:r>
        <w:rPr>
          <w:sz w:val="18"/>
          <w:szCs w:val="18"/>
        </w:rPr>
        <w:t xml:space="preserve">Identify area concerns and issues </w:t>
      </w:r>
    </w:p>
    <w:p w:rsidR="0016789A" w:rsidRDefault="0016789A" w:rsidP="0016789A">
      <w:pPr>
        <w:pStyle w:val="NoSpacing"/>
        <w:numPr>
          <w:ilvl w:val="0"/>
          <w:numId w:val="10"/>
        </w:numPr>
        <w:rPr>
          <w:sz w:val="18"/>
          <w:szCs w:val="18"/>
        </w:rPr>
      </w:pPr>
      <w:r>
        <w:rPr>
          <w:sz w:val="18"/>
          <w:szCs w:val="18"/>
        </w:rPr>
        <w:t xml:space="preserve">Define and describe management objectives </w:t>
      </w:r>
    </w:p>
    <w:p w:rsidR="0016789A" w:rsidRDefault="0016789A" w:rsidP="0016789A">
      <w:pPr>
        <w:pStyle w:val="NoSpacing"/>
        <w:numPr>
          <w:ilvl w:val="0"/>
          <w:numId w:val="10"/>
        </w:numPr>
        <w:rPr>
          <w:sz w:val="18"/>
          <w:szCs w:val="18"/>
        </w:rPr>
      </w:pPr>
      <w:r>
        <w:rPr>
          <w:sz w:val="18"/>
          <w:szCs w:val="18"/>
        </w:rPr>
        <w:t xml:space="preserve">Select indicators of resource and social conditions </w:t>
      </w:r>
    </w:p>
    <w:p w:rsidR="0016789A" w:rsidRDefault="0016789A" w:rsidP="0016789A">
      <w:pPr>
        <w:pStyle w:val="NoSpacing"/>
        <w:numPr>
          <w:ilvl w:val="0"/>
          <w:numId w:val="10"/>
        </w:numPr>
        <w:rPr>
          <w:sz w:val="18"/>
          <w:szCs w:val="18"/>
        </w:rPr>
      </w:pPr>
      <w:r>
        <w:rPr>
          <w:sz w:val="18"/>
          <w:szCs w:val="18"/>
        </w:rPr>
        <w:t xml:space="preserve">Inventory resource and social conditions </w:t>
      </w:r>
    </w:p>
    <w:p w:rsidR="0016789A" w:rsidRDefault="0016789A" w:rsidP="0016789A">
      <w:pPr>
        <w:pStyle w:val="NoSpacing"/>
        <w:numPr>
          <w:ilvl w:val="0"/>
          <w:numId w:val="10"/>
        </w:numPr>
        <w:rPr>
          <w:sz w:val="18"/>
          <w:szCs w:val="18"/>
        </w:rPr>
      </w:pPr>
      <w:r>
        <w:rPr>
          <w:sz w:val="18"/>
          <w:szCs w:val="18"/>
        </w:rPr>
        <w:t xml:space="preserve">Specify standards for resources and social conditions </w:t>
      </w:r>
    </w:p>
    <w:p w:rsidR="0016789A" w:rsidRDefault="0016789A" w:rsidP="0016789A">
      <w:pPr>
        <w:pStyle w:val="NoSpacing"/>
        <w:numPr>
          <w:ilvl w:val="0"/>
          <w:numId w:val="10"/>
        </w:numPr>
        <w:rPr>
          <w:sz w:val="18"/>
          <w:szCs w:val="18"/>
        </w:rPr>
      </w:pPr>
      <w:r>
        <w:rPr>
          <w:sz w:val="18"/>
          <w:szCs w:val="18"/>
        </w:rPr>
        <w:t xml:space="preserve">Identify alternatives </w:t>
      </w:r>
    </w:p>
    <w:p w:rsidR="0016789A" w:rsidRDefault="0016789A" w:rsidP="0016789A">
      <w:pPr>
        <w:pStyle w:val="NoSpacing"/>
        <w:numPr>
          <w:ilvl w:val="0"/>
          <w:numId w:val="10"/>
        </w:numPr>
        <w:rPr>
          <w:sz w:val="18"/>
          <w:szCs w:val="18"/>
        </w:rPr>
      </w:pPr>
      <w:r>
        <w:rPr>
          <w:sz w:val="18"/>
          <w:szCs w:val="18"/>
        </w:rPr>
        <w:t>Identify management actions for each alternative</w:t>
      </w:r>
    </w:p>
    <w:p w:rsidR="0016789A" w:rsidRDefault="0016789A" w:rsidP="0016789A">
      <w:pPr>
        <w:pStyle w:val="NoSpacing"/>
        <w:numPr>
          <w:ilvl w:val="0"/>
          <w:numId w:val="10"/>
        </w:numPr>
        <w:rPr>
          <w:sz w:val="18"/>
          <w:szCs w:val="18"/>
        </w:rPr>
      </w:pPr>
      <w:r>
        <w:rPr>
          <w:sz w:val="18"/>
          <w:szCs w:val="18"/>
        </w:rPr>
        <w:t xml:space="preserve">Evaluate and select alternatives </w:t>
      </w:r>
    </w:p>
    <w:p w:rsidR="0016789A" w:rsidRDefault="0016789A" w:rsidP="0016789A">
      <w:pPr>
        <w:pStyle w:val="NoSpacing"/>
        <w:numPr>
          <w:ilvl w:val="0"/>
          <w:numId w:val="10"/>
        </w:numPr>
        <w:rPr>
          <w:sz w:val="18"/>
          <w:szCs w:val="18"/>
        </w:rPr>
      </w:pPr>
      <w:r>
        <w:rPr>
          <w:sz w:val="18"/>
          <w:szCs w:val="18"/>
        </w:rPr>
        <w:t xml:space="preserve">Implement actions and monitor conditions </w:t>
      </w:r>
    </w:p>
    <w:p w:rsidR="0016789A" w:rsidRPr="000D17F6" w:rsidRDefault="0016789A" w:rsidP="0016789A">
      <w:pPr>
        <w:pStyle w:val="NoSpacing"/>
        <w:rPr>
          <w:sz w:val="18"/>
          <w:szCs w:val="18"/>
        </w:rPr>
      </w:pPr>
      <w:r>
        <w:rPr>
          <w:sz w:val="18"/>
          <w:szCs w:val="18"/>
        </w:rPr>
        <w:t xml:space="preserve">LAC was developed as a complement and elaboration of </w:t>
      </w:r>
      <w:proofErr w:type="gramStart"/>
      <w:r>
        <w:rPr>
          <w:sz w:val="18"/>
          <w:szCs w:val="18"/>
        </w:rPr>
        <w:t>ROS,</w:t>
      </w:r>
      <w:proofErr w:type="gramEnd"/>
      <w:r>
        <w:rPr>
          <w:sz w:val="18"/>
          <w:szCs w:val="18"/>
        </w:rPr>
        <w:t xml:space="preserve"> it goes beyond by specifying indicators and </w:t>
      </w:r>
      <w:proofErr w:type="spellStart"/>
      <w:r>
        <w:rPr>
          <w:sz w:val="18"/>
          <w:szCs w:val="18"/>
        </w:rPr>
        <w:t>standrds</w:t>
      </w:r>
      <w:proofErr w:type="spellEnd"/>
      <w:r>
        <w:rPr>
          <w:sz w:val="18"/>
          <w:szCs w:val="18"/>
        </w:rPr>
        <w:t xml:space="preserve"> for resource conditions and social conditions separately for each type of setting or zone.    </w:t>
      </w:r>
    </w:p>
    <w:p w:rsidR="003A7B60" w:rsidRPr="003A7B60" w:rsidRDefault="003A7B60" w:rsidP="00D06088">
      <w:pPr>
        <w:pStyle w:val="NoSpacing"/>
        <w:rPr>
          <w:sz w:val="18"/>
          <w:szCs w:val="18"/>
        </w:rPr>
      </w:pPr>
    </w:p>
    <w:p w:rsidR="00DA4715" w:rsidRPr="000C0E16" w:rsidRDefault="004C6E8E" w:rsidP="00D06088">
      <w:pPr>
        <w:pStyle w:val="NoSpacing"/>
        <w:rPr>
          <w:b/>
          <w:sz w:val="18"/>
          <w:szCs w:val="18"/>
          <w:u w:val="single"/>
        </w:rPr>
      </w:pPr>
      <w:r w:rsidRPr="000C0E16">
        <w:rPr>
          <w:b/>
          <w:sz w:val="18"/>
          <w:szCs w:val="18"/>
          <w:u w:val="single"/>
        </w:rPr>
        <w:t xml:space="preserve">Week </w:t>
      </w:r>
      <w:proofErr w:type="gramStart"/>
      <w:r w:rsidRPr="000C0E16">
        <w:rPr>
          <w:b/>
          <w:sz w:val="18"/>
          <w:szCs w:val="18"/>
          <w:u w:val="single"/>
        </w:rPr>
        <w:t>Eleven  Chap</w:t>
      </w:r>
      <w:proofErr w:type="gramEnd"/>
      <w:r w:rsidRPr="000C0E16">
        <w:rPr>
          <w:b/>
          <w:sz w:val="18"/>
          <w:szCs w:val="18"/>
          <w:u w:val="single"/>
        </w:rPr>
        <w:t xml:space="preserve"> 6 </w:t>
      </w:r>
      <w:proofErr w:type="spellStart"/>
      <w:r w:rsidRPr="000C0E16">
        <w:rPr>
          <w:b/>
          <w:sz w:val="18"/>
          <w:szCs w:val="18"/>
          <w:u w:val="single"/>
        </w:rPr>
        <w:t>pp</w:t>
      </w:r>
      <w:proofErr w:type="spellEnd"/>
      <w:r w:rsidRPr="000C0E16">
        <w:rPr>
          <w:b/>
          <w:sz w:val="18"/>
          <w:szCs w:val="18"/>
          <w:u w:val="single"/>
        </w:rPr>
        <w:t xml:space="preserve"> 135-167; </w:t>
      </w:r>
      <w:proofErr w:type="spellStart"/>
      <w:r w:rsidRPr="000C0E16">
        <w:rPr>
          <w:b/>
          <w:sz w:val="18"/>
          <w:szCs w:val="18"/>
          <w:u w:val="single"/>
        </w:rPr>
        <w:t>pp</w:t>
      </w:r>
      <w:proofErr w:type="spellEnd"/>
      <w:r w:rsidRPr="000C0E16">
        <w:rPr>
          <w:b/>
          <w:sz w:val="18"/>
          <w:szCs w:val="18"/>
          <w:u w:val="single"/>
        </w:rPr>
        <w:t xml:space="preserve"> 314-324, 330-333</w:t>
      </w:r>
    </w:p>
    <w:p w:rsidR="00DA4715" w:rsidRPr="000C0E16" w:rsidRDefault="004C6E8E" w:rsidP="00D06088">
      <w:pPr>
        <w:pStyle w:val="NoSpacing"/>
        <w:rPr>
          <w:b/>
          <w:sz w:val="18"/>
          <w:szCs w:val="18"/>
        </w:rPr>
      </w:pPr>
      <w:r w:rsidRPr="000C0E16">
        <w:rPr>
          <w:b/>
          <w:sz w:val="18"/>
          <w:szCs w:val="18"/>
        </w:rPr>
        <w:t>Social Issues - Management</w:t>
      </w:r>
    </w:p>
    <w:p w:rsidR="00DA4715" w:rsidRDefault="004C6E8E" w:rsidP="00D06088">
      <w:pPr>
        <w:pStyle w:val="NoSpacing"/>
        <w:rPr>
          <w:b/>
          <w:sz w:val="18"/>
          <w:szCs w:val="18"/>
        </w:rPr>
      </w:pPr>
      <w:r w:rsidRPr="000C0E16">
        <w:rPr>
          <w:b/>
          <w:sz w:val="18"/>
          <w:szCs w:val="18"/>
        </w:rPr>
        <w:t>Concept of crowding (carrying capacity) – changing viewpoints/</w:t>
      </w:r>
      <w:proofErr w:type="gramStart"/>
      <w:r w:rsidRPr="000C0E16">
        <w:rPr>
          <w:b/>
          <w:sz w:val="18"/>
          <w:szCs w:val="18"/>
        </w:rPr>
        <w:t>theories</w:t>
      </w:r>
      <w:r w:rsidR="00B54D64">
        <w:rPr>
          <w:b/>
          <w:sz w:val="18"/>
          <w:szCs w:val="18"/>
        </w:rPr>
        <w:t xml:space="preserve"> ??</w:t>
      </w:r>
      <w:proofErr w:type="gramEnd"/>
      <w:r w:rsidR="00B54D64">
        <w:rPr>
          <w:b/>
          <w:sz w:val="18"/>
          <w:szCs w:val="18"/>
        </w:rPr>
        <w:t xml:space="preserve"> </w:t>
      </w:r>
      <w:proofErr w:type="gramStart"/>
      <w:r w:rsidR="00B54D64">
        <w:rPr>
          <w:b/>
          <w:sz w:val="18"/>
          <w:szCs w:val="18"/>
        </w:rPr>
        <w:t>More info??</w:t>
      </w:r>
      <w:proofErr w:type="gramEnd"/>
    </w:p>
    <w:p w:rsidR="000C777A" w:rsidRDefault="000C777A" w:rsidP="00D06088">
      <w:pPr>
        <w:pStyle w:val="NoSpacing"/>
        <w:rPr>
          <w:sz w:val="18"/>
          <w:szCs w:val="18"/>
        </w:rPr>
      </w:pPr>
      <w:proofErr w:type="gramStart"/>
      <w:r>
        <w:rPr>
          <w:b/>
          <w:sz w:val="18"/>
          <w:szCs w:val="18"/>
        </w:rPr>
        <w:t>→</w:t>
      </w:r>
      <w:r>
        <w:rPr>
          <w:sz w:val="18"/>
          <w:szCs w:val="18"/>
        </w:rPr>
        <w:t>Uses a social data to identify and control crowd problems.</w:t>
      </w:r>
      <w:proofErr w:type="gramEnd"/>
      <w:r>
        <w:rPr>
          <w:sz w:val="18"/>
          <w:szCs w:val="18"/>
        </w:rPr>
        <w:t xml:space="preserve"> </w:t>
      </w:r>
      <w:r w:rsidR="00B54D64">
        <w:rPr>
          <w:sz w:val="18"/>
          <w:szCs w:val="18"/>
        </w:rPr>
        <w:t xml:space="preserve">It has increased over the years. </w:t>
      </w:r>
    </w:p>
    <w:p w:rsidR="00B54D64" w:rsidRDefault="00B54D64" w:rsidP="00D06088">
      <w:pPr>
        <w:pStyle w:val="NoSpacing"/>
        <w:rPr>
          <w:sz w:val="18"/>
          <w:szCs w:val="18"/>
        </w:rPr>
      </w:pPr>
      <w:r>
        <w:rPr>
          <w:i/>
          <w:sz w:val="18"/>
          <w:szCs w:val="18"/>
        </w:rPr>
        <w:t xml:space="preserve">Crowding theory: </w:t>
      </w:r>
      <w:r>
        <w:rPr>
          <w:sz w:val="18"/>
          <w:szCs w:val="18"/>
        </w:rPr>
        <w:t xml:space="preserve">Change measurement to “contact levels” or number of actual encounters, not </w:t>
      </w:r>
      <w:proofErr w:type="gramStart"/>
      <w:r>
        <w:rPr>
          <w:sz w:val="18"/>
          <w:szCs w:val="18"/>
        </w:rPr>
        <w:t>visitors</w:t>
      </w:r>
      <w:proofErr w:type="gramEnd"/>
      <w:r>
        <w:rPr>
          <w:sz w:val="18"/>
          <w:szCs w:val="18"/>
        </w:rPr>
        <w:t xml:space="preserve"> number or visitor densities. (</w:t>
      </w:r>
      <w:proofErr w:type="gramStart"/>
      <w:r>
        <w:rPr>
          <w:sz w:val="18"/>
          <w:szCs w:val="18"/>
        </w:rPr>
        <w:t>it</w:t>
      </w:r>
      <w:proofErr w:type="gramEnd"/>
      <w:r>
        <w:rPr>
          <w:sz w:val="18"/>
          <w:szCs w:val="18"/>
        </w:rPr>
        <w:t xml:space="preserve"> has a spatial component- different places in the park.</w:t>
      </w:r>
    </w:p>
    <w:p w:rsidR="00B54D64" w:rsidRDefault="00B54D64" w:rsidP="00D06088">
      <w:pPr>
        <w:pStyle w:val="NoSpacing"/>
        <w:rPr>
          <w:sz w:val="18"/>
          <w:szCs w:val="18"/>
        </w:rPr>
      </w:pPr>
      <w:proofErr w:type="gramStart"/>
      <w:r>
        <w:rPr>
          <w:sz w:val="18"/>
          <w:szCs w:val="18"/>
        </w:rPr>
        <w:t>-poor relationship between encounters and crowding, why?</w:t>
      </w:r>
      <w:proofErr w:type="gramEnd"/>
      <w:r>
        <w:rPr>
          <w:sz w:val="18"/>
          <w:szCs w:val="18"/>
        </w:rPr>
        <w:t xml:space="preserve"> </w:t>
      </w:r>
    </w:p>
    <w:p w:rsidR="00B54D64" w:rsidRDefault="00B54D64" w:rsidP="00D06088">
      <w:pPr>
        <w:pStyle w:val="NoSpacing"/>
        <w:rPr>
          <w:b/>
          <w:i/>
          <w:sz w:val="18"/>
          <w:szCs w:val="18"/>
        </w:rPr>
      </w:pPr>
      <w:proofErr w:type="gramStart"/>
      <w:r>
        <w:rPr>
          <w:i/>
          <w:sz w:val="18"/>
          <w:szCs w:val="18"/>
        </w:rPr>
        <w:t>Visitors</w:t>
      </w:r>
      <w:proofErr w:type="gramEnd"/>
      <w:r>
        <w:rPr>
          <w:i/>
          <w:sz w:val="18"/>
          <w:szCs w:val="18"/>
        </w:rPr>
        <w:t xml:space="preserve"> perceptions of crowding:</w:t>
      </w:r>
      <w:r>
        <w:rPr>
          <w:b/>
          <w:i/>
          <w:sz w:val="18"/>
          <w:szCs w:val="18"/>
        </w:rPr>
        <w:t xml:space="preserve"> </w:t>
      </w:r>
      <w:r w:rsidRPr="00B54D64">
        <w:rPr>
          <w:sz w:val="18"/>
          <w:szCs w:val="18"/>
        </w:rPr>
        <w:t xml:space="preserve">linked to the # of </w:t>
      </w:r>
      <w:proofErr w:type="spellStart"/>
      <w:r w:rsidRPr="00B54D64">
        <w:rPr>
          <w:sz w:val="18"/>
          <w:szCs w:val="18"/>
        </w:rPr>
        <w:t>ppl</w:t>
      </w:r>
      <w:proofErr w:type="spellEnd"/>
      <w:r w:rsidRPr="00B54D64">
        <w:rPr>
          <w:sz w:val="18"/>
          <w:szCs w:val="18"/>
        </w:rPr>
        <w:t xml:space="preserve"> in the setting at a given time.</w:t>
      </w:r>
      <w:r>
        <w:rPr>
          <w:b/>
          <w:i/>
          <w:sz w:val="18"/>
          <w:szCs w:val="18"/>
        </w:rPr>
        <w:t xml:space="preserve"> </w:t>
      </w:r>
    </w:p>
    <w:p w:rsidR="00B54D64" w:rsidRPr="00B54D64" w:rsidRDefault="00B54D64" w:rsidP="00D06088">
      <w:pPr>
        <w:pStyle w:val="NoSpacing"/>
        <w:rPr>
          <w:i/>
          <w:sz w:val="18"/>
          <w:szCs w:val="18"/>
        </w:rPr>
      </w:pPr>
      <w:r>
        <w:rPr>
          <w:i/>
          <w:sz w:val="18"/>
          <w:szCs w:val="18"/>
        </w:rPr>
        <w:t xml:space="preserve">→increased </w:t>
      </w:r>
      <w:proofErr w:type="spellStart"/>
      <w:r>
        <w:rPr>
          <w:i/>
          <w:sz w:val="18"/>
          <w:szCs w:val="18"/>
        </w:rPr>
        <w:t>ppl</w:t>
      </w:r>
      <w:proofErr w:type="spellEnd"/>
      <w:r>
        <w:rPr>
          <w:i/>
          <w:sz w:val="18"/>
          <w:szCs w:val="18"/>
        </w:rPr>
        <w:t xml:space="preserve">, increased crowding </w:t>
      </w:r>
    </w:p>
    <w:p w:rsidR="00DA4715" w:rsidRDefault="004C6E8E" w:rsidP="00D06088">
      <w:pPr>
        <w:pStyle w:val="NoSpacing"/>
        <w:rPr>
          <w:b/>
          <w:sz w:val="18"/>
          <w:szCs w:val="18"/>
        </w:rPr>
      </w:pPr>
      <w:r w:rsidRPr="000C0E16">
        <w:rPr>
          <w:b/>
          <w:sz w:val="18"/>
          <w:szCs w:val="18"/>
        </w:rPr>
        <w:t xml:space="preserve">Behavioural model of park visitors, push/pull, </w:t>
      </w:r>
      <w:proofErr w:type="gramStart"/>
      <w:r w:rsidRPr="000C0E16">
        <w:rPr>
          <w:b/>
          <w:sz w:val="18"/>
          <w:szCs w:val="18"/>
        </w:rPr>
        <w:t>examples</w:t>
      </w:r>
      <w:proofErr w:type="gramEnd"/>
      <w:r w:rsidRPr="000C0E16">
        <w:rPr>
          <w:b/>
          <w:sz w:val="18"/>
          <w:szCs w:val="18"/>
        </w:rPr>
        <w:t xml:space="preserve"> of each component – read last slides </w:t>
      </w:r>
    </w:p>
    <w:p w:rsidR="00B54D64" w:rsidRDefault="00B54D64" w:rsidP="00D06088">
      <w:pPr>
        <w:pStyle w:val="NoSpacing"/>
        <w:rPr>
          <w:sz w:val="18"/>
          <w:szCs w:val="18"/>
        </w:rPr>
      </w:pPr>
      <w:r w:rsidRPr="0017567C">
        <w:rPr>
          <w:i/>
          <w:sz w:val="18"/>
          <w:szCs w:val="18"/>
        </w:rPr>
        <w:t xml:space="preserve">Behavioral Approach: </w:t>
      </w:r>
      <w:r w:rsidR="0017567C">
        <w:rPr>
          <w:sz w:val="18"/>
          <w:szCs w:val="18"/>
        </w:rPr>
        <w:t xml:space="preserve">Outdoor recreation, adventure tourism, adventure recreation, ecotourism, Leisure behaviour- How people act and feel not at work.  </w:t>
      </w:r>
    </w:p>
    <w:p w:rsidR="0017567C" w:rsidRPr="0017567C" w:rsidRDefault="0017567C" w:rsidP="00D06088">
      <w:pPr>
        <w:pStyle w:val="NoSpacing"/>
        <w:rPr>
          <w:i/>
          <w:sz w:val="18"/>
          <w:szCs w:val="18"/>
        </w:rPr>
      </w:pPr>
      <w:r w:rsidRPr="0017567C">
        <w:rPr>
          <w:i/>
          <w:sz w:val="18"/>
          <w:szCs w:val="18"/>
        </w:rPr>
        <w:t xml:space="preserve">Behavioural model for outdoor recreation </w:t>
      </w:r>
    </w:p>
    <w:p w:rsidR="0017567C" w:rsidRDefault="0017567C" w:rsidP="00D06088">
      <w:pPr>
        <w:pStyle w:val="NoSpacing"/>
        <w:rPr>
          <w:sz w:val="18"/>
          <w:szCs w:val="18"/>
        </w:rPr>
      </w:pPr>
      <w:r>
        <w:rPr>
          <w:sz w:val="18"/>
          <w:szCs w:val="18"/>
        </w:rPr>
        <w:t xml:space="preserve">It starts with the </w:t>
      </w:r>
      <w:r>
        <w:rPr>
          <w:b/>
          <w:sz w:val="18"/>
          <w:szCs w:val="18"/>
        </w:rPr>
        <w:t xml:space="preserve">Antecedent conditions: </w:t>
      </w:r>
      <w:r>
        <w:rPr>
          <w:sz w:val="18"/>
          <w:szCs w:val="18"/>
        </w:rPr>
        <w:t xml:space="preserve">motives or needs, then with </w:t>
      </w:r>
      <w:r w:rsidRPr="0017567C">
        <w:rPr>
          <w:i/>
          <w:sz w:val="18"/>
          <w:szCs w:val="18"/>
        </w:rPr>
        <w:t>push and pull</w:t>
      </w:r>
      <w:r>
        <w:rPr>
          <w:sz w:val="18"/>
          <w:szCs w:val="18"/>
        </w:rPr>
        <w:t xml:space="preserve"> factors it moves to </w:t>
      </w:r>
      <w:r>
        <w:rPr>
          <w:b/>
          <w:sz w:val="18"/>
          <w:szCs w:val="18"/>
        </w:rPr>
        <w:t xml:space="preserve">experiences: </w:t>
      </w:r>
      <w:r>
        <w:rPr>
          <w:sz w:val="18"/>
          <w:szCs w:val="18"/>
        </w:rPr>
        <w:t xml:space="preserve">1) activity, 2) settings—environmental, social, and managerial. Then with </w:t>
      </w:r>
      <w:r>
        <w:rPr>
          <w:i/>
          <w:sz w:val="18"/>
          <w:szCs w:val="18"/>
        </w:rPr>
        <w:t xml:space="preserve">assessment </w:t>
      </w:r>
      <w:r>
        <w:rPr>
          <w:sz w:val="18"/>
          <w:szCs w:val="18"/>
        </w:rPr>
        <w:t xml:space="preserve">it moves to </w:t>
      </w:r>
      <w:r>
        <w:rPr>
          <w:b/>
          <w:sz w:val="18"/>
          <w:szCs w:val="18"/>
        </w:rPr>
        <w:t>response</w:t>
      </w:r>
      <w:r>
        <w:rPr>
          <w:sz w:val="18"/>
          <w:szCs w:val="18"/>
        </w:rPr>
        <w:t xml:space="preserve">: immediate satisfaction, long term benefits. </w:t>
      </w:r>
    </w:p>
    <w:p w:rsidR="00A23A25" w:rsidRPr="0017567C" w:rsidRDefault="00A23A25" w:rsidP="00D06088">
      <w:pPr>
        <w:pStyle w:val="NoSpacing"/>
        <w:rPr>
          <w:sz w:val="18"/>
          <w:szCs w:val="18"/>
        </w:rPr>
      </w:pPr>
      <w:proofErr w:type="spellStart"/>
      <w:r>
        <w:rPr>
          <w:sz w:val="18"/>
          <w:szCs w:val="18"/>
        </w:rPr>
        <w:t>e.x</w:t>
      </w:r>
      <w:proofErr w:type="spellEnd"/>
      <w:r>
        <w:rPr>
          <w:sz w:val="18"/>
          <w:szCs w:val="18"/>
        </w:rPr>
        <w:t xml:space="preserve"> </w:t>
      </w:r>
      <w:r w:rsidRPr="00A23A25">
        <w:rPr>
          <w:noProof/>
          <w:sz w:val="18"/>
          <w:szCs w:val="18"/>
          <w:lang w:eastAsia="en-CA"/>
        </w:rPr>
        <w:drawing>
          <wp:inline distT="0" distB="0" distL="0" distR="0" wp14:anchorId="0220ADEB" wp14:editId="3ABCD229">
            <wp:extent cx="3321249" cy="2329132"/>
            <wp:effectExtent l="0" t="0" r="0" b="0"/>
            <wp:docPr id="37890" name="Picture 6" descr="tabl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90" name="Picture 6" descr="tabl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321249" cy="2329132"/>
                    </a:xfrm>
                    <a:prstGeom prst="rect">
                      <a:avLst/>
                    </a:prstGeom>
                    <a:noFill/>
                    <a:ln>
                      <a:noFill/>
                    </a:ln>
                    <a:extLst/>
                  </pic:spPr>
                </pic:pic>
              </a:graphicData>
            </a:graphic>
          </wp:inline>
        </w:drawing>
      </w:r>
    </w:p>
    <w:p w:rsidR="00A23A25" w:rsidRDefault="00A23A25" w:rsidP="00D06088">
      <w:pPr>
        <w:pStyle w:val="NoSpacing"/>
        <w:rPr>
          <w:b/>
          <w:sz w:val="18"/>
          <w:szCs w:val="18"/>
        </w:rPr>
      </w:pPr>
      <w:r>
        <w:rPr>
          <w:b/>
          <w:sz w:val="18"/>
          <w:szCs w:val="18"/>
        </w:rPr>
        <w:t xml:space="preserve">Activities as push—pull </w:t>
      </w:r>
    </w:p>
    <w:p w:rsidR="00A23A25" w:rsidRDefault="00A23A25" w:rsidP="00D06088">
      <w:pPr>
        <w:pStyle w:val="NoSpacing"/>
        <w:rPr>
          <w:sz w:val="18"/>
          <w:szCs w:val="18"/>
        </w:rPr>
      </w:pPr>
      <w:r>
        <w:rPr>
          <w:sz w:val="18"/>
          <w:szCs w:val="18"/>
        </w:rPr>
        <w:t xml:space="preserve">These are motivational factors with what activates leisure activity. </w:t>
      </w:r>
    </w:p>
    <w:p w:rsidR="00A23A25" w:rsidRDefault="00A23A25" w:rsidP="00D06088">
      <w:pPr>
        <w:pStyle w:val="NoSpacing"/>
        <w:rPr>
          <w:sz w:val="18"/>
          <w:szCs w:val="18"/>
        </w:rPr>
      </w:pPr>
      <w:proofErr w:type="spellStart"/>
      <w:proofErr w:type="gramStart"/>
      <w:r>
        <w:rPr>
          <w:sz w:val="18"/>
          <w:szCs w:val="18"/>
        </w:rPr>
        <w:t>e.g</w:t>
      </w:r>
      <w:proofErr w:type="spellEnd"/>
      <w:proofErr w:type="gramEnd"/>
      <w:r>
        <w:rPr>
          <w:sz w:val="18"/>
          <w:szCs w:val="18"/>
        </w:rPr>
        <w:t xml:space="preserve"> back packing, pushed by the need to escape urban life, </w:t>
      </w:r>
    </w:p>
    <w:p w:rsidR="00A23A25" w:rsidRDefault="00A23A25" w:rsidP="00D06088">
      <w:pPr>
        <w:pStyle w:val="NoSpacing"/>
        <w:rPr>
          <w:sz w:val="18"/>
          <w:szCs w:val="18"/>
        </w:rPr>
      </w:pPr>
      <w:proofErr w:type="gramStart"/>
      <w:r>
        <w:rPr>
          <w:sz w:val="18"/>
          <w:szCs w:val="18"/>
        </w:rPr>
        <w:t>pulled</w:t>
      </w:r>
      <w:proofErr w:type="gramEnd"/>
      <w:r>
        <w:rPr>
          <w:sz w:val="18"/>
          <w:szCs w:val="18"/>
        </w:rPr>
        <w:t xml:space="preserve"> by natural setting, relatively little crowding. </w:t>
      </w:r>
    </w:p>
    <w:p w:rsidR="00A23A25" w:rsidRPr="00A23A25" w:rsidRDefault="00A23A25" w:rsidP="00D06088">
      <w:pPr>
        <w:pStyle w:val="NoSpacing"/>
        <w:rPr>
          <w:sz w:val="18"/>
          <w:szCs w:val="18"/>
        </w:rPr>
      </w:pPr>
      <w:proofErr w:type="gramStart"/>
      <w:r>
        <w:rPr>
          <w:sz w:val="18"/>
          <w:szCs w:val="18"/>
        </w:rPr>
        <w:t>Examples consists</w:t>
      </w:r>
      <w:proofErr w:type="gramEnd"/>
      <w:r>
        <w:rPr>
          <w:sz w:val="18"/>
          <w:szCs w:val="18"/>
        </w:rPr>
        <w:t xml:space="preserve"> of, garbage on trails, conditions of outhouses and bridges, even conditions of campsites can. </w:t>
      </w:r>
    </w:p>
    <w:p w:rsidR="00DA4715" w:rsidRDefault="004C6E8E" w:rsidP="00D06088">
      <w:pPr>
        <w:pStyle w:val="NoSpacing"/>
        <w:rPr>
          <w:b/>
          <w:sz w:val="18"/>
          <w:szCs w:val="18"/>
        </w:rPr>
      </w:pPr>
      <w:r w:rsidRPr="000C0E16">
        <w:rPr>
          <w:b/>
          <w:sz w:val="18"/>
          <w:szCs w:val="18"/>
        </w:rPr>
        <w:t xml:space="preserve">Types of visitors, </w:t>
      </w:r>
      <w:proofErr w:type="spellStart"/>
      <w:r w:rsidRPr="000C0E16">
        <w:rPr>
          <w:b/>
          <w:sz w:val="18"/>
          <w:szCs w:val="18"/>
        </w:rPr>
        <w:t>ecotourist</w:t>
      </w:r>
      <w:proofErr w:type="spellEnd"/>
    </w:p>
    <w:p w:rsidR="000674B3" w:rsidRDefault="000674B3" w:rsidP="00D06088">
      <w:pPr>
        <w:pStyle w:val="NoSpacing"/>
        <w:rPr>
          <w:b/>
          <w:sz w:val="18"/>
          <w:szCs w:val="18"/>
        </w:rPr>
      </w:pPr>
      <w:r>
        <w:rPr>
          <w:b/>
          <w:sz w:val="18"/>
          <w:szCs w:val="18"/>
        </w:rPr>
        <w:t>Type of tourist:</w:t>
      </w:r>
    </w:p>
    <w:p w:rsidR="00A23A25" w:rsidRDefault="000674B3" w:rsidP="00D06088">
      <w:pPr>
        <w:pStyle w:val="NoSpacing"/>
        <w:rPr>
          <w:sz w:val="18"/>
          <w:szCs w:val="18"/>
        </w:rPr>
      </w:pPr>
      <w:r>
        <w:rPr>
          <w:b/>
          <w:sz w:val="18"/>
          <w:szCs w:val="18"/>
        </w:rPr>
        <w:t xml:space="preserve">Tourism: </w:t>
      </w:r>
      <w:r>
        <w:rPr>
          <w:sz w:val="18"/>
          <w:szCs w:val="18"/>
        </w:rPr>
        <w:t>leisure/</w:t>
      </w:r>
      <w:proofErr w:type="spellStart"/>
      <w:r>
        <w:rPr>
          <w:sz w:val="18"/>
          <w:szCs w:val="18"/>
        </w:rPr>
        <w:t>holida</w:t>
      </w:r>
      <w:proofErr w:type="spellEnd"/>
      <w:r>
        <w:rPr>
          <w:sz w:val="18"/>
          <w:szCs w:val="18"/>
        </w:rPr>
        <w:t xml:space="preserve">, business, visiting friends and </w:t>
      </w:r>
      <w:proofErr w:type="spellStart"/>
      <w:r>
        <w:rPr>
          <w:sz w:val="18"/>
          <w:szCs w:val="18"/>
        </w:rPr>
        <w:t>leatives</w:t>
      </w:r>
      <w:proofErr w:type="spellEnd"/>
      <w:r>
        <w:rPr>
          <w:sz w:val="18"/>
          <w:szCs w:val="18"/>
        </w:rPr>
        <w:t xml:space="preserve"> </w:t>
      </w:r>
    </w:p>
    <w:p w:rsidR="000674B3" w:rsidRDefault="000674B3" w:rsidP="00D06088">
      <w:pPr>
        <w:pStyle w:val="NoSpacing"/>
        <w:rPr>
          <w:sz w:val="18"/>
          <w:szCs w:val="18"/>
        </w:rPr>
      </w:pPr>
      <w:r>
        <w:rPr>
          <w:b/>
          <w:sz w:val="18"/>
          <w:szCs w:val="18"/>
        </w:rPr>
        <w:t xml:space="preserve">Non-tourism: </w:t>
      </w:r>
      <w:r>
        <w:rPr>
          <w:sz w:val="18"/>
          <w:szCs w:val="18"/>
        </w:rPr>
        <w:t xml:space="preserve">migration, commuting, military activity </w:t>
      </w:r>
    </w:p>
    <w:p w:rsidR="000674B3" w:rsidRDefault="000674B3" w:rsidP="00D06088">
      <w:pPr>
        <w:pStyle w:val="NoSpacing"/>
        <w:rPr>
          <w:sz w:val="18"/>
          <w:szCs w:val="18"/>
        </w:rPr>
      </w:pPr>
      <w:r>
        <w:rPr>
          <w:b/>
          <w:sz w:val="18"/>
          <w:szCs w:val="18"/>
        </w:rPr>
        <w:t xml:space="preserve">Hard Tourists: </w:t>
      </w:r>
      <w:r>
        <w:rPr>
          <w:sz w:val="18"/>
          <w:szCs w:val="18"/>
        </w:rPr>
        <w:t xml:space="preserve"> strongly </w:t>
      </w:r>
      <w:proofErr w:type="spellStart"/>
      <w:r>
        <w:rPr>
          <w:sz w:val="18"/>
          <w:szCs w:val="18"/>
        </w:rPr>
        <w:t>biocentric</w:t>
      </w:r>
      <w:proofErr w:type="spellEnd"/>
      <w:r>
        <w:rPr>
          <w:sz w:val="18"/>
          <w:szCs w:val="18"/>
        </w:rPr>
        <w:t xml:space="preserve"> attitude, commitment to </w:t>
      </w:r>
      <w:proofErr w:type="spellStart"/>
      <w:r>
        <w:rPr>
          <w:sz w:val="18"/>
          <w:szCs w:val="18"/>
        </w:rPr>
        <w:t>encironmental</w:t>
      </w:r>
      <w:proofErr w:type="spellEnd"/>
      <w:r>
        <w:rPr>
          <w:sz w:val="18"/>
          <w:szCs w:val="18"/>
        </w:rPr>
        <w:t xml:space="preserve"> issues, meaningful interaction with environment, physically active and challenging experiences.</w:t>
      </w:r>
    </w:p>
    <w:p w:rsidR="00B35F81" w:rsidRDefault="000674B3" w:rsidP="00D06088">
      <w:pPr>
        <w:pStyle w:val="NoSpacing"/>
        <w:rPr>
          <w:sz w:val="18"/>
          <w:szCs w:val="18"/>
        </w:rPr>
      </w:pPr>
      <w:r>
        <w:rPr>
          <w:b/>
          <w:sz w:val="18"/>
          <w:szCs w:val="18"/>
        </w:rPr>
        <w:lastRenderedPageBreak/>
        <w:t xml:space="preserve">Soft tourists: </w:t>
      </w:r>
      <w:r>
        <w:rPr>
          <w:sz w:val="18"/>
          <w:szCs w:val="18"/>
        </w:rPr>
        <w:t xml:space="preserve">anthropocentric tendencies, shallow engagement with natural environment, physically less taxing, accommodation, food, toilet, facilities. </w:t>
      </w:r>
      <w:proofErr w:type="gramStart"/>
      <w:r>
        <w:rPr>
          <w:sz w:val="18"/>
          <w:szCs w:val="18"/>
        </w:rPr>
        <w:t>Large group travel, higher crowding (more likely to use travel agencies.</w:t>
      </w:r>
      <w:proofErr w:type="gramEnd"/>
      <w:r>
        <w:rPr>
          <w:sz w:val="18"/>
          <w:szCs w:val="18"/>
        </w:rPr>
        <w:t xml:space="preserve"> </w:t>
      </w:r>
    </w:p>
    <w:p w:rsidR="00DA4715" w:rsidRDefault="004C6E8E" w:rsidP="00D06088">
      <w:pPr>
        <w:pStyle w:val="NoSpacing"/>
        <w:rPr>
          <w:b/>
          <w:sz w:val="18"/>
          <w:szCs w:val="18"/>
        </w:rPr>
      </w:pPr>
      <w:r w:rsidRPr="000C0E16">
        <w:rPr>
          <w:b/>
          <w:sz w:val="18"/>
          <w:szCs w:val="18"/>
        </w:rPr>
        <w:t>Ecotourism – impacts – environmental, socio-economic</w:t>
      </w:r>
    </w:p>
    <w:p w:rsidR="00B35F81" w:rsidRDefault="00B35F81" w:rsidP="00D06088">
      <w:pPr>
        <w:pStyle w:val="NoSpacing"/>
        <w:rPr>
          <w:sz w:val="18"/>
          <w:szCs w:val="18"/>
        </w:rPr>
      </w:pPr>
      <w:r>
        <w:rPr>
          <w:b/>
          <w:sz w:val="18"/>
          <w:szCs w:val="18"/>
        </w:rPr>
        <w:t xml:space="preserve">Ecotourism: </w:t>
      </w:r>
      <w:r>
        <w:rPr>
          <w:sz w:val="18"/>
          <w:szCs w:val="18"/>
        </w:rPr>
        <w:t xml:space="preserve">Travel to undisturbed natural areas in order to study, admire, </w:t>
      </w:r>
      <w:proofErr w:type="gramStart"/>
      <w:r>
        <w:rPr>
          <w:sz w:val="18"/>
          <w:szCs w:val="18"/>
        </w:rPr>
        <w:t>enjoy</w:t>
      </w:r>
      <w:proofErr w:type="gramEnd"/>
      <w:r>
        <w:rPr>
          <w:sz w:val="18"/>
          <w:szCs w:val="18"/>
        </w:rPr>
        <w:t xml:space="preserve"> scenery. They enjoy aiding the environment by carrying for it or improving it. Such as economic development, community </w:t>
      </w:r>
      <w:proofErr w:type="gramStart"/>
      <w:r>
        <w:rPr>
          <w:sz w:val="18"/>
          <w:szCs w:val="18"/>
        </w:rPr>
        <w:t>projects,</w:t>
      </w:r>
      <w:proofErr w:type="gramEnd"/>
      <w:r>
        <w:rPr>
          <w:sz w:val="18"/>
          <w:szCs w:val="18"/>
        </w:rPr>
        <w:t xml:space="preserve"> help plants and animals or the culture </w:t>
      </w:r>
    </w:p>
    <w:p w:rsidR="00B35F81" w:rsidRDefault="00B35F81" w:rsidP="00D06088">
      <w:pPr>
        <w:pStyle w:val="NoSpacing"/>
        <w:rPr>
          <w:sz w:val="18"/>
          <w:szCs w:val="18"/>
        </w:rPr>
      </w:pPr>
      <w:r>
        <w:rPr>
          <w:sz w:val="18"/>
          <w:szCs w:val="18"/>
        </w:rPr>
        <w:t xml:space="preserve">→they do responsible travel, while conserving the </w:t>
      </w:r>
      <w:proofErr w:type="spellStart"/>
      <w:r>
        <w:rPr>
          <w:sz w:val="18"/>
          <w:szCs w:val="18"/>
        </w:rPr>
        <w:t>enviro</w:t>
      </w:r>
      <w:proofErr w:type="spellEnd"/>
      <w:r>
        <w:rPr>
          <w:sz w:val="18"/>
          <w:szCs w:val="18"/>
        </w:rPr>
        <w:t xml:space="preserve"> and improve the </w:t>
      </w:r>
      <w:proofErr w:type="spellStart"/>
      <w:r>
        <w:rPr>
          <w:sz w:val="18"/>
          <w:szCs w:val="18"/>
        </w:rPr>
        <w:t>well being</w:t>
      </w:r>
      <w:proofErr w:type="spellEnd"/>
      <w:r>
        <w:rPr>
          <w:sz w:val="18"/>
          <w:szCs w:val="18"/>
        </w:rPr>
        <w:t xml:space="preserve"> of local </w:t>
      </w:r>
      <w:proofErr w:type="spellStart"/>
      <w:r>
        <w:rPr>
          <w:sz w:val="18"/>
          <w:szCs w:val="18"/>
        </w:rPr>
        <w:t>ppl</w:t>
      </w:r>
      <w:proofErr w:type="spellEnd"/>
      <w:r>
        <w:rPr>
          <w:sz w:val="18"/>
          <w:szCs w:val="18"/>
        </w:rPr>
        <w:t xml:space="preserve"> </w:t>
      </w:r>
    </w:p>
    <w:p w:rsidR="00B35F81" w:rsidRDefault="00B35F81" w:rsidP="00D06088">
      <w:pPr>
        <w:pStyle w:val="NoSpacing"/>
        <w:rPr>
          <w:sz w:val="18"/>
          <w:szCs w:val="18"/>
        </w:rPr>
      </w:pPr>
      <w:r>
        <w:rPr>
          <w:b/>
          <w:sz w:val="18"/>
          <w:szCs w:val="18"/>
        </w:rPr>
        <w:t xml:space="preserve">Environment benefits: </w:t>
      </w:r>
      <w:r>
        <w:rPr>
          <w:sz w:val="18"/>
          <w:szCs w:val="18"/>
        </w:rPr>
        <w:t xml:space="preserve">Protecting ecological integrity, (ecosystems) </w:t>
      </w:r>
    </w:p>
    <w:p w:rsidR="00B35F81" w:rsidRDefault="00B35F81" w:rsidP="00D06088">
      <w:pPr>
        <w:pStyle w:val="NoSpacing"/>
        <w:rPr>
          <w:sz w:val="18"/>
          <w:szCs w:val="18"/>
        </w:rPr>
      </w:pPr>
      <w:r>
        <w:rPr>
          <w:sz w:val="18"/>
          <w:szCs w:val="18"/>
        </w:rPr>
        <w:t xml:space="preserve">→demonstrates environmental ethics </w:t>
      </w:r>
    </w:p>
    <w:p w:rsidR="00B35F81" w:rsidRDefault="00B35F81" w:rsidP="00D06088">
      <w:pPr>
        <w:pStyle w:val="NoSpacing"/>
        <w:rPr>
          <w:sz w:val="18"/>
          <w:szCs w:val="18"/>
        </w:rPr>
      </w:pPr>
      <w:r>
        <w:rPr>
          <w:sz w:val="18"/>
          <w:szCs w:val="18"/>
        </w:rPr>
        <w:t xml:space="preserve">→education/local knowledge and monitoring </w:t>
      </w:r>
    </w:p>
    <w:p w:rsidR="00B35F81" w:rsidRDefault="00B35F81" w:rsidP="00D06088">
      <w:pPr>
        <w:pStyle w:val="NoSpacing"/>
        <w:rPr>
          <w:sz w:val="18"/>
          <w:szCs w:val="18"/>
        </w:rPr>
      </w:pPr>
      <w:r>
        <w:rPr>
          <w:sz w:val="18"/>
          <w:szCs w:val="18"/>
        </w:rPr>
        <w:t xml:space="preserve">→enhanced experiences </w:t>
      </w:r>
    </w:p>
    <w:p w:rsidR="00B35F81" w:rsidRDefault="00B35F81" w:rsidP="00D06088">
      <w:pPr>
        <w:pStyle w:val="NoSpacing"/>
        <w:rPr>
          <w:sz w:val="18"/>
          <w:szCs w:val="18"/>
        </w:rPr>
      </w:pPr>
      <w:r>
        <w:rPr>
          <w:b/>
          <w:sz w:val="18"/>
          <w:szCs w:val="18"/>
        </w:rPr>
        <w:t xml:space="preserve">Impacts: </w:t>
      </w:r>
      <w:r>
        <w:rPr>
          <w:sz w:val="18"/>
          <w:szCs w:val="18"/>
        </w:rPr>
        <w:t xml:space="preserve">growth in industry, </w:t>
      </w:r>
      <w:proofErr w:type="spellStart"/>
      <w:r>
        <w:rPr>
          <w:sz w:val="18"/>
          <w:szCs w:val="18"/>
        </w:rPr>
        <w:t>brining</w:t>
      </w:r>
      <w:proofErr w:type="spellEnd"/>
      <w:r>
        <w:rPr>
          <w:sz w:val="18"/>
          <w:szCs w:val="18"/>
        </w:rPr>
        <w:t xml:space="preserve"> people in contact with unique, fragile, environments, cultures </w:t>
      </w:r>
    </w:p>
    <w:p w:rsidR="001569EB" w:rsidRDefault="001569EB" w:rsidP="00D06088">
      <w:pPr>
        <w:pStyle w:val="NoSpacing"/>
        <w:rPr>
          <w:sz w:val="18"/>
          <w:szCs w:val="18"/>
        </w:rPr>
      </w:pPr>
      <w:r>
        <w:rPr>
          <w:sz w:val="18"/>
          <w:szCs w:val="18"/>
        </w:rPr>
        <w:t xml:space="preserve">→Need to complete EIA </w:t>
      </w:r>
    </w:p>
    <w:p w:rsidR="001569EB" w:rsidRDefault="001569EB" w:rsidP="00D06088">
      <w:pPr>
        <w:pStyle w:val="NoSpacing"/>
        <w:rPr>
          <w:sz w:val="18"/>
          <w:szCs w:val="18"/>
        </w:rPr>
      </w:pPr>
      <w:r w:rsidRPr="001569EB">
        <w:rPr>
          <w:b/>
          <w:sz w:val="18"/>
          <w:szCs w:val="18"/>
        </w:rPr>
        <w:t>Tourism impacts:</w:t>
      </w:r>
      <w:r>
        <w:rPr>
          <w:b/>
          <w:sz w:val="18"/>
          <w:szCs w:val="18"/>
        </w:rPr>
        <w:t xml:space="preserve"> </w:t>
      </w:r>
      <w:r>
        <w:rPr>
          <w:sz w:val="18"/>
          <w:szCs w:val="18"/>
        </w:rPr>
        <w:t xml:space="preserve">Economic: employment seasonal, low paying/ increase prices for locals/ leakage/ displace other income/ increase property values </w:t>
      </w:r>
    </w:p>
    <w:p w:rsidR="001569EB" w:rsidRPr="001569EB" w:rsidRDefault="001569EB" w:rsidP="00D06088">
      <w:pPr>
        <w:pStyle w:val="NoSpacing"/>
        <w:rPr>
          <w:sz w:val="18"/>
          <w:szCs w:val="18"/>
        </w:rPr>
      </w:pPr>
      <w:r>
        <w:rPr>
          <w:sz w:val="18"/>
          <w:szCs w:val="18"/>
        </w:rPr>
        <w:t>Social: Crime/ commodification of culture</w:t>
      </w:r>
      <w:proofErr w:type="gramStart"/>
      <w:r>
        <w:rPr>
          <w:sz w:val="18"/>
          <w:szCs w:val="18"/>
        </w:rPr>
        <w:t>,/</w:t>
      </w:r>
      <w:proofErr w:type="gramEnd"/>
      <w:r>
        <w:rPr>
          <w:sz w:val="18"/>
          <w:szCs w:val="18"/>
        </w:rPr>
        <w:t xml:space="preserve"> displacement of locals/ community decision, making disrupted </w:t>
      </w:r>
    </w:p>
    <w:p w:rsidR="00DA4715" w:rsidRPr="000C0E16" w:rsidRDefault="004C6E8E" w:rsidP="00D06088">
      <w:pPr>
        <w:pStyle w:val="NoSpacing"/>
        <w:rPr>
          <w:b/>
          <w:sz w:val="18"/>
          <w:szCs w:val="18"/>
          <w:u w:val="single"/>
        </w:rPr>
      </w:pPr>
      <w:r w:rsidRPr="000C0E16">
        <w:rPr>
          <w:b/>
          <w:sz w:val="18"/>
          <w:szCs w:val="18"/>
          <w:u w:val="single"/>
        </w:rPr>
        <w:t xml:space="preserve">Week </w:t>
      </w:r>
      <w:proofErr w:type="gramStart"/>
      <w:r w:rsidRPr="000C0E16">
        <w:rPr>
          <w:b/>
          <w:sz w:val="18"/>
          <w:szCs w:val="18"/>
          <w:u w:val="single"/>
        </w:rPr>
        <w:t>Twelve  Chap</w:t>
      </w:r>
      <w:proofErr w:type="gramEnd"/>
      <w:r w:rsidRPr="000C0E16">
        <w:rPr>
          <w:b/>
          <w:sz w:val="18"/>
          <w:szCs w:val="18"/>
          <w:u w:val="single"/>
        </w:rPr>
        <w:t xml:space="preserve"> 8 pp202-233; Chap 13 </w:t>
      </w:r>
      <w:proofErr w:type="spellStart"/>
      <w:r w:rsidRPr="000C0E16">
        <w:rPr>
          <w:b/>
          <w:sz w:val="18"/>
          <w:szCs w:val="18"/>
          <w:u w:val="single"/>
        </w:rPr>
        <w:t>pp</w:t>
      </w:r>
      <w:proofErr w:type="spellEnd"/>
      <w:r w:rsidRPr="000C0E16">
        <w:rPr>
          <w:b/>
          <w:sz w:val="18"/>
          <w:szCs w:val="18"/>
          <w:u w:val="single"/>
        </w:rPr>
        <w:t xml:space="preserve"> 342-369</w:t>
      </w:r>
    </w:p>
    <w:p w:rsidR="00DA4715" w:rsidRDefault="004C6E8E" w:rsidP="00D06088">
      <w:pPr>
        <w:pStyle w:val="NoSpacing"/>
        <w:rPr>
          <w:b/>
          <w:sz w:val="18"/>
          <w:szCs w:val="18"/>
        </w:rPr>
      </w:pPr>
      <w:r w:rsidRPr="000C0E16">
        <w:rPr>
          <w:b/>
          <w:sz w:val="18"/>
          <w:szCs w:val="18"/>
          <w:u w:val="single"/>
        </w:rPr>
        <w:t>Interpretation</w:t>
      </w:r>
      <w:r w:rsidRPr="000C0E16">
        <w:rPr>
          <w:b/>
          <w:sz w:val="18"/>
          <w:szCs w:val="18"/>
        </w:rPr>
        <w:t xml:space="preserve"> – role in park, history, </w:t>
      </w:r>
    </w:p>
    <w:p w:rsidR="006731CA" w:rsidRDefault="006731CA" w:rsidP="00D06088">
      <w:pPr>
        <w:pStyle w:val="NoSpacing"/>
        <w:rPr>
          <w:sz w:val="18"/>
          <w:szCs w:val="18"/>
        </w:rPr>
      </w:pPr>
      <w:r>
        <w:rPr>
          <w:b/>
          <w:sz w:val="18"/>
          <w:szCs w:val="18"/>
        </w:rPr>
        <w:t xml:space="preserve">Interpretation: </w:t>
      </w:r>
      <w:r>
        <w:rPr>
          <w:sz w:val="18"/>
          <w:szCs w:val="18"/>
        </w:rPr>
        <w:t xml:space="preserve">It reveals meanings based on information to the visitors, so that they gain increased knowledge and deeper understanding. It also focuses on provocations, which develop appreciation, respect and a sense of responsibility to those protected places being interpreted.  </w:t>
      </w:r>
    </w:p>
    <w:p w:rsidR="006731CA" w:rsidRDefault="006731CA" w:rsidP="00D06088">
      <w:pPr>
        <w:pStyle w:val="NoSpacing"/>
        <w:rPr>
          <w:sz w:val="18"/>
          <w:szCs w:val="18"/>
        </w:rPr>
      </w:pPr>
      <w:r>
        <w:rPr>
          <w:sz w:val="18"/>
          <w:szCs w:val="18"/>
        </w:rPr>
        <w:t>→Good interpretation fills visitors with a sense of wonder and curiosity</w:t>
      </w:r>
      <w:r w:rsidR="008118C1">
        <w:rPr>
          <w:sz w:val="18"/>
          <w:szCs w:val="18"/>
        </w:rPr>
        <w:t xml:space="preserve"> and leaves the visitors with better knowledge and desire to learn </w:t>
      </w:r>
    </w:p>
    <w:p w:rsidR="008118C1" w:rsidRDefault="008118C1" w:rsidP="00D06088">
      <w:pPr>
        <w:pStyle w:val="NoSpacing"/>
        <w:rPr>
          <w:sz w:val="18"/>
          <w:szCs w:val="18"/>
        </w:rPr>
      </w:pPr>
      <w:r>
        <w:rPr>
          <w:sz w:val="18"/>
          <w:szCs w:val="18"/>
        </w:rPr>
        <w:t xml:space="preserve">→focuses on understanding, appreciation, respect, love, preservation </w:t>
      </w:r>
    </w:p>
    <w:p w:rsidR="008118C1" w:rsidRPr="006731CA" w:rsidRDefault="008118C1" w:rsidP="00D06088">
      <w:pPr>
        <w:pStyle w:val="NoSpacing"/>
        <w:rPr>
          <w:sz w:val="18"/>
          <w:szCs w:val="18"/>
        </w:rPr>
      </w:pPr>
      <w:r>
        <w:rPr>
          <w:sz w:val="18"/>
          <w:szCs w:val="18"/>
        </w:rPr>
        <w:t>→began in the 19</w:t>
      </w:r>
      <w:r w:rsidR="001F3A8B">
        <w:rPr>
          <w:sz w:val="18"/>
          <w:szCs w:val="18"/>
        </w:rPr>
        <w:t xml:space="preserve">15 and on and kept getting more recognized and sophisticated in the 1920’s </w:t>
      </w:r>
    </w:p>
    <w:p w:rsidR="00DA4715" w:rsidRDefault="004C6E8E" w:rsidP="00D06088">
      <w:pPr>
        <w:pStyle w:val="NoSpacing"/>
        <w:rPr>
          <w:b/>
          <w:sz w:val="18"/>
          <w:szCs w:val="18"/>
        </w:rPr>
      </w:pPr>
      <w:r w:rsidRPr="000C0E16">
        <w:rPr>
          <w:b/>
          <w:sz w:val="18"/>
          <w:szCs w:val="18"/>
        </w:rPr>
        <w:t>Personal – types of activities, skill sets, audience characteristics</w:t>
      </w:r>
    </w:p>
    <w:p w:rsidR="001F3A8B" w:rsidRDefault="001F3A8B" w:rsidP="00D06088">
      <w:pPr>
        <w:pStyle w:val="NoSpacing"/>
        <w:rPr>
          <w:sz w:val="18"/>
          <w:szCs w:val="18"/>
        </w:rPr>
      </w:pPr>
      <w:r>
        <w:rPr>
          <w:b/>
          <w:sz w:val="18"/>
          <w:szCs w:val="18"/>
        </w:rPr>
        <w:t xml:space="preserve">Personal Interpretation: </w:t>
      </w:r>
      <w:r>
        <w:rPr>
          <w:sz w:val="18"/>
          <w:szCs w:val="18"/>
        </w:rPr>
        <w:t xml:space="preserve">Tell visitors where specific facilities and opportunities are located and how to make use of them. </w:t>
      </w:r>
    </w:p>
    <w:p w:rsidR="001F3A8B" w:rsidRDefault="001F3A8B" w:rsidP="00D06088">
      <w:pPr>
        <w:pStyle w:val="NoSpacing"/>
        <w:rPr>
          <w:sz w:val="18"/>
          <w:szCs w:val="18"/>
        </w:rPr>
      </w:pPr>
      <w:r>
        <w:rPr>
          <w:sz w:val="18"/>
          <w:szCs w:val="18"/>
        </w:rPr>
        <w:t>→The scheduled services is the most popular and effective interpretive events. Such as:</w:t>
      </w:r>
    </w:p>
    <w:p w:rsidR="001F3A8B" w:rsidRDefault="001F3A8B" w:rsidP="00D06088">
      <w:pPr>
        <w:pStyle w:val="NoSpacing"/>
        <w:rPr>
          <w:sz w:val="18"/>
          <w:szCs w:val="18"/>
        </w:rPr>
      </w:pPr>
      <w:r>
        <w:rPr>
          <w:sz w:val="18"/>
          <w:szCs w:val="18"/>
        </w:rPr>
        <w:t xml:space="preserve">Guided tours/slide shows, videos/ prop talks (artifacts)/dramatic presentation </w:t>
      </w:r>
    </w:p>
    <w:p w:rsidR="001F3A8B" w:rsidRDefault="001F3A8B" w:rsidP="00D06088">
      <w:pPr>
        <w:pStyle w:val="NoSpacing"/>
        <w:rPr>
          <w:sz w:val="18"/>
          <w:szCs w:val="18"/>
        </w:rPr>
      </w:pPr>
      <w:r>
        <w:rPr>
          <w:b/>
          <w:sz w:val="18"/>
          <w:szCs w:val="18"/>
        </w:rPr>
        <w:t xml:space="preserve">Point duty: </w:t>
      </w:r>
      <w:r>
        <w:rPr>
          <w:sz w:val="18"/>
          <w:szCs w:val="18"/>
        </w:rPr>
        <w:t xml:space="preserve">Involves stationing an interpreter at a prominent feature (Mini stations, where people explain, demonstrate the area) </w:t>
      </w:r>
    </w:p>
    <w:p w:rsidR="001F3A8B" w:rsidRDefault="001F3A8B" w:rsidP="00D06088">
      <w:pPr>
        <w:pStyle w:val="NoSpacing"/>
        <w:rPr>
          <w:sz w:val="18"/>
          <w:szCs w:val="18"/>
        </w:rPr>
      </w:pPr>
      <w:r w:rsidRPr="00BB0E37">
        <w:rPr>
          <w:i/>
          <w:sz w:val="18"/>
          <w:szCs w:val="18"/>
          <w:u w:val="single"/>
        </w:rPr>
        <w:t>Skills</w:t>
      </w:r>
      <w:r>
        <w:rPr>
          <w:i/>
          <w:sz w:val="18"/>
          <w:szCs w:val="18"/>
        </w:rPr>
        <w:t xml:space="preserve">: Attributes – </w:t>
      </w:r>
      <w:r>
        <w:rPr>
          <w:sz w:val="18"/>
          <w:szCs w:val="18"/>
        </w:rPr>
        <w:t xml:space="preserve">have to be inspirational and motivational, </w:t>
      </w:r>
      <w:proofErr w:type="spellStart"/>
      <w:r w:rsidR="00BB0E37">
        <w:rPr>
          <w:sz w:val="18"/>
          <w:szCs w:val="18"/>
        </w:rPr>
        <w:t>expan</w:t>
      </w:r>
      <w:proofErr w:type="spellEnd"/>
      <w:r w:rsidR="00BB0E37">
        <w:rPr>
          <w:sz w:val="18"/>
          <w:szCs w:val="18"/>
        </w:rPr>
        <w:t xml:space="preserve"> knowledge, shift attitude, alteration of behaviour. </w:t>
      </w:r>
    </w:p>
    <w:p w:rsidR="00BB0E37" w:rsidRDefault="00BB0E37" w:rsidP="00D06088">
      <w:pPr>
        <w:pStyle w:val="NoSpacing"/>
        <w:rPr>
          <w:sz w:val="18"/>
          <w:szCs w:val="18"/>
        </w:rPr>
      </w:pPr>
      <w:r>
        <w:rPr>
          <w:i/>
          <w:sz w:val="18"/>
          <w:szCs w:val="18"/>
        </w:rPr>
        <w:t xml:space="preserve">Education and background: </w:t>
      </w:r>
      <w:r>
        <w:rPr>
          <w:sz w:val="18"/>
          <w:szCs w:val="18"/>
        </w:rPr>
        <w:t xml:space="preserve">interaction, understanding topics, terms </w:t>
      </w:r>
      <w:proofErr w:type="spellStart"/>
      <w:proofErr w:type="gramStart"/>
      <w:r>
        <w:rPr>
          <w:sz w:val="18"/>
          <w:szCs w:val="18"/>
        </w:rPr>
        <w:t>ect</w:t>
      </w:r>
      <w:proofErr w:type="spellEnd"/>
      <w:proofErr w:type="gramEnd"/>
      <w:r>
        <w:rPr>
          <w:sz w:val="18"/>
          <w:szCs w:val="18"/>
        </w:rPr>
        <w:t xml:space="preserve"> </w:t>
      </w:r>
    </w:p>
    <w:p w:rsidR="00BB0E37" w:rsidRDefault="00BB0E37" w:rsidP="00D06088">
      <w:pPr>
        <w:pStyle w:val="NoSpacing"/>
        <w:rPr>
          <w:sz w:val="18"/>
          <w:szCs w:val="18"/>
        </w:rPr>
      </w:pPr>
      <w:r>
        <w:rPr>
          <w:i/>
          <w:sz w:val="18"/>
          <w:szCs w:val="18"/>
        </w:rPr>
        <w:t xml:space="preserve">Communication: </w:t>
      </w:r>
      <w:r>
        <w:rPr>
          <w:sz w:val="18"/>
          <w:szCs w:val="18"/>
        </w:rPr>
        <w:t xml:space="preserve">well spoken, understandable, relate to interests, presentation </w:t>
      </w:r>
      <w:proofErr w:type="spellStart"/>
      <w:proofErr w:type="gramStart"/>
      <w:r>
        <w:rPr>
          <w:sz w:val="18"/>
          <w:szCs w:val="18"/>
        </w:rPr>
        <w:t>ect</w:t>
      </w:r>
      <w:proofErr w:type="spellEnd"/>
      <w:proofErr w:type="gramEnd"/>
      <w:r>
        <w:rPr>
          <w:sz w:val="18"/>
          <w:szCs w:val="18"/>
        </w:rPr>
        <w:t xml:space="preserve"> </w:t>
      </w:r>
    </w:p>
    <w:p w:rsidR="00BB0E37" w:rsidRDefault="00BB0E37" w:rsidP="00D06088">
      <w:pPr>
        <w:pStyle w:val="NoSpacing"/>
        <w:rPr>
          <w:sz w:val="18"/>
          <w:szCs w:val="18"/>
        </w:rPr>
      </w:pPr>
      <w:r>
        <w:rPr>
          <w:sz w:val="18"/>
          <w:szCs w:val="18"/>
        </w:rPr>
        <w:t xml:space="preserve">Audience: Different types: </w:t>
      </w:r>
      <w:r>
        <w:rPr>
          <w:b/>
          <w:sz w:val="18"/>
          <w:szCs w:val="18"/>
        </w:rPr>
        <w:t xml:space="preserve">Seekers: </w:t>
      </w:r>
      <w:r>
        <w:rPr>
          <w:sz w:val="18"/>
          <w:szCs w:val="18"/>
        </w:rPr>
        <w:t>Search for interpretive opportunities</w:t>
      </w:r>
    </w:p>
    <w:p w:rsidR="00BB0E37" w:rsidRDefault="00BB0E37" w:rsidP="00D06088">
      <w:pPr>
        <w:pStyle w:val="NoSpacing"/>
        <w:rPr>
          <w:sz w:val="18"/>
          <w:szCs w:val="18"/>
        </w:rPr>
      </w:pPr>
      <w:proofErr w:type="spellStart"/>
      <w:r>
        <w:rPr>
          <w:b/>
          <w:sz w:val="18"/>
          <w:szCs w:val="18"/>
        </w:rPr>
        <w:t>Stumblers</w:t>
      </w:r>
      <w:proofErr w:type="spellEnd"/>
      <w:r>
        <w:rPr>
          <w:b/>
          <w:sz w:val="18"/>
          <w:szCs w:val="18"/>
        </w:rPr>
        <w:t xml:space="preserve">: </w:t>
      </w:r>
      <w:r>
        <w:rPr>
          <w:sz w:val="18"/>
          <w:szCs w:val="18"/>
        </w:rPr>
        <w:t xml:space="preserve">comes across by accident </w:t>
      </w:r>
    </w:p>
    <w:p w:rsidR="00BB0E37" w:rsidRDefault="00BB0E37" w:rsidP="00D06088">
      <w:pPr>
        <w:pStyle w:val="NoSpacing"/>
        <w:rPr>
          <w:sz w:val="18"/>
          <w:szCs w:val="18"/>
        </w:rPr>
      </w:pPr>
      <w:proofErr w:type="spellStart"/>
      <w:r>
        <w:rPr>
          <w:b/>
          <w:sz w:val="18"/>
          <w:szCs w:val="18"/>
        </w:rPr>
        <w:t>Shadowers</w:t>
      </w:r>
      <w:proofErr w:type="spellEnd"/>
      <w:r>
        <w:rPr>
          <w:b/>
          <w:sz w:val="18"/>
          <w:szCs w:val="18"/>
        </w:rPr>
        <w:t xml:space="preserve">: </w:t>
      </w:r>
      <w:r>
        <w:rPr>
          <w:sz w:val="18"/>
          <w:szCs w:val="18"/>
        </w:rPr>
        <w:t xml:space="preserve">accompany others </w:t>
      </w:r>
    </w:p>
    <w:p w:rsidR="00BB0E37" w:rsidRPr="00BB0E37" w:rsidRDefault="00BB0E37" w:rsidP="00D06088">
      <w:pPr>
        <w:pStyle w:val="NoSpacing"/>
        <w:rPr>
          <w:sz w:val="18"/>
          <w:szCs w:val="18"/>
        </w:rPr>
      </w:pPr>
      <w:r>
        <w:rPr>
          <w:b/>
          <w:sz w:val="18"/>
          <w:szCs w:val="18"/>
        </w:rPr>
        <w:t xml:space="preserve">Shunners: </w:t>
      </w:r>
      <w:r>
        <w:rPr>
          <w:sz w:val="18"/>
          <w:szCs w:val="18"/>
        </w:rPr>
        <w:t xml:space="preserve">avoid or uninterested  </w:t>
      </w:r>
    </w:p>
    <w:p w:rsidR="00DA4715" w:rsidRDefault="004C6E8E" w:rsidP="00D06088">
      <w:pPr>
        <w:pStyle w:val="NoSpacing"/>
        <w:rPr>
          <w:b/>
          <w:sz w:val="18"/>
          <w:szCs w:val="18"/>
        </w:rPr>
      </w:pPr>
      <w:r w:rsidRPr="000C0E16">
        <w:rPr>
          <w:b/>
          <w:sz w:val="18"/>
          <w:szCs w:val="18"/>
        </w:rPr>
        <w:t>Non-personal – types of activities, facilities, signage</w:t>
      </w:r>
    </w:p>
    <w:p w:rsidR="00BB0E37" w:rsidRDefault="00BB0E37" w:rsidP="00D06088">
      <w:pPr>
        <w:pStyle w:val="NoSpacing"/>
        <w:rPr>
          <w:sz w:val="18"/>
          <w:szCs w:val="18"/>
        </w:rPr>
      </w:pPr>
      <w:r>
        <w:rPr>
          <w:sz w:val="18"/>
          <w:szCs w:val="18"/>
        </w:rPr>
        <w:t xml:space="preserve">This is where there is minimal interaction with an “instructor”. You go and learn at visitor centers, facilities, </w:t>
      </w:r>
    </w:p>
    <w:p w:rsidR="00BB0E37" w:rsidRDefault="00BB0E37" w:rsidP="00D06088">
      <w:pPr>
        <w:pStyle w:val="NoSpacing"/>
        <w:rPr>
          <w:sz w:val="18"/>
          <w:szCs w:val="18"/>
        </w:rPr>
      </w:pPr>
      <w:proofErr w:type="gramStart"/>
      <w:r>
        <w:rPr>
          <w:sz w:val="18"/>
          <w:szCs w:val="18"/>
        </w:rPr>
        <w:t>→essential info on an area and its values.</w:t>
      </w:r>
      <w:proofErr w:type="gramEnd"/>
      <w:r>
        <w:rPr>
          <w:sz w:val="18"/>
          <w:szCs w:val="18"/>
        </w:rPr>
        <w:t xml:space="preserve"> </w:t>
      </w:r>
    </w:p>
    <w:p w:rsidR="00BB0E37" w:rsidRDefault="00BB0E37" w:rsidP="00D06088">
      <w:pPr>
        <w:pStyle w:val="NoSpacing"/>
        <w:rPr>
          <w:sz w:val="18"/>
          <w:szCs w:val="18"/>
        </w:rPr>
      </w:pPr>
      <w:r>
        <w:rPr>
          <w:sz w:val="18"/>
          <w:szCs w:val="18"/>
        </w:rPr>
        <w:t>→</w:t>
      </w:r>
      <w:r>
        <w:rPr>
          <w:i/>
          <w:sz w:val="18"/>
          <w:szCs w:val="18"/>
        </w:rPr>
        <w:t xml:space="preserve">Exhibits: </w:t>
      </w:r>
      <w:r>
        <w:rPr>
          <w:sz w:val="18"/>
          <w:szCs w:val="18"/>
        </w:rPr>
        <w:t>these should be versatile</w:t>
      </w:r>
      <w:r w:rsidR="003F68CF">
        <w:rPr>
          <w:sz w:val="18"/>
          <w:szCs w:val="18"/>
        </w:rPr>
        <w:t xml:space="preserve">, changes in information and season. </w:t>
      </w:r>
    </w:p>
    <w:p w:rsidR="003F68CF" w:rsidRDefault="003F68CF" w:rsidP="00D06088">
      <w:pPr>
        <w:pStyle w:val="NoSpacing"/>
        <w:rPr>
          <w:sz w:val="18"/>
          <w:szCs w:val="18"/>
        </w:rPr>
      </w:pPr>
      <w:r>
        <w:rPr>
          <w:b/>
          <w:sz w:val="18"/>
          <w:szCs w:val="18"/>
        </w:rPr>
        <w:t xml:space="preserve">Signs: </w:t>
      </w:r>
      <w:r>
        <w:rPr>
          <w:sz w:val="18"/>
          <w:szCs w:val="18"/>
        </w:rPr>
        <w:t xml:space="preserve">interpret natural or cultural features in the immediate </w:t>
      </w:r>
      <w:proofErr w:type="gramStart"/>
      <w:r>
        <w:rPr>
          <w:sz w:val="18"/>
          <w:szCs w:val="18"/>
        </w:rPr>
        <w:t>vicinity,</w:t>
      </w:r>
      <w:proofErr w:type="gramEnd"/>
      <w:r>
        <w:rPr>
          <w:sz w:val="18"/>
          <w:szCs w:val="18"/>
        </w:rPr>
        <w:t xml:space="preserve"> readers can decide what to read how fast. </w:t>
      </w:r>
    </w:p>
    <w:p w:rsidR="003F68CF" w:rsidRDefault="003F68CF" w:rsidP="00D06088">
      <w:pPr>
        <w:pStyle w:val="NoSpacing"/>
        <w:rPr>
          <w:sz w:val="18"/>
          <w:szCs w:val="18"/>
        </w:rPr>
      </w:pPr>
      <w:r>
        <w:rPr>
          <w:b/>
          <w:sz w:val="18"/>
          <w:szCs w:val="18"/>
        </w:rPr>
        <w:t xml:space="preserve">Types of activities: </w:t>
      </w:r>
      <w:r>
        <w:rPr>
          <w:i/>
          <w:sz w:val="18"/>
          <w:szCs w:val="18"/>
        </w:rPr>
        <w:t xml:space="preserve">Self-guided interpretive trails. </w:t>
      </w:r>
      <w:r>
        <w:rPr>
          <w:sz w:val="18"/>
          <w:szCs w:val="18"/>
        </w:rPr>
        <w:t>(</w:t>
      </w:r>
      <w:proofErr w:type="gramStart"/>
      <w:r>
        <w:rPr>
          <w:sz w:val="18"/>
          <w:szCs w:val="18"/>
        </w:rPr>
        <w:t>signs</w:t>
      </w:r>
      <w:proofErr w:type="gramEnd"/>
      <w:r>
        <w:rPr>
          <w:sz w:val="18"/>
          <w:szCs w:val="18"/>
        </w:rPr>
        <w:t xml:space="preserve"> or brochures) </w:t>
      </w:r>
    </w:p>
    <w:p w:rsidR="003F68CF" w:rsidRDefault="003F68CF" w:rsidP="00D06088">
      <w:pPr>
        <w:pStyle w:val="NoSpacing"/>
        <w:rPr>
          <w:sz w:val="18"/>
          <w:szCs w:val="18"/>
        </w:rPr>
      </w:pPr>
      <w:r>
        <w:rPr>
          <w:i/>
          <w:sz w:val="18"/>
          <w:szCs w:val="18"/>
        </w:rPr>
        <w:t xml:space="preserve">Publication: </w:t>
      </w:r>
      <w:r>
        <w:rPr>
          <w:sz w:val="18"/>
          <w:szCs w:val="18"/>
        </w:rPr>
        <w:t xml:space="preserve">to be taken home as a souvenir and provides more info </w:t>
      </w:r>
    </w:p>
    <w:p w:rsidR="003F68CF" w:rsidRPr="003F68CF" w:rsidRDefault="003F68CF" w:rsidP="00D06088">
      <w:pPr>
        <w:pStyle w:val="NoSpacing"/>
        <w:rPr>
          <w:b/>
          <w:sz w:val="18"/>
          <w:szCs w:val="18"/>
        </w:rPr>
      </w:pPr>
      <w:r>
        <w:rPr>
          <w:i/>
          <w:sz w:val="18"/>
          <w:szCs w:val="18"/>
        </w:rPr>
        <w:t xml:space="preserve">Websites: </w:t>
      </w:r>
    </w:p>
    <w:p w:rsidR="00DA4715" w:rsidRDefault="004C6E8E" w:rsidP="00D06088">
      <w:pPr>
        <w:pStyle w:val="NoSpacing"/>
        <w:rPr>
          <w:b/>
          <w:sz w:val="18"/>
          <w:szCs w:val="18"/>
        </w:rPr>
      </w:pPr>
      <w:r w:rsidRPr="000C0E16">
        <w:rPr>
          <w:b/>
          <w:sz w:val="18"/>
          <w:szCs w:val="18"/>
        </w:rPr>
        <w:t>Management – use in management issues, examples</w:t>
      </w:r>
      <w:bookmarkStart w:id="0" w:name="_GoBack"/>
      <w:bookmarkEnd w:id="0"/>
    </w:p>
    <w:p w:rsidR="002F7A4D" w:rsidRDefault="002F7A4D" w:rsidP="00D06088">
      <w:pPr>
        <w:pStyle w:val="NoSpacing"/>
        <w:rPr>
          <w:sz w:val="18"/>
          <w:szCs w:val="18"/>
        </w:rPr>
      </w:pPr>
      <w:r>
        <w:rPr>
          <w:sz w:val="18"/>
          <w:szCs w:val="18"/>
        </w:rPr>
        <w:t xml:space="preserve">Mangers use interpretation to reduce negative visitor impacts on the environment, minimize destructive behaviour, decrease enforcement problems, and guide visitors towards locations. </w:t>
      </w:r>
    </w:p>
    <w:p w:rsidR="002F7A4D" w:rsidRDefault="002F7A4D" w:rsidP="00D06088">
      <w:pPr>
        <w:pStyle w:val="NoSpacing"/>
        <w:rPr>
          <w:sz w:val="18"/>
          <w:szCs w:val="18"/>
        </w:rPr>
      </w:pPr>
      <w:r>
        <w:rPr>
          <w:sz w:val="18"/>
          <w:szCs w:val="18"/>
        </w:rPr>
        <w:t xml:space="preserve">→They also develop programs and facilities. </w:t>
      </w:r>
    </w:p>
    <w:p w:rsidR="002F7A4D" w:rsidRDefault="002F7A4D" w:rsidP="00D06088">
      <w:pPr>
        <w:pStyle w:val="NoSpacing"/>
        <w:rPr>
          <w:sz w:val="18"/>
          <w:szCs w:val="18"/>
        </w:rPr>
      </w:pPr>
      <w:r>
        <w:rPr>
          <w:sz w:val="18"/>
          <w:szCs w:val="18"/>
        </w:rPr>
        <w:t>E.X: poster saying do not pick wild flowers</w:t>
      </w:r>
    </w:p>
    <w:p w:rsidR="003F68CF" w:rsidRPr="003F68CF" w:rsidRDefault="002F7A4D" w:rsidP="00D06088">
      <w:pPr>
        <w:pStyle w:val="NoSpacing"/>
        <w:rPr>
          <w:sz w:val="18"/>
          <w:szCs w:val="18"/>
        </w:rPr>
      </w:pPr>
      <w:r>
        <w:rPr>
          <w:sz w:val="18"/>
          <w:szCs w:val="18"/>
        </w:rPr>
        <w:t xml:space="preserve">Another idea was to make paw shaped cards saying to clean up a site. One year later decreased </w:t>
      </w:r>
      <w:proofErr w:type="spellStart"/>
      <w:r>
        <w:rPr>
          <w:sz w:val="18"/>
          <w:szCs w:val="18"/>
        </w:rPr>
        <w:t>significally</w:t>
      </w:r>
      <w:proofErr w:type="spellEnd"/>
      <w:r>
        <w:rPr>
          <w:sz w:val="18"/>
          <w:szCs w:val="18"/>
        </w:rPr>
        <w:t xml:space="preserve"> </w:t>
      </w:r>
      <w:r w:rsidR="003F68CF">
        <w:rPr>
          <w:sz w:val="18"/>
          <w:szCs w:val="18"/>
        </w:rPr>
        <w:t xml:space="preserve"> </w:t>
      </w:r>
    </w:p>
    <w:p w:rsidR="00DA4715" w:rsidRPr="000C0E16" w:rsidRDefault="004C6E8E" w:rsidP="00D06088">
      <w:pPr>
        <w:pStyle w:val="NoSpacing"/>
        <w:rPr>
          <w:b/>
          <w:sz w:val="18"/>
          <w:szCs w:val="18"/>
        </w:rPr>
      </w:pPr>
      <w:r w:rsidRPr="000C0E16">
        <w:rPr>
          <w:b/>
          <w:sz w:val="18"/>
          <w:szCs w:val="18"/>
          <w:u w:val="single"/>
        </w:rPr>
        <w:t>Greater Park/Biosphere Reserve</w:t>
      </w:r>
    </w:p>
    <w:p w:rsidR="00DA4715" w:rsidRPr="000C0E16" w:rsidRDefault="004C6E8E" w:rsidP="00D06088">
      <w:pPr>
        <w:pStyle w:val="NoSpacing"/>
        <w:rPr>
          <w:b/>
          <w:sz w:val="18"/>
          <w:szCs w:val="18"/>
        </w:rPr>
      </w:pPr>
      <w:r w:rsidRPr="000C0E16">
        <w:rPr>
          <w:b/>
          <w:sz w:val="18"/>
          <w:szCs w:val="18"/>
        </w:rPr>
        <w:t>Classification, zones</w:t>
      </w:r>
    </w:p>
    <w:p w:rsidR="00DA4715" w:rsidRPr="000C0E16" w:rsidRDefault="004C6E8E" w:rsidP="00D06088">
      <w:pPr>
        <w:pStyle w:val="NoSpacing"/>
        <w:rPr>
          <w:b/>
          <w:sz w:val="18"/>
          <w:szCs w:val="18"/>
        </w:rPr>
      </w:pPr>
      <w:r w:rsidRPr="000C0E16">
        <w:rPr>
          <w:b/>
          <w:sz w:val="18"/>
          <w:szCs w:val="18"/>
        </w:rPr>
        <w:t>Examples</w:t>
      </w:r>
    </w:p>
    <w:p w:rsidR="00DA4715" w:rsidRPr="000C0E16" w:rsidRDefault="004C6E8E" w:rsidP="00D06088">
      <w:pPr>
        <w:pStyle w:val="NoSpacing"/>
        <w:rPr>
          <w:b/>
          <w:sz w:val="18"/>
          <w:szCs w:val="18"/>
        </w:rPr>
      </w:pPr>
      <w:r w:rsidRPr="000C0E16">
        <w:rPr>
          <w:b/>
          <w:sz w:val="18"/>
          <w:szCs w:val="18"/>
        </w:rPr>
        <w:t>Management in the Greater Park Ecosystem</w:t>
      </w:r>
    </w:p>
    <w:p w:rsidR="00D06088" w:rsidRPr="000C0E16" w:rsidRDefault="00D06088" w:rsidP="00D06088">
      <w:pPr>
        <w:pStyle w:val="NoSpacing"/>
        <w:rPr>
          <w:b/>
          <w:sz w:val="18"/>
          <w:szCs w:val="18"/>
        </w:rPr>
      </w:pPr>
    </w:p>
    <w:p w:rsidR="00D06088" w:rsidRPr="000C0E16" w:rsidRDefault="00D06088" w:rsidP="00D06088">
      <w:pPr>
        <w:pStyle w:val="NoSpacing"/>
        <w:rPr>
          <w:b/>
          <w:sz w:val="18"/>
          <w:szCs w:val="18"/>
        </w:rPr>
      </w:pPr>
    </w:p>
    <w:p w:rsidR="00D06088" w:rsidRPr="000C0E16" w:rsidRDefault="00D06088" w:rsidP="00D06088">
      <w:pPr>
        <w:pStyle w:val="NoSpacing"/>
        <w:rPr>
          <w:b/>
          <w:sz w:val="18"/>
          <w:szCs w:val="18"/>
          <w:u w:val="single"/>
        </w:rPr>
      </w:pPr>
      <w:r w:rsidRPr="000C0E16">
        <w:rPr>
          <w:b/>
          <w:sz w:val="18"/>
          <w:szCs w:val="18"/>
          <w:u w:val="single"/>
        </w:rPr>
        <w:t>GUEST LECTURES:</w:t>
      </w:r>
    </w:p>
    <w:p w:rsidR="00DA4715" w:rsidRPr="000C0E16" w:rsidRDefault="004C6E8E" w:rsidP="00D06088">
      <w:pPr>
        <w:pStyle w:val="NoSpacing"/>
        <w:rPr>
          <w:b/>
          <w:sz w:val="18"/>
          <w:szCs w:val="18"/>
        </w:rPr>
      </w:pPr>
      <w:r w:rsidRPr="000C0E16">
        <w:rPr>
          <w:b/>
          <w:sz w:val="18"/>
          <w:szCs w:val="18"/>
        </w:rPr>
        <w:lastRenderedPageBreak/>
        <w:t>Chap 13, chap 16 (Stewardship)</w:t>
      </w:r>
    </w:p>
    <w:p w:rsidR="00DA4715" w:rsidRPr="000C0E16" w:rsidRDefault="004C6E8E" w:rsidP="00D06088">
      <w:pPr>
        <w:pStyle w:val="NoSpacing"/>
        <w:rPr>
          <w:b/>
          <w:sz w:val="18"/>
          <w:szCs w:val="18"/>
        </w:rPr>
      </w:pPr>
      <w:r w:rsidRPr="000C0E16">
        <w:rPr>
          <w:b/>
          <w:sz w:val="18"/>
          <w:szCs w:val="18"/>
        </w:rPr>
        <w:t>Niagara Escarpment</w:t>
      </w:r>
    </w:p>
    <w:p w:rsidR="00DA4715" w:rsidRPr="000C0E16" w:rsidRDefault="004C6E8E" w:rsidP="00D06088">
      <w:pPr>
        <w:pStyle w:val="NoSpacing"/>
        <w:rPr>
          <w:b/>
          <w:sz w:val="18"/>
          <w:szCs w:val="18"/>
        </w:rPr>
      </w:pPr>
      <w:r w:rsidRPr="000C0E16">
        <w:rPr>
          <w:b/>
          <w:sz w:val="18"/>
          <w:szCs w:val="18"/>
        </w:rPr>
        <w:t>Grand River</w:t>
      </w:r>
    </w:p>
    <w:p w:rsidR="00DA4715" w:rsidRPr="000C0E16" w:rsidRDefault="004C6E8E" w:rsidP="00D06088">
      <w:pPr>
        <w:pStyle w:val="NoSpacing"/>
        <w:rPr>
          <w:b/>
          <w:sz w:val="18"/>
          <w:szCs w:val="18"/>
        </w:rPr>
      </w:pPr>
      <w:proofErr w:type="spellStart"/>
      <w:r w:rsidRPr="000C0E16">
        <w:rPr>
          <w:b/>
          <w:sz w:val="18"/>
          <w:szCs w:val="18"/>
        </w:rPr>
        <w:t>Pinery</w:t>
      </w:r>
      <w:proofErr w:type="spellEnd"/>
      <w:r w:rsidRPr="000C0E16">
        <w:rPr>
          <w:b/>
          <w:sz w:val="18"/>
          <w:szCs w:val="18"/>
        </w:rPr>
        <w:t xml:space="preserve"> Provincial Park</w:t>
      </w:r>
    </w:p>
    <w:p w:rsidR="00DA4715" w:rsidRPr="000C0E16" w:rsidRDefault="004C6E8E" w:rsidP="00D06088">
      <w:pPr>
        <w:pStyle w:val="NoSpacing"/>
        <w:rPr>
          <w:b/>
          <w:sz w:val="18"/>
          <w:szCs w:val="18"/>
        </w:rPr>
      </w:pPr>
      <w:r w:rsidRPr="000C0E16">
        <w:rPr>
          <w:b/>
          <w:sz w:val="18"/>
          <w:szCs w:val="18"/>
        </w:rPr>
        <w:t>General overview of park system/greater park</w:t>
      </w:r>
    </w:p>
    <w:p w:rsidR="00DA4715" w:rsidRPr="000C0E16" w:rsidRDefault="004C6E8E" w:rsidP="00D06088">
      <w:pPr>
        <w:pStyle w:val="NoSpacing"/>
        <w:rPr>
          <w:b/>
          <w:sz w:val="18"/>
          <w:szCs w:val="18"/>
        </w:rPr>
      </w:pPr>
      <w:r w:rsidRPr="000C0E16">
        <w:rPr>
          <w:b/>
          <w:sz w:val="18"/>
          <w:szCs w:val="18"/>
        </w:rPr>
        <w:t>What is focus of park/</w:t>
      </w:r>
      <w:proofErr w:type="gramStart"/>
      <w:r w:rsidRPr="000C0E16">
        <w:rPr>
          <w:b/>
          <w:sz w:val="18"/>
          <w:szCs w:val="18"/>
        </w:rPr>
        <w:t>organization</w:t>
      </w:r>
      <w:proofErr w:type="gramEnd"/>
    </w:p>
    <w:p w:rsidR="00DA4715" w:rsidRPr="000C0E16" w:rsidRDefault="004C6E8E" w:rsidP="00D06088">
      <w:pPr>
        <w:pStyle w:val="NoSpacing"/>
        <w:rPr>
          <w:b/>
          <w:sz w:val="18"/>
          <w:szCs w:val="18"/>
        </w:rPr>
      </w:pPr>
      <w:r w:rsidRPr="000C0E16">
        <w:rPr>
          <w:b/>
          <w:sz w:val="18"/>
          <w:szCs w:val="18"/>
        </w:rPr>
        <w:t xml:space="preserve">What are main </w:t>
      </w:r>
      <w:proofErr w:type="gramStart"/>
      <w:r w:rsidRPr="000C0E16">
        <w:rPr>
          <w:b/>
          <w:sz w:val="18"/>
          <w:szCs w:val="18"/>
        </w:rPr>
        <w:t>issues</w:t>
      </w:r>
      <w:proofErr w:type="gramEnd"/>
    </w:p>
    <w:p w:rsidR="00DA4715" w:rsidRPr="000C0E16" w:rsidRDefault="004C6E8E" w:rsidP="00D06088">
      <w:pPr>
        <w:pStyle w:val="NoSpacing"/>
        <w:rPr>
          <w:b/>
          <w:sz w:val="18"/>
          <w:szCs w:val="18"/>
        </w:rPr>
      </w:pPr>
      <w:r w:rsidRPr="000C0E16">
        <w:rPr>
          <w:b/>
          <w:sz w:val="18"/>
          <w:szCs w:val="18"/>
        </w:rPr>
        <w:t xml:space="preserve">What are management </w:t>
      </w:r>
      <w:proofErr w:type="gramStart"/>
      <w:r w:rsidRPr="000C0E16">
        <w:rPr>
          <w:b/>
          <w:sz w:val="18"/>
          <w:szCs w:val="18"/>
        </w:rPr>
        <w:t>strategies</w:t>
      </w:r>
      <w:proofErr w:type="gramEnd"/>
    </w:p>
    <w:p w:rsidR="00D06088" w:rsidRPr="000C0E16" w:rsidRDefault="00D06088" w:rsidP="00D06088">
      <w:pPr>
        <w:pStyle w:val="NoSpacing"/>
        <w:rPr>
          <w:b/>
          <w:sz w:val="18"/>
          <w:szCs w:val="18"/>
        </w:rPr>
      </w:pPr>
    </w:p>
    <w:sectPr w:rsidR="00D06088" w:rsidRPr="000C0E1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B57E6"/>
    <w:multiLevelType w:val="hybridMultilevel"/>
    <w:tmpl w:val="D5743DC6"/>
    <w:lvl w:ilvl="0" w:tplc="5ED21B20">
      <w:start w:val="1"/>
      <w:numFmt w:val="bullet"/>
      <w:lvlText w:val=""/>
      <w:lvlJc w:val="left"/>
      <w:pPr>
        <w:tabs>
          <w:tab w:val="num" w:pos="720"/>
        </w:tabs>
        <w:ind w:left="720" w:hanging="360"/>
      </w:pPr>
      <w:rPr>
        <w:rFonts w:ascii="Wingdings 2" w:hAnsi="Wingdings 2" w:hint="default"/>
      </w:rPr>
    </w:lvl>
    <w:lvl w:ilvl="1" w:tplc="F4EC8578" w:tentative="1">
      <w:start w:val="1"/>
      <w:numFmt w:val="bullet"/>
      <w:lvlText w:val=""/>
      <w:lvlJc w:val="left"/>
      <w:pPr>
        <w:tabs>
          <w:tab w:val="num" w:pos="1440"/>
        </w:tabs>
        <w:ind w:left="1440" w:hanging="360"/>
      </w:pPr>
      <w:rPr>
        <w:rFonts w:ascii="Wingdings 2" w:hAnsi="Wingdings 2" w:hint="default"/>
      </w:rPr>
    </w:lvl>
    <w:lvl w:ilvl="2" w:tplc="C26066A0" w:tentative="1">
      <w:start w:val="1"/>
      <w:numFmt w:val="bullet"/>
      <w:lvlText w:val=""/>
      <w:lvlJc w:val="left"/>
      <w:pPr>
        <w:tabs>
          <w:tab w:val="num" w:pos="2160"/>
        </w:tabs>
        <w:ind w:left="2160" w:hanging="360"/>
      </w:pPr>
      <w:rPr>
        <w:rFonts w:ascii="Wingdings 2" w:hAnsi="Wingdings 2" w:hint="default"/>
      </w:rPr>
    </w:lvl>
    <w:lvl w:ilvl="3" w:tplc="95EE50D0" w:tentative="1">
      <w:start w:val="1"/>
      <w:numFmt w:val="bullet"/>
      <w:lvlText w:val=""/>
      <w:lvlJc w:val="left"/>
      <w:pPr>
        <w:tabs>
          <w:tab w:val="num" w:pos="2880"/>
        </w:tabs>
        <w:ind w:left="2880" w:hanging="360"/>
      </w:pPr>
      <w:rPr>
        <w:rFonts w:ascii="Wingdings 2" w:hAnsi="Wingdings 2" w:hint="default"/>
      </w:rPr>
    </w:lvl>
    <w:lvl w:ilvl="4" w:tplc="9C5C20F6" w:tentative="1">
      <w:start w:val="1"/>
      <w:numFmt w:val="bullet"/>
      <w:lvlText w:val=""/>
      <w:lvlJc w:val="left"/>
      <w:pPr>
        <w:tabs>
          <w:tab w:val="num" w:pos="3600"/>
        </w:tabs>
        <w:ind w:left="3600" w:hanging="360"/>
      </w:pPr>
      <w:rPr>
        <w:rFonts w:ascii="Wingdings 2" w:hAnsi="Wingdings 2" w:hint="default"/>
      </w:rPr>
    </w:lvl>
    <w:lvl w:ilvl="5" w:tplc="F904922A" w:tentative="1">
      <w:start w:val="1"/>
      <w:numFmt w:val="bullet"/>
      <w:lvlText w:val=""/>
      <w:lvlJc w:val="left"/>
      <w:pPr>
        <w:tabs>
          <w:tab w:val="num" w:pos="4320"/>
        </w:tabs>
        <w:ind w:left="4320" w:hanging="360"/>
      </w:pPr>
      <w:rPr>
        <w:rFonts w:ascii="Wingdings 2" w:hAnsi="Wingdings 2" w:hint="default"/>
      </w:rPr>
    </w:lvl>
    <w:lvl w:ilvl="6" w:tplc="EF982C08" w:tentative="1">
      <w:start w:val="1"/>
      <w:numFmt w:val="bullet"/>
      <w:lvlText w:val=""/>
      <w:lvlJc w:val="left"/>
      <w:pPr>
        <w:tabs>
          <w:tab w:val="num" w:pos="5040"/>
        </w:tabs>
        <w:ind w:left="5040" w:hanging="360"/>
      </w:pPr>
      <w:rPr>
        <w:rFonts w:ascii="Wingdings 2" w:hAnsi="Wingdings 2" w:hint="default"/>
      </w:rPr>
    </w:lvl>
    <w:lvl w:ilvl="7" w:tplc="B40233B6" w:tentative="1">
      <w:start w:val="1"/>
      <w:numFmt w:val="bullet"/>
      <w:lvlText w:val=""/>
      <w:lvlJc w:val="left"/>
      <w:pPr>
        <w:tabs>
          <w:tab w:val="num" w:pos="5760"/>
        </w:tabs>
        <w:ind w:left="5760" w:hanging="360"/>
      </w:pPr>
      <w:rPr>
        <w:rFonts w:ascii="Wingdings 2" w:hAnsi="Wingdings 2" w:hint="default"/>
      </w:rPr>
    </w:lvl>
    <w:lvl w:ilvl="8" w:tplc="590820C8" w:tentative="1">
      <w:start w:val="1"/>
      <w:numFmt w:val="bullet"/>
      <w:lvlText w:val=""/>
      <w:lvlJc w:val="left"/>
      <w:pPr>
        <w:tabs>
          <w:tab w:val="num" w:pos="6480"/>
        </w:tabs>
        <w:ind w:left="6480" w:hanging="360"/>
      </w:pPr>
      <w:rPr>
        <w:rFonts w:ascii="Wingdings 2" w:hAnsi="Wingdings 2" w:hint="default"/>
      </w:rPr>
    </w:lvl>
  </w:abstractNum>
  <w:abstractNum w:abstractNumId="1">
    <w:nsid w:val="015672BA"/>
    <w:multiLevelType w:val="hybridMultilevel"/>
    <w:tmpl w:val="4454AE7E"/>
    <w:lvl w:ilvl="0" w:tplc="A986FD00">
      <w:start w:val="1"/>
      <w:numFmt w:val="bullet"/>
      <w:lvlText w:val=""/>
      <w:lvlJc w:val="left"/>
      <w:pPr>
        <w:tabs>
          <w:tab w:val="num" w:pos="720"/>
        </w:tabs>
        <w:ind w:left="720" w:hanging="360"/>
      </w:pPr>
      <w:rPr>
        <w:rFonts w:ascii="Wingdings 2" w:hAnsi="Wingdings 2" w:hint="default"/>
      </w:rPr>
    </w:lvl>
    <w:lvl w:ilvl="1" w:tplc="86A4B4BC">
      <w:start w:val="574"/>
      <w:numFmt w:val="bullet"/>
      <w:lvlText w:val=""/>
      <w:lvlJc w:val="left"/>
      <w:pPr>
        <w:tabs>
          <w:tab w:val="num" w:pos="1440"/>
        </w:tabs>
        <w:ind w:left="1440" w:hanging="360"/>
      </w:pPr>
      <w:rPr>
        <w:rFonts w:ascii="Wingdings 2" w:hAnsi="Wingdings 2" w:hint="default"/>
      </w:rPr>
    </w:lvl>
    <w:lvl w:ilvl="2" w:tplc="395A8472" w:tentative="1">
      <w:start w:val="1"/>
      <w:numFmt w:val="bullet"/>
      <w:lvlText w:val=""/>
      <w:lvlJc w:val="left"/>
      <w:pPr>
        <w:tabs>
          <w:tab w:val="num" w:pos="2160"/>
        </w:tabs>
        <w:ind w:left="2160" w:hanging="360"/>
      </w:pPr>
      <w:rPr>
        <w:rFonts w:ascii="Wingdings 2" w:hAnsi="Wingdings 2" w:hint="default"/>
      </w:rPr>
    </w:lvl>
    <w:lvl w:ilvl="3" w:tplc="A31CE420" w:tentative="1">
      <w:start w:val="1"/>
      <w:numFmt w:val="bullet"/>
      <w:lvlText w:val=""/>
      <w:lvlJc w:val="left"/>
      <w:pPr>
        <w:tabs>
          <w:tab w:val="num" w:pos="2880"/>
        </w:tabs>
        <w:ind w:left="2880" w:hanging="360"/>
      </w:pPr>
      <w:rPr>
        <w:rFonts w:ascii="Wingdings 2" w:hAnsi="Wingdings 2" w:hint="default"/>
      </w:rPr>
    </w:lvl>
    <w:lvl w:ilvl="4" w:tplc="45040036" w:tentative="1">
      <w:start w:val="1"/>
      <w:numFmt w:val="bullet"/>
      <w:lvlText w:val=""/>
      <w:lvlJc w:val="left"/>
      <w:pPr>
        <w:tabs>
          <w:tab w:val="num" w:pos="3600"/>
        </w:tabs>
        <w:ind w:left="3600" w:hanging="360"/>
      </w:pPr>
      <w:rPr>
        <w:rFonts w:ascii="Wingdings 2" w:hAnsi="Wingdings 2" w:hint="default"/>
      </w:rPr>
    </w:lvl>
    <w:lvl w:ilvl="5" w:tplc="5ED44716" w:tentative="1">
      <w:start w:val="1"/>
      <w:numFmt w:val="bullet"/>
      <w:lvlText w:val=""/>
      <w:lvlJc w:val="left"/>
      <w:pPr>
        <w:tabs>
          <w:tab w:val="num" w:pos="4320"/>
        </w:tabs>
        <w:ind w:left="4320" w:hanging="360"/>
      </w:pPr>
      <w:rPr>
        <w:rFonts w:ascii="Wingdings 2" w:hAnsi="Wingdings 2" w:hint="default"/>
      </w:rPr>
    </w:lvl>
    <w:lvl w:ilvl="6" w:tplc="6FEAFDB6" w:tentative="1">
      <w:start w:val="1"/>
      <w:numFmt w:val="bullet"/>
      <w:lvlText w:val=""/>
      <w:lvlJc w:val="left"/>
      <w:pPr>
        <w:tabs>
          <w:tab w:val="num" w:pos="5040"/>
        </w:tabs>
        <w:ind w:left="5040" w:hanging="360"/>
      </w:pPr>
      <w:rPr>
        <w:rFonts w:ascii="Wingdings 2" w:hAnsi="Wingdings 2" w:hint="default"/>
      </w:rPr>
    </w:lvl>
    <w:lvl w:ilvl="7" w:tplc="FD92975E" w:tentative="1">
      <w:start w:val="1"/>
      <w:numFmt w:val="bullet"/>
      <w:lvlText w:val=""/>
      <w:lvlJc w:val="left"/>
      <w:pPr>
        <w:tabs>
          <w:tab w:val="num" w:pos="5760"/>
        </w:tabs>
        <w:ind w:left="5760" w:hanging="360"/>
      </w:pPr>
      <w:rPr>
        <w:rFonts w:ascii="Wingdings 2" w:hAnsi="Wingdings 2" w:hint="default"/>
      </w:rPr>
    </w:lvl>
    <w:lvl w:ilvl="8" w:tplc="5D16AFA4" w:tentative="1">
      <w:start w:val="1"/>
      <w:numFmt w:val="bullet"/>
      <w:lvlText w:val=""/>
      <w:lvlJc w:val="left"/>
      <w:pPr>
        <w:tabs>
          <w:tab w:val="num" w:pos="6480"/>
        </w:tabs>
        <w:ind w:left="6480" w:hanging="360"/>
      </w:pPr>
      <w:rPr>
        <w:rFonts w:ascii="Wingdings 2" w:hAnsi="Wingdings 2" w:hint="default"/>
      </w:rPr>
    </w:lvl>
  </w:abstractNum>
  <w:abstractNum w:abstractNumId="2">
    <w:nsid w:val="12877D9D"/>
    <w:multiLevelType w:val="hybridMultilevel"/>
    <w:tmpl w:val="A0BE1DAE"/>
    <w:lvl w:ilvl="0" w:tplc="14D47764">
      <w:start w:val="1"/>
      <w:numFmt w:val="bullet"/>
      <w:lvlText w:val=""/>
      <w:lvlJc w:val="left"/>
      <w:pPr>
        <w:tabs>
          <w:tab w:val="num" w:pos="720"/>
        </w:tabs>
        <w:ind w:left="720" w:hanging="360"/>
      </w:pPr>
      <w:rPr>
        <w:rFonts w:ascii="Wingdings 2" w:hAnsi="Wingdings 2" w:hint="default"/>
      </w:rPr>
    </w:lvl>
    <w:lvl w:ilvl="1" w:tplc="D4D20DE4">
      <w:start w:val="966"/>
      <w:numFmt w:val="bullet"/>
      <w:lvlText w:val=""/>
      <w:lvlJc w:val="left"/>
      <w:pPr>
        <w:tabs>
          <w:tab w:val="num" w:pos="1440"/>
        </w:tabs>
        <w:ind w:left="1440" w:hanging="360"/>
      </w:pPr>
      <w:rPr>
        <w:rFonts w:ascii="Wingdings 2" w:hAnsi="Wingdings 2" w:hint="default"/>
      </w:rPr>
    </w:lvl>
    <w:lvl w:ilvl="2" w:tplc="4888F5C4" w:tentative="1">
      <w:start w:val="1"/>
      <w:numFmt w:val="bullet"/>
      <w:lvlText w:val=""/>
      <w:lvlJc w:val="left"/>
      <w:pPr>
        <w:tabs>
          <w:tab w:val="num" w:pos="2160"/>
        </w:tabs>
        <w:ind w:left="2160" w:hanging="360"/>
      </w:pPr>
      <w:rPr>
        <w:rFonts w:ascii="Wingdings 2" w:hAnsi="Wingdings 2" w:hint="default"/>
      </w:rPr>
    </w:lvl>
    <w:lvl w:ilvl="3" w:tplc="05F03CBE" w:tentative="1">
      <w:start w:val="1"/>
      <w:numFmt w:val="bullet"/>
      <w:lvlText w:val=""/>
      <w:lvlJc w:val="left"/>
      <w:pPr>
        <w:tabs>
          <w:tab w:val="num" w:pos="2880"/>
        </w:tabs>
        <w:ind w:left="2880" w:hanging="360"/>
      </w:pPr>
      <w:rPr>
        <w:rFonts w:ascii="Wingdings 2" w:hAnsi="Wingdings 2" w:hint="default"/>
      </w:rPr>
    </w:lvl>
    <w:lvl w:ilvl="4" w:tplc="BB3EC13C" w:tentative="1">
      <w:start w:val="1"/>
      <w:numFmt w:val="bullet"/>
      <w:lvlText w:val=""/>
      <w:lvlJc w:val="left"/>
      <w:pPr>
        <w:tabs>
          <w:tab w:val="num" w:pos="3600"/>
        </w:tabs>
        <w:ind w:left="3600" w:hanging="360"/>
      </w:pPr>
      <w:rPr>
        <w:rFonts w:ascii="Wingdings 2" w:hAnsi="Wingdings 2" w:hint="default"/>
      </w:rPr>
    </w:lvl>
    <w:lvl w:ilvl="5" w:tplc="D7022214" w:tentative="1">
      <w:start w:val="1"/>
      <w:numFmt w:val="bullet"/>
      <w:lvlText w:val=""/>
      <w:lvlJc w:val="left"/>
      <w:pPr>
        <w:tabs>
          <w:tab w:val="num" w:pos="4320"/>
        </w:tabs>
        <w:ind w:left="4320" w:hanging="360"/>
      </w:pPr>
      <w:rPr>
        <w:rFonts w:ascii="Wingdings 2" w:hAnsi="Wingdings 2" w:hint="default"/>
      </w:rPr>
    </w:lvl>
    <w:lvl w:ilvl="6" w:tplc="9EE08CAA" w:tentative="1">
      <w:start w:val="1"/>
      <w:numFmt w:val="bullet"/>
      <w:lvlText w:val=""/>
      <w:lvlJc w:val="left"/>
      <w:pPr>
        <w:tabs>
          <w:tab w:val="num" w:pos="5040"/>
        </w:tabs>
        <w:ind w:left="5040" w:hanging="360"/>
      </w:pPr>
      <w:rPr>
        <w:rFonts w:ascii="Wingdings 2" w:hAnsi="Wingdings 2" w:hint="default"/>
      </w:rPr>
    </w:lvl>
    <w:lvl w:ilvl="7" w:tplc="CEA8BC2C" w:tentative="1">
      <w:start w:val="1"/>
      <w:numFmt w:val="bullet"/>
      <w:lvlText w:val=""/>
      <w:lvlJc w:val="left"/>
      <w:pPr>
        <w:tabs>
          <w:tab w:val="num" w:pos="5760"/>
        </w:tabs>
        <w:ind w:left="5760" w:hanging="360"/>
      </w:pPr>
      <w:rPr>
        <w:rFonts w:ascii="Wingdings 2" w:hAnsi="Wingdings 2" w:hint="default"/>
      </w:rPr>
    </w:lvl>
    <w:lvl w:ilvl="8" w:tplc="990C0B7A" w:tentative="1">
      <w:start w:val="1"/>
      <w:numFmt w:val="bullet"/>
      <w:lvlText w:val=""/>
      <w:lvlJc w:val="left"/>
      <w:pPr>
        <w:tabs>
          <w:tab w:val="num" w:pos="6480"/>
        </w:tabs>
        <w:ind w:left="6480" w:hanging="360"/>
      </w:pPr>
      <w:rPr>
        <w:rFonts w:ascii="Wingdings 2" w:hAnsi="Wingdings 2" w:hint="default"/>
      </w:rPr>
    </w:lvl>
  </w:abstractNum>
  <w:abstractNum w:abstractNumId="3">
    <w:nsid w:val="14855AC5"/>
    <w:multiLevelType w:val="hybridMultilevel"/>
    <w:tmpl w:val="DE389238"/>
    <w:lvl w:ilvl="0" w:tplc="F9DCF55C">
      <w:start w:val="1"/>
      <w:numFmt w:val="bullet"/>
      <w:lvlText w:val=""/>
      <w:lvlJc w:val="left"/>
      <w:pPr>
        <w:tabs>
          <w:tab w:val="num" w:pos="720"/>
        </w:tabs>
        <w:ind w:left="720" w:hanging="360"/>
      </w:pPr>
      <w:rPr>
        <w:rFonts w:ascii="Wingdings 2" w:hAnsi="Wingdings 2" w:hint="default"/>
      </w:rPr>
    </w:lvl>
    <w:lvl w:ilvl="1" w:tplc="96689E6C">
      <w:start w:val="966"/>
      <w:numFmt w:val="bullet"/>
      <w:lvlText w:val=""/>
      <w:lvlJc w:val="left"/>
      <w:pPr>
        <w:tabs>
          <w:tab w:val="num" w:pos="1440"/>
        </w:tabs>
        <w:ind w:left="1440" w:hanging="360"/>
      </w:pPr>
      <w:rPr>
        <w:rFonts w:ascii="Wingdings 2" w:hAnsi="Wingdings 2" w:hint="default"/>
      </w:rPr>
    </w:lvl>
    <w:lvl w:ilvl="2" w:tplc="3DBCB522" w:tentative="1">
      <w:start w:val="1"/>
      <w:numFmt w:val="bullet"/>
      <w:lvlText w:val=""/>
      <w:lvlJc w:val="left"/>
      <w:pPr>
        <w:tabs>
          <w:tab w:val="num" w:pos="2160"/>
        </w:tabs>
        <w:ind w:left="2160" w:hanging="360"/>
      </w:pPr>
      <w:rPr>
        <w:rFonts w:ascii="Wingdings 2" w:hAnsi="Wingdings 2" w:hint="default"/>
      </w:rPr>
    </w:lvl>
    <w:lvl w:ilvl="3" w:tplc="5FF81F62" w:tentative="1">
      <w:start w:val="1"/>
      <w:numFmt w:val="bullet"/>
      <w:lvlText w:val=""/>
      <w:lvlJc w:val="left"/>
      <w:pPr>
        <w:tabs>
          <w:tab w:val="num" w:pos="2880"/>
        </w:tabs>
        <w:ind w:left="2880" w:hanging="360"/>
      </w:pPr>
      <w:rPr>
        <w:rFonts w:ascii="Wingdings 2" w:hAnsi="Wingdings 2" w:hint="default"/>
      </w:rPr>
    </w:lvl>
    <w:lvl w:ilvl="4" w:tplc="776CDBB6" w:tentative="1">
      <w:start w:val="1"/>
      <w:numFmt w:val="bullet"/>
      <w:lvlText w:val=""/>
      <w:lvlJc w:val="left"/>
      <w:pPr>
        <w:tabs>
          <w:tab w:val="num" w:pos="3600"/>
        </w:tabs>
        <w:ind w:left="3600" w:hanging="360"/>
      </w:pPr>
      <w:rPr>
        <w:rFonts w:ascii="Wingdings 2" w:hAnsi="Wingdings 2" w:hint="default"/>
      </w:rPr>
    </w:lvl>
    <w:lvl w:ilvl="5" w:tplc="9342B9B4" w:tentative="1">
      <w:start w:val="1"/>
      <w:numFmt w:val="bullet"/>
      <w:lvlText w:val=""/>
      <w:lvlJc w:val="left"/>
      <w:pPr>
        <w:tabs>
          <w:tab w:val="num" w:pos="4320"/>
        </w:tabs>
        <w:ind w:left="4320" w:hanging="360"/>
      </w:pPr>
      <w:rPr>
        <w:rFonts w:ascii="Wingdings 2" w:hAnsi="Wingdings 2" w:hint="default"/>
      </w:rPr>
    </w:lvl>
    <w:lvl w:ilvl="6" w:tplc="ADF2C1F8" w:tentative="1">
      <w:start w:val="1"/>
      <w:numFmt w:val="bullet"/>
      <w:lvlText w:val=""/>
      <w:lvlJc w:val="left"/>
      <w:pPr>
        <w:tabs>
          <w:tab w:val="num" w:pos="5040"/>
        </w:tabs>
        <w:ind w:left="5040" w:hanging="360"/>
      </w:pPr>
      <w:rPr>
        <w:rFonts w:ascii="Wingdings 2" w:hAnsi="Wingdings 2" w:hint="default"/>
      </w:rPr>
    </w:lvl>
    <w:lvl w:ilvl="7" w:tplc="EB3050DA" w:tentative="1">
      <w:start w:val="1"/>
      <w:numFmt w:val="bullet"/>
      <w:lvlText w:val=""/>
      <w:lvlJc w:val="left"/>
      <w:pPr>
        <w:tabs>
          <w:tab w:val="num" w:pos="5760"/>
        </w:tabs>
        <w:ind w:left="5760" w:hanging="360"/>
      </w:pPr>
      <w:rPr>
        <w:rFonts w:ascii="Wingdings 2" w:hAnsi="Wingdings 2" w:hint="default"/>
      </w:rPr>
    </w:lvl>
    <w:lvl w:ilvl="8" w:tplc="44CA663E" w:tentative="1">
      <w:start w:val="1"/>
      <w:numFmt w:val="bullet"/>
      <w:lvlText w:val=""/>
      <w:lvlJc w:val="left"/>
      <w:pPr>
        <w:tabs>
          <w:tab w:val="num" w:pos="6480"/>
        </w:tabs>
        <w:ind w:left="6480" w:hanging="360"/>
      </w:pPr>
      <w:rPr>
        <w:rFonts w:ascii="Wingdings 2" w:hAnsi="Wingdings 2" w:hint="default"/>
      </w:rPr>
    </w:lvl>
  </w:abstractNum>
  <w:abstractNum w:abstractNumId="4">
    <w:nsid w:val="22AC58E1"/>
    <w:multiLevelType w:val="hybridMultilevel"/>
    <w:tmpl w:val="0EE6DC1C"/>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3DFA6366"/>
    <w:multiLevelType w:val="hybridMultilevel"/>
    <w:tmpl w:val="F22ABCE2"/>
    <w:lvl w:ilvl="0" w:tplc="B5CC09D2">
      <w:start w:val="1"/>
      <w:numFmt w:val="bullet"/>
      <w:lvlText w:val=""/>
      <w:lvlJc w:val="left"/>
      <w:pPr>
        <w:tabs>
          <w:tab w:val="num" w:pos="720"/>
        </w:tabs>
        <w:ind w:left="720" w:hanging="360"/>
      </w:pPr>
      <w:rPr>
        <w:rFonts w:ascii="Wingdings 2" w:hAnsi="Wingdings 2" w:hint="default"/>
      </w:rPr>
    </w:lvl>
    <w:lvl w:ilvl="1" w:tplc="3D6CB3BC">
      <w:start w:val="574"/>
      <w:numFmt w:val="bullet"/>
      <w:lvlText w:val=""/>
      <w:lvlJc w:val="left"/>
      <w:pPr>
        <w:tabs>
          <w:tab w:val="num" w:pos="1440"/>
        </w:tabs>
        <w:ind w:left="1440" w:hanging="360"/>
      </w:pPr>
      <w:rPr>
        <w:rFonts w:ascii="Wingdings 2" w:hAnsi="Wingdings 2" w:hint="default"/>
      </w:rPr>
    </w:lvl>
    <w:lvl w:ilvl="2" w:tplc="C882E03E" w:tentative="1">
      <w:start w:val="1"/>
      <w:numFmt w:val="bullet"/>
      <w:lvlText w:val=""/>
      <w:lvlJc w:val="left"/>
      <w:pPr>
        <w:tabs>
          <w:tab w:val="num" w:pos="2160"/>
        </w:tabs>
        <w:ind w:left="2160" w:hanging="360"/>
      </w:pPr>
      <w:rPr>
        <w:rFonts w:ascii="Wingdings 2" w:hAnsi="Wingdings 2" w:hint="default"/>
      </w:rPr>
    </w:lvl>
    <w:lvl w:ilvl="3" w:tplc="3202F53C" w:tentative="1">
      <w:start w:val="1"/>
      <w:numFmt w:val="bullet"/>
      <w:lvlText w:val=""/>
      <w:lvlJc w:val="left"/>
      <w:pPr>
        <w:tabs>
          <w:tab w:val="num" w:pos="2880"/>
        </w:tabs>
        <w:ind w:left="2880" w:hanging="360"/>
      </w:pPr>
      <w:rPr>
        <w:rFonts w:ascii="Wingdings 2" w:hAnsi="Wingdings 2" w:hint="default"/>
      </w:rPr>
    </w:lvl>
    <w:lvl w:ilvl="4" w:tplc="BE4CEC38" w:tentative="1">
      <w:start w:val="1"/>
      <w:numFmt w:val="bullet"/>
      <w:lvlText w:val=""/>
      <w:lvlJc w:val="left"/>
      <w:pPr>
        <w:tabs>
          <w:tab w:val="num" w:pos="3600"/>
        </w:tabs>
        <w:ind w:left="3600" w:hanging="360"/>
      </w:pPr>
      <w:rPr>
        <w:rFonts w:ascii="Wingdings 2" w:hAnsi="Wingdings 2" w:hint="default"/>
      </w:rPr>
    </w:lvl>
    <w:lvl w:ilvl="5" w:tplc="C4BCE004" w:tentative="1">
      <w:start w:val="1"/>
      <w:numFmt w:val="bullet"/>
      <w:lvlText w:val=""/>
      <w:lvlJc w:val="left"/>
      <w:pPr>
        <w:tabs>
          <w:tab w:val="num" w:pos="4320"/>
        </w:tabs>
        <w:ind w:left="4320" w:hanging="360"/>
      </w:pPr>
      <w:rPr>
        <w:rFonts w:ascii="Wingdings 2" w:hAnsi="Wingdings 2" w:hint="default"/>
      </w:rPr>
    </w:lvl>
    <w:lvl w:ilvl="6" w:tplc="8C1A68DC" w:tentative="1">
      <w:start w:val="1"/>
      <w:numFmt w:val="bullet"/>
      <w:lvlText w:val=""/>
      <w:lvlJc w:val="left"/>
      <w:pPr>
        <w:tabs>
          <w:tab w:val="num" w:pos="5040"/>
        </w:tabs>
        <w:ind w:left="5040" w:hanging="360"/>
      </w:pPr>
      <w:rPr>
        <w:rFonts w:ascii="Wingdings 2" w:hAnsi="Wingdings 2" w:hint="default"/>
      </w:rPr>
    </w:lvl>
    <w:lvl w:ilvl="7" w:tplc="202207BC" w:tentative="1">
      <w:start w:val="1"/>
      <w:numFmt w:val="bullet"/>
      <w:lvlText w:val=""/>
      <w:lvlJc w:val="left"/>
      <w:pPr>
        <w:tabs>
          <w:tab w:val="num" w:pos="5760"/>
        </w:tabs>
        <w:ind w:left="5760" w:hanging="360"/>
      </w:pPr>
      <w:rPr>
        <w:rFonts w:ascii="Wingdings 2" w:hAnsi="Wingdings 2" w:hint="default"/>
      </w:rPr>
    </w:lvl>
    <w:lvl w:ilvl="8" w:tplc="F190C684" w:tentative="1">
      <w:start w:val="1"/>
      <w:numFmt w:val="bullet"/>
      <w:lvlText w:val=""/>
      <w:lvlJc w:val="left"/>
      <w:pPr>
        <w:tabs>
          <w:tab w:val="num" w:pos="6480"/>
        </w:tabs>
        <w:ind w:left="6480" w:hanging="360"/>
      </w:pPr>
      <w:rPr>
        <w:rFonts w:ascii="Wingdings 2" w:hAnsi="Wingdings 2" w:hint="default"/>
      </w:rPr>
    </w:lvl>
  </w:abstractNum>
  <w:abstractNum w:abstractNumId="6">
    <w:nsid w:val="4D9D344E"/>
    <w:multiLevelType w:val="hybridMultilevel"/>
    <w:tmpl w:val="9C562B28"/>
    <w:lvl w:ilvl="0" w:tplc="0B9800C6">
      <w:start w:val="1"/>
      <w:numFmt w:val="bullet"/>
      <w:lvlText w:val=""/>
      <w:lvlJc w:val="left"/>
      <w:pPr>
        <w:tabs>
          <w:tab w:val="num" w:pos="720"/>
        </w:tabs>
        <w:ind w:left="720" w:hanging="360"/>
      </w:pPr>
      <w:rPr>
        <w:rFonts w:ascii="Wingdings 2" w:hAnsi="Wingdings 2" w:hint="default"/>
      </w:rPr>
    </w:lvl>
    <w:lvl w:ilvl="1" w:tplc="F2007184">
      <w:start w:val="809"/>
      <w:numFmt w:val="bullet"/>
      <w:lvlText w:val=""/>
      <w:lvlJc w:val="left"/>
      <w:pPr>
        <w:tabs>
          <w:tab w:val="num" w:pos="1440"/>
        </w:tabs>
        <w:ind w:left="1440" w:hanging="360"/>
      </w:pPr>
      <w:rPr>
        <w:rFonts w:ascii="Wingdings 2" w:hAnsi="Wingdings 2" w:hint="default"/>
      </w:rPr>
    </w:lvl>
    <w:lvl w:ilvl="2" w:tplc="38DA5942" w:tentative="1">
      <w:start w:val="1"/>
      <w:numFmt w:val="bullet"/>
      <w:lvlText w:val=""/>
      <w:lvlJc w:val="left"/>
      <w:pPr>
        <w:tabs>
          <w:tab w:val="num" w:pos="2160"/>
        </w:tabs>
        <w:ind w:left="2160" w:hanging="360"/>
      </w:pPr>
      <w:rPr>
        <w:rFonts w:ascii="Wingdings 2" w:hAnsi="Wingdings 2" w:hint="default"/>
      </w:rPr>
    </w:lvl>
    <w:lvl w:ilvl="3" w:tplc="9DD2E872" w:tentative="1">
      <w:start w:val="1"/>
      <w:numFmt w:val="bullet"/>
      <w:lvlText w:val=""/>
      <w:lvlJc w:val="left"/>
      <w:pPr>
        <w:tabs>
          <w:tab w:val="num" w:pos="2880"/>
        </w:tabs>
        <w:ind w:left="2880" w:hanging="360"/>
      </w:pPr>
      <w:rPr>
        <w:rFonts w:ascii="Wingdings 2" w:hAnsi="Wingdings 2" w:hint="default"/>
      </w:rPr>
    </w:lvl>
    <w:lvl w:ilvl="4" w:tplc="EA2637BA" w:tentative="1">
      <w:start w:val="1"/>
      <w:numFmt w:val="bullet"/>
      <w:lvlText w:val=""/>
      <w:lvlJc w:val="left"/>
      <w:pPr>
        <w:tabs>
          <w:tab w:val="num" w:pos="3600"/>
        </w:tabs>
        <w:ind w:left="3600" w:hanging="360"/>
      </w:pPr>
      <w:rPr>
        <w:rFonts w:ascii="Wingdings 2" w:hAnsi="Wingdings 2" w:hint="default"/>
      </w:rPr>
    </w:lvl>
    <w:lvl w:ilvl="5" w:tplc="27B83D3C" w:tentative="1">
      <w:start w:val="1"/>
      <w:numFmt w:val="bullet"/>
      <w:lvlText w:val=""/>
      <w:lvlJc w:val="left"/>
      <w:pPr>
        <w:tabs>
          <w:tab w:val="num" w:pos="4320"/>
        </w:tabs>
        <w:ind w:left="4320" w:hanging="360"/>
      </w:pPr>
      <w:rPr>
        <w:rFonts w:ascii="Wingdings 2" w:hAnsi="Wingdings 2" w:hint="default"/>
      </w:rPr>
    </w:lvl>
    <w:lvl w:ilvl="6" w:tplc="72386034" w:tentative="1">
      <w:start w:val="1"/>
      <w:numFmt w:val="bullet"/>
      <w:lvlText w:val=""/>
      <w:lvlJc w:val="left"/>
      <w:pPr>
        <w:tabs>
          <w:tab w:val="num" w:pos="5040"/>
        </w:tabs>
        <w:ind w:left="5040" w:hanging="360"/>
      </w:pPr>
      <w:rPr>
        <w:rFonts w:ascii="Wingdings 2" w:hAnsi="Wingdings 2" w:hint="default"/>
      </w:rPr>
    </w:lvl>
    <w:lvl w:ilvl="7" w:tplc="321EF9AE" w:tentative="1">
      <w:start w:val="1"/>
      <w:numFmt w:val="bullet"/>
      <w:lvlText w:val=""/>
      <w:lvlJc w:val="left"/>
      <w:pPr>
        <w:tabs>
          <w:tab w:val="num" w:pos="5760"/>
        </w:tabs>
        <w:ind w:left="5760" w:hanging="360"/>
      </w:pPr>
      <w:rPr>
        <w:rFonts w:ascii="Wingdings 2" w:hAnsi="Wingdings 2" w:hint="default"/>
      </w:rPr>
    </w:lvl>
    <w:lvl w:ilvl="8" w:tplc="46A8EF90" w:tentative="1">
      <w:start w:val="1"/>
      <w:numFmt w:val="bullet"/>
      <w:lvlText w:val=""/>
      <w:lvlJc w:val="left"/>
      <w:pPr>
        <w:tabs>
          <w:tab w:val="num" w:pos="6480"/>
        </w:tabs>
        <w:ind w:left="6480" w:hanging="360"/>
      </w:pPr>
      <w:rPr>
        <w:rFonts w:ascii="Wingdings 2" w:hAnsi="Wingdings 2" w:hint="default"/>
      </w:rPr>
    </w:lvl>
  </w:abstractNum>
  <w:abstractNum w:abstractNumId="7">
    <w:nsid w:val="579009AC"/>
    <w:multiLevelType w:val="hybridMultilevel"/>
    <w:tmpl w:val="59EE64EE"/>
    <w:lvl w:ilvl="0" w:tplc="6908D8A4">
      <w:start w:val="1"/>
      <w:numFmt w:val="bullet"/>
      <w:lvlText w:val=""/>
      <w:lvlJc w:val="left"/>
      <w:pPr>
        <w:tabs>
          <w:tab w:val="num" w:pos="720"/>
        </w:tabs>
        <w:ind w:left="720" w:hanging="360"/>
      </w:pPr>
      <w:rPr>
        <w:rFonts w:ascii="Wingdings 2" w:hAnsi="Wingdings 2" w:hint="default"/>
      </w:rPr>
    </w:lvl>
    <w:lvl w:ilvl="1" w:tplc="9042D662">
      <w:start w:val="966"/>
      <w:numFmt w:val="bullet"/>
      <w:lvlText w:val=""/>
      <w:lvlJc w:val="left"/>
      <w:pPr>
        <w:tabs>
          <w:tab w:val="num" w:pos="1440"/>
        </w:tabs>
        <w:ind w:left="1440" w:hanging="360"/>
      </w:pPr>
      <w:rPr>
        <w:rFonts w:ascii="Wingdings 2" w:hAnsi="Wingdings 2" w:hint="default"/>
      </w:rPr>
    </w:lvl>
    <w:lvl w:ilvl="2" w:tplc="2946C93E" w:tentative="1">
      <w:start w:val="1"/>
      <w:numFmt w:val="bullet"/>
      <w:lvlText w:val=""/>
      <w:lvlJc w:val="left"/>
      <w:pPr>
        <w:tabs>
          <w:tab w:val="num" w:pos="2160"/>
        </w:tabs>
        <w:ind w:left="2160" w:hanging="360"/>
      </w:pPr>
      <w:rPr>
        <w:rFonts w:ascii="Wingdings 2" w:hAnsi="Wingdings 2" w:hint="default"/>
      </w:rPr>
    </w:lvl>
    <w:lvl w:ilvl="3" w:tplc="E966AD48" w:tentative="1">
      <w:start w:val="1"/>
      <w:numFmt w:val="bullet"/>
      <w:lvlText w:val=""/>
      <w:lvlJc w:val="left"/>
      <w:pPr>
        <w:tabs>
          <w:tab w:val="num" w:pos="2880"/>
        </w:tabs>
        <w:ind w:left="2880" w:hanging="360"/>
      </w:pPr>
      <w:rPr>
        <w:rFonts w:ascii="Wingdings 2" w:hAnsi="Wingdings 2" w:hint="default"/>
      </w:rPr>
    </w:lvl>
    <w:lvl w:ilvl="4" w:tplc="49CA599E" w:tentative="1">
      <w:start w:val="1"/>
      <w:numFmt w:val="bullet"/>
      <w:lvlText w:val=""/>
      <w:lvlJc w:val="left"/>
      <w:pPr>
        <w:tabs>
          <w:tab w:val="num" w:pos="3600"/>
        </w:tabs>
        <w:ind w:left="3600" w:hanging="360"/>
      </w:pPr>
      <w:rPr>
        <w:rFonts w:ascii="Wingdings 2" w:hAnsi="Wingdings 2" w:hint="default"/>
      </w:rPr>
    </w:lvl>
    <w:lvl w:ilvl="5" w:tplc="682825B0" w:tentative="1">
      <w:start w:val="1"/>
      <w:numFmt w:val="bullet"/>
      <w:lvlText w:val=""/>
      <w:lvlJc w:val="left"/>
      <w:pPr>
        <w:tabs>
          <w:tab w:val="num" w:pos="4320"/>
        </w:tabs>
        <w:ind w:left="4320" w:hanging="360"/>
      </w:pPr>
      <w:rPr>
        <w:rFonts w:ascii="Wingdings 2" w:hAnsi="Wingdings 2" w:hint="default"/>
      </w:rPr>
    </w:lvl>
    <w:lvl w:ilvl="6" w:tplc="5CCA43CE" w:tentative="1">
      <w:start w:val="1"/>
      <w:numFmt w:val="bullet"/>
      <w:lvlText w:val=""/>
      <w:lvlJc w:val="left"/>
      <w:pPr>
        <w:tabs>
          <w:tab w:val="num" w:pos="5040"/>
        </w:tabs>
        <w:ind w:left="5040" w:hanging="360"/>
      </w:pPr>
      <w:rPr>
        <w:rFonts w:ascii="Wingdings 2" w:hAnsi="Wingdings 2" w:hint="default"/>
      </w:rPr>
    </w:lvl>
    <w:lvl w:ilvl="7" w:tplc="A6582DD6" w:tentative="1">
      <w:start w:val="1"/>
      <w:numFmt w:val="bullet"/>
      <w:lvlText w:val=""/>
      <w:lvlJc w:val="left"/>
      <w:pPr>
        <w:tabs>
          <w:tab w:val="num" w:pos="5760"/>
        </w:tabs>
        <w:ind w:left="5760" w:hanging="360"/>
      </w:pPr>
      <w:rPr>
        <w:rFonts w:ascii="Wingdings 2" w:hAnsi="Wingdings 2" w:hint="default"/>
      </w:rPr>
    </w:lvl>
    <w:lvl w:ilvl="8" w:tplc="E0B870E6" w:tentative="1">
      <w:start w:val="1"/>
      <w:numFmt w:val="bullet"/>
      <w:lvlText w:val=""/>
      <w:lvlJc w:val="left"/>
      <w:pPr>
        <w:tabs>
          <w:tab w:val="num" w:pos="6480"/>
        </w:tabs>
        <w:ind w:left="6480" w:hanging="360"/>
      </w:pPr>
      <w:rPr>
        <w:rFonts w:ascii="Wingdings 2" w:hAnsi="Wingdings 2" w:hint="default"/>
      </w:rPr>
    </w:lvl>
  </w:abstractNum>
  <w:abstractNum w:abstractNumId="8">
    <w:nsid w:val="58656511"/>
    <w:multiLevelType w:val="hybridMultilevel"/>
    <w:tmpl w:val="7BEECEA0"/>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7A1C47D0"/>
    <w:multiLevelType w:val="hybridMultilevel"/>
    <w:tmpl w:val="7FF43CF2"/>
    <w:lvl w:ilvl="0" w:tplc="64E8A9E2">
      <w:start w:val="1"/>
      <w:numFmt w:val="bullet"/>
      <w:lvlText w:val=""/>
      <w:lvlJc w:val="left"/>
      <w:pPr>
        <w:tabs>
          <w:tab w:val="num" w:pos="720"/>
        </w:tabs>
        <w:ind w:left="720" w:hanging="360"/>
      </w:pPr>
      <w:rPr>
        <w:rFonts w:ascii="Wingdings 2" w:hAnsi="Wingdings 2" w:hint="default"/>
      </w:rPr>
    </w:lvl>
    <w:lvl w:ilvl="1" w:tplc="D6B6AF5E">
      <w:start w:val="966"/>
      <w:numFmt w:val="bullet"/>
      <w:lvlText w:val=""/>
      <w:lvlJc w:val="left"/>
      <w:pPr>
        <w:tabs>
          <w:tab w:val="num" w:pos="1440"/>
        </w:tabs>
        <w:ind w:left="1440" w:hanging="360"/>
      </w:pPr>
      <w:rPr>
        <w:rFonts w:ascii="Wingdings 2" w:hAnsi="Wingdings 2" w:hint="default"/>
      </w:rPr>
    </w:lvl>
    <w:lvl w:ilvl="2" w:tplc="555AF622" w:tentative="1">
      <w:start w:val="1"/>
      <w:numFmt w:val="bullet"/>
      <w:lvlText w:val=""/>
      <w:lvlJc w:val="left"/>
      <w:pPr>
        <w:tabs>
          <w:tab w:val="num" w:pos="2160"/>
        </w:tabs>
        <w:ind w:left="2160" w:hanging="360"/>
      </w:pPr>
      <w:rPr>
        <w:rFonts w:ascii="Wingdings 2" w:hAnsi="Wingdings 2" w:hint="default"/>
      </w:rPr>
    </w:lvl>
    <w:lvl w:ilvl="3" w:tplc="FB6C22E6" w:tentative="1">
      <w:start w:val="1"/>
      <w:numFmt w:val="bullet"/>
      <w:lvlText w:val=""/>
      <w:lvlJc w:val="left"/>
      <w:pPr>
        <w:tabs>
          <w:tab w:val="num" w:pos="2880"/>
        </w:tabs>
        <w:ind w:left="2880" w:hanging="360"/>
      </w:pPr>
      <w:rPr>
        <w:rFonts w:ascii="Wingdings 2" w:hAnsi="Wingdings 2" w:hint="default"/>
      </w:rPr>
    </w:lvl>
    <w:lvl w:ilvl="4" w:tplc="1E52AA38" w:tentative="1">
      <w:start w:val="1"/>
      <w:numFmt w:val="bullet"/>
      <w:lvlText w:val=""/>
      <w:lvlJc w:val="left"/>
      <w:pPr>
        <w:tabs>
          <w:tab w:val="num" w:pos="3600"/>
        </w:tabs>
        <w:ind w:left="3600" w:hanging="360"/>
      </w:pPr>
      <w:rPr>
        <w:rFonts w:ascii="Wingdings 2" w:hAnsi="Wingdings 2" w:hint="default"/>
      </w:rPr>
    </w:lvl>
    <w:lvl w:ilvl="5" w:tplc="B986C022" w:tentative="1">
      <w:start w:val="1"/>
      <w:numFmt w:val="bullet"/>
      <w:lvlText w:val=""/>
      <w:lvlJc w:val="left"/>
      <w:pPr>
        <w:tabs>
          <w:tab w:val="num" w:pos="4320"/>
        </w:tabs>
        <w:ind w:left="4320" w:hanging="360"/>
      </w:pPr>
      <w:rPr>
        <w:rFonts w:ascii="Wingdings 2" w:hAnsi="Wingdings 2" w:hint="default"/>
      </w:rPr>
    </w:lvl>
    <w:lvl w:ilvl="6" w:tplc="8D906B5C" w:tentative="1">
      <w:start w:val="1"/>
      <w:numFmt w:val="bullet"/>
      <w:lvlText w:val=""/>
      <w:lvlJc w:val="left"/>
      <w:pPr>
        <w:tabs>
          <w:tab w:val="num" w:pos="5040"/>
        </w:tabs>
        <w:ind w:left="5040" w:hanging="360"/>
      </w:pPr>
      <w:rPr>
        <w:rFonts w:ascii="Wingdings 2" w:hAnsi="Wingdings 2" w:hint="default"/>
      </w:rPr>
    </w:lvl>
    <w:lvl w:ilvl="7" w:tplc="316EB8FC" w:tentative="1">
      <w:start w:val="1"/>
      <w:numFmt w:val="bullet"/>
      <w:lvlText w:val=""/>
      <w:lvlJc w:val="left"/>
      <w:pPr>
        <w:tabs>
          <w:tab w:val="num" w:pos="5760"/>
        </w:tabs>
        <w:ind w:left="5760" w:hanging="360"/>
      </w:pPr>
      <w:rPr>
        <w:rFonts w:ascii="Wingdings 2" w:hAnsi="Wingdings 2" w:hint="default"/>
      </w:rPr>
    </w:lvl>
    <w:lvl w:ilvl="8" w:tplc="485E9D84" w:tentative="1">
      <w:start w:val="1"/>
      <w:numFmt w:val="bullet"/>
      <w:lvlText w:val=""/>
      <w:lvlJc w:val="left"/>
      <w:pPr>
        <w:tabs>
          <w:tab w:val="num" w:pos="6480"/>
        </w:tabs>
        <w:ind w:left="6480" w:hanging="360"/>
      </w:pPr>
      <w:rPr>
        <w:rFonts w:ascii="Wingdings 2" w:hAnsi="Wingdings 2" w:hint="default"/>
      </w:rPr>
    </w:lvl>
  </w:abstractNum>
  <w:num w:numId="1">
    <w:abstractNumId w:val="3"/>
  </w:num>
  <w:num w:numId="2">
    <w:abstractNumId w:val="9"/>
  </w:num>
  <w:num w:numId="3">
    <w:abstractNumId w:val="1"/>
  </w:num>
  <w:num w:numId="4">
    <w:abstractNumId w:val="5"/>
  </w:num>
  <w:num w:numId="5">
    <w:abstractNumId w:val="7"/>
  </w:num>
  <w:num w:numId="6">
    <w:abstractNumId w:val="2"/>
  </w:num>
  <w:num w:numId="7">
    <w:abstractNumId w:val="6"/>
  </w:num>
  <w:num w:numId="8">
    <w:abstractNumId w:val="0"/>
  </w:num>
  <w:num w:numId="9">
    <w:abstractNumId w:val="4"/>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6088"/>
    <w:rsid w:val="00025D02"/>
    <w:rsid w:val="000648FC"/>
    <w:rsid w:val="000674B3"/>
    <w:rsid w:val="000C0E16"/>
    <w:rsid w:val="000C777A"/>
    <w:rsid w:val="000D17F6"/>
    <w:rsid w:val="000F29BA"/>
    <w:rsid w:val="001147CB"/>
    <w:rsid w:val="0013730C"/>
    <w:rsid w:val="001569EB"/>
    <w:rsid w:val="0016789A"/>
    <w:rsid w:val="0017567C"/>
    <w:rsid w:val="001C0406"/>
    <w:rsid w:val="001E4AC6"/>
    <w:rsid w:val="001F3A8B"/>
    <w:rsid w:val="00243E16"/>
    <w:rsid w:val="002F7A4D"/>
    <w:rsid w:val="003648D0"/>
    <w:rsid w:val="003A7B60"/>
    <w:rsid w:val="003B364A"/>
    <w:rsid w:val="003C0817"/>
    <w:rsid w:val="003E39B1"/>
    <w:rsid w:val="003F68CF"/>
    <w:rsid w:val="00416E44"/>
    <w:rsid w:val="00420350"/>
    <w:rsid w:val="004260E9"/>
    <w:rsid w:val="004C6E8E"/>
    <w:rsid w:val="005159BC"/>
    <w:rsid w:val="00543897"/>
    <w:rsid w:val="006175A1"/>
    <w:rsid w:val="006731CA"/>
    <w:rsid w:val="006A6923"/>
    <w:rsid w:val="0070087C"/>
    <w:rsid w:val="00706AF6"/>
    <w:rsid w:val="00807A4B"/>
    <w:rsid w:val="008118C1"/>
    <w:rsid w:val="00851201"/>
    <w:rsid w:val="00854575"/>
    <w:rsid w:val="00863ECF"/>
    <w:rsid w:val="008A65FF"/>
    <w:rsid w:val="00942189"/>
    <w:rsid w:val="009660FA"/>
    <w:rsid w:val="00A21334"/>
    <w:rsid w:val="00A23A25"/>
    <w:rsid w:val="00B35F81"/>
    <w:rsid w:val="00B44AC1"/>
    <w:rsid w:val="00B54D64"/>
    <w:rsid w:val="00BB0E37"/>
    <w:rsid w:val="00BB7054"/>
    <w:rsid w:val="00BF65BF"/>
    <w:rsid w:val="00C81C28"/>
    <w:rsid w:val="00CA4633"/>
    <w:rsid w:val="00CC0F23"/>
    <w:rsid w:val="00D06088"/>
    <w:rsid w:val="00D441F3"/>
    <w:rsid w:val="00DA26D6"/>
    <w:rsid w:val="00DA4715"/>
    <w:rsid w:val="00F134C1"/>
    <w:rsid w:val="00F96A5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06088"/>
    <w:pPr>
      <w:spacing w:after="0" w:line="240" w:lineRule="auto"/>
    </w:pPr>
  </w:style>
  <w:style w:type="paragraph" w:styleId="BalloonText">
    <w:name w:val="Balloon Text"/>
    <w:basedOn w:val="Normal"/>
    <w:link w:val="BalloonTextChar"/>
    <w:uiPriority w:val="99"/>
    <w:semiHidden/>
    <w:unhideWhenUsed/>
    <w:rsid w:val="000C0E1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C0E16"/>
    <w:rPr>
      <w:rFonts w:ascii="Tahoma" w:hAnsi="Tahoma" w:cs="Tahoma"/>
      <w:sz w:val="16"/>
      <w:szCs w:val="16"/>
    </w:rPr>
  </w:style>
  <w:style w:type="paragraph" w:styleId="NormalWeb">
    <w:name w:val="Normal (Web)"/>
    <w:basedOn w:val="Normal"/>
    <w:uiPriority w:val="99"/>
    <w:semiHidden/>
    <w:unhideWhenUsed/>
    <w:rsid w:val="00854575"/>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06088"/>
    <w:pPr>
      <w:spacing w:after="0" w:line="240" w:lineRule="auto"/>
    </w:pPr>
  </w:style>
  <w:style w:type="paragraph" w:styleId="BalloonText">
    <w:name w:val="Balloon Text"/>
    <w:basedOn w:val="Normal"/>
    <w:link w:val="BalloonTextChar"/>
    <w:uiPriority w:val="99"/>
    <w:semiHidden/>
    <w:unhideWhenUsed/>
    <w:rsid w:val="000C0E1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C0E16"/>
    <w:rPr>
      <w:rFonts w:ascii="Tahoma" w:hAnsi="Tahoma" w:cs="Tahoma"/>
      <w:sz w:val="16"/>
      <w:szCs w:val="16"/>
    </w:rPr>
  </w:style>
  <w:style w:type="paragraph" w:styleId="NormalWeb">
    <w:name w:val="Normal (Web)"/>
    <w:basedOn w:val="Normal"/>
    <w:uiPriority w:val="99"/>
    <w:semiHidden/>
    <w:unhideWhenUsed/>
    <w:rsid w:val="00854575"/>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952669">
      <w:bodyDiv w:val="1"/>
      <w:marLeft w:val="0"/>
      <w:marRight w:val="0"/>
      <w:marTop w:val="0"/>
      <w:marBottom w:val="0"/>
      <w:divBdr>
        <w:top w:val="none" w:sz="0" w:space="0" w:color="auto"/>
        <w:left w:val="none" w:sz="0" w:space="0" w:color="auto"/>
        <w:bottom w:val="none" w:sz="0" w:space="0" w:color="auto"/>
        <w:right w:val="none" w:sz="0" w:space="0" w:color="auto"/>
      </w:divBdr>
      <w:divsChild>
        <w:div w:id="531307876">
          <w:marLeft w:val="432"/>
          <w:marRight w:val="0"/>
          <w:marTop w:val="116"/>
          <w:marBottom w:val="0"/>
          <w:divBdr>
            <w:top w:val="none" w:sz="0" w:space="0" w:color="auto"/>
            <w:left w:val="none" w:sz="0" w:space="0" w:color="auto"/>
            <w:bottom w:val="none" w:sz="0" w:space="0" w:color="auto"/>
            <w:right w:val="none" w:sz="0" w:space="0" w:color="auto"/>
          </w:divBdr>
        </w:div>
        <w:div w:id="2073386235">
          <w:marLeft w:val="864"/>
          <w:marRight w:val="0"/>
          <w:marTop w:val="74"/>
          <w:marBottom w:val="0"/>
          <w:divBdr>
            <w:top w:val="none" w:sz="0" w:space="0" w:color="auto"/>
            <w:left w:val="none" w:sz="0" w:space="0" w:color="auto"/>
            <w:bottom w:val="none" w:sz="0" w:space="0" w:color="auto"/>
            <w:right w:val="none" w:sz="0" w:space="0" w:color="auto"/>
          </w:divBdr>
        </w:div>
        <w:div w:id="1320504250">
          <w:marLeft w:val="864"/>
          <w:marRight w:val="0"/>
          <w:marTop w:val="74"/>
          <w:marBottom w:val="0"/>
          <w:divBdr>
            <w:top w:val="none" w:sz="0" w:space="0" w:color="auto"/>
            <w:left w:val="none" w:sz="0" w:space="0" w:color="auto"/>
            <w:bottom w:val="none" w:sz="0" w:space="0" w:color="auto"/>
            <w:right w:val="none" w:sz="0" w:space="0" w:color="auto"/>
          </w:divBdr>
        </w:div>
        <w:div w:id="716395438">
          <w:marLeft w:val="864"/>
          <w:marRight w:val="0"/>
          <w:marTop w:val="74"/>
          <w:marBottom w:val="0"/>
          <w:divBdr>
            <w:top w:val="none" w:sz="0" w:space="0" w:color="auto"/>
            <w:left w:val="none" w:sz="0" w:space="0" w:color="auto"/>
            <w:bottom w:val="none" w:sz="0" w:space="0" w:color="auto"/>
            <w:right w:val="none" w:sz="0" w:space="0" w:color="auto"/>
          </w:divBdr>
        </w:div>
        <w:div w:id="1525052302">
          <w:marLeft w:val="432"/>
          <w:marRight w:val="0"/>
          <w:marTop w:val="116"/>
          <w:marBottom w:val="0"/>
          <w:divBdr>
            <w:top w:val="none" w:sz="0" w:space="0" w:color="auto"/>
            <w:left w:val="none" w:sz="0" w:space="0" w:color="auto"/>
            <w:bottom w:val="none" w:sz="0" w:space="0" w:color="auto"/>
            <w:right w:val="none" w:sz="0" w:space="0" w:color="auto"/>
          </w:divBdr>
        </w:div>
        <w:div w:id="311570697">
          <w:marLeft w:val="864"/>
          <w:marRight w:val="0"/>
          <w:marTop w:val="74"/>
          <w:marBottom w:val="0"/>
          <w:divBdr>
            <w:top w:val="none" w:sz="0" w:space="0" w:color="auto"/>
            <w:left w:val="none" w:sz="0" w:space="0" w:color="auto"/>
            <w:bottom w:val="none" w:sz="0" w:space="0" w:color="auto"/>
            <w:right w:val="none" w:sz="0" w:space="0" w:color="auto"/>
          </w:divBdr>
        </w:div>
        <w:div w:id="961811223">
          <w:marLeft w:val="864"/>
          <w:marRight w:val="0"/>
          <w:marTop w:val="74"/>
          <w:marBottom w:val="0"/>
          <w:divBdr>
            <w:top w:val="none" w:sz="0" w:space="0" w:color="auto"/>
            <w:left w:val="none" w:sz="0" w:space="0" w:color="auto"/>
            <w:bottom w:val="none" w:sz="0" w:space="0" w:color="auto"/>
            <w:right w:val="none" w:sz="0" w:space="0" w:color="auto"/>
          </w:divBdr>
        </w:div>
        <w:div w:id="457603820">
          <w:marLeft w:val="864"/>
          <w:marRight w:val="0"/>
          <w:marTop w:val="74"/>
          <w:marBottom w:val="0"/>
          <w:divBdr>
            <w:top w:val="none" w:sz="0" w:space="0" w:color="auto"/>
            <w:left w:val="none" w:sz="0" w:space="0" w:color="auto"/>
            <w:bottom w:val="none" w:sz="0" w:space="0" w:color="auto"/>
            <w:right w:val="none" w:sz="0" w:space="0" w:color="auto"/>
          </w:divBdr>
        </w:div>
        <w:div w:id="991249269">
          <w:marLeft w:val="864"/>
          <w:marRight w:val="0"/>
          <w:marTop w:val="74"/>
          <w:marBottom w:val="0"/>
          <w:divBdr>
            <w:top w:val="none" w:sz="0" w:space="0" w:color="auto"/>
            <w:left w:val="none" w:sz="0" w:space="0" w:color="auto"/>
            <w:bottom w:val="none" w:sz="0" w:space="0" w:color="auto"/>
            <w:right w:val="none" w:sz="0" w:space="0" w:color="auto"/>
          </w:divBdr>
        </w:div>
      </w:divsChild>
    </w:div>
    <w:div w:id="106968621">
      <w:bodyDiv w:val="1"/>
      <w:marLeft w:val="0"/>
      <w:marRight w:val="0"/>
      <w:marTop w:val="0"/>
      <w:marBottom w:val="0"/>
      <w:divBdr>
        <w:top w:val="none" w:sz="0" w:space="0" w:color="auto"/>
        <w:left w:val="none" w:sz="0" w:space="0" w:color="auto"/>
        <w:bottom w:val="none" w:sz="0" w:space="0" w:color="auto"/>
        <w:right w:val="none" w:sz="0" w:space="0" w:color="auto"/>
      </w:divBdr>
      <w:divsChild>
        <w:div w:id="1622225056">
          <w:marLeft w:val="432"/>
          <w:marRight w:val="0"/>
          <w:marTop w:val="116"/>
          <w:marBottom w:val="0"/>
          <w:divBdr>
            <w:top w:val="none" w:sz="0" w:space="0" w:color="auto"/>
            <w:left w:val="none" w:sz="0" w:space="0" w:color="auto"/>
            <w:bottom w:val="none" w:sz="0" w:space="0" w:color="auto"/>
            <w:right w:val="none" w:sz="0" w:space="0" w:color="auto"/>
          </w:divBdr>
        </w:div>
        <w:div w:id="498691556">
          <w:marLeft w:val="864"/>
          <w:marRight w:val="0"/>
          <w:marTop w:val="74"/>
          <w:marBottom w:val="0"/>
          <w:divBdr>
            <w:top w:val="none" w:sz="0" w:space="0" w:color="auto"/>
            <w:left w:val="none" w:sz="0" w:space="0" w:color="auto"/>
            <w:bottom w:val="none" w:sz="0" w:space="0" w:color="auto"/>
            <w:right w:val="none" w:sz="0" w:space="0" w:color="auto"/>
          </w:divBdr>
        </w:div>
        <w:div w:id="1728840549">
          <w:marLeft w:val="864"/>
          <w:marRight w:val="0"/>
          <w:marTop w:val="74"/>
          <w:marBottom w:val="0"/>
          <w:divBdr>
            <w:top w:val="none" w:sz="0" w:space="0" w:color="auto"/>
            <w:left w:val="none" w:sz="0" w:space="0" w:color="auto"/>
            <w:bottom w:val="none" w:sz="0" w:space="0" w:color="auto"/>
            <w:right w:val="none" w:sz="0" w:space="0" w:color="auto"/>
          </w:divBdr>
        </w:div>
        <w:div w:id="830633850">
          <w:marLeft w:val="864"/>
          <w:marRight w:val="0"/>
          <w:marTop w:val="74"/>
          <w:marBottom w:val="0"/>
          <w:divBdr>
            <w:top w:val="none" w:sz="0" w:space="0" w:color="auto"/>
            <w:left w:val="none" w:sz="0" w:space="0" w:color="auto"/>
            <w:bottom w:val="none" w:sz="0" w:space="0" w:color="auto"/>
            <w:right w:val="none" w:sz="0" w:space="0" w:color="auto"/>
          </w:divBdr>
        </w:div>
        <w:div w:id="404302840">
          <w:marLeft w:val="864"/>
          <w:marRight w:val="0"/>
          <w:marTop w:val="74"/>
          <w:marBottom w:val="0"/>
          <w:divBdr>
            <w:top w:val="none" w:sz="0" w:space="0" w:color="auto"/>
            <w:left w:val="none" w:sz="0" w:space="0" w:color="auto"/>
            <w:bottom w:val="none" w:sz="0" w:space="0" w:color="auto"/>
            <w:right w:val="none" w:sz="0" w:space="0" w:color="auto"/>
          </w:divBdr>
        </w:div>
        <w:div w:id="945966929">
          <w:marLeft w:val="864"/>
          <w:marRight w:val="0"/>
          <w:marTop w:val="74"/>
          <w:marBottom w:val="0"/>
          <w:divBdr>
            <w:top w:val="none" w:sz="0" w:space="0" w:color="auto"/>
            <w:left w:val="none" w:sz="0" w:space="0" w:color="auto"/>
            <w:bottom w:val="none" w:sz="0" w:space="0" w:color="auto"/>
            <w:right w:val="none" w:sz="0" w:space="0" w:color="auto"/>
          </w:divBdr>
        </w:div>
      </w:divsChild>
    </w:div>
    <w:div w:id="265963086">
      <w:bodyDiv w:val="1"/>
      <w:marLeft w:val="0"/>
      <w:marRight w:val="0"/>
      <w:marTop w:val="0"/>
      <w:marBottom w:val="0"/>
      <w:divBdr>
        <w:top w:val="none" w:sz="0" w:space="0" w:color="auto"/>
        <w:left w:val="none" w:sz="0" w:space="0" w:color="auto"/>
        <w:bottom w:val="none" w:sz="0" w:space="0" w:color="auto"/>
        <w:right w:val="none" w:sz="0" w:space="0" w:color="auto"/>
      </w:divBdr>
      <w:divsChild>
        <w:div w:id="1183544534">
          <w:marLeft w:val="432"/>
          <w:marRight w:val="0"/>
          <w:marTop w:val="116"/>
          <w:marBottom w:val="0"/>
          <w:divBdr>
            <w:top w:val="none" w:sz="0" w:space="0" w:color="auto"/>
            <w:left w:val="none" w:sz="0" w:space="0" w:color="auto"/>
            <w:bottom w:val="none" w:sz="0" w:space="0" w:color="auto"/>
            <w:right w:val="none" w:sz="0" w:space="0" w:color="auto"/>
          </w:divBdr>
        </w:div>
        <w:div w:id="39286007">
          <w:marLeft w:val="864"/>
          <w:marRight w:val="0"/>
          <w:marTop w:val="74"/>
          <w:marBottom w:val="0"/>
          <w:divBdr>
            <w:top w:val="none" w:sz="0" w:space="0" w:color="auto"/>
            <w:left w:val="none" w:sz="0" w:space="0" w:color="auto"/>
            <w:bottom w:val="none" w:sz="0" w:space="0" w:color="auto"/>
            <w:right w:val="none" w:sz="0" w:space="0" w:color="auto"/>
          </w:divBdr>
        </w:div>
        <w:div w:id="62608554">
          <w:marLeft w:val="864"/>
          <w:marRight w:val="0"/>
          <w:marTop w:val="74"/>
          <w:marBottom w:val="0"/>
          <w:divBdr>
            <w:top w:val="none" w:sz="0" w:space="0" w:color="auto"/>
            <w:left w:val="none" w:sz="0" w:space="0" w:color="auto"/>
            <w:bottom w:val="none" w:sz="0" w:space="0" w:color="auto"/>
            <w:right w:val="none" w:sz="0" w:space="0" w:color="auto"/>
          </w:divBdr>
        </w:div>
        <w:div w:id="482426388">
          <w:marLeft w:val="864"/>
          <w:marRight w:val="0"/>
          <w:marTop w:val="74"/>
          <w:marBottom w:val="0"/>
          <w:divBdr>
            <w:top w:val="none" w:sz="0" w:space="0" w:color="auto"/>
            <w:left w:val="none" w:sz="0" w:space="0" w:color="auto"/>
            <w:bottom w:val="none" w:sz="0" w:space="0" w:color="auto"/>
            <w:right w:val="none" w:sz="0" w:space="0" w:color="auto"/>
          </w:divBdr>
        </w:div>
        <w:div w:id="1859005919">
          <w:marLeft w:val="864"/>
          <w:marRight w:val="0"/>
          <w:marTop w:val="74"/>
          <w:marBottom w:val="0"/>
          <w:divBdr>
            <w:top w:val="none" w:sz="0" w:space="0" w:color="auto"/>
            <w:left w:val="none" w:sz="0" w:space="0" w:color="auto"/>
            <w:bottom w:val="none" w:sz="0" w:space="0" w:color="auto"/>
            <w:right w:val="none" w:sz="0" w:space="0" w:color="auto"/>
          </w:divBdr>
        </w:div>
        <w:div w:id="1082599892">
          <w:marLeft w:val="864"/>
          <w:marRight w:val="0"/>
          <w:marTop w:val="74"/>
          <w:marBottom w:val="0"/>
          <w:divBdr>
            <w:top w:val="none" w:sz="0" w:space="0" w:color="auto"/>
            <w:left w:val="none" w:sz="0" w:space="0" w:color="auto"/>
            <w:bottom w:val="none" w:sz="0" w:space="0" w:color="auto"/>
            <w:right w:val="none" w:sz="0" w:space="0" w:color="auto"/>
          </w:divBdr>
        </w:div>
        <w:div w:id="16586075">
          <w:marLeft w:val="864"/>
          <w:marRight w:val="0"/>
          <w:marTop w:val="74"/>
          <w:marBottom w:val="0"/>
          <w:divBdr>
            <w:top w:val="none" w:sz="0" w:space="0" w:color="auto"/>
            <w:left w:val="none" w:sz="0" w:space="0" w:color="auto"/>
            <w:bottom w:val="none" w:sz="0" w:space="0" w:color="auto"/>
            <w:right w:val="none" w:sz="0" w:space="0" w:color="auto"/>
          </w:divBdr>
        </w:div>
        <w:div w:id="1908487856">
          <w:marLeft w:val="864"/>
          <w:marRight w:val="0"/>
          <w:marTop w:val="74"/>
          <w:marBottom w:val="0"/>
          <w:divBdr>
            <w:top w:val="none" w:sz="0" w:space="0" w:color="auto"/>
            <w:left w:val="none" w:sz="0" w:space="0" w:color="auto"/>
            <w:bottom w:val="none" w:sz="0" w:space="0" w:color="auto"/>
            <w:right w:val="none" w:sz="0" w:space="0" w:color="auto"/>
          </w:divBdr>
        </w:div>
        <w:div w:id="41636830">
          <w:marLeft w:val="864"/>
          <w:marRight w:val="0"/>
          <w:marTop w:val="74"/>
          <w:marBottom w:val="0"/>
          <w:divBdr>
            <w:top w:val="none" w:sz="0" w:space="0" w:color="auto"/>
            <w:left w:val="none" w:sz="0" w:space="0" w:color="auto"/>
            <w:bottom w:val="none" w:sz="0" w:space="0" w:color="auto"/>
            <w:right w:val="none" w:sz="0" w:space="0" w:color="auto"/>
          </w:divBdr>
        </w:div>
      </w:divsChild>
    </w:div>
    <w:div w:id="313340220">
      <w:bodyDiv w:val="1"/>
      <w:marLeft w:val="0"/>
      <w:marRight w:val="0"/>
      <w:marTop w:val="0"/>
      <w:marBottom w:val="0"/>
      <w:divBdr>
        <w:top w:val="none" w:sz="0" w:space="0" w:color="auto"/>
        <w:left w:val="none" w:sz="0" w:space="0" w:color="auto"/>
        <w:bottom w:val="none" w:sz="0" w:space="0" w:color="auto"/>
        <w:right w:val="none" w:sz="0" w:space="0" w:color="auto"/>
      </w:divBdr>
      <w:divsChild>
        <w:div w:id="281962969">
          <w:marLeft w:val="432"/>
          <w:marRight w:val="0"/>
          <w:marTop w:val="116"/>
          <w:marBottom w:val="0"/>
          <w:divBdr>
            <w:top w:val="none" w:sz="0" w:space="0" w:color="auto"/>
            <w:left w:val="none" w:sz="0" w:space="0" w:color="auto"/>
            <w:bottom w:val="none" w:sz="0" w:space="0" w:color="auto"/>
            <w:right w:val="none" w:sz="0" w:space="0" w:color="auto"/>
          </w:divBdr>
        </w:div>
        <w:div w:id="321347692">
          <w:marLeft w:val="432"/>
          <w:marRight w:val="0"/>
          <w:marTop w:val="116"/>
          <w:marBottom w:val="0"/>
          <w:divBdr>
            <w:top w:val="none" w:sz="0" w:space="0" w:color="auto"/>
            <w:left w:val="none" w:sz="0" w:space="0" w:color="auto"/>
            <w:bottom w:val="none" w:sz="0" w:space="0" w:color="auto"/>
            <w:right w:val="none" w:sz="0" w:space="0" w:color="auto"/>
          </w:divBdr>
        </w:div>
        <w:div w:id="815684535">
          <w:marLeft w:val="432"/>
          <w:marRight w:val="0"/>
          <w:marTop w:val="116"/>
          <w:marBottom w:val="0"/>
          <w:divBdr>
            <w:top w:val="none" w:sz="0" w:space="0" w:color="auto"/>
            <w:left w:val="none" w:sz="0" w:space="0" w:color="auto"/>
            <w:bottom w:val="none" w:sz="0" w:space="0" w:color="auto"/>
            <w:right w:val="none" w:sz="0" w:space="0" w:color="auto"/>
          </w:divBdr>
        </w:div>
        <w:div w:id="1546789669">
          <w:marLeft w:val="432"/>
          <w:marRight w:val="0"/>
          <w:marTop w:val="116"/>
          <w:marBottom w:val="0"/>
          <w:divBdr>
            <w:top w:val="none" w:sz="0" w:space="0" w:color="auto"/>
            <w:left w:val="none" w:sz="0" w:space="0" w:color="auto"/>
            <w:bottom w:val="none" w:sz="0" w:space="0" w:color="auto"/>
            <w:right w:val="none" w:sz="0" w:space="0" w:color="auto"/>
          </w:divBdr>
        </w:div>
        <w:div w:id="1343970954">
          <w:marLeft w:val="432"/>
          <w:marRight w:val="0"/>
          <w:marTop w:val="116"/>
          <w:marBottom w:val="0"/>
          <w:divBdr>
            <w:top w:val="none" w:sz="0" w:space="0" w:color="auto"/>
            <w:left w:val="none" w:sz="0" w:space="0" w:color="auto"/>
            <w:bottom w:val="none" w:sz="0" w:space="0" w:color="auto"/>
            <w:right w:val="none" w:sz="0" w:space="0" w:color="auto"/>
          </w:divBdr>
        </w:div>
        <w:div w:id="1094932234">
          <w:marLeft w:val="432"/>
          <w:marRight w:val="0"/>
          <w:marTop w:val="116"/>
          <w:marBottom w:val="0"/>
          <w:divBdr>
            <w:top w:val="none" w:sz="0" w:space="0" w:color="auto"/>
            <w:left w:val="none" w:sz="0" w:space="0" w:color="auto"/>
            <w:bottom w:val="none" w:sz="0" w:space="0" w:color="auto"/>
            <w:right w:val="none" w:sz="0" w:space="0" w:color="auto"/>
          </w:divBdr>
        </w:div>
        <w:div w:id="768428740">
          <w:marLeft w:val="432"/>
          <w:marRight w:val="0"/>
          <w:marTop w:val="116"/>
          <w:marBottom w:val="0"/>
          <w:divBdr>
            <w:top w:val="none" w:sz="0" w:space="0" w:color="auto"/>
            <w:left w:val="none" w:sz="0" w:space="0" w:color="auto"/>
            <w:bottom w:val="none" w:sz="0" w:space="0" w:color="auto"/>
            <w:right w:val="none" w:sz="0" w:space="0" w:color="auto"/>
          </w:divBdr>
        </w:div>
        <w:div w:id="988217414">
          <w:marLeft w:val="432"/>
          <w:marRight w:val="0"/>
          <w:marTop w:val="116"/>
          <w:marBottom w:val="0"/>
          <w:divBdr>
            <w:top w:val="none" w:sz="0" w:space="0" w:color="auto"/>
            <w:left w:val="none" w:sz="0" w:space="0" w:color="auto"/>
            <w:bottom w:val="none" w:sz="0" w:space="0" w:color="auto"/>
            <w:right w:val="none" w:sz="0" w:space="0" w:color="auto"/>
          </w:divBdr>
        </w:div>
      </w:divsChild>
    </w:div>
    <w:div w:id="668598798">
      <w:bodyDiv w:val="1"/>
      <w:marLeft w:val="0"/>
      <w:marRight w:val="0"/>
      <w:marTop w:val="0"/>
      <w:marBottom w:val="0"/>
      <w:divBdr>
        <w:top w:val="none" w:sz="0" w:space="0" w:color="auto"/>
        <w:left w:val="none" w:sz="0" w:space="0" w:color="auto"/>
        <w:bottom w:val="none" w:sz="0" w:space="0" w:color="auto"/>
        <w:right w:val="none" w:sz="0" w:space="0" w:color="auto"/>
      </w:divBdr>
    </w:div>
    <w:div w:id="691616226">
      <w:bodyDiv w:val="1"/>
      <w:marLeft w:val="0"/>
      <w:marRight w:val="0"/>
      <w:marTop w:val="0"/>
      <w:marBottom w:val="0"/>
      <w:divBdr>
        <w:top w:val="none" w:sz="0" w:space="0" w:color="auto"/>
        <w:left w:val="none" w:sz="0" w:space="0" w:color="auto"/>
        <w:bottom w:val="none" w:sz="0" w:space="0" w:color="auto"/>
        <w:right w:val="none" w:sz="0" w:space="0" w:color="auto"/>
      </w:divBdr>
      <w:divsChild>
        <w:div w:id="431167138">
          <w:marLeft w:val="432"/>
          <w:marRight w:val="0"/>
          <w:marTop w:val="116"/>
          <w:marBottom w:val="0"/>
          <w:divBdr>
            <w:top w:val="none" w:sz="0" w:space="0" w:color="auto"/>
            <w:left w:val="none" w:sz="0" w:space="0" w:color="auto"/>
            <w:bottom w:val="none" w:sz="0" w:space="0" w:color="auto"/>
            <w:right w:val="none" w:sz="0" w:space="0" w:color="auto"/>
          </w:divBdr>
        </w:div>
        <w:div w:id="777724702">
          <w:marLeft w:val="864"/>
          <w:marRight w:val="0"/>
          <w:marTop w:val="74"/>
          <w:marBottom w:val="0"/>
          <w:divBdr>
            <w:top w:val="none" w:sz="0" w:space="0" w:color="auto"/>
            <w:left w:val="none" w:sz="0" w:space="0" w:color="auto"/>
            <w:bottom w:val="none" w:sz="0" w:space="0" w:color="auto"/>
            <w:right w:val="none" w:sz="0" w:space="0" w:color="auto"/>
          </w:divBdr>
        </w:div>
        <w:div w:id="1188905500">
          <w:marLeft w:val="864"/>
          <w:marRight w:val="0"/>
          <w:marTop w:val="74"/>
          <w:marBottom w:val="0"/>
          <w:divBdr>
            <w:top w:val="none" w:sz="0" w:space="0" w:color="auto"/>
            <w:left w:val="none" w:sz="0" w:space="0" w:color="auto"/>
            <w:bottom w:val="none" w:sz="0" w:space="0" w:color="auto"/>
            <w:right w:val="none" w:sz="0" w:space="0" w:color="auto"/>
          </w:divBdr>
        </w:div>
        <w:div w:id="402996292">
          <w:marLeft w:val="864"/>
          <w:marRight w:val="0"/>
          <w:marTop w:val="74"/>
          <w:marBottom w:val="0"/>
          <w:divBdr>
            <w:top w:val="none" w:sz="0" w:space="0" w:color="auto"/>
            <w:left w:val="none" w:sz="0" w:space="0" w:color="auto"/>
            <w:bottom w:val="none" w:sz="0" w:space="0" w:color="auto"/>
            <w:right w:val="none" w:sz="0" w:space="0" w:color="auto"/>
          </w:divBdr>
        </w:div>
      </w:divsChild>
    </w:div>
    <w:div w:id="1355305845">
      <w:bodyDiv w:val="1"/>
      <w:marLeft w:val="0"/>
      <w:marRight w:val="0"/>
      <w:marTop w:val="0"/>
      <w:marBottom w:val="0"/>
      <w:divBdr>
        <w:top w:val="none" w:sz="0" w:space="0" w:color="auto"/>
        <w:left w:val="none" w:sz="0" w:space="0" w:color="auto"/>
        <w:bottom w:val="none" w:sz="0" w:space="0" w:color="auto"/>
        <w:right w:val="none" w:sz="0" w:space="0" w:color="auto"/>
      </w:divBdr>
      <w:divsChild>
        <w:div w:id="1760133087">
          <w:marLeft w:val="432"/>
          <w:marRight w:val="0"/>
          <w:marTop w:val="116"/>
          <w:marBottom w:val="0"/>
          <w:divBdr>
            <w:top w:val="none" w:sz="0" w:space="0" w:color="auto"/>
            <w:left w:val="none" w:sz="0" w:space="0" w:color="auto"/>
            <w:bottom w:val="none" w:sz="0" w:space="0" w:color="auto"/>
            <w:right w:val="none" w:sz="0" w:space="0" w:color="auto"/>
          </w:divBdr>
        </w:div>
        <w:div w:id="106975529">
          <w:marLeft w:val="864"/>
          <w:marRight w:val="0"/>
          <w:marTop w:val="74"/>
          <w:marBottom w:val="0"/>
          <w:divBdr>
            <w:top w:val="none" w:sz="0" w:space="0" w:color="auto"/>
            <w:left w:val="none" w:sz="0" w:space="0" w:color="auto"/>
            <w:bottom w:val="none" w:sz="0" w:space="0" w:color="auto"/>
            <w:right w:val="none" w:sz="0" w:space="0" w:color="auto"/>
          </w:divBdr>
        </w:div>
        <w:div w:id="1522476359">
          <w:marLeft w:val="864"/>
          <w:marRight w:val="0"/>
          <w:marTop w:val="74"/>
          <w:marBottom w:val="0"/>
          <w:divBdr>
            <w:top w:val="none" w:sz="0" w:space="0" w:color="auto"/>
            <w:left w:val="none" w:sz="0" w:space="0" w:color="auto"/>
            <w:bottom w:val="none" w:sz="0" w:space="0" w:color="auto"/>
            <w:right w:val="none" w:sz="0" w:space="0" w:color="auto"/>
          </w:divBdr>
        </w:div>
        <w:div w:id="714425882">
          <w:marLeft w:val="864"/>
          <w:marRight w:val="0"/>
          <w:marTop w:val="74"/>
          <w:marBottom w:val="0"/>
          <w:divBdr>
            <w:top w:val="none" w:sz="0" w:space="0" w:color="auto"/>
            <w:left w:val="none" w:sz="0" w:space="0" w:color="auto"/>
            <w:bottom w:val="none" w:sz="0" w:space="0" w:color="auto"/>
            <w:right w:val="none" w:sz="0" w:space="0" w:color="auto"/>
          </w:divBdr>
        </w:div>
        <w:div w:id="216161381">
          <w:marLeft w:val="864"/>
          <w:marRight w:val="0"/>
          <w:marTop w:val="74"/>
          <w:marBottom w:val="0"/>
          <w:divBdr>
            <w:top w:val="none" w:sz="0" w:space="0" w:color="auto"/>
            <w:left w:val="none" w:sz="0" w:space="0" w:color="auto"/>
            <w:bottom w:val="none" w:sz="0" w:space="0" w:color="auto"/>
            <w:right w:val="none" w:sz="0" w:space="0" w:color="auto"/>
          </w:divBdr>
        </w:div>
        <w:div w:id="42368241">
          <w:marLeft w:val="864"/>
          <w:marRight w:val="0"/>
          <w:marTop w:val="74"/>
          <w:marBottom w:val="0"/>
          <w:divBdr>
            <w:top w:val="none" w:sz="0" w:space="0" w:color="auto"/>
            <w:left w:val="none" w:sz="0" w:space="0" w:color="auto"/>
            <w:bottom w:val="none" w:sz="0" w:space="0" w:color="auto"/>
            <w:right w:val="none" w:sz="0" w:space="0" w:color="auto"/>
          </w:divBdr>
        </w:div>
      </w:divsChild>
    </w:div>
    <w:div w:id="1459373470">
      <w:bodyDiv w:val="1"/>
      <w:marLeft w:val="0"/>
      <w:marRight w:val="0"/>
      <w:marTop w:val="0"/>
      <w:marBottom w:val="0"/>
      <w:divBdr>
        <w:top w:val="none" w:sz="0" w:space="0" w:color="auto"/>
        <w:left w:val="none" w:sz="0" w:space="0" w:color="auto"/>
        <w:bottom w:val="none" w:sz="0" w:space="0" w:color="auto"/>
        <w:right w:val="none" w:sz="0" w:space="0" w:color="auto"/>
      </w:divBdr>
      <w:divsChild>
        <w:div w:id="1478492598">
          <w:marLeft w:val="432"/>
          <w:marRight w:val="0"/>
          <w:marTop w:val="116"/>
          <w:marBottom w:val="0"/>
          <w:divBdr>
            <w:top w:val="none" w:sz="0" w:space="0" w:color="auto"/>
            <w:left w:val="none" w:sz="0" w:space="0" w:color="auto"/>
            <w:bottom w:val="none" w:sz="0" w:space="0" w:color="auto"/>
            <w:right w:val="none" w:sz="0" w:space="0" w:color="auto"/>
          </w:divBdr>
        </w:div>
        <w:div w:id="652682553">
          <w:marLeft w:val="864"/>
          <w:marRight w:val="0"/>
          <w:marTop w:val="74"/>
          <w:marBottom w:val="0"/>
          <w:divBdr>
            <w:top w:val="none" w:sz="0" w:space="0" w:color="auto"/>
            <w:left w:val="none" w:sz="0" w:space="0" w:color="auto"/>
            <w:bottom w:val="none" w:sz="0" w:space="0" w:color="auto"/>
            <w:right w:val="none" w:sz="0" w:space="0" w:color="auto"/>
          </w:divBdr>
        </w:div>
        <w:div w:id="1671830981">
          <w:marLeft w:val="864"/>
          <w:marRight w:val="0"/>
          <w:marTop w:val="74"/>
          <w:marBottom w:val="0"/>
          <w:divBdr>
            <w:top w:val="none" w:sz="0" w:space="0" w:color="auto"/>
            <w:left w:val="none" w:sz="0" w:space="0" w:color="auto"/>
            <w:bottom w:val="none" w:sz="0" w:space="0" w:color="auto"/>
            <w:right w:val="none" w:sz="0" w:space="0" w:color="auto"/>
          </w:divBdr>
        </w:div>
        <w:div w:id="509106965">
          <w:marLeft w:val="864"/>
          <w:marRight w:val="0"/>
          <w:marTop w:val="74"/>
          <w:marBottom w:val="0"/>
          <w:divBdr>
            <w:top w:val="none" w:sz="0" w:space="0" w:color="auto"/>
            <w:left w:val="none" w:sz="0" w:space="0" w:color="auto"/>
            <w:bottom w:val="none" w:sz="0" w:space="0" w:color="auto"/>
            <w:right w:val="none" w:sz="0" w:space="0" w:color="auto"/>
          </w:divBdr>
        </w:div>
        <w:div w:id="1067000478">
          <w:marLeft w:val="864"/>
          <w:marRight w:val="0"/>
          <w:marTop w:val="74"/>
          <w:marBottom w:val="0"/>
          <w:divBdr>
            <w:top w:val="none" w:sz="0" w:space="0" w:color="auto"/>
            <w:left w:val="none" w:sz="0" w:space="0" w:color="auto"/>
            <w:bottom w:val="none" w:sz="0" w:space="0" w:color="auto"/>
            <w:right w:val="none" w:sz="0" w:space="0" w:color="auto"/>
          </w:divBdr>
        </w:div>
        <w:div w:id="1545025188">
          <w:marLeft w:val="864"/>
          <w:marRight w:val="0"/>
          <w:marTop w:val="74"/>
          <w:marBottom w:val="0"/>
          <w:divBdr>
            <w:top w:val="none" w:sz="0" w:space="0" w:color="auto"/>
            <w:left w:val="none" w:sz="0" w:space="0" w:color="auto"/>
            <w:bottom w:val="none" w:sz="0" w:space="0" w:color="auto"/>
            <w:right w:val="none" w:sz="0" w:space="0" w:color="auto"/>
          </w:divBdr>
        </w:div>
      </w:divsChild>
    </w:div>
    <w:div w:id="1845169913">
      <w:bodyDiv w:val="1"/>
      <w:marLeft w:val="0"/>
      <w:marRight w:val="0"/>
      <w:marTop w:val="0"/>
      <w:marBottom w:val="0"/>
      <w:divBdr>
        <w:top w:val="none" w:sz="0" w:space="0" w:color="auto"/>
        <w:left w:val="none" w:sz="0" w:space="0" w:color="auto"/>
        <w:bottom w:val="none" w:sz="0" w:space="0" w:color="auto"/>
        <w:right w:val="none" w:sz="0" w:space="0" w:color="auto"/>
      </w:divBdr>
      <w:divsChild>
        <w:div w:id="305940325">
          <w:marLeft w:val="432"/>
          <w:marRight w:val="0"/>
          <w:marTop w:val="116"/>
          <w:marBottom w:val="0"/>
          <w:divBdr>
            <w:top w:val="none" w:sz="0" w:space="0" w:color="auto"/>
            <w:left w:val="none" w:sz="0" w:space="0" w:color="auto"/>
            <w:bottom w:val="none" w:sz="0" w:space="0" w:color="auto"/>
            <w:right w:val="none" w:sz="0" w:space="0" w:color="auto"/>
          </w:divBdr>
        </w:div>
        <w:div w:id="331030224">
          <w:marLeft w:val="864"/>
          <w:marRight w:val="0"/>
          <w:marTop w:val="74"/>
          <w:marBottom w:val="0"/>
          <w:divBdr>
            <w:top w:val="none" w:sz="0" w:space="0" w:color="auto"/>
            <w:left w:val="none" w:sz="0" w:space="0" w:color="auto"/>
            <w:bottom w:val="none" w:sz="0" w:space="0" w:color="auto"/>
            <w:right w:val="none" w:sz="0" w:space="0" w:color="auto"/>
          </w:divBdr>
        </w:div>
        <w:div w:id="1680228203">
          <w:marLeft w:val="864"/>
          <w:marRight w:val="0"/>
          <w:marTop w:val="74"/>
          <w:marBottom w:val="0"/>
          <w:divBdr>
            <w:top w:val="none" w:sz="0" w:space="0" w:color="auto"/>
            <w:left w:val="none" w:sz="0" w:space="0" w:color="auto"/>
            <w:bottom w:val="none" w:sz="0" w:space="0" w:color="auto"/>
            <w:right w:val="none" w:sz="0" w:space="0" w:color="auto"/>
          </w:divBdr>
        </w:div>
        <w:div w:id="2117673346">
          <w:marLeft w:val="864"/>
          <w:marRight w:val="0"/>
          <w:marTop w:val="74"/>
          <w:marBottom w:val="0"/>
          <w:divBdr>
            <w:top w:val="none" w:sz="0" w:space="0" w:color="auto"/>
            <w:left w:val="none" w:sz="0" w:space="0" w:color="auto"/>
            <w:bottom w:val="none" w:sz="0" w:space="0" w:color="auto"/>
            <w:right w:val="none" w:sz="0" w:space="0" w:color="auto"/>
          </w:divBdr>
        </w:div>
        <w:div w:id="102505768">
          <w:marLeft w:val="864"/>
          <w:marRight w:val="0"/>
          <w:marTop w:val="74"/>
          <w:marBottom w:val="0"/>
          <w:divBdr>
            <w:top w:val="none" w:sz="0" w:space="0" w:color="auto"/>
            <w:left w:val="none" w:sz="0" w:space="0" w:color="auto"/>
            <w:bottom w:val="none" w:sz="0" w:space="0" w:color="auto"/>
            <w:right w:val="none" w:sz="0" w:space="0" w:color="auto"/>
          </w:divBdr>
        </w:div>
        <w:div w:id="136846137">
          <w:marLeft w:val="864"/>
          <w:marRight w:val="0"/>
          <w:marTop w:val="74"/>
          <w:marBottom w:val="0"/>
          <w:divBdr>
            <w:top w:val="none" w:sz="0" w:space="0" w:color="auto"/>
            <w:left w:val="none" w:sz="0" w:space="0" w:color="auto"/>
            <w:bottom w:val="none" w:sz="0" w:space="0" w:color="auto"/>
            <w:right w:val="none" w:sz="0" w:space="0" w:color="auto"/>
          </w:divBdr>
        </w:div>
      </w:divsChild>
    </w:div>
    <w:div w:id="1931309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576</TotalTime>
  <Pages>6</Pages>
  <Words>2807</Words>
  <Characters>16004</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18774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karl</dc:creator>
  <cp:lastModifiedBy>karl</cp:lastModifiedBy>
  <cp:revision>24</cp:revision>
  <dcterms:created xsi:type="dcterms:W3CDTF">2013-04-09T00:12:00Z</dcterms:created>
  <dcterms:modified xsi:type="dcterms:W3CDTF">2013-04-10T17:15:00Z</dcterms:modified>
</cp:coreProperties>
</file>