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800" w:rsidRDefault="00145478" w:rsidP="00145478">
      <w:pPr>
        <w:jc w:val="center"/>
        <w:rPr>
          <w:b/>
          <w:u w:val="single"/>
        </w:rPr>
      </w:pPr>
      <w:r>
        <w:rPr>
          <w:b/>
          <w:u w:val="single"/>
        </w:rPr>
        <w:t>EC 290: Chapter 7 Notes</w:t>
      </w:r>
    </w:p>
    <w:p w:rsidR="00145478" w:rsidRDefault="00145478" w:rsidP="00145478">
      <w:pPr>
        <w:rPr>
          <w:b/>
        </w:rPr>
      </w:pPr>
      <w:r>
        <w:rPr>
          <w:b/>
        </w:rPr>
        <w:t>The IS relation in the Open Economy</w:t>
      </w:r>
    </w:p>
    <w:p w:rsidR="00145478" w:rsidRDefault="00145478" w:rsidP="00145478">
      <w:pPr>
        <w:contextualSpacing/>
        <w:rPr>
          <w:b/>
        </w:rPr>
      </w:pPr>
      <w:r>
        <w:rPr>
          <w:b/>
        </w:rPr>
        <w:t>The Demand for Domestic Goods</w:t>
      </w:r>
    </w:p>
    <w:p w:rsidR="00145478" w:rsidRDefault="00145478" w:rsidP="00145478">
      <w:pPr>
        <w:contextualSpacing/>
      </w:pPr>
    </w:p>
    <w:p w:rsidR="00145478" w:rsidRDefault="00145478" w:rsidP="00145478">
      <w:pPr>
        <w:contextualSpacing/>
      </w:pPr>
      <w:r>
        <w:t>The demand for domestic goods in an open economy:</w:t>
      </w:r>
    </w:p>
    <w:p w:rsidR="00145478" w:rsidRDefault="00145478" w:rsidP="00145478">
      <w:pPr>
        <w:contextualSpacing/>
        <w:jc w:val="center"/>
        <w:rPr>
          <w:b/>
        </w:rPr>
      </w:pPr>
      <w:r>
        <w:rPr>
          <w:b/>
        </w:rPr>
        <w:t xml:space="preserve">Z = C + I + G – </w:t>
      </w:r>
      <w:proofErr w:type="spellStart"/>
      <w:r>
        <w:rPr>
          <w:b/>
        </w:rPr>
        <w:t>εQ</w:t>
      </w:r>
      <w:proofErr w:type="spellEnd"/>
      <w:r>
        <w:rPr>
          <w:b/>
        </w:rPr>
        <w:t xml:space="preserve"> + X</w:t>
      </w:r>
    </w:p>
    <w:p w:rsidR="00090276" w:rsidRDefault="00145478" w:rsidP="00090276">
      <w:pPr>
        <w:contextualSpacing/>
      </w:pPr>
      <w:r>
        <w:rPr>
          <w:b/>
        </w:rPr>
        <w:t xml:space="preserve">C + I + G </w:t>
      </w:r>
      <w:r w:rsidR="00090276">
        <w:t>make up the domestic demand for goods</w:t>
      </w:r>
    </w:p>
    <w:p w:rsidR="00090276" w:rsidRDefault="00090276" w:rsidP="00090276">
      <w:pPr>
        <w:contextualSpacing/>
      </w:pPr>
      <w:r>
        <w:t xml:space="preserve"> </w:t>
      </w:r>
    </w:p>
    <w:p w:rsidR="00090276" w:rsidRDefault="00090276" w:rsidP="00090276">
      <w:pPr>
        <w:contextualSpacing/>
      </w:pPr>
      <w:r>
        <w:t>2 adjustments to the model</w:t>
      </w:r>
    </w:p>
    <w:p w:rsidR="00090276" w:rsidRDefault="00090276" w:rsidP="00090276">
      <w:pPr>
        <w:pStyle w:val="ListParagraph"/>
        <w:numPr>
          <w:ilvl w:val="0"/>
          <w:numId w:val="2"/>
        </w:numPr>
      </w:pPr>
      <w:r>
        <w:t xml:space="preserve">Subtract imports – the price of foreign goods in terms of domestic goods. This is what </w:t>
      </w:r>
      <w:proofErr w:type="spellStart"/>
      <w:r>
        <w:rPr>
          <w:b/>
        </w:rPr>
        <w:t>εQ</w:t>
      </w:r>
      <w:proofErr w:type="spellEnd"/>
      <w:r>
        <w:rPr>
          <w:b/>
        </w:rPr>
        <w:t xml:space="preserve"> </w:t>
      </w:r>
      <w:r>
        <w:t xml:space="preserve">stands for – the price times the quantity of imports. The </w:t>
      </w:r>
      <w:r w:rsidR="00E74AF6">
        <w:t>exchange rate (price of foreign goods in terms of domestic goods) multiplied by the total amount of imports</w:t>
      </w:r>
    </w:p>
    <w:p w:rsidR="00090276" w:rsidRDefault="00E74AF6" w:rsidP="00090276">
      <w:pPr>
        <w:pStyle w:val="ListParagraph"/>
        <w:numPr>
          <w:ilvl w:val="0"/>
          <w:numId w:val="2"/>
        </w:numPr>
      </w:pPr>
      <w:r>
        <w:t>We add exports</w:t>
      </w:r>
    </w:p>
    <w:p w:rsidR="00E74AF6" w:rsidRDefault="00E74AF6" w:rsidP="00E74AF6">
      <w:pPr>
        <w:rPr>
          <w:b/>
        </w:rPr>
      </w:pPr>
      <w:r>
        <w:rPr>
          <w:b/>
        </w:rPr>
        <w:t>The Determinants of the Demand for Domestic Goods</w:t>
      </w:r>
    </w:p>
    <w:p w:rsidR="00837474" w:rsidRDefault="00837474" w:rsidP="00837474">
      <w:pPr>
        <w:contextualSpacing/>
      </w:pPr>
      <w:r>
        <w:t>The determinants of C, I, and G</w:t>
      </w:r>
    </w:p>
    <w:p w:rsidR="00837474" w:rsidRDefault="00837474" w:rsidP="00837474">
      <w:pPr>
        <w:pStyle w:val="ListBullet"/>
      </w:pPr>
      <w:r>
        <w:t>In an open economy, C,I, and G are not modified by much if at all</w:t>
      </w:r>
    </w:p>
    <w:p w:rsidR="00837474" w:rsidRDefault="00837474" w:rsidP="00837474">
      <w:pPr>
        <w:pStyle w:val="ListBullet"/>
      </w:pPr>
      <w:r>
        <w:t>How consumers spend still depends on income and wealth</w:t>
      </w:r>
    </w:p>
    <w:p w:rsidR="00837474" w:rsidRDefault="00837474" w:rsidP="00837474">
      <w:pPr>
        <w:pStyle w:val="ListBullet"/>
      </w:pPr>
      <w:r>
        <w:t>The exchange rate affects the composition of consumption between domestic and foreign goods</w:t>
      </w:r>
      <w:r w:rsidR="00C51CB2">
        <w:t xml:space="preserve"> but not the overall level of consumption or investment – may affect whether firms buy domestic or foreign machines but not total investment</w:t>
      </w: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</w:pP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</w:pPr>
      <w:r>
        <w:t xml:space="preserve">Domestic demand: C + I + G = C(Y – T) + I(Y, </w:t>
      </w:r>
      <w:proofErr w:type="spellStart"/>
      <w:r>
        <w:t>i</w:t>
      </w:r>
      <w:proofErr w:type="spellEnd"/>
      <w:r>
        <w:t xml:space="preserve"> ) + G</w:t>
      </w: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</w:pPr>
      <w:r>
        <w:tab/>
      </w:r>
      <w:r>
        <w:tab/>
      </w:r>
      <w:r>
        <w:tab/>
      </w:r>
      <w:r>
        <w:tab/>
        <w:t xml:space="preserve">             (   +    )    ( +, - ) </w:t>
      </w: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</w:pPr>
      <w:r>
        <w:t>Assume consumption depends positively on disposable income (Y – T) and investment depends positively on (Y) and negatively on (</w:t>
      </w:r>
      <w:proofErr w:type="spellStart"/>
      <w:r>
        <w:t>i</w:t>
      </w:r>
      <w:proofErr w:type="spellEnd"/>
      <w:r>
        <w:t>) and (G) as a given</w:t>
      </w: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</w:pPr>
    </w:p>
    <w:p w:rsidR="00C51CB2" w:rsidRDefault="00C51CB2" w:rsidP="00C51CB2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The Determinants of Imports</w:t>
      </w:r>
    </w:p>
    <w:p w:rsidR="00C51CB2" w:rsidRDefault="00DC0BF9" w:rsidP="00C51CB2">
      <w:pPr>
        <w:pStyle w:val="ListBullet"/>
      </w:pPr>
      <w:r>
        <w:t>The quantity of Q depends on the overall level of domestic demand</w:t>
      </w:r>
      <w:r w:rsidR="00414FCF">
        <w:t xml:space="preserve"> – the higher the level of demand, the higher is the demand for all goods, both domestic and foreign</w:t>
      </w:r>
    </w:p>
    <w:p w:rsidR="00414FCF" w:rsidRDefault="00414FCF" w:rsidP="00C51CB2">
      <w:pPr>
        <w:pStyle w:val="ListBullet"/>
      </w:pPr>
      <w:r>
        <w:t>Q also depends on the real exchange rate – the higher the price of foreign goods relative to</w:t>
      </w:r>
      <w:r w:rsidR="006F47C9">
        <w:t xml:space="preserve"> domestic goods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>Q = Q(Y, ε)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ab/>
        <w:t xml:space="preserve">   ( +, -)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The Determinants of Exports</w:t>
      </w:r>
    </w:p>
    <w:p w:rsidR="006F47C9" w:rsidRDefault="006F47C9" w:rsidP="006F47C9">
      <w:pPr>
        <w:pStyle w:val="ListBullet"/>
      </w:pPr>
      <w:r>
        <w:t>The export of one country is the import of another</w:t>
      </w:r>
    </w:p>
    <w:p w:rsidR="006F47C9" w:rsidRDefault="006F47C9" w:rsidP="006F47C9">
      <w:pPr>
        <w:pStyle w:val="ListBullet"/>
      </w:pPr>
      <w:r>
        <w:t>Foreign imports depend on foreign activity and the relative price of foreign goods</w:t>
      </w:r>
    </w:p>
    <w:p w:rsidR="006F47C9" w:rsidRDefault="006F47C9" w:rsidP="006F47C9">
      <w:pPr>
        <w:pStyle w:val="ListBullet"/>
        <w:numPr>
          <w:ilvl w:val="0"/>
          <w:numId w:val="0"/>
        </w:numPr>
      </w:pPr>
    </w:p>
    <w:p w:rsidR="006F47C9" w:rsidRDefault="006F47C9" w:rsidP="006F47C9">
      <w:pPr>
        <w:pStyle w:val="ListBullet"/>
        <w:numPr>
          <w:ilvl w:val="0"/>
          <w:numId w:val="0"/>
        </w:numPr>
      </w:pPr>
      <w:r>
        <w:t>X = X(Y*, ε)</w:t>
      </w:r>
    </w:p>
    <w:p w:rsidR="006F47C9" w:rsidRDefault="006F47C9" w:rsidP="006F47C9">
      <w:pPr>
        <w:pStyle w:val="ListBullet"/>
        <w:numPr>
          <w:ilvl w:val="0"/>
          <w:numId w:val="0"/>
        </w:numPr>
      </w:pPr>
      <w:r>
        <w:t xml:space="preserve">         ( + , + )</w:t>
      </w:r>
    </w:p>
    <w:p w:rsidR="006F47C9" w:rsidRDefault="006F47C9" w:rsidP="006F47C9">
      <w:pPr>
        <w:pStyle w:val="ListBullet"/>
        <w:numPr>
          <w:ilvl w:val="0"/>
          <w:numId w:val="0"/>
        </w:numPr>
      </w:pPr>
    </w:p>
    <w:p w:rsidR="006F47C9" w:rsidRDefault="006F47C9" w:rsidP="006F47C9">
      <w:pPr>
        <w:pStyle w:val="ListBullet"/>
      </w:pPr>
      <w:r>
        <w:lastRenderedPageBreak/>
        <w:t>An increase in foreign income increases the foreign demand for all goods, some of which falls on Canadian exports, increasing X</w:t>
      </w:r>
    </w:p>
    <w:p w:rsidR="006F47C9" w:rsidRDefault="006F47C9" w:rsidP="006F47C9">
      <w:pPr>
        <w:pStyle w:val="ListBullet"/>
      </w:pPr>
      <w:r>
        <w:t>An increase in ε makes Canadian goods relatively more attractive leading to an increase in exports</w:t>
      </w:r>
    </w:p>
    <w:p w:rsidR="006F47C9" w:rsidRDefault="006F47C9" w:rsidP="006F47C9">
      <w:pPr>
        <w:pStyle w:val="ListBullet"/>
      </w:pPr>
      <w:r>
        <w:t>For Canada, Y* is usually American Income and ε is usually the real exchange rate between Canada and the US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Fig 7-1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 xml:space="preserve">DD plots </w:t>
      </w:r>
      <w:r>
        <w:rPr>
          <w:b/>
        </w:rPr>
        <w:t>domestic demand</w:t>
      </w:r>
      <w:r>
        <w:t xml:space="preserve"> (C + I + G) as a function of output</w:t>
      </w:r>
    </w:p>
    <w:p w:rsidR="006F47C9" w:rsidRDefault="006F47C9" w:rsidP="006F47C9">
      <w:pPr>
        <w:pStyle w:val="ListBullet"/>
      </w:pPr>
      <w:r>
        <w:t>An increase in output increases demand but less than one for one</w:t>
      </w:r>
    </w:p>
    <w:p w:rsidR="006F47C9" w:rsidRDefault="006F47C9" w:rsidP="006F47C9">
      <w:pPr>
        <w:pStyle w:val="ListBullet"/>
      </w:pPr>
      <w:r>
        <w:t>Lines are drawn instead of curves for convenience</w:t>
      </w:r>
    </w:p>
    <w:p w:rsidR="006F47C9" w:rsidRPr="006F47C9" w:rsidRDefault="006F47C9" w:rsidP="006F47C9">
      <w:pPr>
        <w:pStyle w:val="ListBullet"/>
        <w:numPr>
          <w:ilvl w:val="0"/>
          <w:numId w:val="0"/>
        </w:numPr>
      </w:pPr>
      <w:r>
        <w:rPr>
          <w:b/>
        </w:rPr>
        <w:t>Fig 7-1b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 xml:space="preserve">To arrive at the </w:t>
      </w:r>
      <w:r>
        <w:rPr>
          <w:b/>
        </w:rPr>
        <w:t>demand for domestic goods</w:t>
      </w:r>
      <w:r>
        <w:t xml:space="preserve"> we first subtract imports and that gives us AA</w:t>
      </w:r>
    </w:p>
    <w:p w:rsidR="006F47C9" w:rsidRDefault="006F47C9" w:rsidP="006F47C9">
      <w:pPr>
        <w:pStyle w:val="ListBullet"/>
      </w:pPr>
      <w:r>
        <w:t xml:space="preserve">The distance between DD and AA equals imports, </w:t>
      </w:r>
      <w:proofErr w:type="spellStart"/>
      <w:r>
        <w:t>εQ</w:t>
      </w:r>
      <w:proofErr w:type="spellEnd"/>
    </w:p>
    <w:p w:rsidR="006F47C9" w:rsidRDefault="006F47C9" w:rsidP="006F47C9">
      <w:pPr>
        <w:pStyle w:val="ListBullet"/>
      </w:pPr>
      <w:r>
        <w:t>Because the quantity of imports increases as Y increases, so does the distance between DD and AA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>2 facts about AA</w:t>
      </w:r>
    </w:p>
    <w:p w:rsidR="006F47C9" w:rsidRDefault="006F47C9" w:rsidP="006F47C9">
      <w:pPr>
        <w:pStyle w:val="ListBullet"/>
        <w:numPr>
          <w:ilvl w:val="0"/>
          <w:numId w:val="3"/>
        </w:numPr>
      </w:pPr>
      <w:r>
        <w:t>AA is flatter than DD: as income increases, some domestic demand falls on foreign goods. As income increases, the domestic demand for domestic goods increases less than does total domestic demand</w:t>
      </w:r>
    </w:p>
    <w:p w:rsidR="006F47C9" w:rsidRDefault="006F47C9" w:rsidP="006F47C9">
      <w:pPr>
        <w:pStyle w:val="ListBullet"/>
        <w:numPr>
          <w:ilvl w:val="0"/>
          <w:numId w:val="3"/>
        </w:numPr>
      </w:pPr>
      <w:r>
        <w:t>As long as some of the additional demands falls on domestic goods, AA has a positive slope: an increase in income leads to some increase in the demand for domestic goods</w:t>
      </w:r>
    </w:p>
    <w:p w:rsidR="006F47C9" w:rsidRDefault="006F47C9" w:rsidP="006F47C9">
      <w:pPr>
        <w:pStyle w:val="ListBullet"/>
        <w:numPr>
          <w:ilvl w:val="0"/>
          <w:numId w:val="0"/>
        </w:numPr>
        <w:ind w:left="360" w:hanging="360"/>
      </w:pPr>
    </w:p>
    <w:p w:rsidR="00145478" w:rsidRDefault="006F47C9" w:rsidP="006F47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Fig 7-1(c) </w:t>
      </w:r>
    </w:p>
    <w:p w:rsidR="006F47C9" w:rsidRPr="006F47C9" w:rsidRDefault="006F47C9" w:rsidP="006F47C9">
      <w:pPr>
        <w:pStyle w:val="ListBullet"/>
        <w:numPr>
          <w:ilvl w:val="0"/>
          <w:numId w:val="0"/>
        </w:numPr>
        <w:ind w:left="360" w:hanging="360"/>
      </w:pPr>
      <w:r>
        <w:t>Add exports and that gives us ZZ</w:t>
      </w:r>
      <w:bookmarkStart w:id="0" w:name="_GoBack"/>
      <w:bookmarkEnd w:id="0"/>
    </w:p>
    <w:sectPr w:rsidR="006F47C9" w:rsidRPr="006F47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BF0E7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A716A9"/>
    <w:multiLevelType w:val="hybridMultilevel"/>
    <w:tmpl w:val="B9C41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A76134"/>
    <w:multiLevelType w:val="hybridMultilevel"/>
    <w:tmpl w:val="D98A0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78"/>
    <w:rsid w:val="00090276"/>
    <w:rsid w:val="00145478"/>
    <w:rsid w:val="002F0800"/>
    <w:rsid w:val="00333765"/>
    <w:rsid w:val="00414FCF"/>
    <w:rsid w:val="005C105D"/>
    <w:rsid w:val="006524A4"/>
    <w:rsid w:val="006F47C9"/>
    <w:rsid w:val="00791973"/>
    <w:rsid w:val="007F6887"/>
    <w:rsid w:val="00837474"/>
    <w:rsid w:val="00AA3178"/>
    <w:rsid w:val="00B90ADD"/>
    <w:rsid w:val="00C51CB2"/>
    <w:rsid w:val="00DC0BF9"/>
    <w:rsid w:val="00DE3253"/>
    <w:rsid w:val="00E7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45478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0902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45478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090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12587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 Eskic</dc:creator>
  <cp:lastModifiedBy>Dejan Eskic</cp:lastModifiedBy>
  <cp:revision>4</cp:revision>
  <dcterms:created xsi:type="dcterms:W3CDTF">2013-03-26T21:51:00Z</dcterms:created>
  <dcterms:modified xsi:type="dcterms:W3CDTF">2013-04-06T16:53:00Z</dcterms:modified>
</cp:coreProperties>
</file>