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67" w:rsidRDefault="003C42B0" w:rsidP="003C42B0">
      <w:pPr>
        <w:pStyle w:val="NoSpacing"/>
        <w:rPr>
          <w:b/>
          <w:sz w:val="32"/>
          <w:u w:val="single"/>
        </w:rPr>
      </w:pPr>
      <w:r w:rsidRPr="003C42B0">
        <w:rPr>
          <w:b/>
          <w:sz w:val="32"/>
          <w:u w:val="single"/>
        </w:rPr>
        <w:t>Chapter 9: Relationships</w:t>
      </w:r>
      <w:bookmarkStart w:id="0" w:name="_GoBack"/>
      <w:bookmarkEnd w:id="0"/>
    </w:p>
    <w:p w:rsidR="003C42B0" w:rsidRPr="003C42B0" w:rsidRDefault="003C42B0" w:rsidP="003C42B0">
      <w:pPr>
        <w:pStyle w:val="NoSpacing"/>
        <w:rPr>
          <w:b/>
          <w:color w:val="0000FF"/>
        </w:rPr>
      </w:pPr>
    </w:p>
    <w:p w:rsidR="003C42B0" w:rsidRPr="003C42B0" w:rsidRDefault="003C42B0" w:rsidP="003C42B0">
      <w:pPr>
        <w:pStyle w:val="NoSpacing"/>
        <w:rPr>
          <w:b/>
          <w:color w:val="0000FF"/>
        </w:rPr>
      </w:pPr>
      <w:proofErr w:type="spellStart"/>
      <w:r w:rsidRPr="003C42B0">
        <w:rPr>
          <w:b/>
          <w:color w:val="0000FF"/>
        </w:rPr>
        <w:t>Gottman</w:t>
      </w:r>
      <w:proofErr w:type="spellEnd"/>
    </w:p>
    <w:p w:rsidR="003C42B0" w:rsidRDefault="003C42B0" w:rsidP="003C42B0">
      <w:pPr>
        <w:pStyle w:val="NoSpacing"/>
      </w:pPr>
      <w:r>
        <w:t>- love lab, the Family Interaction Laboratory</w:t>
      </w:r>
    </w:p>
    <w:p w:rsidR="003C42B0" w:rsidRDefault="003C42B0" w:rsidP="003C42B0">
      <w:pPr>
        <w:pStyle w:val="NoSpacing"/>
      </w:pPr>
      <w:r>
        <w:t>- observed couples but also measured their physiological reactions during conflicts</w:t>
      </w:r>
    </w:p>
    <w:p w:rsidR="009152E8" w:rsidRPr="009152E8" w:rsidRDefault="009152E8" w:rsidP="003C42B0">
      <w:pPr>
        <w:pStyle w:val="NoSpacing"/>
      </w:pPr>
      <w:r>
        <w:t xml:space="preserve">- </w:t>
      </w:r>
      <w:proofErr w:type="gramStart"/>
      <w:r>
        <w:t>continuing</w:t>
      </w:r>
      <w:proofErr w:type="gramEnd"/>
      <w:r>
        <w:t xml:space="preserve"> high levels of criticism, contempt, and defensiveness in couple’s interactions signal troubled relationship</w:t>
      </w:r>
    </w:p>
    <w:p w:rsidR="003C42B0" w:rsidRDefault="003C42B0" w:rsidP="003C42B0">
      <w:pPr>
        <w:pStyle w:val="NoSpacing"/>
        <w:rPr>
          <w:color w:val="FF0000"/>
        </w:rPr>
      </w:pPr>
      <w:r w:rsidRPr="003C42B0">
        <w:rPr>
          <w:b/>
          <w:color w:val="FF0000"/>
        </w:rPr>
        <w:t xml:space="preserve">Findings </w:t>
      </w:r>
      <w:r w:rsidRPr="003C42B0">
        <w:rPr>
          <w:b/>
          <w:color w:val="FF0000"/>
        </w:rPr>
        <w:sym w:font="Wingdings" w:char="F0E0"/>
      </w:r>
      <w:r w:rsidRPr="003C42B0">
        <w:rPr>
          <w:color w:val="FF0000"/>
        </w:rPr>
        <w:t xml:space="preserve"> anger</w:t>
      </w:r>
      <w:r w:rsidR="009152E8">
        <w:rPr>
          <w:color w:val="FF0000"/>
        </w:rPr>
        <w:t xml:space="preserve"> </w:t>
      </w:r>
      <w:r w:rsidRPr="003C42B0">
        <w:rPr>
          <w:color w:val="FF0000"/>
        </w:rPr>
        <w:t>&amp;</w:t>
      </w:r>
      <w:r w:rsidR="009152E8">
        <w:rPr>
          <w:color w:val="FF0000"/>
        </w:rPr>
        <w:t xml:space="preserve"> </w:t>
      </w:r>
      <w:r w:rsidRPr="003C42B0">
        <w:rPr>
          <w:color w:val="FF0000"/>
        </w:rPr>
        <w:t xml:space="preserve">conflict do not predict breakups, but physiological reactions allow the prediction of marital breakups </w:t>
      </w:r>
      <w:r w:rsidR="009152E8">
        <w:rPr>
          <w:color w:val="FF0000"/>
        </w:rPr>
        <w:t>(90% accurate in predicting which couples are headed for breakups)</w:t>
      </w:r>
    </w:p>
    <w:p w:rsidR="009152E8" w:rsidRDefault="009152E8" w:rsidP="003C42B0">
      <w:pPr>
        <w:pStyle w:val="NoSpacing"/>
        <w:rPr>
          <w:color w:val="FF0000"/>
        </w:rPr>
      </w:pPr>
    </w:p>
    <w:p w:rsidR="009152E8" w:rsidRPr="009152E8" w:rsidRDefault="009152E8" w:rsidP="003C42B0">
      <w:pPr>
        <w:pStyle w:val="NoSpacing"/>
        <w:rPr>
          <w:b/>
        </w:rPr>
      </w:pPr>
      <w:r w:rsidRPr="009152E8">
        <w:rPr>
          <w:b/>
          <w:color w:val="0000FF"/>
        </w:rPr>
        <w:t>Sweeney</w:t>
      </w:r>
    </w:p>
    <w:p w:rsidR="009152E8" w:rsidRDefault="009152E8" w:rsidP="003C42B0">
      <w:pPr>
        <w:pStyle w:val="NoSpacing"/>
      </w:pPr>
      <w:r w:rsidRPr="009152E8">
        <w:t xml:space="preserve">- </w:t>
      </w:r>
      <w:proofErr w:type="gramStart"/>
      <w:r>
        <w:t>the</w:t>
      </w:r>
      <w:proofErr w:type="gramEnd"/>
      <w:r>
        <w:t xml:space="preserve"> mystery &amp; chemistry will never go away (the passion)</w:t>
      </w:r>
    </w:p>
    <w:p w:rsidR="009152E8" w:rsidRDefault="009152E8" w:rsidP="003C42B0">
      <w:pPr>
        <w:pStyle w:val="NoSpacing"/>
      </w:pPr>
      <w:r>
        <w:t xml:space="preserve">- </w:t>
      </w:r>
      <w:proofErr w:type="gramStart"/>
      <w:r>
        <w:t>however</w:t>
      </w:r>
      <w:proofErr w:type="gramEnd"/>
      <w:r>
        <w:t>, honoring the mystery does not mean that we have to stay blind as to how things work</w:t>
      </w:r>
    </w:p>
    <w:p w:rsidR="009152E8" w:rsidRPr="009152E8" w:rsidRDefault="009152E8" w:rsidP="003C42B0">
      <w:pPr>
        <w:pStyle w:val="NoSpacing"/>
      </w:pPr>
      <w:r>
        <w:t>- aspects of relationships psychologists research include writing equations and building models that attempt to capture the complexities of attraction, relationship formation, and relationship stability, including friendships and romantic relationships</w:t>
      </w:r>
    </w:p>
    <w:p w:rsidR="009152E8" w:rsidRPr="009152E8" w:rsidRDefault="009152E8" w:rsidP="003C42B0">
      <w:pPr>
        <w:pStyle w:val="NoSpacing"/>
      </w:pPr>
    </w:p>
    <w:p w:rsidR="009152E8" w:rsidRPr="009152E8" w:rsidRDefault="009152E8" w:rsidP="009152E8">
      <w:pPr>
        <w:pStyle w:val="NoSpacing"/>
        <w:rPr>
          <w:u w:val="single"/>
        </w:rPr>
      </w:pPr>
      <w:r w:rsidRPr="009152E8">
        <w:rPr>
          <w:highlight w:val="cyan"/>
          <w:u w:val="single"/>
        </w:rPr>
        <w:t>Sternberg and the Triangular Theory of Love</w:t>
      </w:r>
    </w:p>
    <w:p w:rsidR="009152E8" w:rsidRPr="009152E8" w:rsidRDefault="009152E8" w:rsidP="009152E8">
      <w:pPr>
        <w:pStyle w:val="NoSpacing"/>
      </w:pPr>
      <w:r>
        <w:t>- p</w:t>
      </w:r>
      <w:r w:rsidRPr="009152E8">
        <w:t xml:space="preserve">roposes a model for understanding all relationships including friendship and romantic love. </w:t>
      </w:r>
    </w:p>
    <w:p w:rsidR="009152E8" w:rsidRDefault="009152E8" w:rsidP="009152E8">
      <w:pPr>
        <w:pStyle w:val="NoSpacing"/>
      </w:pPr>
      <w:r w:rsidRPr="009152E8">
        <w:rPr>
          <w:highlight w:val="green"/>
        </w:rPr>
        <w:t>Hypothesizes love’s 3 points</w:t>
      </w:r>
      <w:r w:rsidRPr="009152E8">
        <w:t xml:space="preserve">: </w:t>
      </w:r>
      <w:r>
        <w:tab/>
      </w:r>
      <w:r w:rsidRPr="009152E8">
        <w:rPr>
          <w:highlight w:val="yellow"/>
        </w:rPr>
        <w:t>Intimacy</w:t>
      </w:r>
      <w:r>
        <w:t>: feelings of closeness</w:t>
      </w:r>
    </w:p>
    <w:p w:rsidR="009152E8" w:rsidRDefault="009152E8" w:rsidP="009152E8">
      <w:pPr>
        <w:pStyle w:val="NoSpacing"/>
        <w:ind w:left="2880" w:firstLine="720"/>
      </w:pPr>
      <w:r w:rsidRPr="009152E8">
        <w:rPr>
          <w:highlight w:val="yellow"/>
        </w:rPr>
        <w:t>Passion</w:t>
      </w:r>
      <w:r>
        <w:t xml:space="preserve">: </w:t>
      </w:r>
      <w:r w:rsidRPr="009152E8">
        <w:t>roman</w:t>
      </w:r>
      <w:r>
        <w:t>tic and sexual attraction</w:t>
      </w:r>
    </w:p>
    <w:p w:rsidR="009152E8" w:rsidRDefault="009152E8" w:rsidP="009152E8">
      <w:pPr>
        <w:pStyle w:val="NoSpacing"/>
        <w:ind w:left="3600"/>
      </w:pPr>
      <w:r w:rsidRPr="009152E8">
        <w:rPr>
          <w:highlight w:val="yellow"/>
        </w:rPr>
        <w:t>Commitment</w:t>
      </w:r>
      <w:r>
        <w:t xml:space="preserve">: </w:t>
      </w:r>
      <w:r w:rsidRPr="009152E8">
        <w:t>decision that love exists and the</w:t>
      </w:r>
      <w:r>
        <w:t xml:space="preserve"> relationship should continue</w:t>
      </w:r>
    </w:p>
    <w:p w:rsidR="009152E8" w:rsidRPr="00CE06BC" w:rsidRDefault="009152E8" w:rsidP="009152E8">
      <w:pPr>
        <w:pStyle w:val="NoSpacing"/>
        <w:rPr>
          <w:b/>
        </w:rPr>
      </w:pPr>
    </w:p>
    <w:p w:rsidR="00CE06BC" w:rsidRDefault="00CD4AB9" w:rsidP="00CD4AB9">
      <w:pPr>
        <w:pStyle w:val="NoSpacing"/>
        <w:tabs>
          <w:tab w:val="left" w:pos="3492"/>
        </w:tabs>
        <w:rPr>
          <w:b/>
        </w:rPr>
      </w:pPr>
      <w:r>
        <w:rPr>
          <w:b/>
        </w:rPr>
        <w:tab/>
        <w:t>Intimacy</w:t>
      </w:r>
    </w:p>
    <w:p w:rsidR="00CD4AB9" w:rsidRDefault="00CD4AB9" w:rsidP="009152E8">
      <w:pPr>
        <w:pStyle w:val="NoSpacing"/>
        <w:rPr>
          <w:b/>
        </w:rPr>
      </w:pP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818A08" wp14:editId="0D99199E">
                <wp:simplePos x="0" y="0"/>
                <wp:positionH relativeFrom="column">
                  <wp:posOffset>2446020</wp:posOffset>
                </wp:positionH>
                <wp:positionV relativeFrom="paragraph">
                  <wp:posOffset>41275</wp:posOffset>
                </wp:positionV>
                <wp:extent cx="594360" cy="586740"/>
                <wp:effectExtent l="0" t="0" r="34290" b="228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" cy="586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6pt,3.25pt" to="239.4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o3vQEAALsDAAAOAAAAZHJzL2Uyb0RvYy54bWysU8FuGyEQvVfqPyDu9a6dxE1WXufgKL1U&#10;rdW0H0BY8KIAgwbiXf99B2xvoraqoqoXloH3ZuY9Zle3o7NsrzAa8C2fz2rOlJfQGb9r+Y/v9x+u&#10;OYtJ+E5Y8KrlBxX57fr9u9UQGrWAHmynkFESH5shtLxPKTRVFWWvnIgzCMrTpQZ0IlGIu6pDMVB2&#10;Z6tFXS+rAbALCFLFSKd3x0u+Lvm1VjJ91TqqxGzLqbdUVizrY16r9Uo0OxShN/LUhviHLpwwnopO&#10;qe5EEuwZzW+pnJEIEXSaSXAVaG2kKhpIzbz+Rc1DL4IqWsicGCab4v9LK7/st8hM1/IFZ144eqKH&#10;hMLs+sQ24D0ZCMgW2achxIbgG7/FUxTDFrPoUaPLX5LDxuLtYfJWjYlJOry6ubxY0gtIurq6Xn68&#10;LN5XL+SAMX1S4FjetNwan6WLRuw/x0QFCXqGUJCbOZYvu3SwKoOt/6Y0yaGC88Iug6Q2Ftle0Ah0&#10;T/MshXIVZKZoY+1Eqv9OOmEzTZXheitxQpeK4NNEdMYD/qlqGs+t6iP+rPqoNct+hO5QHqPYQRNS&#10;lJ2mOY/g67jQX/659U8AAAD//wMAUEsDBBQABgAIAAAAIQCoe80/3wAAAAgBAAAPAAAAZHJzL2Rv&#10;d25yZXYueG1sTI9PT4NAFMTvJn6HzTPxZherLVvk0Rj/nOwBsYcet7ACKfuWsFtAP73Pkx4nM5n5&#10;TbqdbSdGM/jWEcLtIgJhqHRVSzXC/uP1RoHwQVOlO0cG4ct42GaXF6lOKjfRuxmLUAsuIZ9ohCaE&#10;PpHSl42x2i9cb4i9TzdYHVgOtawGPXG57eQyitbS6pZ4odG9eWpMeSrOFiF+eSvyfnrefecylnk+&#10;uqBOB8Trq/nxAUQwc/gLwy8+o0PGTEd3psqLDuFOrZYcRVivQLB/Hyu+ckTYqA3ILJX/D2Q/AAAA&#10;//8DAFBLAQItABQABgAIAAAAIQC2gziS/gAAAOEBAAATAAAAAAAAAAAAAAAAAAAAAABbQ29udGVu&#10;dF9UeXBlc10ueG1sUEsBAi0AFAAGAAgAAAAhADj9If/WAAAAlAEAAAsAAAAAAAAAAAAAAAAALwEA&#10;AF9yZWxzLy5yZWxzUEsBAi0AFAAGAAgAAAAhAIeUqje9AQAAuwMAAA4AAAAAAAAAAAAAAAAALgIA&#10;AGRycy9lMm9Eb2MueG1sUEsBAi0AFAAGAAgAAAAhAKh7zT/fAAAACAEAAA8AAAAAAAAAAAAAAAAA&#10;FwQAAGRycy9kb3ducmV2LnhtbFBLBQYAAAAABAAEAPMAAAAjBQAAAAA=&#10;" strokecolor="black [3040]"/>
            </w:pict>
          </mc:Fallback>
        </mc:AlternateContent>
      </w: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8D9EAC" wp14:editId="200D0427">
                <wp:simplePos x="0" y="0"/>
                <wp:positionH relativeFrom="column">
                  <wp:posOffset>1760220</wp:posOffset>
                </wp:positionH>
                <wp:positionV relativeFrom="paragraph">
                  <wp:posOffset>41275</wp:posOffset>
                </wp:positionV>
                <wp:extent cx="685800" cy="586740"/>
                <wp:effectExtent l="0" t="0" r="1905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586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6pt,3.25pt" to="192.6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NGuxAEAAMUDAAAOAAAAZHJzL2Uyb0RvYy54bWysU8Fu2zAMvQ/oPwi6L3aKNQuMOD2kWHsY&#10;tmDdPkCVpViYJAqUFjt/P0pOvGHdgKHoRTAlvke+R3pzOzrLjgqjAd/y5aLmTHkJnfGHln/7+uHt&#10;mrOYhO+EBa9aflKR326v3myG0Khr6MF2ChmR+NgMoeV9SqGpqih75URcQFCeHjWgE4lCPFQdioHY&#10;na2u63pVDYBdQJAqRrq9mx75tvBrrWT6rHVUidmWU2+pnFjOp3xW241oDihCb+S5DfGCLpwwnorO&#10;VHciCfYDzTMqZyRCBJ0WElwFWhupigZSs6z/UPPYi6CKFjInhtmm+Hq08tNxj8x0NDvOvHA0oseE&#10;whz6xHbgPRkIyJbZpyHEhtJ3fo/nKIY9ZtGjRse0NeEh0+QbEsbG4vJpdlmNiUm6XK1v1jXNQtLT&#10;zXr1/l2ZQjXRZHDAmO4VOJY/Wm6NzyaIRhw/xkSlKfWSQkFua2qkfKWTVTnZ+i9KkzAqOLVUVkrt&#10;LLKjoGXovhdRxFUyM0Qba2dQXUr+E3TOzTBV1ux/gXN2qQg+zUBnPODfqqbx0qqe8i+qJ61Z9hN0&#10;pzKWYgftSnHpvNd5GX+PC/zX37f9CQAA//8DAFBLAwQUAAYACAAAACEA983bQ94AAAAIAQAADwAA&#10;AGRycy9kb3ducmV2LnhtbEyPzU7DMBCE70i8g7VIXCrqEJSfhjgVqsSFHoDCAzjxkkTY6xC7qfv2&#10;uCc4jmY08029DUazBWc3WhJwv06AIXVWjdQL+Px4viuBOS9JSW0JBZzRwba5vqplpeyJ3nE5+J7F&#10;EnKVFDB4P1Wcu25AI93aTkjR+7KzkT7KuedqlqdYbjRPkyTnRo4UFwY54W7A7vtwNAJeXt9W5zTk&#10;q58ia3dhKXXYOy3E7U14egTmMfi/MFzwIzo0kam1R1KOaQFpUaQxKiDPgEX/ocyibgVsyg3wpub/&#10;DzS/AAAA//8DAFBLAQItABQABgAIAAAAIQC2gziS/gAAAOEBAAATAAAAAAAAAAAAAAAAAAAAAABb&#10;Q29udGVudF9UeXBlc10ueG1sUEsBAi0AFAAGAAgAAAAhADj9If/WAAAAlAEAAAsAAAAAAAAAAAAA&#10;AAAALwEAAF9yZWxzLy5yZWxzUEsBAi0AFAAGAAgAAAAhAC/80a7EAQAAxQMAAA4AAAAAAAAAAAAA&#10;AAAALgIAAGRycy9lMm9Eb2MueG1sUEsBAi0AFAAGAAgAAAAhAPfN20PeAAAACAEAAA8AAAAAAAAA&#10;AAAAAAAAHgQAAGRycy9kb3ducmV2LnhtbFBLBQYAAAAABAAEAPMAAAApBQAAAAA=&#10;" strokecolor="black [3040]"/>
            </w:pict>
          </mc:Fallback>
        </mc:AlternateContent>
      </w:r>
    </w:p>
    <w:p w:rsidR="00CD4AB9" w:rsidRDefault="00CD4AB9" w:rsidP="009152E8">
      <w:pPr>
        <w:pStyle w:val="NoSpacing"/>
        <w:rPr>
          <w:b/>
        </w:rPr>
      </w:pPr>
    </w:p>
    <w:p w:rsidR="00CD4AB9" w:rsidRDefault="00CD4AB9" w:rsidP="009152E8">
      <w:pPr>
        <w:pStyle w:val="NoSpacing"/>
        <w:rPr>
          <w:b/>
        </w:rPr>
      </w:pPr>
    </w:p>
    <w:p w:rsidR="00CD4AB9" w:rsidRDefault="00CD4AB9" w:rsidP="009152E8">
      <w:pPr>
        <w:pStyle w:val="NoSpacing"/>
        <w:rPr>
          <w:b/>
        </w:rPr>
      </w:pPr>
      <w:r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1760220</wp:posOffset>
                </wp:positionH>
                <wp:positionV relativeFrom="paragraph">
                  <wp:posOffset>102235</wp:posOffset>
                </wp:positionV>
                <wp:extent cx="1280160" cy="0"/>
                <wp:effectExtent l="0" t="0" r="1524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6pt,8.05pt" to="239.4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uqdtQEAALcDAAAOAAAAZHJzL2Uyb0RvYy54bWysU8Fu2zAMvQ/YPwi6L3ZSoCiMOD2k6C7D&#10;FqzbB6gyFQuVRIHSEufvRymJO2zDMAy70KL0HslH0uv7yTtxAEoWQy+Xi1YKCBoHG/a9/Prl8d2d&#10;FCmrMCiHAXp5giTvN2/frI+xgxWO6AYgwUFC6o6xl2POsWuapEfwKi0wQuBHg+RVZpf2zUDqyNG9&#10;a1Zte9sckYZIqCElvn04P8pNjW8M6PzJmARZuF5ybblaqva52GazVt2eVBytvpSh/qEKr2zgpHOo&#10;B5WV+Eb2l1DeasKEJi80+gaNsRqqBlazbH9S8zSqCFULNyfFuU3p/4XVHw87Enbo5Y0UQXke0VMm&#10;ZfdjFlsMgRuIJG5Kn44xdQzfhh1dvBR3VERPhnz5shwx1d6e5t7ClIXmy+Xqrl3e8gj09a15JUZK&#10;+T2gF+XQS2dDka06dfiQMidj6BXCTinknLqe8slBAbvwGQxLKckquy4RbB2Jg+LxDy/LIoNjVWSh&#10;GOvcTGr/TLpgCw3qYv0tcUbXjBjyTPQ2IP0ua56upZoz/qr6rLXIfsbhVAdR28HbUZVdNrms349+&#10;pb/+b5vvAAAA//8DAFBLAwQUAAYACAAAACEAUYjoj9wAAAAJAQAADwAAAGRycy9kb3ducmV2Lnht&#10;bEyPT0+EMBDF7yZ+h2ZMvLllidkSpGyMf056QPTgsUtHIEunhHYB/fSO8aDHee+XN+8V+9UNYsYp&#10;9J40bDcJCKTG255aDW+vj1cZiBANWTN4Qg2fGGBfnp8VJrd+oRec69gKDqGQGw1djGMuZWg6dCZs&#10;/IjE3oefnIl8Tq20k1k43A0yTZKddKYn/tCZEe86bI71yWlQD091NS73z1+VVLKqZh+z47vWlxfr&#10;7Q2IiGv8g+GnPleHkjsd/IlsEIOGVKmUUTZ2WxAMXKuMtxx+BVkW8v+C8hsAAP//AwBQSwECLQAU&#10;AAYACAAAACEAtoM4kv4AAADhAQAAEwAAAAAAAAAAAAAAAAAAAAAAW0NvbnRlbnRfVHlwZXNdLnht&#10;bFBLAQItABQABgAIAAAAIQA4/SH/1gAAAJQBAAALAAAAAAAAAAAAAAAAAC8BAABfcmVscy8ucmVs&#10;c1BLAQItABQABgAIAAAAIQDsfuqdtQEAALcDAAAOAAAAAAAAAAAAAAAAAC4CAABkcnMvZTJvRG9j&#10;LnhtbFBLAQItABQABgAIAAAAIQBRiOiP3AAAAAkBAAAPAAAAAAAAAAAAAAAAAA8EAABkcnMvZG93&#10;bnJldi54bWxQSwUGAAAAAAQABADzAAAAGAUAAAAA&#10;" strokecolor="black [3040]"/>
            </w:pict>
          </mc:Fallback>
        </mc:AlternateConten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  <w:rPr>
          <w:b/>
        </w:rPr>
      </w:pPr>
      <w:r>
        <w:rPr>
          <w:b/>
        </w:rPr>
        <w:tab/>
        <w:t>Passion</w:t>
      </w:r>
      <w:r>
        <w:rPr>
          <w:b/>
        </w:rPr>
        <w:tab/>
        <w:t xml:space="preserve">                     Commitment</w: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</w:pPr>
      <w:r>
        <w:t>Liking = only intimacy</w: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</w:pPr>
      <w:r>
        <w:t>Companionate Love = intimacy &amp; commitment</w: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</w:pPr>
      <w:r>
        <w:t>Romantic Love = intimacy &amp; passion</w: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</w:pPr>
      <w:r>
        <w:t>Empty Love = only commitment</w: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</w:pPr>
      <w:r>
        <w:t>Fatuous Love = passion &amp; commitment</w:t>
      </w:r>
    </w:p>
    <w:p w:rsidR="00CD4AB9" w:rsidRDefault="00CD4AB9" w:rsidP="00CD4AB9">
      <w:pPr>
        <w:pStyle w:val="NoSpacing"/>
        <w:tabs>
          <w:tab w:val="left" w:pos="1980"/>
          <w:tab w:val="center" w:pos="4680"/>
        </w:tabs>
      </w:pPr>
      <w:r>
        <w:t>Infatuated Love = only passion</w:t>
      </w:r>
    </w:p>
    <w:p w:rsidR="00CD4AB9" w:rsidRPr="00CD4AB9" w:rsidRDefault="00CD4AB9" w:rsidP="00CD4AB9">
      <w:pPr>
        <w:pStyle w:val="NoSpacing"/>
        <w:tabs>
          <w:tab w:val="left" w:pos="1980"/>
          <w:tab w:val="center" w:pos="4680"/>
        </w:tabs>
      </w:pPr>
      <w:r>
        <w:t>Consummate Love = intimacy, passion &amp; commitment</w:t>
      </w:r>
    </w:p>
    <w:p w:rsidR="00CD4AB9" w:rsidRDefault="00CD4AB9" w:rsidP="009152E8">
      <w:pPr>
        <w:pStyle w:val="NoSpacing"/>
      </w:pPr>
    </w:p>
    <w:p w:rsidR="00CE06BC" w:rsidRPr="00CE06BC" w:rsidRDefault="00CE06BC" w:rsidP="009152E8">
      <w:pPr>
        <w:pStyle w:val="NoSpacing"/>
        <w:rPr>
          <w:u w:val="single"/>
        </w:rPr>
      </w:pPr>
      <w:r w:rsidRPr="00CE06BC">
        <w:rPr>
          <w:highlight w:val="green"/>
          <w:u w:val="single"/>
        </w:rPr>
        <w:t>2 Types of Friendships</w:t>
      </w:r>
    </w:p>
    <w:p w:rsidR="00CE06BC" w:rsidRDefault="00CE06BC" w:rsidP="009152E8">
      <w:pPr>
        <w:pStyle w:val="NoSpacing"/>
      </w:pPr>
      <w:r>
        <w:t xml:space="preserve">1) </w:t>
      </w:r>
      <w:r w:rsidRPr="00CE06BC">
        <w:rPr>
          <w:i/>
          <w:highlight w:val="yellow"/>
        </w:rPr>
        <w:t>Liking</w:t>
      </w:r>
    </w:p>
    <w:p w:rsidR="009152E8" w:rsidRPr="009152E8" w:rsidRDefault="00CE06BC" w:rsidP="009152E8">
      <w:pPr>
        <w:pStyle w:val="NoSpacing"/>
      </w:pPr>
      <w:r>
        <w:t xml:space="preserve">- </w:t>
      </w:r>
      <w:proofErr w:type="gramStart"/>
      <w:r w:rsidR="009152E8" w:rsidRPr="009152E8">
        <w:t>people</w:t>
      </w:r>
      <w:proofErr w:type="gramEnd"/>
      <w:r w:rsidR="009152E8" w:rsidRPr="009152E8">
        <w:t xml:space="preserve"> share intimac</w:t>
      </w:r>
      <w:r>
        <w:t>y but not passion or commitment</w:t>
      </w:r>
    </w:p>
    <w:p w:rsidR="00CE06BC" w:rsidRDefault="00CE06BC" w:rsidP="009152E8">
      <w:pPr>
        <w:pStyle w:val="NoSpacing"/>
      </w:pPr>
      <w:r>
        <w:t xml:space="preserve">2) </w:t>
      </w:r>
      <w:r w:rsidRPr="00CE06BC">
        <w:rPr>
          <w:i/>
          <w:highlight w:val="yellow"/>
        </w:rPr>
        <w:t>Companionate Love</w:t>
      </w:r>
    </w:p>
    <w:p w:rsidR="003C42B0" w:rsidRDefault="00CE06BC" w:rsidP="009152E8">
      <w:pPr>
        <w:pStyle w:val="NoSpacing"/>
      </w:pPr>
      <w:r>
        <w:t xml:space="preserve">- </w:t>
      </w:r>
      <w:proofErr w:type="gramStart"/>
      <w:r w:rsidR="009152E8" w:rsidRPr="009152E8">
        <w:t>close</w:t>
      </w:r>
      <w:proofErr w:type="gramEnd"/>
      <w:r w:rsidR="009152E8" w:rsidRPr="009152E8">
        <w:t xml:space="preserve"> but platonic relationship, a combination of intimacy an</w:t>
      </w:r>
      <w:r>
        <w:t>d commitment without passion</w:t>
      </w:r>
    </w:p>
    <w:p w:rsidR="00CE06BC" w:rsidRDefault="00CE06BC" w:rsidP="009152E8">
      <w:pPr>
        <w:pStyle w:val="NoSpacing"/>
      </w:pPr>
    </w:p>
    <w:p w:rsidR="00CD4AB9" w:rsidRDefault="00CD4AB9" w:rsidP="009152E8">
      <w:pPr>
        <w:pStyle w:val="NoSpacing"/>
      </w:pPr>
    </w:p>
    <w:p w:rsidR="00CE06BC" w:rsidRDefault="00CE06BC" w:rsidP="00CE06BC">
      <w:pPr>
        <w:pStyle w:val="NoSpacing"/>
        <w:numPr>
          <w:ilvl w:val="0"/>
          <w:numId w:val="2"/>
        </w:numPr>
      </w:pPr>
      <w:r w:rsidRPr="00CE06BC">
        <w:lastRenderedPageBreak/>
        <w:t xml:space="preserve">Gender differences in relationship styles. </w:t>
      </w:r>
    </w:p>
    <w:p w:rsidR="00CD4AB9" w:rsidRDefault="00CE06BC" w:rsidP="00CE06BC">
      <w:pPr>
        <w:pStyle w:val="NoSpacing"/>
        <w:ind w:left="360"/>
      </w:pPr>
      <w:r w:rsidRPr="00CE06BC">
        <w:rPr>
          <w:highlight w:val="cyan"/>
        </w:rPr>
        <w:t>M share activities</w:t>
      </w:r>
      <w:r w:rsidRPr="00CE06BC">
        <w:t xml:space="preserve"> </w:t>
      </w:r>
      <w:r w:rsidR="00CD4AB9">
        <w:t>in forming friendships</w:t>
      </w:r>
    </w:p>
    <w:p w:rsidR="00CE06BC" w:rsidRPr="00CE06BC" w:rsidRDefault="00CE06BC" w:rsidP="00CE06BC">
      <w:pPr>
        <w:pStyle w:val="NoSpacing"/>
        <w:ind w:left="360"/>
      </w:pPr>
      <w:r w:rsidRPr="00CE06BC">
        <w:rPr>
          <w:highlight w:val="cyan"/>
        </w:rPr>
        <w:t>W share feelings</w:t>
      </w:r>
      <w:r w:rsidR="00CD4AB9">
        <w:t xml:space="preserve"> in forming friendships</w:t>
      </w:r>
    </w:p>
    <w:p w:rsidR="00CE06BC" w:rsidRDefault="00CE06BC" w:rsidP="00CE06BC">
      <w:pPr>
        <w:pStyle w:val="NoSpacing"/>
        <w:rPr>
          <w:b/>
          <w:color w:val="C00000"/>
        </w:rPr>
      </w:pPr>
    </w:p>
    <w:p w:rsidR="00CE06BC" w:rsidRPr="00CE06BC" w:rsidRDefault="00CE06BC" w:rsidP="00CE06BC">
      <w:pPr>
        <w:pStyle w:val="NoSpacing"/>
        <w:rPr>
          <w:b/>
          <w:color w:val="C00000"/>
        </w:rPr>
      </w:pPr>
      <w:r w:rsidRPr="00CE06BC">
        <w:rPr>
          <w:b/>
          <w:color w:val="C00000"/>
        </w:rPr>
        <w:t>Greeks</w:t>
      </w:r>
    </w:p>
    <w:p w:rsidR="00CE06BC" w:rsidRDefault="00CE06BC" w:rsidP="00CE06BC">
      <w:pPr>
        <w:pStyle w:val="NoSpacing"/>
        <w:numPr>
          <w:ilvl w:val="0"/>
          <w:numId w:val="2"/>
        </w:numPr>
      </w:pPr>
      <w:r w:rsidRPr="00CE06BC">
        <w:t xml:space="preserve">Greeks believed that true friendships could exist only between free and equal individuals, omitting women, slaves and men of lesser standing. </w:t>
      </w:r>
    </w:p>
    <w:p w:rsidR="00CE06BC" w:rsidRPr="00CE06BC" w:rsidRDefault="00CE06BC" w:rsidP="00CE06BC">
      <w:pPr>
        <w:pStyle w:val="NoSpacing"/>
        <w:ind w:left="360"/>
      </w:pPr>
      <w:r w:rsidRPr="00CE06BC">
        <w:t>19th century: intimate friendships common for both M and W (</w:t>
      </w:r>
      <w:r w:rsidRPr="00CE06BC">
        <w:rPr>
          <w:b/>
          <w:color w:val="0000FF"/>
        </w:rPr>
        <w:t>Crain, O’Donnell &amp; O’Rourke</w:t>
      </w:r>
      <w:r>
        <w:t>)</w:t>
      </w:r>
    </w:p>
    <w:p w:rsidR="00CE06BC" w:rsidRDefault="00CE06BC" w:rsidP="00CE06BC">
      <w:pPr>
        <w:pStyle w:val="NoSpacing"/>
        <w:ind w:left="360"/>
      </w:pPr>
      <w:r>
        <w:t xml:space="preserve">- </w:t>
      </w:r>
      <w:r w:rsidRPr="00CE06BC">
        <w:t xml:space="preserve">Courage and loyalty were seen as the basis for a special type of friendship that only M could share. </w:t>
      </w:r>
    </w:p>
    <w:p w:rsidR="00CE06BC" w:rsidRDefault="00CE06BC" w:rsidP="00CE06BC">
      <w:pPr>
        <w:pStyle w:val="NoSpacing"/>
        <w:ind w:left="360"/>
      </w:pPr>
      <w:r>
        <w:t xml:space="preserve">- </w:t>
      </w:r>
      <w:r w:rsidRPr="00CE06BC">
        <w:t>M were considered capable of experiencing closeness and feelings for other M that W could not feel for other W and that W and M could not feel for each ot</w:t>
      </w:r>
      <w:r>
        <w:t>her. These beliefs have changed (homosexual behaviour was encouraged)</w:t>
      </w:r>
    </w:p>
    <w:p w:rsidR="00CE06BC" w:rsidRDefault="00CE06BC" w:rsidP="00CE06BC">
      <w:pPr>
        <w:pStyle w:val="NoSpacing"/>
      </w:pPr>
      <w:r w:rsidRPr="00CE06BC">
        <w:rPr>
          <w:highlight w:val="yellow"/>
          <w:u w:val="single"/>
        </w:rPr>
        <w:t>Development of Styles</w:t>
      </w:r>
      <w:r>
        <w:t xml:space="preserve">: </w:t>
      </w:r>
      <w:r w:rsidRPr="00CE06BC">
        <w:t>when children begin to segregate into groups on the basis of gender</w:t>
      </w:r>
    </w:p>
    <w:p w:rsidR="00CE06BC" w:rsidRDefault="00CE06BC" w:rsidP="00CE06BC">
      <w:pPr>
        <w:pStyle w:val="NoSpacing"/>
      </w:pPr>
      <w:r>
        <w:t>- occurs in childhood. During the preschool years, children show signs of a concept of friendship and the mutuality that is involved</w:t>
      </w:r>
    </w:p>
    <w:p w:rsidR="00CE06BC" w:rsidRPr="00CE06BC" w:rsidRDefault="00CE06BC" w:rsidP="00CE06BC">
      <w:pPr>
        <w:pStyle w:val="NoSpacing"/>
        <w:rPr>
          <w:color w:val="FF0000"/>
        </w:rPr>
      </w:pPr>
      <w:r w:rsidRPr="00CE06BC">
        <w:rPr>
          <w:b/>
          <w:color w:val="FF0000"/>
        </w:rPr>
        <w:t xml:space="preserve">3-16 </w:t>
      </w:r>
      <w:r w:rsidRPr="00CE06BC">
        <w:rPr>
          <w:b/>
          <w:color w:val="FF0000"/>
        </w:rPr>
        <w:sym w:font="Wingdings" w:char="F0E0"/>
      </w:r>
      <w:r w:rsidRPr="00CE06BC">
        <w:rPr>
          <w:color w:val="FF0000"/>
        </w:rPr>
        <w:t xml:space="preserve"> children begin to be able to name a person as a friend and even to say who is a “best” friend</w:t>
      </w:r>
    </w:p>
    <w:p w:rsidR="00CE06BC" w:rsidRDefault="00CE06BC" w:rsidP="00CD4AB9">
      <w:pPr>
        <w:pStyle w:val="NoSpacing"/>
      </w:pPr>
      <w:r>
        <w:t xml:space="preserve">- </w:t>
      </w:r>
      <w:proofErr w:type="gramStart"/>
      <w:r>
        <w:t>children</w:t>
      </w:r>
      <w:proofErr w:type="gramEnd"/>
      <w:r>
        <w:t xml:space="preserve"> hold the concept of friends during elementary school. Friends give children intimacy and companionship</w:t>
      </w:r>
    </w:p>
    <w:p w:rsidR="00CE06BC" w:rsidRDefault="00CE06BC" w:rsidP="00CE06BC">
      <w:pPr>
        <w:pStyle w:val="NoSpacing"/>
        <w:ind w:left="360"/>
      </w:pPr>
    </w:p>
    <w:p w:rsidR="00CE06BC" w:rsidRPr="00CE06BC" w:rsidRDefault="00CE06BC" w:rsidP="00CE06BC">
      <w:pPr>
        <w:pStyle w:val="NoSpacing"/>
        <w:numPr>
          <w:ilvl w:val="0"/>
          <w:numId w:val="2"/>
        </w:numPr>
      </w:pPr>
      <w:r w:rsidRPr="00CE06BC">
        <w:rPr>
          <w:i/>
          <w:highlight w:val="cyan"/>
        </w:rPr>
        <w:t>During preadolescence</w:t>
      </w:r>
      <w:r w:rsidRPr="00CE06BC">
        <w:t xml:space="preserve">, children form a more complex concept of friendship. </w:t>
      </w:r>
      <w:r w:rsidRPr="00CE06BC">
        <w:rPr>
          <w:b/>
        </w:rPr>
        <w:t xml:space="preserve">Conflict </w:t>
      </w:r>
      <w:r w:rsidRPr="00CE06BC">
        <w:t>becomes a part of friendship.</w:t>
      </w:r>
    </w:p>
    <w:p w:rsidR="00CE06BC" w:rsidRDefault="00CE06BC" w:rsidP="00CE06BC">
      <w:pPr>
        <w:pStyle w:val="NoSpacing"/>
        <w:ind w:left="360"/>
      </w:pPr>
      <w:r>
        <w:t xml:space="preserve">- </w:t>
      </w:r>
      <w:proofErr w:type="gramStart"/>
      <w:r>
        <w:t>typical</w:t>
      </w:r>
      <w:proofErr w:type="gramEnd"/>
      <w:r>
        <w:t xml:space="preserve"> of W as it develops during middle school, when friendships begin to include emotional intimacy</w:t>
      </w:r>
    </w:p>
    <w:p w:rsidR="00CE06BC" w:rsidRDefault="00CE06BC" w:rsidP="00CE06BC">
      <w:pPr>
        <w:pStyle w:val="NoSpacing"/>
        <w:ind w:left="360"/>
      </w:pPr>
      <w:r>
        <w:t xml:space="preserve">- </w:t>
      </w:r>
      <w:proofErr w:type="gramStart"/>
      <w:r>
        <w:t>these</w:t>
      </w:r>
      <w:proofErr w:type="gramEnd"/>
      <w:r>
        <w:t xml:space="preserve"> talk-based friendships contract with boy’s play-based active games (running, jumping, throwing a ball)</w:t>
      </w:r>
    </w:p>
    <w:p w:rsidR="00CE06BC" w:rsidRDefault="00CE06BC" w:rsidP="00CE06BC">
      <w:pPr>
        <w:pStyle w:val="NoSpacing"/>
      </w:pPr>
    </w:p>
    <w:p w:rsidR="00CE06BC" w:rsidRPr="00C1429B" w:rsidRDefault="00CE06BC" w:rsidP="00CE06BC">
      <w:pPr>
        <w:pStyle w:val="NoSpacing"/>
        <w:rPr>
          <w:b/>
          <w:u w:val="single"/>
        </w:rPr>
      </w:pPr>
      <w:r w:rsidRPr="00C1429B">
        <w:rPr>
          <w:b/>
          <w:u w:val="single"/>
        </w:rPr>
        <w:t>Gender Segregation</w:t>
      </w:r>
    </w:p>
    <w:p w:rsidR="00CE06BC" w:rsidRPr="00CE06BC" w:rsidRDefault="00CE06BC" w:rsidP="00CD535C">
      <w:pPr>
        <w:pStyle w:val="NoSpacing"/>
        <w:numPr>
          <w:ilvl w:val="0"/>
          <w:numId w:val="2"/>
        </w:numPr>
      </w:pPr>
      <w:r w:rsidRPr="00CE06BC">
        <w:t xml:space="preserve">Maintained in social interactions throughout preadolescence, </w:t>
      </w:r>
      <w:r w:rsidRPr="00CD535C">
        <w:rPr>
          <w:i/>
          <w:highlight w:val="yellow"/>
        </w:rPr>
        <w:t>extends to ethnicity as well as gender</w:t>
      </w:r>
      <w:r w:rsidR="00CD535C">
        <w:t xml:space="preserve"> (</w:t>
      </w:r>
      <w:r w:rsidR="00CD535C" w:rsidRPr="00CD535C">
        <w:rPr>
          <w:b/>
          <w:color w:val="0000FF"/>
        </w:rPr>
        <w:t>Thorne</w:t>
      </w:r>
      <w:r w:rsidR="00CD535C">
        <w:t>)</w:t>
      </w:r>
    </w:p>
    <w:p w:rsidR="00CE06BC" w:rsidRPr="00CE06BC" w:rsidRDefault="00CE06BC" w:rsidP="00CE06BC">
      <w:pPr>
        <w:pStyle w:val="NoSpacing"/>
      </w:pPr>
      <w:r w:rsidRPr="00CD535C">
        <w:rPr>
          <w:b/>
        </w:rPr>
        <w:t xml:space="preserve">Boundary crossings are of </w:t>
      </w:r>
      <w:proofErr w:type="gramStart"/>
      <w:r w:rsidRPr="00CD535C">
        <w:rPr>
          <w:b/>
        </w:rPr>
        <w:t>interest :</w:t>
      </w:r>
      <w:proofErr w:type="gramEnd"/>
      <w:r w:rsidRPr="00CE06BC">
        <w:t xml:space="preserve"> </w:t>
      </w:r>
      <w:r w:rsidRPr="00CD535C">
        <w:rPr>
          <w:i/>
        </w:rPr>
        <w:t>name calling, rituals, invading another’s space, pollution games and occasional fights.</w:t>
      </w:r>
    </w:p>
    <w:p w:rsidR="00CD535C" w:rsidRDefault="00CE06BC" w:rsidP="00CE06BC">
      <w:pPr>
        <w:pStyle w:val="NoSpacing"/>
        <w:numPr>
          <w:ilvl w:val="0"/>
          <w:numId w:val="2"/>
        </w:numPr>
      </w:pPr>
      <w:r w:rsidRPr="00CE06BC">
        <w:t>Few children travel easily between the social worlds of both girls and boys.</w:t>
      </w:r>
    </w:p>
    <w:p w:rsidR="00CE06BC" w:rsidRDefault="00CD535C" w:rsidP="00CD535C">
      <w:pPr>
        <w:pStyle w:val="NoSpacing"/>
        <w:ind w:left="360"/>
      </w:pPr>
      <w:r>
        <w:t xml:space="preserve">- </w:t>
      </w:r>
      <w:proofErr w:type="gramStart"/>
      <w:r>
        <w:t>f</w:t>
      </w:r>
      <w:r w:rsidR="00CE06BC" w:rsidRPr="00CE06BC">
        <w:t>riendships</w:t>
      </w:r>
      <w:proofErr w:type="gramEnd"/>
      <w:r w:rsidR="00CE06BC" w:rsidRPr="00CE06BC">
        <w:t xml:space="preserve"> are more important in the development of romantic re</w:t>
      </w:r>
      <w:r>
        <w:t>lationships</w:t>
      </w:r>
      <w:r w:rsidR="00CE06BC" w:rsidRPr="00CE06BC">
        <w:t>, learning how to form relationships without the pressure of sexual contact.</w:t>
      </w:r>
    </w:p>
    <w:p w:rsidR="00C1429B" w:rsidRDefault="00C1429B" w:rsidP="00C1429B">
      <w:pPr>
        <w:pStyle w:val="NoSpacing"/>
      </w:pPr>
    </w:p>
    <w:p w:rsidR="00C1429B" w:rsidRPr="00C1429B" w:rsidRDefault="00C1429B" w:rsidP="00C1429B">
      <w:pPr>
        <w:pStyle w:val="NoSpacing"/>
        <w:rPr>
          <w:b/>
          <w:u w:val="single"/>
        </w:rPr>
      </w:pPr>
      <w:r w:rsidRPr="00C1429B">
        <w:rPr>
          <w:b/>
          <w:u w:val="single"/>
        </w:rPr>
        <w:t xml:space="preserve">Friendships </w:t>
      </w:r>
      <w:proofErr w:type="gramStart"/>
      <w:r w:rsidRPr="00C1429B">
        <w:rPr>
          <w:b/>
          <w:u w:val="single"/>
        </w:rPr>
        <w:t>Over</w:t>
      </w:r>
      <w:proofErr w:type="gramEnd"/>
      <w:r w:rsidRPr="00C1429B">
        <w:rPr>
          <w:b/>
          <w:u w:val="single"/>
        </w:rPr>
        <w:t xml:space="preserve"> a Life Span</w:t>
      </w:r>
    </w:p>
    <w:p w:rsidR="00C1429B" w:rsidRDefault="00C1429B" w:rsidP="00C1429B">
      <w:pPr>
        <w:pStyle w:val="NoSpacing"/>
      </w:pPr>
      <w:r w:rsidRPr="00C1429B">
        <w:rPr>
          <w:highlight w:val="cyan"/>
        </w:rPr>
        <w:t xml:space="preserve">W </w:t>
      </w:r>
      <w:r w:rsidRPr="00C1429B">
        <w:rPr>
          <w:highlight w:val="cyan"/>
        </w:rPr>
        <w:sym w:font="Wingdings" w:char="F0E0"/>
      </w:r>
      <w:r w:rsidRPr="00C1429B">
        <w:rPr>
          <w:highlight w:val="cyan"/>
        </w:rPr>
        <w:t xml:space="preserve"> </w:t>
      </w:r>
      <w:r>
        <w:t>form mainly intimate friendships</w:t>
      </w:r>
    </w:p>
    <w:p w:rsidR="00C1429B" w:rsidRDefault="00C1429B" w:rsidP="00C1429B">
      <w:pPr>
        <w:pStyle w:val="NoSpacing"/>
      </w:pPr>
      <w:r>
        <w:tab/>
        <w:t xml:space="preserve">- </w:t>
      </w:r>
      <w:proofErr w:type="gramStart"/>
      <w:r>
        <w:t>greater</w:t>
      </w:r>
      <w:proofErr w:type="gramEnd"/>
      <w:r>
        <w:t xml:space="preserve"> involvement with problems and life transitions</w:t>
      </w:r>
    </w:p>
    <w:p w:rsidR="00C1429B" w:rsidRDefault="00C1429B" w:rsidP="00C1429B">
      <w:pPr>
        <w:pStyle w:val="NoSpacing"/>
      </w:pPr>
      <w:r w:rsidRPr="00C1429B">
        <w:rPr>
          <w:highlight w:val="cyan"/>
        </w:rPr>
        <w:t xml:space="preserve">M </w:t>
      </w:r>
      <w:r w:rsidRPr="00C1429B">
        <w:rPr>
          <w:highlight w:val="cyan"/>
        </w:rPr>
        <w:sym w:font="Wingdings" w:char="F0E0"/>
      </w:r>
      <w:r w:rsidRPr="00C1429B">
        <w:rPr>
          <w:highlight w:val="cyan"/>
        </w:rPr>
        <w:t xml:space="preserve"> </w:t>
      </w:r>
      <w:r>
        <w:t>establishing buddy–type friendships or withdrawing emotionality</w:t>
      </w:r>
    </w:p>
    <w:p w:rsidR="00C1429B" w:rsidRDefault="00C1429B" w:rsidP="00C1429B">
      <w:pPr>
        <w:pStyle w:val="NoSpacing"/>
        <w:numPr>
          <w:ilvl w:val="0"/>
          <w:numId w:val="2"/>
        </w:numPr>
      </w:pPr>
      <w:r>
        <w:t xml:space="preserve">Adolescents </w:t>
      </w:r>
      <w:r w:rsidRPr="00C1429B">
        <w:rPr>
          <w:b/>
          <w:color w:val="FF0000"/>
        </w:rPr>
        <w:t>INTENSIFY</w:t>
      </w:r>
      <w:r>
        <w:t xml:space="preserve"> intimacy with a greater sense of personal sharing and self-disclosure</w:t>
      </w:r>
    </w:p>
    <w:p w:rsidR="00C1429B" w:rsidRDefault="00C1429B" w:rsidP="00C1429B">
      <w:pPr>
        <w:pStyle w:val="NoSpacing"/>
      </w:pPr>
    </w:p>
    <w:p w:rsidR="00C1429B" w:rsidRDefault="00C1429B" w:rsidP="00C1429B">
      <w:pPr>
        <w:pStyle w:val="NoSpacing"/>
      </w:pPr>
      <w:r w:rsidRPr="00C1429B">
        <w:rPr>
          <w:highlight w:val="yellow"/>
          <w:u w:val="single"/>
        </w:rPr>
        <w:t>Cool Pose</w:t>
      </w:r>
      <w:r>
        <w:t>: a</w:t>
      </w:r>
      <w:r w:rsidRPr="00C1429B">
        <w:t xml:space="preserve">ttitude of aloofness and withdrawal from intimacy </w:t>
      </w:r>
    </w:p>
    <w:p w:rsidR="00C1429B" w:rsidRPr="00C1429B" w:rsidRDefault="00C1429B" w:rsidP="00C1429B">
      <w:pPr>
        <w:pStyle w:val="NoSpacing"/>
      </w:pPr>
      <w:r>
        <w:lastRenderedPageBreak/>
        <w:t xml:space="preserve">- </w:t>
      </w:r>
      <w:proofErr w:type="gramStart"/>
      <w:r>
        <w:t>a</w:t>
      </w:r>
      <w:proofErr w:type="gramEnd"/>
      <w:r w:rsidRPr="00C1429B">
        <w:t xml:space="preserve"> way that African American M present themselves, used as a c</w:t>
      </w:r>
      <w:r>
        <w:t>ompensation and coping strategy</w:t>
      </w:r>
    </w:p>
    <w:p w:rsidR="00C1429B" w:rsidRPr="00C1429B" w:rsidRDefault="00C1429B" w:rsidP="00C1429B">
      <w:pPr>
        <w:pStyle w:val="NoSpacing"/>
      </w:pPr>
      <w:r>
        <w:t xml:space="preserve">- </w:t>
      </w:r>
      <w:r w:rsidRPr="00C1429B">
        <w:t>Poses, posture, humor, readiness to use violence, and suppression of emotional displays</w:t>
      </w:r>
      <w:r>
        <w:t xml:space="preserve"> intended to created visibility</w:t>
      </w:r>
      <w:r w:rsidRPr="00C1429B">
        <w:t xml:space="preserve"> </w:t>
      </w:r>
    </w:p>
    <w:p w:rsidR="00CE06BC" w:rsidRDefault="00C1429B" w:rsidP="00C1429B">
      <w:pPr>
        <w:pStyle w:val="NoSpacing"/>
      </w:pPr>
      <w:r>
        <w:t xml:space="preserve">- </w:t>
      </w:r>
      <w:r w:rsidRPr="00C1429B">
        <w:t xml:space="preserve">Feelings of vulnerability and </w:t>
      </w:r>
      <w:proofErr w:type="spellStart"/>
      <w:r w:rsidRPr="00C1429B">
        <w:t>hypermasculinity</w:t>
      </w:r>
      <w:proofErr w:type="spellEnd"/>
      <w:r w:rsidRPr="00C1429B">
        <w:t xml:space="preserve"> are characteristic of cool p</w:t>
      </w:r>
      <w:r>
        <w:t>ose (Cassidy &amp; Stevenson)</w:t>
      </w:r>
    </w:p>
    <w:p w:rsidR="00C1429B" w:rsidRDefault="00C1429B" w:rsidP="00C1429B">
      <w:pPr>
        <w:pStyle w:val="NoSpacing"/>
      </w:pPr>
    </w:p>
    <w:p w:rsidR="00C1429B" w:rsidRPr="00252424" w:rsidRDefault="00C1429B" w:rsidP="00C1429B">
      <w:pPr>
        <w:pStyle w:val="NoSpacing"/>
        <w:rPr>
          <w:b/>
          <w:u w:val="single"/>
        </w:rPr>
      </w:pPr>
      <w:r w:rsidRPr="00252424">
        <w:rPr>
          <w:b/>
          <w:u w:val="single"/>
        </w:rPr>
        <w:t>Friendships in Adulthood</w:t>
      </w:r>
    </w:p>
    <w:p w:rsidR="00C1429B" w:rsidRPr="00C1429B" w:rsidRDefault="00C1429B" w:rsidP="00252424">
      <w:pPr>
        <w:pStyle w:val="NoSpacing"/>
        <w:numPr>
          <w:ilvl w:val="0"/>
          <w:numId w:val="2"/>
        </w:numPr>
      </w:pPr>
      <w:r w:rsidRPr="00252424">
        <w:rPr>
          <w:highlight w:val="cyan"/>
        </w:rPr>
        <w:t xml:space="preserve">M </w:t>
      </w:r>
      <w:r w:rsidR="00252424" w:rsidRPr="00252424">
        <w:rPr>
          <w:highlight w:val="cyan"/>
        </w:rPr>
        <w:sym w:font="Wingdings" w:char="F0E0"/>
      </w:r>
      <w:r w:rsidR="00252424">
        <w:rPr>
          <w:highlight w:val="cyan"/>
        </w:rPr>
        <w:t xml:space="preserve"> those </w:t>
      </w:r>
      <w:r w:rsidRPr="00252424">
        <w:rPr>
          <w:highlight w:val="cyan"/>
        </w:rPr>
        <w:t>who seek intimate friendships tend to do so with W</w:t>
      </w:r>
      <w:r w:rsidRPr="00C1429B">
        <w:t xml:space="preserve"> rather than with other M, partly due to homophobia and the sexual connotations of intimate fri</w:t>
      </w:r>
      <w:r w:rsidR="00252424">
        <w:t>endships (</w:t>
      </w:r>
      <w:r w:rsidR="00252424" w:rsidRPr="00252424">
        <w:rPr>
          <w:b/>
          <w:color w:val="0000FF"/>
        </w:rPr>
        <w:t xml:space="preserve">Bank &amp; </w:t>
      </w:r>
      <w:proofErr w:type="spellStart"/>
      <w:r w:rsidR="00252424" w:rsidRPr="00252424">
        <w:rPr>
          <w:b/>
          <w:color w:val="0000FF"/>
        </w:rPr>
        <w:t>Hansford</w:t>
      </w:r>
      <w:proofErr w:type="spellEnd"/>
      <w:r w:rsidR="00252424" w:rsidRPr="00252424">
        <w:rPr>
          <w:b/>
          <w:color w:val="0000FF"/>
        </w:rPr>
        <w:t>, Fee</w:t>
      </w:r>
      <w:r w:rsidR="00252424">
        <w:t>)</w:t>
      </w:r>
    </w:p>
    <w:p w:rsidR="00C1429B" w:rsidRPr="00C1429B" w:rsidRDefault="00252424" w:rsidP="00252424">
      <w:pPr>
        <w:pStyle w:val="NoSpacing"/>
        <w:ind w:left="360"/>
      </w:pPr>
      <w:r>
        <w:t xml:space="preserve">- </w:t>
      </w:r>
      <w:r w:rsidR="00C1429B" w:rsidRPr="00C1429B">
        <w:t>tend to choose friends on the basis of shared activities rather than sha</w:t>
      </w:r>
      <w:r>
        <w:t>red attitudes (</w:t>
      </w:r>
      <w:r w:rsidRPr="00252424">
        <w:rPr>
          <w:b/>
          <w:color w:val="0000FF"/>
        </w:rPr>
        <w:t>Sheets &amp; Lugar</w:t>
      </w:r>
      <w:r>
        <w:t>)</w:t>
      </w:r>
    </w:p>
    <w:p w:rsidR="00252424" w:rsidRDefault="00C1429B" w:rsidP="00C1429B">
      <w:pPr>
        <w:pStyle w:val="NoSpacing"/>
        <w:numPr>
          <w:ilvl w:val="0"/>
          <w:numId w:val="2"/>
        </w:numPr>
      </w:pPr>
      <w:r w:rsidRPr="00C1429B">
        <w:t>Workplace settings become important in friendship formation.</w:t>
      </w:r>
      <w:r w:rsidR="00252424">
        <w:t xml:space="preserve"> </w:t>
      </w:r>
      <w:r w:rsidRPr="00C1429B">
        <w:t xml:space="preserve">Marriage often curtails friendships as individuals concentrate on their partners and children. </w:t>
      </w:r>
    </w:p>
    <w:p w:rsidR="00C1429B" w:rsidRDefault="00C1429B" w:rsidP="00C1429B">
      <w:pPr>
        <w:pStyle w:val="NoSpacing"/>
        <w:numPr>
          <w:ilvl w:val="0"/>
          <w:numId w:val="2"/>
        </w:numPr>
      </w:pPr>
      <w:r w:rsidRPr="00C1429B">
        <w:t xml:space="preserve">Throughout their adult lives, W are more likely than M to work at retaining a </w:t>
      </w:r>
      <w:r w:rsidR="00252424">
        <w:t>network of social relationships</w:t>
      </w:r>
    </w:p>
    <w:p w:rsidR="00252424" w:rsidRDefault="00252424" w:rsidP="00252424">
      <w:pPr>
        <w:pStyle w:val="NoSpacing"/>
      </w:pPr>
    </w:p>
    <w:p w:rsidR="00252424" w:rsidRPr="00252424" w:rsidRDefault="00252424" w:rsidP="00252424">
      <w:pPr>
        <w:pStyle w:val="NoSpacing"/>
        <w:rPr>
          <w:b/>
          <w:u w:val="single"/>
        </w:rPr>
      </w:pPr>
      <w:r w:rsidRPr="00252424">
        <w:rPr>
          <w:b/>
          <w:u w:val="single"/>
        </w:rPr>
        <w:t>Friendship &amp; Aging</w:t>
      </w:r>
    </w:p>
    <w:p w:rsidR="00252424" w:rsidRDefault="00252424" w:rsidP="00252424">
      <w:pPr>
        <w:pStyle w:val="NoSpacing"/>
        <w:numPr>
          <w:ilvl w:val="0"/>
          <w:numId w:val="3"/>
        </w:numPr>
      </w:pPr>
      <w:r w:rsidRPr="00252424">
        <w:t xml:space="preserve">Aging produces changes in friendships. </w:t>
      </w:r>
    </w:p>
    <w:p w:rsidR="00252424" w:rsidRPr="00252424" w:rsidRDefault="00252424" w:rsidP="00252424">
      <w:pPr>
        <w:pStyle w:val="NoSpacing"/>
        <w:numPr>
          <w:ilvl w:val="0"/>
          <w:numId w:val="3"/>
        </w:numPr>
      </w:pPr>
      <w:r w:rsidRPr="00252424">
        <w:t>Elderly need more practical support while their number of friends decreases due to death.</w:t>
      </w:r>
    </w:p>
    <w:p w:rsidR="00252424" w:rsidRPr="00252424" w:rsidRDefault="00252424" w:rsidP="00252424">
      <w:pPr>
        <w:pStyle w:val="NoSpacing"/>
        <w:ind w:firstLine="360"/>
      </w:pPr>
      <w:r>
        <w:t xml:space="preserve">- </w:t>
      </w:r>
      <w:proofErr w:type="gramStart"/>
      <w:r>
        <w:t>they</w:t>
      </w:r>
      <w:proofErr w:type="gramEnd"/>
      <w:r w:rsidRPr="00252424">
        <w:t xml:space="preserve"> attempt to maintain socia</w:t>
      </w:r>
      <w:r>
        <w:t>l networks (</w:t>
      </w:r>
      <w:proofErr w:type="spellStart"/>
      <w:r w:rsidRPr="00252424">
        <w:rPr>
          <w:b/>
          <w:color w:val="0000FF"/>
        </w:rPr>
        <w:t>Pahl</w:t>
      </w:r>
      <w:proofErr w:type="spellEnd"/>
      <w:r w:rsidRPr="00252424">
        <w:rPr>
          <w:b/>
          <w:color w:val="0000FF"/>
        </w:rPr>
        <w:t xml:space="preserve"> &amp; </w:t>
      </w:r>
      <w:proofErr w:type="spellStart"/>
      <w:r w:rsidRPr="00252424">
        <w:rPr>
          <w:b/>
          <w:color w:val="0000FF"/>
        </w:rPr>
        <w:t>Pevalin</w:t>
      </w:r>
      <w:proofErr w:type="spellEnd"/>
      <w:r>
        <w:t>)</w:t>
      </w:r>
    </w:p>
    <w:p w:rsidR="00252424" w:rsidRPr="00252424" w:rsidRDefault="00252424" w:rsidP="00252424">
      <w:pPr>
        <w:pStyle w:val="NoSpacing"/>
      </w:pPr>
      <w:r w:rsidRPr="002E0BCC">
        <w:rPr>
          <w:b/>
        </w:rPr>
        <w:t>Men’s same-gender friendships</w:t>
      </w:r>
      <w:r w:rsidR="002E0BCC">
        <w:t xml:space="preserve"> </w:t>
      </w:r>
      <w:r w:rsidR="002E0BCC">
        <w:sym w:font="Wingdings" w:char="F0E0"/>
      </w:r>
      <w:r w:rsidR="002E0BCC">
        <w:t xml:space="preserve"> </w:t>
      </w:r>
      <w:r w:rsidRPr="00252424">
        <w:t>tend to be replace</w:t>
      </w:r>
      <w:r w:rsidR="002E0BCC">
        <w:t>d with relationships with women</w:t>
      </w:r>
    </w:p>
    <w:p w:rsidR="00252424" w:rsidRDefault="002E0BCC" w:rsidP="002E0BCC">
      <w:pPr>
        <w:pStyle w:val="NoSpacing"/>
        <w:ind w:left="2880"/>
      </w:pPr>
      <w:r>
        <w:t xml:space="preserve">          </w:t>
      </w:r>
      <w:proofErr w:type="gramStart"/>
      <w:r>
        <w:t>f</w:t>
      </w:r>
      <w:r w:rsidR="00252424" w:rsidRPr="00252424">
        <w:t>riendship</w:t>
      </w:r>
      <w:proofErr w:type="gramEnd"/>
      <w:r w:rsidR="00252424" w:rsidRPr="00252424">
        <w:t xml:space="preserve"> becomes more </w:t>
      </w:r>
      <w:r w:rsidR="00F2120F">
        <w:t>female-based among older people</w:t>
      </w:r>
    </w:p>
    <w:p w:rsidR="00F2120F" w:rsidRDefault="00F2120F" w:rsidP="00F2120F">
      <w:pPr>
        <w:pStyle w:val="NoSpacing"/>
      </w:pPr>
    </w:p>
    <w:p w:rsidR="00F2120F" w:rsidRDefault="00F2120F" w:rsidP="00F2120F">
      <w:pPr>
        <w:pStyle w:val="NoSpacing"/>
      </w:pPr>
    </w:p>
    <w:p w:rsidR="00F2120F" w:rsidRPr="00F2120F" w:rsidRDefault="00F2120F" w:rsidP="00F2120F">
      <w:pPr>
        <w:pStyle w:val="NoSpacing"/>
      </w:pPr>
      <w:r w:rsidRPr="00F2120F">
        <w:rPr>
          <w:highlight w:val="yellow"/>
          <w:u w:val="single"/>
        </w:rPr>
        <w:t>Flexibility in Styles</w:t>
      </w:r>
      <w:r>
        <w:t>: a</w:t>
      </w:r>
      <w:r w:rsidRPr="00F2120F">
        <w:t xml:space="preserve"> possibility for both W and M, with each able to adopt the style typical of the other.</w:t>
      </w:r>
    </w:p>
    <w:p w:rsidR="00F2120F" w:rsidRPr="00F2120F" w:rsidRDefault="00F2120F" w:rsidP="00F2120F">
      <w:pPr>
        <w:pStyle w:val="NoSpacing"/>
      </w:pPr>
      <w:r>
        <w:t>- e</w:t>
      </w:r>
      <w:r w:rsidRPr="00F2120F">
        <w:t xml:space="preserve">ach tends to use the appropriate style when forming cross-gender friendships, demonstrating that </w:t>
      </w:r>
      <w:r w:rsidRPr="00F2120F">
        <w:rPr>
          <w:i/>
          <w:color w:val="FF0000"/>
        </w:rPr>
        <w:t>the typical feminine and masculine styles of friendships are learned roles that constrain personal relationships</w:t>
      </w:r>
    </w:p>
    <w:p w:rsidR="00F2120F" w:rsidRPr="00F2120F" w:rsidRDefault="00F2120F" w:rsidP="00F2120F">
      <w:pPr>
        <w:pStyle w:val="NoSpacing"/>
      </w:pPr>
      <w:r>
        <w:t xml:space="preserve">- </w:t>
      </w:r>
      <w:proofErr w:type="gramStart"/>
      <w:r>
        <w:t>s</w:t>
      </w:r>
      <w:r w:rsidRPr="00F2120F">
        <w:t>ome</w:t>
      </w:r>
      <w:proofErr w:type="gramEnd"/>
      <w:r w:rsidRPr="00F2120F">
        <w:t xml:space="preserve"> people with cross-gender friendships experience few problems. Others have to be</w:t>
      </w:r>
      <w:r>
        <w:t xml:space="preserve"> vigilant to keep them platonic</w:t>
      </w:r>
    </w:p>
    <w:p w:rsidR="00F2120F" w:rsidRDefault="00F2120F" w:rsidP="00F2120F">
      <w:pPr>
        <w:pStyle w:val="NoSpacing"/>
      </w:pPr>
      <w:r>
        <w:t xml:space="preserve">- </w:t>
      </w:r>
      <w:r w:rsidRPr="00F2120F">
        <w:t>Love has come to</w:t>
      </w:r>
      <w:r>
        <w:t xml:space="preserve"> be “feminized” (</w:t>
      </w:r>
      <w:proofErr w:type="spellStart"/>
      <w:r w:rsidRPr="007711A4">
        <w:rPr>
          <w:b/>
          <w:color w:val="0000FF"/>
        </w:rPr>
        <w:t>Cancian</w:t>
      </w:r>
      <w:proofErr w:type="spellEnd"/>
      <w:r w:rsidRPr="00F2120F">
        <w:t>), expressio</w:t>
      </w:r>
      <w:r w:rsidR="007711A4">
        <w:t>n of feelings + self-disclosure</w:t>
      </w:r>
    </w:p>
    <w:p w:rsidR="007711A4" w:rsidRDefault="007711A4" w:rsidP="00F2120F">
      <w:pPr>
        <w:pStyle w:val="NoSpacing"/>
      </w:pPr>
    </w:p>
    <w:p w:rsidR="007711A4" w:rsidRPr="007711A4" w:rsidRDefault="007711A4" w:rsidP="00F2120F">
      <w:pPr>
        <w:pStyle w:val="NoSpacing"/>
        <w:rPr>
          <w:b/>
          <w:u w:val="single"/>
        </w:rPr>
      </w:pPr>
      <w:r w:rsidRPr="007711A4">
        <w:rPr>
          <w:b/>
          <w:u w:val="single"/>
        </w:rPr>
        <w:t>Love Relationships</w:t>
      </w:r>
    </w:p>
    <w:p w:rsidR="007711A4" w:rsidRPr="007711A4" w:rsidRDefault="007711A4" w:rsidP="007711A4">
      <w:pPr>
        <w:pStyle w:val="NoSpacing"/>
      </w:pPr>
      <w:r>
        <w:t>- c</w:t>
      </w:r>
      <w:r w:rsidRPr="007711A4">
        <w:t xml:space="preserve">an fall into several patterns. </w:t>
      </w:r>
    </w:p>
    <w:p w:rsidR="007711A4" w:rsidRDefault="007711A4" w:rsidP="007711A4">
      <w:pPr>
        <w:pStyle w:val="NoSpacing"/>
      </w:pPr>
      <w:r w:rsidRPr="007711A4">
        <w:rPr>
          <w:i/>
          <w:highlight w:val="cyan"/>
        </w:rPr>
        <w:t>Before the Industrial Revolution</w:t>
      </w:r>
      <w:r w:rsidRPr="007711A4">
        <w:rPr>
          <w:highlight w:val="cyan"/>
        </w:rPr>
        <w:t xml:space="preserve"> </w:t>
      </w:r>
      <w:r>
        <w:t xml:space="preserve">- marriages fit the </w:t>
      </w:r>
      <w:r w:rsidRPr="007711A4">
        <w:t xml:space="preserve">Family Duty blueprint </w:t>
      </w:r>
    </w:p>
    <w:p w:rsidR="007711A4" w:rsidRDefault="007711A4" w:rsidP="007711A4">
      <w:pPr>
        <w:pStyle w:val="NoSpacing"/>
      </w:pPr>
      <w:r w:rsidRPr="007711A4">
        <w:rPr>
          <w:i/>
          <w:highlight w:val="cyan"/>
        </w:rPr>
        <w:t xml:space="preserve">1920’s </w:t>
      </w:r>
      <w:r>
        <w:t xml:space="preserve">- </w:t>
      </w:r>
      <w:r w:rsidRPr="007711A4">
        <w:t>t</w:t>
      </w:r>
      <w:r>
        <w:t>he Companionship Blueprint</w:t>
      </w:r>
    </w:p>
    <w:p w:rsidR="007711A4" w:rsidRDefault="007711A4" w:rsidP="007711A4">
      <w:pPr>
        <w:pStyle w:val="NoSpacing"/>
      </w:pPr>
      <w:r>
        <w:t xml:space="preserve">           - </w:t>
      </w:r>
      <w:proofErr w:type="gramStart"/>
      <w:r w:rsidRPr="007711A4">
        <w:t>delegation</w:t>
      </w:r>
      <w:proofErr w:type="gramEnd"/>
      <w:r w:rsidRPr="007711A4">
        <w:t xml:space="preserve"> of emotion to W and the Good Provid</w:t>
      </w:r>
      <w:r>
        <w:t>er role to M</w:t>
      </w:r>
    </w:p>
    <w:p w:rsidR="00260BB3" w:rsidRDefault="00260BB3" w:rsidP="007711A4">
      <w:pPr>
        <w:pStyle w:val="NoSpacing"/>
        <w:rPr>
          <w:b/>
          <w:u w:val="single"/>
        </w:rPr>
      </w:pPr>
    </w:p>
    <w:p w:rsidR="007711A4" w:rsidRPr="00260BB3" w:rsidRDefault="007711A4" w:rsidP="007711A4">
      <w:pPr>
        <w:pStyle w:val="NoSpacing"/>
        <w:rPr>
          <w:b/>
          <w:u w:val="single"/>
        </w:rPr>
      </w:pPr>
      <w:r w:rsidRPr="007711A4">
        <w:rPr>
          <w:b/>
          <w:u w:val="single"/>
        </w:rPr>
        <w:t>Dating</w:t>
      </w:r>
    </w:p>
    <w:p w:rsidR="007711A4" w:rsidRDefault="007711A4" w:rsidP="007711A4">
      <w:pPr>
        <w:pStyle w:val="NoSpacing"/>
        <w:numPr>
          <w:ilvl w:val="0"/>
          <w:numId w:val="4"/>
        </w:numPr>
      </w:pPr>
      <w:r>
        <w:t>A</w:t>
      </w:r>
      <w:r w:rsidRPr="007711A4">
        <w:t>rose as a way for people to find partners for Companionship-type marriages.  Fulfills other functions such as excitement and sexual exploration.</w:t>
      </w:r>
    </w:p>
    <w:p w:rsidR="007711A4" w:rsidRDefault="007711A4" w:rsidP="007711A4">
      <w:pPr>
        <w:pStyle w:val="NoSpacing"/>
        <w:numPr>
          <w:ilvl w:val="0"/>
          <w:numId w:val="4"/>
        </w:numPr>
      </w:pPr>
      <w:r w:rsidRPr="007711A4">
        <w:t>Internet has allowed people to meet online, but introductions by friends remain the most common way to meet dates.</w:t>
      </w:r>
    </w:p>
    <w:p w:rsidR="007711A4" w:rsidRDefault="007711A4" w:rsidP="007711A4">
      <w:pPr>
        <w:pStyle w:val="NoSpacing"/>
        <w:numPr>
          <w:ilvl w:val="0"/>
          <w:numId w:val="4"/>
        </w:numPr>
      </w:pPr>
      <w:r w:rsidRPr="007711A4">
        <w:lastRenderedPageBreak/>
        <w:t xml:space="preserve">Despite stereotypes echoed in evolutionary psychology, that M are interested in good looks and </w:t>
      </w:r>
      <w:proofErr w:type="spellStart"/>
      <w:r w:rsidRPr="007711A4">
        <w:t>W in</w:t>
      </w:r>
      <w:proofErr w:type="spellEnd"/>
      <w:r w:rsidRPr="007711A4">
        <w:t xml:space="preserve"> good earning</w:t>
      </w:r>
      <w:r>
        <w:t>s potential in potential mates</w:t>
      </w:r>
    </w:p>
    <w:p w:rsidR="007711A4" w:rsidRDefault="007711A4" w:rsidP="007711A4">
      <w:pPr>
        <w:pStyle w:val="NoSpacing"/>
        <w:ind w:left="360"/>
        <w:rPr>
          <w:color w:val="FF0000"/>
        </w:rPr>
      </w:pPr>
      <w:r w:rsidRPr="007711A4">
        <w:rPr>
          <w:b/>
          <w:color w:val="FF0000"/>
        </w:rPr>
        <w:t xml:space="preserve">W and M </w:t>
      </w:r>
      <w:r w:rsidRPr="007711A4">
        <w:rPr>
          <w:b/>
          <w:color w:val="FF0000"/>
        </w:rPr>
        <w:sym w:font="Wingdings" w:char="F0E0"/>
      </w:r>
      <w:r w:rsidRPr="007711A4">
        <w:rPr>
          <w:color w:val="FF0000"/>
        </w:rPr>
        <w:t xml:space="preserve"> list warmth and kindness, expressivity and openness, and a good sense of humor as attractive characteristics</w:t>
      </w:r>
    </w:p>
    <w:p w:rsidR="00260BB3" w:rsidRDefault="00260BB3" w:rsidP="00260BB3">
      <w:pPr>
        <w:pStyle w:val="NoSpacing"/>
        <w:rPr>
          <w:b/>
          <w:color w:val="FF0000"/>
        </w:rPr>
      </w:pPr>
    </w:p>
    <w:p w:rsidR="00260BB3" w:rsidRPr="00260BB3" w:rsidRDefault="00260BB3" w:rsidP="00260BB3">
      <w:pPr>
        <w:pStyle w:val="NoSpacing"/>
      </w:pPr>
      <w:r w:rsidRPr="00260BB3">
        <w:rPr>
          <w:highlight w:val="yellow"/>
          <w:u w:val="single"/>
        </w:rPr>
        <w:t>Attractiveness</w:t>
      </w:r>
      <w:r w:rsidRPr="00260BB3">
        <w:t xml:space="preserve">: a desirable characteristic in a romantic partner, but </w:t>
      </w:r>
      <w:proofErr w:type="spellStart"/>
      <w:r w:rsidRPr="00260BB3">
        <w:t>W</w:t>
      </w:r>
      <w:proofErr w:type="spellEnd"/>
      <w:r w:rsidRPr="00260BB3">
        <w:t xml:space="preserve"> have increased their emphasis on attractiveness, so the</w:t>
      </w:r>
      <w:r>
        <w:t xml:space="preserve"> gender difference is now small</w:t>
      </w:r>
    </w:p>
    <w:p w:rsidR="00260BB3" w:rsidRDefault="00260BB3" w:rsidP="00260BB3">
      <w:pPr>
        <w:pStyle w:val="NoSpacing"/>
      </w:pPr>
      <w:r>
        <w:t xml:space="preserve">- </w:t>
      </w:r>
      <w:r w:rsidRPr="00260BB3">
        <w:t>Gay men and lesbians seek characteristics in partners that are similar to those</w:t>
      </w:r>
      <w:r>
        <w:t xml:space="preserve"> valued by heterosexual W and M</w:t>
      </w:r>
    </w:p>
    <w:p w:rsidR="00260BB3" w:rsidRDefault="00260BB3" w:rsidP="00260BB3">
      <w:pPr>
        <w:pStyle w:val="NoSpacing"/>
        <w:rPr>
          <w:b/>
          <w:u w:val="single"/>
        </w:rPr>
      </w:pPr>
    </w:p>
    <w:p w:rsidR="00260BB3" w:rsidRDefault="00260BB3" w:rsidP="00260BB3">
      <w:pPr>
        <w:pStyle w:val="NoSpacing"/>
        <w:rPr>
          <w:b/>
          <w:u w:val="single"/>
        </w:rPr>
      </w:pPr>
      <w:r w:rsidRPr="00260BB3">
        <w:rPr>
          <w:b/>
          <w:u w:val="single"/>
        </w:rPr>
        <w:t>Marriage and Committed Relationships</w:t>
      </w:r>
    </w:p>
    <w:p w:rsidR="00260BB3" w:rsidRPr="00260BB3" w:rsidRDefault="00260BB3" w:rsidP="00260BB3">
      <w:pPr>
        <w:pStyle w:val="NoSpacing"/>
        <w:numPr>
          <w:ilvl w:val="0"/>
          <w:numId w:val="5"/>
        </w:numPr>
      </w:pPr>
      <w:r w:rsidRPr="00260BB3">
        <w:t>May follow the Companionship bluep</w:t>
      </w:r>
      <w:r>
        <w:t xml:space="preserve">rint or one of two newer model; </w:t>
      </w:r>
      <w:r w:rsidRPr="00260BB3">
        <w:rPr>
          <w:i/>
        </w:rPr>
        <w:t>the Independence or Interdependence blueprints.</w:t>
      </w:r>
    </w:p>
    <w:p w:rsidR="00260BB3" w:rsidRPr="00260BB3" w:rsidRDefault="00260BB3" w:rsidP="00260BB3">
      <w:pPr>
        <w:pStyle w:val="NoSpacing"/>
        <w:ind w:firstLine="720"/>
        <w:rPr>
          <w:highlight w:val="yellow"/>
        </w:rPr>
      </w:pPr>
      <w:r w:rsidRPr="00260BB3">
        <w:rPr>
          <w:highlight w:val="yellow"/>
        </w:rPr>
        <w:t xml:space="preserve">The Independence Blueprint </w:t>
      </w:r>
    </w:p>
    <w:p w:rsidR="00260BB3" w:rsidRDefault="00260BB3" w:rsidP="00260BB3">
      <w:pPr>
        <w:pStyle w:val="NoSpacing"/>
        <w:ind w:left="720"/>
      </w:pPr>
      <w:r>
        <w:t xml:space="preserve">- </w:t>
      </w:r>
      <w:r w:rsidRPr="00260BB3">
        <w:t>arose during the 1960s as an expression of personal freedom, e</w:t>
      </w:r>
      <w:r>
        <w:t>ven in committed relationships</w:t>
      </w:r>
    </w:p>
    <w:p w:rsidR="00260BB3" w:rsidRPr="00260BB3" w:rsidRDefault="00260BB3" w:rsidP="00260BB3">
      <w:pPr>
        <w:pStyle w:val="NoSpacing"/>
        <w:ind w:firstLine="720"/>
      </w:pPr>
      <w:r>
        <w:t>-</w:t>
      </w:r>
      <w:r w:rsidRPr="00260BB3">
        <w:t xml:space="preserve"> can lead to partners who do not have a</w:t>
      </w:r>
      <w:r>
        <w:t>dequate commitment or intimacy</w:t>
      </w:r>
    </w:p>
    <w:p w:rsidR="00260BB3" w:rsidRPr="00260BB3" w:rsidRDefault="00260BB3" w:rsidP="00260BB3">
      <w:pPr>
        <w:pStyle w:val="NoSpacing"/>
        <w:ind w:firstLine="720"/>
        <w:rPr>
          <w:highlight w:val="yellow"/>
        </w:rPr>
      </w:pPr>
      <w:r w:rsidRPr="00260BB3">
        <w:rPr>
          <w:highlight w:val="yellow"/>
        </w:rPr>
        <w:t xml:space="preserve">The Interdependence Blueprint </w:t>
      </w:r>
    </w:p>
    <w:p w:rsidR="00260BB3" w:rsidRPr="00260BB3" w:rsidRDefault="00260BB3" w:rsidP="00260BB3">
      <w:pPr>
        <w:pStyle w:val="NoSpacing"/>
        <w:ind w:firstLine="720"/>
      </w:pPr>
      <w:r>
        <w:t xml:space="preserve">- </w:t>
      </w:r>
      <w:r w:rsidRPr="00260BB3">
        <w:t>allows for an acknowledgment of mutual dependence.</w:t>
      </w:r>
    </w:p>
    <w:p w:rsidR="00CD4AB9" w:rsidRDefault="00CD4AB9" w:rsidP="00260BB3">
      <w:pPr>
        <w:pStyle w:val="NoSpacing"/>
      </w:pPr>
    </w:p>
    <w:p w:rsidR="00260BB3" w:rsidRPr="00260BB3" w:rsidRDefault="00CD4AB9" w:rsidP="00260BB3">
      <w:pPr>
        <w:pStyle w:val="NoSpacing"/>
        <w:rPr>
          <w:b/>
        </w:rPr>
      </w:pPr>
      <w:proofErr w:type="spellStart"/>
      <w:r w:rsidRPr="00CD4AB9">
        <w:rPr>
          <w:b/>
          <w:color w:val="0000FF"/>
        </w:rPr>
        <w:t>Cancian</w:t>
      </w:r>
      <w:r>
        <w:rPr>
          <w:b/>
          <w:color w:val="0000FF"/>
        </w:rPr>
        <w:t>’</w:t>
      </w:r>
      <w:r w:rsidRPr="00CD4AB9">
        <w:rPr>
          <w:b/>
          <w:color w:val="0000FF"/>
        </w:rPr>
        <w:t>s</w:t>
      </w:r>
      <w:proofErr w:type="spellEnd"/>
      <w:r>
        <w:t xml:space="preserve"> Concept for Love Relationships</w:t>
      </w:r>
    </w:p>
    <w:p w:rsidR="00CE06BC" w:rsidRDefault="00CE06BC" w:rsidP="00260BB3">
      <w:pPr>
        <w:pStyle w:val="NoSpacing"/>
        <w:rPr>
          <w:color w:val="FF0000"/>
        </w:rPr>
      </w:pPr>
    </w:p>
    <w:p w:rsidR="00260BB3" w:rsidRPr="00260BB3" w:rsidRDefault="00260BB3" w:rsidP="00260BB3">
      <w:pPr>
        <w:pStyle w:val="NoSpacing"/>
        <w:rPr>
          <w:b/>
          <w:u w:val="single"/>
        </w:rPr>
      </w:pPr>
      <w:r w:rsidRPr="00260BB3">
        <w:rPr>
          <w:b/>
          <w:u w:val="single"/>
        </w:rPr>
        <w:t>Concepts of Love and Marriage</w:t>
      </w:r>
    </w:p>
    <w:p w:rsidR="00260BB3" w:rsidRPr="00260BB3" w:rsidRDefault="00260BB3" w:rsidP="00260BB3">
      <w:pPr>
        <w:pStyle w:val="NoSpacing"/>
        <w:numPr>
          <w:ilvl w:val="0"/>
          <w:numId w:val="5"/>
        </w:numPr>
      </w:pPr>
      <w:r w:rsidRPr="00260BB3">
        <w:t xml:space="preserve">Tend to be more traditional among M than among W. </w:t>
      </w:r>
    </w:p>
    <w:p w:rsidR="00260BB3" w:rsidRDefault="00260BB3" w:rsidP="00260BB3">
      <w:pPr>
        <w:pStyle w:val="NoSpacing"/>
      </w:pPr>
      <w:r w:rsidRPr="00260BB3">
        <w:rPr>
          <w:highlight w:val="cyan"/>
        </w:rPr>
        <w:t xml:space="preserve">M </w:t>
      </w:r>
      <w:r w:rsidRPr="00260BB3">
        <w:rPr>
          <w:highlight w:val="cyan"/>
        </w:rPr>
        <w:sym w:font="Wingdings" w:char="F0E0"/>
      </w:r>
      <w:r w:rsidRPr="00260BB3">
        <w:rPr>
          <w:highlight w:val="cyan"/>
        </w:rPr>
        <w:t xml:space="preserve"> </w:t>
      </w:r>
      <w:r w:rsidRPr="00260BB3">
        <w:rPr>
          <w:highlight w:val="cyan"/>
        </w:rPr>
        <w:tab/>
      </w:r>
      <w:r>
        <w:t xml:space="preserve">- </w:t>
      </w:r>
      <w:proofErr w:type="gramStart"/>
      <w:r>
        <w:t>more</w:t>
      </w:r>
      <w:proofErr w:type="gramEnd"/>
      <w:r>
        <w:t xml:space="preserve"> romantic, fall in easier and out of love harder</w:t>
      </w:r>
    </w:p>
    <w:p w:rsidR="00260BB3" w:rsidRDefault="00260BB3" w:rsidP="00260BB3">
      <w:pPr>
        <w:pStyle w:val="NoSpacing"/>
      </w:pPr>
      <w:r>
        <w:tab/>
        <w:t xml:space="preserve">- </w:t>
      </w:r>
      <w:proofErr w:type="gramStart"/>
      <w:r>
        <w:t>not</w:t>
      </w:r>
      <w:proofErr w:type="gramEnd"/>
      <w:r>
        <w:t xml:space="preserve"> necessarily more satisfied with their marriages than W however</w:t>
      </w:r>
    </w:p>
    <w:p w:rsidR="00260BB3" w:rsidRDefault="00260BB3" w:rsidP="00260BB3">
      <w:pPr>
        <w:pStyle w:val="NoSpacing"/>
      </w:pPr>
      <w:r>
        <w:tab/>
        <w:t>- married M: happier, healthier than unwed M</w:t>
      </w:r>
    </w:p>
    <w:p w:rsidR="00260BB3" w:rsidRDefault="00260BB3" w:rsidP="00260BB3">
      <w:pPr>
        <w:pStyle w:val="NoSpacing"/>
      </w:pPr>
      <w:r w:rsidRPr="00260BB3">
        <w:rPr>
          <w:highlight w:val="cyan"/>
        </w:rPr>
        <w:t xml:space="preserve">W </w:t>
      </w:r>
      <w:r w:rsidRPr="00260BB3">
        <w:rPr>
          <w:highlight w:val="cyan"/>
        </w:rPr>
        <w:sym w:font="Wingdings" w:char="F0E0"/>
      </w:r>
      <w:r w:rsidRPr="00260BB3">
        <w:rPr>
          <w:highlight w:val="cyan"/>
        </w:rPr>
        <w:t xml:space="preserve"> </w:t>
      </w:r>
      <w:r w:rsidRPr="00260BB3">
        <w:rPr>
          <w:highlight w:val="cyan"/>
        </w:rPr>
        <w:tab/>
      </w:r>
      <w:r>
        <w:t xml:space="preserve">- </w:t>
      </w:r>
      <w:proofErr w:type="gramStart"/>
      <w:r>
        <w:t>more</w:t>
      </w:r>
      <w:proofErr w:type="gramEnd"/>
      <w:r>
        <w:t xml:space="preserve"> satisfaction in marriage than M, also find more stresses</w:t>
      </w:r>
    </w:p>
    <w:p w:rsidR="00260BB3" w:rsidRDefault="00260BB3" w:rsidP="00260BB3">
      <w:pPr>
        <w:pStyle w:val="NoSpacing"/>
      </w:pPr>
      <w:r>
        <w:tab/>
        <w:t xml:space="preserve">- </w:t>
      </w:r>
      <w:proofErr w:type="gramStart"/>
      <w:r>
        <w:t>both</w:t>
      </w:r>
      <w:proofErr w:type="gramEnd"/>
      <w:r>
        <w:t xml:space="preserve"> tend to find marriage more satisfying than </w:t>
      </w:r>
      <w:r w:rsidRPr="00260BB3">
        <w:rPr>
          <w:highlight w:val="yellow"/>
        </w:rPr>
        <w:t>cohabitation</w:t>
      </w:r>
      <w:r>
        <w:t xml:space="preserve"> </w:t>
      </w:r>
      <w:r>
        <w:tab/>
      </w:r>
    </w:p>
    <w:p w:rsidR="00260BB3" w:rsidRDefault="00260BB3" w:rsidP="00260BB3">
      <w:pPr>
        <w:pStyle w:val="NoSpacing"/>
      </w:pPr>
    </w:p>
    <w:p w:rsidR="00260BB3" w:rsidRPr="0088531F" w:rsidRDefault="00260BB3" w:rsidP="00260BB3">
      <w:pPr>
        <w:pStyle w:val="NoSpacing"/>
        <w:rPr>
          <w:b/>
          <w:u w:val="single"/>
        </w:rPr>
      </w:pPr>
      <w:r w:rsidRPr="0088531F">
        <w:rPr>
          <w:b/>
          <w:u w:val="single"/>
        </w:rPr>
        <w:t xml:space="preserve">Communication </w:t>
      </w:r>
      <w:proofErr w:type="gramStart"/>
      <w:r w:rsidRPr="0088531F">
        <w:rPr>
          <w:b/>
          <w:u w:val="single"/>
        </w:rPr>
        <w:t>Between</w:t>
      </w:r>
      <w:proofErr w:type="gramEnd"/>
      <w:r w:rsidRPr="0088531F">
        <w:rPr>
          <w:b/>
          <w:u w:val="single"/>
        </w:rPr>
        <w:t xml:space="preserve"> Partners</w:t>
      </w:r>
    </w:p>
    <w:p w:rsidR="00260BB3" w:rsidRPr="00260BB3" w:rsidRDefault="00260BB3" w:rsidP="0088531F">
      <w:pPr>
        <w:pStyle w:val="NoSpacing"/>
        <w:numPr>
          <w:ilvl w:val="0"/>
          <w:numId w:val="5"/>
        </w:numPr>
      </w:pPr>
      <w:r w:rsidRPr="00260BB3">
        <w:t xml:space="preserve">Can be a problem. W’s communication goals are often intimacy established through talk, M’s goals are intimacy established through sex. Gray (1992), Men are from Mars, Women are from Venus.  </w:t>
      </w:r>
    </w:p>
    <w:p w:rsidR="0088531F" w:rsidRDefault="0088531F" w:rsidP="00260BB3">
      <w:pPr>
        <w:pStyle w:val="NoSpacing"/>
        <w:rPr>
          <w:b/>
          <w:color w:val="0000FF"/>
        </w:rPr>
      </w:pPr>
    </w:p>
    <w:p w:rsidR="0088531F" w:rsidRDefault="00260BB3" w:rsidP="00260BB3">
      <w:pPr>
        <w:pStyle w:val="NoSpacing"/>
      </w:pPr>
      <w:proofErr w:type="spellStart"/>
      <w:r w:rsidRPr="0088531F">
        <w:rPr>
          <w:b/>
          <w:color w:val="0000FF"/>
        </w:rPr>
        <w:t>Tannen</w:t>
      </w:r>
      <w:proofErr w:type="spellEnd"/>
      <w:r w:rsidRPr="00260BB3">
        <w:t xml:space="preserve"> </w:t>
      </w:r>
    </w:p>
    <w:p w:rsidR="0088531F" w:rsidRDefault="0088531F" w:rsidP="00260BB3">
      <w:pPr>
        <w:pStyle w:val="NoSpacing"/>
      </w:pPr>
      <w:r>
        <w:t xml:space="preserve">- </w:t>
      </w:r>
      <w:r w:rsidR="00260BB3" w:rsidRPr="00260BB3">
        <w:t xml:space="preserve">has argued that </w:t>
      </w:r>
      <w:proofErr w:type="spellStart"/>
      <w:r w:rsidR="00260BB3" w:rsidRPr="00260BB3">
        <w:t>W</w:t>
      </w:r>
      <w:proofErr w:type="spellEnd"/>
      <w:r w:rsidR="00260BB3" w:rsidRPr="00260BB3">
        <w:t xml:space="preserve"> tend to define communication as talk oriented tow</w:t>
      </w:r>
      <w:r>
        <w:t>ard making connections</w:t>
      </w:r>
    </w:p>
    <w:p w:rsidR="0088531F" w:rsidRDefault="0088531F" w:rsidP="00260BB3">
      <w:pPr>
        <w:pStyle w:val="NoSpacing"/>
      </w:pPr>
      <w:r>
        <w:t xml:space="preserve">- </w:t>
      </w:r>
      <w:r w:rsidR="00260BB3" w:rsidRPr="00260BB3">
        <w:t xml:space="preserve">M tend to define communication as talk oriented toward establishing power. </w:t>
      </w:r>
    </w:p>
    <w:p w:rsidR="00260BB3" w:rsidRDefault="00260BB3" w:rsidP="0088531F">
      <w:pPr>
        <w:pStyle w:val="NoSpacing"/>
        <w:numPr>
          <w:ilvl w:val="0"/>
          <w:numId w:val="5"/>
        </w:numPr>
      </w:pPr>
      <w:r w:rsidRPr="00260BB3">
        <w:t xml:space="preserve">Research failed to confirm </w:t>
      </w:r>
      <w:proofErr w:type="spellStart"/>
      <w:r w:rsidRPr="0088531F">
        <w:rPr>
          <w:b/>
          <w:color w:val="0000FF"/>
        </w:rPr>
        <w:t>Tannen’s</w:t>
      </w:r>
      <w:proofErr w:type="spellEnd"/>
      <w:r w:rsidRPr="00260BB3">
        <w:t xml:space="preserve"> contentions, instead finding more similarities than differences. Communication differences between M and W may be related to differential power.</w:t>
      </w:r>
    </w:p>
    <w:p w:rsidR="0088531F" w:rsidRDefault="0088531F" w:rsidP="0088531F">
      <w:pPr>
        <w:pStyle w:val="NoSpacing"/>
      </w:pPr>
    </w:p>
    <w:p w:rsidR="0088531F" w:rsidRPr="0088531F" w:rsidRDefault="0088531F" w:rsidP="0088531F">
      <w:pPr>
        <w:pStyle w:val="NoSpacing"/>
        <w:rPr>
          <w:b/>
          <w:u w:val="single"/>
        </w:rPr>
      </w:pPr>
      <w:r w:rsidRPr="0088531F">
        <w:rPr>
          <w:b/>
          <w:u w:val="single"/>
        </w:rPr>
        <w:t>Balance of Power</w:t>
      </w:r>
    </w:p>
    <w:p w:rsidR="0088531F" w:rsidRPr="0088531F" w:rsidRDefault="0088531F" w:rsidP="0088531F">
      <w:pPr>
        <w:pStyle w:val="NoSpacing"/>
      </w:pPr>
      <w:r>
        <w:t xml:space="preserve">- </w:t>
      </w:r>
      <w:r w:rsidRPr="0088531F">
        <w:t>should be equal</w:t>
      </w:r>
      <w:r>
        <w:t xml:space="preserve"> in marriages according to most people, </w:t>
      </w:r>
      <w:r w:rsidRPr="0088531F">
        <w:t xml:space="preserve">but M with higher status and their greater earnings create inequality in many relationships. </w:t>
      </w:r>
    </w:p>
    <w:p w:rsidR="0088531F" w:rsidRDefault="0088531F" w:rsidP="0088531F">
      <w:pPr>
        <w:pStyle w:val="NoSpacing"/>
        <w:rPr>
          <w:highlight w:val="yellow"/>
          <w:u w:val="single"/>
        </w:rPr>
      </w:pPr>
    </w:p>
    <w:p w:rsidR="0088531F" w:rsidRDefault="0088531F" w:rsidP="0088531F">
      <w:pPr>
        <w:pStyle w:val="NoSpacing"/>
      </w:pPr>
      <w:r w:rsidRPr="0088531F">
        <w:rPr>
          <w:highlight w:val="yellow"/>
          <w:u w:val="single"/>
        </w:rPr>
        <w:lastRenderedPageBreak/>
        <w:t>Matriarchy</w:t>
      </w:r>
      <w:r>
        <w:t>: female-dominated families</w:t>
      </w:r>
    </w:p>
    <w:p w:rsidR="0088531F" w:rsidRDefault="0088531F" w:rsidP="0088531F">
      <w:pPr>
        <w:pStyle w:val="NoSpacing"/>
      </w:pPr>
      <w:r>
        <w:t xml:space="preserve">- </w:t>
      </w:r>
      <w:proofErr w:type="gramStart"/>
      <w:r>
        <w:t>existence</w:t>
      </w:r>
      <w:proofErr w:type="gramEnd"/>
      <w:r>
        <w:t xml:space="preserve"> of these families is supposed to be prominent among African Americans, but research fails to confirm this contention</w:t>
      </w:r>
    </w:p>
    <w:p w:rsidR="0088531F" w:rsidRDefault="0088531F" w:rsidP="0088531F">
      <w:pPr>
        <w:pStyle w:val="NoSpacing"/>
      </w:pPr>
    </w:p>
    <w:p w:rsidR="0088531F" w:rsidRDefault="00816B65" w:rsidP="0088531F">
      <w:pPr>
        <w:pStyle w:val="NoSpacing"/>
      </w:pPr>
      <w:r>
        <w:rPr>
          <w:highlight w:val="yellow"/>
          <w:u w:val="single"/>
        </w:rPr>
        <w:t>Latino Ma</w:t>
      </w:r>
      <w:r w:rsidR="0088531F" w:rsidRPr="0088531F">
        <w:rPr>
          <w:highlight w:val="yellow"/>
          <w:u w:val="single"/>
        </w:rPr>
        <w:t>chismo</w:t>
      </w:r>
      <w:r w:rsidR="0088531F">
        <w:t>: male-dominance and aggression</w:t>
      </w:r>
    </w:p>
    <w:p w:rsidR="0088531F" w:rsidRDefault="0088531F" w:rsidP="0088531F">
      <w:pPr>
        <w:pStyle w:val="NoSpacing"/>
      </w:pPr>
      <w:r>
        <w:t>- NOT a prominent feature of Hispanic American couple’s relationships</w:t>
      </w:r>
    </w:p>
    <w:p w:rsidR="0088531F" w:rsidRPr="0088531F" w:rsidRDefault="0088531F" w:rsidP="0088531F">
      <w:pPr>
        <w:pStyle w:val="NoSpacing"/>
      </w:pPr>
      <w:r>
        <w:t xml:space="preserve">- </w:t>
      </w:r>
      <w:proofErr w:type="gramStart"/>
      <w:r>
        <w:t>g</w:t>
      </w:r>
      <w:r w:rsidRPr="0088531F">
        <w:t>ay</w:t>
      </w:r>
      <w:proofErr w:type="gramEnd"/>
      <w:r w:rsidRPr="0088531F">
        <w:t xml:space="preserve"> men and lesbians are more likely to have equal power than heterosexual couples, and earnings are a more prominent feature in the inequality.</w:t>
      </w:r>
    </w:p>
    <w:p w:rsidR="00816B65" w:rsidRDefault="00816B65" w:rsidP="0088531F">
      <w:pPr>
        <w:pStyle w:val="NoSpacing"/>
        <w:rPr>
          <w:b/>
        </w:rPr>
      </w:pPr>
    </w:p>
    <w:p w:rsidR="00816B65" w:rsidRDefault="00816B65" w:rsidP="00816B65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More than half of dating couples report that the man had more power in the relationship</w:t>
      </w:r>
    </w:p>
    <w:p w:rsidR="00816B65" w:rsidRDefault="00816B65" w:rsidP="00816B65">
      <w:pPr>
        <w:pStyle w:val="NoSpacing"/>
        <w:numPr>
          <w:ilvl w:val="0"/>
          <w:numId w:val="5"/>
        </w:numPr>
        <w:rPr>
          <w:b/>
        </w:rPr>
      </w:pPr>
      <w:r>
        <w:rPr>
          <w:b/>
        </w:rPr>
        <w:t>Even those that report equal power, bother partners may not actually have an equal say in all decisions</w:t>
      </w:r>
    </w:p>
    <w:p w:rsidR="0088531F" w:rsidRDefault="0088531F" w:rsidP="0088531F">
      <w:pPr>
        <w:pStyle w:val="NoSpacing"/>
        <w:rPr>
          <w:b/>
        </w:rPr>
      </w:pPr>
    </w:p>
    <w:p w:rsidR="0088531F" w:rsidRPr="0088531F" w:rsidRDefault="0088531F" w:rsidP="0088531F">
      <w:pPr>
        <w:pStyle w:val="NoSpacing"/>
        <w:rPr>
          <w:b/>
          <w:u w:val="single"/>
        </w:rPr>
      </w:pPr>
      <w:r w:rsidRPr="0088531F">
        <w:rPr>
          <w:b/>
          <w:u w:val="single"/>
        </w:rPr>
        <w:t>Division of Household Labour</w:t>
      </w:r>
    </w:p>
    <w:p w:rsidR="0088531F" w:rsidRDefault="0088531F" w:rsidP="0088531F">
      <w:pPr>
        <w:pStyle w:val="NoSpacing"/>
        <w:numPr>
          <w:ilvl w:val="0"/>
          <w:numId w:val="5"/>
        </w:numPr>
      </w:pPr>
      <w:r w:rsidRPr="0088531F">
        <w:t xml:space="preserve">Has become an issue for many couples. </w:t>
      </w:r>
    </w:p>
    <w:p w:rsidR="0088531F" w:rsidRPr="0088531F" w:rsidRDefault="0088531F" w:rsidP="0088531F">
      <w:pPr>
        <w:pStyle w:val="NoSpacing"/>
        <w:ind w:left="720" w:hanging="720"/>
      </w:pPr>
      <w:r w:rsidRPr="00755AB9">
        <w:rPr>
          <w:highlight w:val="cyan"/>
        </w:rPr>
        <w:t xml:space="preserve">W </w:t>
      </w:r>
      <w:r w:rsidRPr="00755AB9">
        <w:rPr>
          <w:highlight w:val="cyan"/>
        </w:rPr>
        <w:sym w:font="Wingdings" w:char="F0E0"/>
      </w:r>
      <w:r>
        <w:t xml:space="preserve"> </w:t>
      </w:r>
      <w:r>
        <w:tab/>
        <w:t xml:space="preserve">- </w:t>
      </w:r>
      <w:proofErr w:type="gramStart"/>
      <w:r>
        <w:t>tend</w:t>
      </w:r>
      <w:proofErr w:type="gramEnd"/>
      <w:r>
        <w:t xml:space="preserve"> to </w:t>
      </w:r>
      <w:r w:rsidRPr="0088531F">
        <w:t>perform a disproportionate amount of housework and childcare, regardless of their employment status.</w:t>
      </w:r>
    </w:p>
    <w:p w:rsidR="00755AB9" w:rsidRDefault="0088531F" w:rsidP="0088531F">
      <w:pPr>
        <w:pStyle w:val="NoSpacing"/>
        <w:ind w:left="720"/>
      </w:pPr>
      <w:r>
        <w:t xml:space="preserve">- </w:t>
      </w:r>
      <w:proofErr w:type="gramStart"/>
      <w:r>
        <w:t>h</w:t>
      </w:r>
      <w:r w:rsidRPr="0088531F">
        <w:t>igh-status</w:t>
      </w:r>
      <w:proofErr w:type="gramEnd"/>
      <w:r w:rsidRPr="0088531F">
        <w:t xml:space="preserve"> careers and high earnings equat</w:t>
      </w:r>
      <w:r w:rsidR="00755AB9">
        <w:t xml:space="preserve">e to less housework for W, and </w:t>
      </w:r>
    </w:p>
    <w:p w:rsidR="0088531F" w:rsidRPr="0088531F" w:rsidRDefault="00755AB9" w:rsidP="00755AB9">
      <w:pPr>
        <w:pStyle w:val="NoSpacing"/>
      </w:pPr>
      <w:r>
        <w:t>T</w:t>
      </w:r>
      <w:r w:rsidR="0088531F" w:rsidRPr="0088531F">
        <w:t xml:space="preserve">oday </w:t>
      </w:r>
      <w:r w:rsidR="0088531F" w:rsidRPr="00755AB9">
        <w:rPr>
          <w:highlight w:val="cyan"/>
        </w:rPr>
        <w:t>M</w:t>
      </w:r>
      <w:r w:rsidR="0088531F" w:rsidRPr="0088531F">
        <w:t xml:space="preserve"> perform substantially more household work than their fathers did.</w:t>
      </w:r>
    </w:p>
    <w:p w:rsidR="0088531F" w:rsidRPr="0088531F" w:rsidRDefault="0088531F" w:rsidP="0088531F">
      <w:pPr>
        <w:pStyle w:val="NoSpacing"/>
        <w:numPr>
          <w:ilvl w:val="0"/>
          <w:numId w:val="5"/>
        </w:numPr>
      </w:pPr>
      <w:r w:rsidRPr="0088531F">
        <w:t>Gay and lesbian couples tend to form more equitable allotments of household chores than heterosexual couples.</w:t>
      </w:r>
    </w:p>
    <w:p w:rsidR="0088531F" w:rsidRDefault="0088531F" w:rsidP="0088531F">
      <w:pPr>
        <w:pStyle w:val="NoSpacing"/>
        <w:numPr>
          <w:ilvl w:val="0"/>
          <w:numId w:val="5"/>
        </w:numPr>
      </w:pPr>
      <w:r w:rsidRPr="0088531F">
        <w:t xml:space="preserve">The inequitable division of household labor can be a major source of conflict for couples. </w:t>
      </w:r>
    </w:p>
    <w:p w:rsidR="00816B65" w:rsidRDefault="00816B65" w:rsidP="0088531F">
      <w:pPr>
        <w:pStyle w:val="NoSpacing"/>
        <w:ind w:left="360"/>
        <w:rPr>
          <w:b/>
        </w:rPr>
      </w:pPr>
    </w:p>
    <w:p w:rsidR="00755AB9" w:rsidRDefault="00755AB9" w:rsidP="00755AB9">
      <w:pPr>
        <w:pStyle w:val="NoSpacing"/>
        <w:rPr>
          <w:b/>
        </w:rPr>
      </w:pPr>
      <w:r w:rsidRPr="00755AB9">
        <w:rPr>
          <w:b/>
          <w:highlight w:val="cyan"/>
        </w:rPr>
        <w:t>Men Do More Housework When;</w:t>
      </w:r>
    </w:p>
    <w:p w:rsidR="0088531F" w:rsidRDefault="00755AB9" w:rsidP="0088531F">
      <w:pPr>
        <w:pStyle w:val="NoSpacing"/>
      </w:pPr>
      <w:r>
        <w:t>1. Wives are employed outside the home</w:t>
      </w:r>
    </w:p>
    <w:p w:rsidR="00755AB9" w:rsidRDefault="00755AB9" w:rsidP="0088531F">
      <w:pPr>
        <w:pStyle w:val="NoSpacing"/>
      </w:pPr>
      <w:r>
        <w:t>2. Wives salaries are similar to theirs</w:t>
      </w:r>
    </w:p>
    <w:p w:rsidR="00755AB9" w:rsidRDefault="00755AB9" w:rsidP="0088531F">
      <w:pPr>
        <w:pStyle w:val="NoSpacing"/>
      </w:pPr>
      <w:r>
        <w:t>3. Wives earn money the man considers important</w:t>
      </w:r>
    </w:p>
    <w:p w:rsidR="00755AB9" w:rsidRDefault="00755AB9" w:rsidP="0088531F">
      <w:pPr>
        <w:pStyle w:val="NoSpacing"/>
      </w:pPr>
      <w:r>
        <w:t xml:space="preserve">4. They believe it is fair to share the housework, timing of task is flexible </w:t>
      </w:r>
    </w:p>
    <w:p w:rsidR="00755AB9" w:rsidRPr="00755AB9" w:rsidRDefault="00755AB9" w:rsidP="0088531F">
      <w:pPr>
        <w:pStyle w:val="NoSpacing"/>
        <w:rPr>
          <w:b/>
        </w:rPr>
      </w:pPr>
      <w:r w:rsidRPr="00755AB9">
        <w:rPr>
          <w:b/>
          <w:highlight w:val="cyan"/>
        </w:rPr>
        <w:t>Men Do Less Housework When;</w:t>
      </w:r>
    </w:p>
    <w:p w:rsidR="00755AB9" w:rsidRDefault="00755AB9" w:rsidP="0088531F">
      <w:pPr>
        <w:pStyle w:val="NoSpacing"/>
      </w:pPr>
      <w:r>
        <w:t>1. Wives are not employed outside the home</w:t>
      </w:r>
    </w:p>
    <w:p w:rsidR="00755AB9" w:rsidRDefault="00755AB9" w:rsidP="0088531F">
      <w:pPr>
        <w:pStyle w:val="NoSpacing"/>
      </w:pPr>
      <w:r>
        <w:t>2. Wives earn more money than their husbands</w:t>
      </w:r>
    </w:p>
    <w:p w:rsidR="00755AB9" w:rsidRDefault="00755AB9" w:rsidP="0088531F">
      <w:pPr>
        <w:pStyle w:val="NoSpacing"/>
      </w:pPr>
      <w:r>
        <w:t>3. A first child is born</w:t>
      </w:r>
    </w:p>
    <w:p w:rsidR="00755AB9" w:rsidRPr="00755AB9" w:rsidRDefault="00755AB9" w:rsidP="0088531F">
      <w:pPr>
        <w:pStyle w:val="NoSpacing"/>
      </w:pPr>
    </w:p>
    <w:p w:rsidR="0088531F" w:rsidRDefault="0088531F" w:rsidP="0088531F">
      <w:pPr>
        <w:pStyle w:val="NoSpacing"/>
        <w:rPr>
          <w:b/>
          <w:u w:val="single"/>
        </w:rPr>
      </w:pPr>
      <w:r w:rsidRPr="0088531F">
        <w:rPr>
          <w:b/>
          <w:u w:val="single"/>
        </w:rPr>
        <w:t>Conflict and Violence</w:t>
      </w:r>
    </w:p>
    <w:p w:rsidR="00755AB9" w:rsidRDefault="0088531F" w:rsidP="0088531F">
      <w:pPr>
        <w:pStyle w:val="NoSpacing"/>
      </w:pPr>
      <w:r>
        <w:t xml:space="preserve">- </w:t>
      </w:r>
      <w:r w:rsidRPr="0088531F">
        <w:rPr>
          <w:color w:val="FF0000"/>
        </w:rPr>
        <w:t>Not inevitably related</w:t>
      </w:r>
      <w:r w:rsidRPr="0088531F">
        <w:t xml:space="preserve">. </w:t>
      </w:r>
    </w:p>
    <w:p w:rsidR="00755AB9" w:rsidRDefault="00755AB9" w:rsidP="0088531F">
      <w:pPr>
        <w:pStyle w:val="NoSpacing"/>
      </w:pPr>
    </w:p>
    <w:p w:rsidR="00755AB9" w:rsidRPr="00755AB9" w:rsidRDefault="00755AB9" w:rsidP="0088531F">
      <w:pPr>
        <w:pStyle w:val="NoSpacing"/>
        <w:rPr>
          <w:u w:val="single"/>
        </w:rPr>
      </w:pPr>
      <w:r w:rsidRPr="00755AB9">
        <w:rPr>
          <w:highlight w:val="green"/>
          <w:u w:val="single"/>
        </w:rPr>
        <w:t>Couples Resolve Conflict Based On</w:t>
      </w:r>
    </w:p>
    <w:p w:rsidR="00755AB9" w:rsidRDefault="00755AB9" w:rsidP="0088531F">
      <w:pPr>
        <w:pStyle w:val="NoSpacing"/>
      </w:pPr>
      <w:r>
        <w:t>1) Ideology</w:t>
      </w:r>
    </w:p>
    <w:p w:rsidR="00755AB9" w:rsidRDefault="00755AB9" w:rsidP="0088531F">
      <w:pPr>
        <w:pStyle w:val="NoSpacing"/>
      </w:pPr>
      <w:r>
        <w:t>2) The Balance of Power</w:t>
      </w:r>
    </w:p>
    <w:p w:rsidR="00EE620E" w:rsidRDefault="00EE620E" w:rsidP="00EE620E">
      <w:pPr>
        <w:pStyle w:val="NoSpacing"/>
      </w:pPr>
    </w:p>
    <w:p w:rsidR="0088531F" w:rsidRDefault="0088531F" w:rsidP="0088531F">
      <w:pPr>
        <w:pStyle w:val="NoSpacing"/>
        <w:numPr>
          <w:ilvl w:val="0"/>
          <w:numId w:val="6"/>
        </w:numPr>
      </w:pPr>
      <w:r w:rsidRPr="0088531F">
        <w:t xml:space="preserve">Traditional gender roles dictate unequal power in marriage. This situation may push partners toward the less powerful partner (usually the W), using strategies to avoid conflict. </w:t>
      </w:r>
    </w:p>
    <w:p w:rsidR="00755AB9" w:rsidRDefault="0088531F" w:rsidP="0088531F">
      <w:pPr>
        <w:pStyle w:val="NoSpacing"/>
        <w:numPr>
          <w:ilvl w:val="0"/>
          <w:numId w:val="6"/>
        </w:numPr>
      </w:pPr>
      <w:r w:rsidRPr="0088531F">
        <w:t>Some avoidance is oriented toward averting violence, which is not uncommon among all types of couples.</w:t>
      </w:r>
    </w:p>
    <w:p w:rsidR="00755AB9" w:rsidRDefault="00755AB9" w:rsidP="00755AB9">
      <w:pPr>
        <w:pStyle w:val="NoSpacing"/>
      </w:pPr>
    </w:p>
    <w:p w:rsidR="00755AB9" w:rsidRDefault="00755AB9" w:rsidP="00755AB9">
      <w:pPr>
        <w:pStyle w:val="NoSpacing"/>
      </w:pPr>
      <w:r w:rsidRPr="00755AB9">
        <w:rPr>
          <w:highlight w:val="yellow"/>
          <w:u w:val="single"/>
        </w:rPr>
        <w:lastRenderedPageBreak/>
        <w:t>Common Couples Violence</w:t>
      </w:r>
      <w:r>
        <w:t>: situations where conflicts become physical fights</w:t>
      </w:r>
    </w:p>
    <w:p w:rsidR="0088531F" w:rsidRPr="0088531F" w:rsidRDefault="00755AB9" w:rsidP="0088531F">
      <w:pPr>
        <w:pStyle w:val="NoSpacing"/>
      </w:pPr>
      <w:r>
        <w:t xml:space="preserve">- coined by </w:t>
      </w:r>
      <w:r w:rsidRPr="00755AB9">
        <w:rPr>
          <w:b/>
          <w:color w:val="0000FF"/>
        </w:rPr>
        <w:t>Johnson</w:t>
      </w:r>
    </w:p>
    <w:p w:rsidR="006D72F7" w:rsidRPr="006D72F7" w:rsidRDefault="006D72F7" w:rsidP="0088531F">
      <w:pPr>
        <w:pStyle w:val="NoSpacing"/>
        <w:rPr>
          <w:u w:val="single"/>
        </w:rPr>
      </w:pPr>
    </w:p>
    <w:p w:rsidR="0088531F" w:rsidRDefault="006D72F7" w:rsidP="0088531F">
      <w:pPr>
        <w:pStyle w:val="NoSpacing"/>
      </w:pPr>
      <w:r w:rsidRPr="006D72F7">
        <w:rPr>
          <w:highlight w:val="yellow"/>
          <w:u w:val="single"/>
        </w:rPr>
        <w:t>Intimate Terrorism</w:t>
      </w:r>
      <w:r>
        <w:t xml:space="preserve">: </w:t>
      </w:r>
      <w:r w:rsidR="0088531F" w:rsidRPr="0088531F">
        <w:t>a severe form of violence used mostly</w:t>
      </w:r>
      <w:r>
        <w:t xml:space="preserve"> by M to control their families</w:t>
      </w:r>
    </w:p>
    <w:p w:rsidR="006D72F7" w:rsidRDefault="006D72F7" w:rsidP="0088531F">
      <w:pPr>
        <w:pStyle w:val="NoSpacing"/>
      </w:pPr>
    </w:p>
    <w:p w:rsidR="006D72F7" w:rsidRPr="006D72F7" w:rsidRDefault="006D72F7" w:rsidP="0088531F">
      <w:pPr>
        <w:pStyle w:val="NoSpacing"/>
        <w:rPr>
          <w:b/>
          <w:u w:val="single"/>
        </w:rPr>
      </w:pPr>
      <w:r w:rsidRPr="006D72F7">
        <w:rPr>
          <w:b/>
          <w:u w:val="single"/>
        </w:rPr>
        <w:t>Violent Behaviours</w:t>
      </w:r>
    </w:p>
    <w:p w:rsidR="006D72F7" w:rsidRPr="006D72F7" w:rsidRDefault="006D72F7" w:rsidP="006D72F7">
      <w:pPr>
        <w:pStyle w:val="NoSpacing"/>
        <w:numPr>
          <w:ilvl w:val="0"/>
          <w:numId w:val="7"/>
        </w:numPr>
      </w:pPr>
      <w:r w:rsidRPr="006D72F7">
        <w:t>Both M and W behave violently toward each other. Injury, however, is not equal, more W than M are injured by their intimate partners.</w:t>
      </w:r>
    </w:p>
    <w:p w:rsidR="006D72F7" w:rsidRDefault="006D72F7" w:rsidP="006D72F7">
      <w:pPr>
        <w:pStyle w:val="NoSpacing"/>
        <w:numPr>
          <w:ilvl w:val="0"/>
          <w:numId w:val="7"/>
        </w:numPr>
      </w:pPr>
      <w:r w:rsidRPr="006D72F7">
        <w:t xml:space="preserve">About </w:t>
      </w:r>
      <w:r>
        <w:t xml:space="preserve">¼ </w:t>
      </w:r>
      <w:r w:rsidRPr="006D72F7">
        <w:t>of people find violence an acceptable way to resolve conflic</w:t>
      </w:r>
      <w:r>
        <w:t>ts, at least under some circumst</w:t>
      </w:r>
      <w:r w:rsidRPr="006D72F7">
        <w:t>ances, but statistics indicate that intimate partner violenc</w:t>
      </w:r>
      <w:r>
        <w:t>e has decreased in recent years</w:t>
      </w:r>
    </w:p>
    <w:p w:rsidR="006D72F7" w:rsidRDefault="006D72F7" w:rsidP="006D72F7">
      <w:pPr>
        <w:pStyle w:val="NoSpacing"/>
      </w:pPr>
    </w:p>
    <w:p w:rsidR="006D72F7" w:rsidRDefault="006D72F7" w:rsidP="006D72F7">
      <w:pPr>
        <w:pStyle w:val="NoSpacing"/>
        <w:rPr>
          <w:b/>
          <w:u w:val="single"/>
        </w:rPr>
      </w:pPr>
      <w:r w:rsidRPr="006D72F7">
        <w:rPr>
          <w:b/>
          <w:u w:val="single"/>
        </w:rPr>
        <w:t>Stability of Relationships</w:t>
      </w:r>
    </w:p>
    <w:p w:rsidR="006D72F7" w:rsidRDefault="006D72F7" w:rsidP="006D72F7">
      <w:pPr>
        <w:pStyle w:val="NoSpacing"/>
        <w:numPr>
          <w:ilvl w:val="0"/>
          <w:numId w:val="8"/>
        </w:numPr>
      </w:pPr>
      <w:r>
        <w:t>Stability i</w:t>
      </w:r>
      <w:r w:rsidRPr="006D72F7">
        <w:t>s threatened but often not destroyed by violence.</w:t>
      </w:r>
    </w:p>
    <w:p w:rsidR="006D72F7" w:rsidRDefault="006D72F7" w:rsidP="006D72F7">
      <w:pPr>
        <w:pStyle w:val="NoSpacing"/>
        <w:numPr>
          <w:ilvl w:val="0"/>
          <w:numId w:val="8"/>
        </w:numPr>
      </w:pPr>
      <w:r w:rsidRPr="006D72F7">
        <w:t>Most important factor is marriage, less likely to dissolve than other committed relationships.</w:t>
      </w:r>
    </w:p>
    <w:p w:rsidR="006D72F7" w:rsidRDefault="006D72F7" w:rsidP="006D72F7">
      <w:pPr>
        <w:pStyle w:val="NoSpacing"/>
        <w:numPr>
          <w:ilvl w:val="0"/>
          <w:numId w:val="8"/>
        </w:numPr>
      </w:pPr>
      <w:r w:rsidRPr="006D72F7">
        <w:rPr>
          <w:highlight w:val="yellow"/>
        </w:rPr>
        <w:t>Marital satisfaction</w:t>
      </w:r>
      <w:r w:rsidRPr="006D72F7">
        <w:t xml:space="preserve"> </w:t>
      </w:r>
      <w:r w:rsidRPr="006D72F7">
        <w:rPr>
          <w:b/>
          <w:color w:val="FF0000"/>
        </w:rPr>
        <w:t>is not a strong predictor of marital stability</w:t>
      </w:r>
      <w:r w:rsidRPr="006D72F7">
        <w:t xml:space="preserve">, but behavior during marital conflict is. </w:t>
      </w:r>
    </w:p>
    <w:p w:rsidR="006D72F7" w:rsidRDefault="006D72F7" w:rsidP="006D72F7">
      <w:pPr>
        <w:pStyle w:val="NoSpacing"/>
        <w:numPr>
          <w:ilvl w:val="0"/>
          <w:numId w:val="8"/>
        </w:numPr>
      </w:pPr>
      <w:r w:rsidRPr="006D72F7">
        <w:t xml:space="preserve">Husbands who tend to </w:t>
      </w:r>
      <w:r>
        <w:t>“stonewall” and exhibit a “</w:t>
      </w:r>
      <w:r w:rsidRPr="006D72F7">
        <w:t>miserable smil</w:t>
      </w:r>
      <w:r>
        <w:t>e”</w:t>
      </w:r>
      <w:r w:rsidRPr="006D72F7">
        <w:t xml:space="preserve"> and wives who tend to complain, criticize and show an expression of disgust had marriages that were more likely to break up than other couples.</w:t>
      </w:r>
    </w:p>
    <w:p w:rsidR="006D72F7" w:rsidRDefault="006D72F7" w:rsidP="006D72F7">
      <w:pPr>
        <w:pStyle w:val="NoSpacing"/>
      </w:pPr>
    </w:p>
    <w:p w:rsidR="006D72F7" w:rsidRPr="006D72F7" w:rsidRDefault="006D72F7" w:rsidP="006D72F7">
      <w:pPr>
        <w:pStyle w:val="NoSpacing"/>
        <w:rPr>
          <w:b/>
          <w:u w:val="single"/>
        </w:rPr>
      </w:pPr>
      <w:r w:rsidRPr="006D72F7">
        <w:rPr>
          <w:b/>
          <w:u w:val="single"/>
        </w:rPr>
        <w:t>Dissolving Relationships</w:t>
      </w:r>
    </w:p>
    <w:p w:rsidR="006D72F7" w:rsidRDefault="006D72F7" w:rsidP="006D72F7">
      <w:pPr>
        <w:pStyle w:val="NoSpacing"/>
        <w:numPr>
          <w:ilvl w:val="0"/>
          <w:numId w:val="9"/>
        </w:numPr>
      </w:pPr>
      <w:r w:rsidRPr="006D72F7">
        <w:t xml:space="preserve">Has become more common over the past 50 years. The divorce rate has risen, but married couples are less likely to separate than other types of couples. </w:t>
      </w:r>
    </w:p>
    <w:p w:rsidR="006D72F7" w:rsidRDefault="006D72F7" w:rsidP="006D72F7">
      <w:pPr>
        <w:pStyle w:val="NoSpacing"/>
      </w:pPr>
    </w:p>
    <w:p w:rsidR="006D72F7" w:rsidRDefault="006D72F7" w:rsidP="006D72F7">
      <w:pPr>
        <w:pStyle w:val="NoSpacing"/>
      </w:pPr>
      <w:r w:rsidRPr="006D72F7">
        <w:rPr>
          <w:highlight w:val="green"/>
          <w:u w:val="single"/>
        </w:rPr>
        <w:t>Two Intensive Studies of Divorce</w:t>
      </w:r>
      <w:r>
        <w:t xml:space="preserve"> (</w:t>
      </w:r>
      <w:proofErr w:type="spellStart"/>
      <w:r w:rsidRPr="006D72F7">
        <w:rPr>
          <w:b/>
          <w:color w:val="0000FF"/>
        </w:rPr>
        <w:t>Riessman</w:t>
      </w:r>
      <w:proofErr w:type="spellEnd"/>
      <w:r w:rsidRPr="006D72F7">
        <w:rPr>
          <w:b/>
          <w:color w:val="0000FF"/>
        </w:rPr>
        <w:t>, Hetherington &amp; Kelly</w:t>
      </w:r>
      <w:r w:rsidRPr="006D72F7">
        <w:t>)</w:t>
      </w:r>
    </w:p>
    <w:p w:rsidR="00CF38BD" w:rsidRDefault="006D72F7" w:rsidP="006D72F7">
      <w:pPr>
        <w:pStyle w:val="NoSpacing"/>
      </w:pPr>
      <w:r>
        <w:t xml:space="preserve">- </w:t>
      </w:r>
      <w:r w:rsidRPr="006D72F7">
        <w:t xml:space="preserve"> revealed similar </w:t>
      </w:r>
      <w:r w:rsidR="00CF38BD">
        <w:t>stories</w:t>
      </w:r>
    </w:p>
    <w:p w:rsidR="006D72F7" w:rsidRPr="006D72F7" w:rsidRDefault="00CF38BD" w:rsidP="006D72F7">
      <w:pPr>
        <w:pStyle w:val="NoSpacing"/>
      </w:pPr>
      <w:r>
        <w:t xml:space="preserve">- </w:t>
      </w:r>
      <w:proofErr w:type="gramStart"/>
      <w:r>
        <w:t>d</w:t>
      </w:r>
      <w:r w:rsidR="006D72F7" w:rsidRPr="006D72F7">
        <w:t>ivorced</w:t>
      </w:r>
      <w:proofErr w:type="gramEnd"/>
      <w:r w:rsidR="006D72F7" w:rsidRPr="006D72F7">
        <w:t xml:space="preserve"> M and </w:t>
      </w:r>
      <w:proofErr w:type="spellStart"/>
      <w:r w:rsidR="006D72F7" w:rsidRPr="006D72F7">
        <w:t>W</w:t>
      </w:r>
      <w:proofErr w:type="spellEnd"/>
      <w:r w:rsidR="006D72F7" w:rsidRPr="006D72F7">
        <w:t xml:space="preserve"> felt that their marriages had failed to fulfill their expectations, but people tended to blame their ex-spouses rather than the institution of marriage. </w:t>
      </w:r>
    </w:p>
    <w:p w:rsidR="006D72F7" w:rsidRDefault="006D72F7" w:rsidP="006D72F7">
      <w:pPr>
        <w:pStyle w:val="NoSpacing"/>
      </w:pPr>
      <w:r>
        <w:t xml:space="preserve">- </w:t>
      </w:r>
      <w:proofErr w:type="gramStart"/>
      <w:r>
        <w:t>a</w:t>
      </w:r>
      <w:proofErr w:type="gramEnd"/>
      <w:r w:rsidRPr="006D72F7">
        <w:t xml:space="preserve"> majority of divorced M and W remarry</w:t>
      </w:r>
    </w:p>
    <w:p w:rsidR="006D72F7" w:rsidRDefault="006D72F7" w:rsidP="006D72F7">
      <w:pPr>
        <w:pStyle w:val="NoSpacing"/>
      </w:pPr>
    </w:p>
    <w:p w:rsidR="006D72F7" w:rsidRDefault="006D72F7" w:rsidP="006D72F7">
      <w:pPr>
        <w:pStyle w:val="NoSpacing"/>
        <w:rPr>
          <w:b/>
          <w:u w:val="single"/>
        </w:rPr>
      </w:pPr>
      <w:r w:rsidRPr="00CF38BD">
        <w:rPr>
          <w:b/>
          <w:u w:val="single"/>
        </w:rPr>
        <w:t>Divorce</w:t>
      </w:r>
    </w:p>
    <w:p w:rsidR="00CF38BD" w:rsidRDefault="00CF38BD" w:rsidP="00CF38BD">
      <w:pPr>
        <w:pStyle w:val="NoSpacing"/>
      </w:pPr>
      <w:r>
        <w:t xml:space="preserve">W </w:t>
      </w:r>
      <w:r>
        <w:sym w:font="Wingdings" w:char="F0E0"/>
      </w:r>
      <w:r>
        <w:tab/>
        <w:t xml:space="preserve">- </w:t>
      </w:r>
      <w:proofErr w:type="gramStart"/>
      <w:r>
        <w:t>more</w:t>
      </w:r>
      <w:proofErr w:type="gramEnd"/>
      <w:r>
        <w:t xml:space="preserve"> likely than M to initiate a breakup</w:t>
      </w:r>
    </w:p>
    <w:p w:rsidR="00CF38BD" w:rsidRDefault="00CF38BD" w:rsidP="00CF38BD">
      <w:pPr>
        <w:pStyle w:val="NoSpacing"/>
      </w:pPr>
      <w:r>
        <w:tab/>
        <w:t xml:space="preserve">- </w:t>
      </w:r>
      <w:proofErr w:type="gramStart"/>
      <w:r>
        <w:t>financial</w:t>
      </w:r>
      <w:proofErr w:type="gramEnd"/>
      <w:r>
        <w:t xml:space="preserve"> consequences of divorce are typically more serious for W</w:t>
      </w:r>
    </w:p>
    <w:p w:rsidR="00CF38BD" w:rsidRDefault="00CF38BD" w:rsidP="00CF38BD">
      <w:pPr>
        <w:pStyle w:val="NoSpacing"/>
      </w:pPr>
      <w:r>
        <w:tab/>
        <w:t xml:space="preserve">- </w:t>
      </w:r>
      <w:proofErr w:type="gramStart"/>
      <w:r>
        <w:t>emotional</w:t>
      </w:r>
      <w:proofErr w:type="gramEnd"/>
      <w:r>
        <w:t xml:space="preserve"> consequences affect both (providing pain and satisfaction from learning to </w:t>
      </w:r>
    </w:p>
    <w:p w:rsidR="00CF38BD" w:rsidRDefault="00CF38BD" w:rsidP="00CF38BD">
      <w:pPr>
        <w:pStyle w:val="NoSpacing"/>
        <w:ind w:firstLine="720"/>
      </w:pPr>
      <w:proofErr w:type="gramStart"/>
      <w:r>
        <w:t>live</w:t>
      </w:r>
      <w:proofErr w:type="gramEnd"/>
      <w:r>
        <w:t xml:space="preserve"> without a spouse)</w:t>
      </w:r>
      <w:r>
        <w:tab/>
      </w:r>
    </w:p>
    <w:p w:rsidR="00CF38BD" w:rsidRPr="00CF38BD" w:rsidRDefault="00CF38BD" w:rsidP="00CF38BD">
      <w:pPr>
        <w:pStyle w:val="NoSpacing"/>
        <w:rPr>
          <w:color w:val="FF0000"/>
        </w:rPr>
      </w:pPr>
      <w:r w:rsidRPr="00CF38BD">
        <w:rPr>
          <w:b/>
          <w:color w:val="FF0000"/>
        </w:rPr>
        <w:t xml:space="preserve">Motives </w:t>
      </w:r>
      <w:r w:rsidRPr="00CF38BD">
        <w:rPr>
          <w:color w:val="FF0000"/>
        </w:rPr>
        <w:t>– extramarital affairs, alcoholism, physical abuse as well as failures to meet partners’ relationship expectations</w:t>
      </w:r>
    </w:p>
    <w:p w:rsidR="00CF38BD" w:rsidRDefault="00CF38BD" w:rsidP="00CF38BD">
      <w:pPr>
        <w:pStyle w:val="NoSpacing"/>
      </w:pPr>
    </w:p>
    <w:p w:rsidR="00CF38BD" w:rsidRPr="00CF38BD" w:rsidRDefault="00CF38BD" w:rsidP="00CF38BD">
      <w:pPr>
        <w:pStyle w:val="NoSpacing"/>
        <w:rPr>
          <w:u w:val="single"/>
        </w:rPr>
      </w:pPr>
      <w:r w:rsidRPr="00CF38BD">
        <w:rPr>
          <w:highlight w:val="green"/>
          <w:u w:val="single"/>
        </w:rPr>
        <w:t>Considering Diversity</w:t>
      </w:r>
    </w:p>
    <w:p w:rsidR="00CF38BD" w:rsidRPr="00CF38BD" w:rsidRDefault="00CF38BD" w:rsidP="00CF38BD">
      <w:pPr>
        <w:pStyle w:val="NoSpacing"/>
        <w:numPr>
          <w:ilvl w:val="0"/>
          <w:numId w:val="9"/>
        </w:numPr>
      </w:pPr>
      <w:r w:rsidRPr="00CF38BD">
        <w:t xml:space="preserve">Marriage relationships and cultural variations in gender roles are influenced by the </w:t>
      </w:r>
      <w:r w:rsidR="000162BD">
        <w:t>money contributions</w:t>
      </w:r>
      <w:r w:rsidRPr="00CF38BD">
        <w:t xml:space="preserve"> that M and W make in various societies.</w:t>
      </w:r>
    </w:p>
    <w:p w:rsidR="00CF38BD" w:rsidRDefault="00CF38BD" w:rsidP="00CF38BD">
      <w:pPr>
        <w:pStyle w:val="NoSpacing"/>
        <w:numPr>
          <w:ilvl w:val="0"/>
          <w:numId w:val="9"/>
        </w:numPr>
      </w:pPr>
      <w:r>
        <w:t>Cultures that give W access to economic resources and contribute to family subsistence, allot women more power. Cultures that limit these resources result in W with less power.</w:t>
      </w:r>
    </w:p>
    <w:p w:rsidR="00EE620E" w:rsidRPr="00EE620E" w:rsidRDefault="00EE620E" w:rsidP="00CF38BD">
      <w:pPr>
        <w:pStyle w:val="NoSpacing"/>
        <w:numPr>
          <w:ilvl w:val="0"/>
          <w:numId w:val="9"/>
        </w:numPr>
      </w:pPr>
      <w:r>
        <w:t xml:space="preserve">Russia has the highest divorce rate, then U.S </w:t>
      </w:r>
    </w:p>
    <w:p w:rsidR="00CF38BD" w:rsidRPr="00CF38BD" w:rsidRDefault="00CF38BD" w:rsidP="00CF38BD">
      <w:pPr>
        <w:pStyle w:val="NoSpacing"/>
        <w:rPr>
          <w:b/>
        </w:rPr>
      </w:pPr>
    </w:p>
    <w:sectPr w:rsidR="00CF38BD" w:rsidRPr="00CF38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E1F91"/>
    <w:multiLevelType w:val="hybridMultilevel"/>
    <w:tmpl w:val="7E006B6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1B0BB6"/>
    <w:multiLevelType w:val="hybridMultilevel"/>
    <w:tmpl w:val="E4BC9B2C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7F11169"/>
    <w:multiLevelType w:val="hybridMultilevel"/>
    <w:tmpl w:val="8D08FD0E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89F25FA"/>
    <w:multiLevelType w:val="hybridMultilevel"/>
    <w:tmpl w:val="4D4A5FC0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FB3B93"/>
    <w:multiLevelType w:val="hybridMultilevel"/>
    <w:tmpl w:val="400A486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06379BB"/>
    <w:multiLevelType w:val="hybridMultilevel"/>
    <w:tmpl w:val="B048513A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F3A48AF"/>
    <w:multiLevelType w:val="hybridMultilevel"/>
    <w:tmpl w:val="12186C54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6EB303B"/>
    <w:multiLevelType w:val="hybridMultilevel"/>
    <w:tmpl w:val="0C009A8C"/>
    <w:lvl w:ilvl="0" w:tplc="569E83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5C468E">
      <w:start w:val="27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221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ECA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FE3D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D44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D8BA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6026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020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8C3722B"/>
    <w:multiLevelType w:val="hybridMultilevel"/>
    <w:tmpl w:val="55BC98A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A95D59"/>
    <w:multiLevelType w:val="hybridMultilevel"/>
    <w:tmpl w:val="E040AA96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2B0"/>
    <w:rsid w:val="000162BD"/>
    <w:rsid w:val="00252424"/>
    <w:rsid w:val="00260BB3"/>
    <w:rsid w:val="00294513"/>
    <w:rsid w:val="002E0BCC"/>
    <w:rsid w:val="003C42B0"/>
    <w:rsid w:val="006D72F7"/>
    <w:rsid w:val="00755AB9"/>
    <w:rsid w:val="00765E91"/>
    <w:rsid w:val="007711A4"/>
    <w:rsid w:val="00816B65"/>
    <w:rsid w:val="0088531F"/>
    <w:rsid w:val="009152E8"/>
    <w:rsid w:val="00B27E67"/>
    <w:rsid w:val="00C1429B"/>
    <w:rsid w:val="00CD4AB9"/>
    <w:rsid w:val="00CD535C"/>
    <w:rsid w:val="00CE06BC"/>
    <w:rsid w:val="00CF38BD"/>
    <w:rsid w:val="00DD2A43"/>
    <w:rsid w:val="00EE620E"/>
    <w:rsid w:val="00F2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42B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C42B0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42B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C42B0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426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02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4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82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0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7365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7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345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49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70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26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1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1311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80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17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3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28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42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43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0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875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84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489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3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48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5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530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14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4596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15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23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55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7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6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32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84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68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84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9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77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5100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912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428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027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2977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253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299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689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242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2496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92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3818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239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761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60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3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40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18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07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3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51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41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27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339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6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61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20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97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99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8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49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1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13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0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98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54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4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38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4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21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16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91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0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20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91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49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16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1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13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1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7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4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93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46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8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59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2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16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622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66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324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6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19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89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98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6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33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0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72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0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4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3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1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3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0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76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7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86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01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85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839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24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8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62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9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02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74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80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0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3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78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4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78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83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8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7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72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576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6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3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2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40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24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55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8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4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7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78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49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02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20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0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892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1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38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77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400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5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120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9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76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07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14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66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1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6029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66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5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594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980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39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4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4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215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88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7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46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7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49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9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32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62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742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2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320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808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6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37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14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05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44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1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66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71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2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8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9550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37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98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67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2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263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291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1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6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343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50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80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6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5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43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36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6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294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0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1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3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57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103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1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54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10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4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11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64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495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902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9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76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67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6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12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95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006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90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40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473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065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2179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0694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191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773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2904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386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414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249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8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478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071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853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50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93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8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08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0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27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26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7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57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16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64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4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56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21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92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49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54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3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56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18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98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6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43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87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6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87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2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8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84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50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28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85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2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69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44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82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5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72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2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06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32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62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0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2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25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84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89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36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6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58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5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1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9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1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78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45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25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2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16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92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8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0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58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1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6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595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1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6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33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6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86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61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42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6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8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17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18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12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4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33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27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23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606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4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3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59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2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57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16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87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88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37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83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94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3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92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2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27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47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9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690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6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57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2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87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5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62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65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63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48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1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68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39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5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685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4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1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59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4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1894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smacleod</dc:creator>
  <cp:lastModifiedBy>smacleod</cp:lastModifiedBy>
  <cp:revision>2</cp:revision>
  <dcterms:created xsi:type="dcterms:W3CDTF">2013-03-20T00:48:00Z</dcterms:created>
  <dcterms:modified xsi:type="dcterms:W3CDTF">2013-03-20T00:48:00Z</dcterms:modified>
</cp:coreProperties>
</file>