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EA7" w:rsidRDefault="00AC4DE0" w:rsidP="00326FAC">
      <w:pPr>
        <w:pStyle w:val="NoSpacing"/>
        <w:rPr>
          <w:b/>
          <w:u w:val="single"/>
        </w:rPr>
      </w:pPr>
      <w:r>
        <w:rPr>
          <w:b/>
          <w:u w:val="single"/>
        </w:rPr>
        <w:t>Week 2 - Chapter 3: Gender Stereotypes. Masculinity and Femininity</w:t>
      </w:r>
    </w:p>
    <w:p w:rsidR="00AC4DE0" w:rsidRPr="00AC4DE0" w:rsidRDefault="00AC4DE0" w:rsidP="00326FAC">
      <w:pPr>
        <w:pStyle w:val="NoSpacing"/>
        <w:rPr>
          <w:b/>
          <w:u w:val="single"/>
        </w:rPr>
      </w:pPr>
    </w:p>
    <w:p w:rsidR="00AC76F4" w:rsidRPr="00A613A9" w:rsidRDefault="00A613A9" w:rsidP="00326FAC">
      <w:pPr>
        <w:pStyle w:val="NoSpacing"/>
        <w:rPr>
          <w:u w:val="single"/>
        </w:rPr>
      </w:pPr>
      <w:r w:rsidRPr="00A613A9">
        <w:rPr>
          <w:highlight w:val="green"/>
          <w:u w:val="single"/>
        </w:rPr>
        <w:t>2 Things about Women</w:t>
      </w:r>
    </w:p>
    <w:p w:rsidR="00A613A9" w:rsidRDefault="00A613A9" w:rsidP="00326FAC">
      <w:pPr>
        <w:pStyle w:val="NoSpacing"/>
      </w:pPr>
      <w:r>
        <w:t>1) Be skinny, young and beautiful</w:t>
      </w:r>
    </w:p>
    <w:p w:rsidR="00A613A9" w:rsidRDefault="00A613A9" w:rsidP="00326FAC">
      <w:pPr>
        <w:pStyle w:val="NoSpacing"/>
      </w:pPr>
      <w:r>
        <w:t>2) Be sexualized</w:t>
      </w:r>
    </w:p>
    <w:p w:rsidR="00A613A9" w:rsidRDefault="00A613A9" w:rsidP="00A613A9">
      <w:pPr>
        <w:pStyle w:val="NoSpacing"/>
      </w:pPr>
    </w:p>
    <w:p w:rsidR="00A613A9" w:rsidRDefault="00A613A9" w:rsidP="00A613A9">
      <w:pPr>
        <w:pStyle w:val="NoSpacing"/>
      </w:pPr>
      <w:r w:rsidRPr="00A613A9">
        <w:rPr>
          <w:highlight w:val="yellow"/>
        </w:rPr>
        <w:t>Gender Stereotypes</w:t>
      </w:r>
      <w:r>
        <w:t>: beliefs about the psychological traits and characteristics of, as well as the activities appropriate to, men or women</w:t>
      </w:r>
    </w:p>
    <w:p w:rsidR="00A613A9" w:rsidRDefault="00A613A9" w:rsidP="00A613A9">
      <w:pPr>
        <w:pStyle w:val="NoSpacing"/>
      </w:pPr>
      <w:r>
        <w:t xml:space="preserve">- </w:t>
      </w:r>
      <w:proofErr w:type="gramStart"/>
      <w:r>
        <w:t>masculinity</w:t>
      </w:r>
      <w:proofErr w:type="gramEnd"/>
      <w:r>
        <w:t xml:space="preserve"> and femininity have more generalized beliefs and attitudes</w:t>
      </w:r>
    </w:p>
    <w:p w:rsidR="00A613A9" w:rsidRDefault="00A613A9" w:rsidP="00A613A9">
      <w:pPr>
        <w:pStyle w:val="NoSpacing"/>
      </w:pPr>
      <w:r>
        <w:t xml:space="preserve">- </w:t>
      </w:r>
      <w:proofErr w:type="gramStart"/>
      <w:r>
        <w:t>they</w:t>
      </w:r>
      <w:proofErr w:type="gramEnd"/>
      <w:r>
        <w:t xml:space="preserve"> form categories that may not correspond to reality</w:t>
      </w:r>
    </w:p>
    <w:p w:rsidR="00A613A9" w:rsidRDefault="00A613A9" w:rsidP="00A613A9">
      <w:pPr>
        <w:pStyle w:val="NoSpacing"/>
      </w:pPr>
      <w:r w:rsidRPr="00AC4DE0">
        <w:rPr>
          <w:b/>
        </w:rPr>
        <w:t>HIGHLY INFLUENTIAL</w:t>
      </w:r>
      <w:r>
        <w:t xml:space="preserve"> </w:t>
      </w:r>
      <w:r>
        <w:sym w:font="Wingdings" w:char="F0E0"/>
      </w:r>
      <w:r>
        <w:t xml:space="preserve"> they affect conceptualization of women and men, and establish social categories for gender</w:t>
      </w:r>
    </w:p>
    <w:p w:rsidR="00A613A9" w:rsidRPr="00A613A9" w:rsidRDefault="00A613A9" w:rsidP="00A613A9">
      <w:pPr>
        <w:pStyle w:val="NoSpacing"/>
        <w:rPr>
          <w:b/>
          <w:u w:val="single"/>
        </w:rPr>
      </w:pPr>
    </w:p>
    <w:p w:rsidR="00A613A9" w:rsidRPr="00A613A9" w:rsidRDefault="00A613A9" w:rsidP="00A613A9">
      <w:pPr>
        <w:pStyle w:val="NoSpacing"/>
        <w:rPr>
          <w:b/>
          <w:u w:val="single"/>
        </w:rPr>
      </w:pPr>
      <w:r w:rsidRPr="00A613A9">
        <w:rPr>
          <w:b/>
          <w:u w:val="single"/>
        </w:rPr>
        <w:t>History of Stereotypes of Women and Men</w:t>
      </w:r>
    </w:p>
    <w:p w:rsidR="00A613A9" w:rsidRPr="00A613A9" w:rsidRDefault="00AC4DE0" w:rsidP="00A613A9">
      <w:pPr>
        <w:pStyle w:val="NoSpacing"/>
      </w:pPr>
      <w:r>
        <w:t xml:space="preserve">- </w:t>
      </w:r>
      <w:proofErr w:type="gramStart"/>
      <w:r>
        <w:t>current</w:t>
      </w:r>
      <w:proofErr w:type="gramEnd"/>
      <w:r>
        <w:t xml:space="preserve"> gender stereotypes reflect the </w:t>
      </w:r>
      <w:r w:rsidR="00A613A9" w:rsidRPr="00A613A9">
        <w:t>Victorian era, 19th century.</w:t>
      </w:r>
    </w:p>
    <w:p w:rsidR="00A613A9" w:rsidRPr="00A613A9" w:rsidRDefault="00A613A9" w:rsidP="00A613A9">
      <w:pPr>
        <w:pStyle w:val="NoSpacing"/>
      </w:pPr>
      <w:r>
        <w:t xml:space="preserve">- </w:t>
      </w:r>
      <w:r w:rsidR="00AC4DE0">
        <w:t xml:space="preserve">the </w:t>
      </w:r>
      <w:r>
        <w:t>Industrial Revolution (m</w:t>
      </w:r>
      <w:r w:rsidRPr="00A613A9">
        <w:t>oving men outside the home to earn money</w:t>
      </w:r>
      <w:r>
        <w:t>)</w:t>
      </w:r>
      <w:r w:rsidR="00AC4DE0">
        <w:t xml:space="preserve"> coupled with </w:t>
      </w:r>
      <w:r>
        <w:t>l</w:t>
      </w:r>
      <w:r w:rsidRPr="00A613A9">
        <w:t>eaving women at home to</w:t>
      </w:r>
      <w:r w:rsidR="00AC4DE0">
        <w:t xml:space="preserve"> manage households and children resulted in the production of 2 beliefs;</w:t>
      </w:r>
    </w:p>
    <w:p w:rsidR="00A613A9" w:rsidRPr="00A613A9" w:rsidRDefault="00A613A9" w:rsidP="00A613A9">
      <w:pPr>
        <w:pStyle w:val="NoSpacing"/>
        <w:ind w:left="720" w:firstLine="720"/>
        <w:rPr>
          <w:u w:val="single"/>
        </w:rPr>
      </w:pPr>
      <w:r w:rsidRPr="00A613A9">
        <w:rPr>
          <w:highlight w:val="green"/>
          <w:u w:val="single"/>
        </w:rPr>
        <w:t>2 Beliefs</w:t>
      </w:r>
      <w:r w:rsidRPr="00A613A9">
        <w:tab/>
      </w:r>
      <w:r w:rsidRPr="00A613A9">
        <w:tab/>
      </w:r>
    </w:p>
    <w:p w:rsidR="00A613A9" w:rsidRDefault="00A613A9" w:rsidP="00A613A9">
      <w:pPr>
        <w:pStyle w:val="NoSpacing"/>
        <w:ind w:left="720" w:firstLine="720"/>
      </w:pPr>
      <w:r>
        <w:t xml:space="preserve">1) </w:t>
      </w:r>
      <w:r w:rsidRPr="00A613A9">
        <w:rPr>
          <w:i/>
          <w:highlight w:val="yellow"/>
        </w:rPr>
        <w:t>Doctrine of Two Spheres</w:t>
      </w:r>
    </w:p>
    <w:p w:rsidR="00A613A9" w:rsidRPr="00A613A9" w:rsidRDefault="00A613A9" w:rsidP="00A613A9">
      <w:pPr>
        <w:pStyle w:val="NoSpacing"/>
        <w:ind w:left="720" w:firstLine="720"/>
      </w:pPr>
      <w:r>
        <w:t xml:space="preserve">- </w:t>
      </w:r>
      <w:proofErr w:type="gramStart"/>
      <w:r>
        <w:t>b</w:t>
      </w:r>
      <w:r w:rsidRPr="00A613A9">
        <w:t>elief</w:t>
      </w:r>
      <w:proofErr w:type="gramEnd"/>
      <w:r w:rsidRPr="00A613A9">
        <w:t xml:space="preserve"> that women and men’s interests diverge</w:t>
      </w:r>
    </w:p>
    <w:p w:rsidR="00A613A9" w:rsidRPr="00A613A9" w:rsidRDefault="00A613A9" w:rsidP="00A613A9">
      <w:pPr>
        <w:pStyle w:val="NoSpacing"/>
        <w:ind w:left="720" w:firstLine="720"/>
      </w:pPr>
      <w:r>
        <w:t xml:space="preserve">- </w:t>
      </w:r>
      <w:proofErr w:type="gramStart"/>
      <w:r>
        <w:t>w</w:t>
      </w:r>
      <w:r w:rsidRPr="00A613A9">
        <w:t>omen</w:t>
      </w:r>
      <w:proofErr w:type="gramEnd"/>
      <w:r w:rsidRPr="00A613A9">
        <w:t xml:space="preserve"> and men have their separate areas of influence (</w:t>
      </w:r>
      <w:proofErr w:type="spellStart"/>
      <w:r w:rsidRPr="00A613A9">
        <w:t>Lewin</w:t>
      </w:r>
      <w:proofErr w:type="spellEnd"/>
      <w:r w:rsidRPr="00A613A9">
        <w:t>, 1984)</w:t>
      </w:r>
    </w:p>
    <w:p w:rsidR="00A613A9" w:rsidRPr="00A613A9" w:rsidRDefault="00A613A9" w:rsidP="00A613A9">
      <w:pPr>
        <w:pStyle w:val="NoSpacing"/>
        <w:ind w:left="720" w:firstLine="720"/>
      </w:pPr>
      <w:r>
        <w:t xml:space="preserve">- </w:t>
      </w:r>
      <w:r>
        <w:tab/>
      </w:r>
      <w:proofErr w:type="gramStart"/>
      <w:r w:rsidRPr="00A613A9">
        <w:rPr>
          <w:i/>
        </w:rPr>
        <w:t>women</w:t>
      </w:r>
      <w:proofErr w:type="gramEnd"/>
      <w:r w:rsidRPr="00A613A9">
        <w:t>: home and children</w:t>
      </w:r>
    </w:p>
    <w:p w:rsidR="00A613A9" w:rsidRPr="00A613A9" w:rsidRDefault="00A613A9" w:rsidP="00A613A9">
      <w:pPr>
        <w:pStyle w:val="NoSpacing"/>
        <w:ind w:left="720" w:firstLine="720"/>
      </w:pPr>
      <w:r>
        <w:t xml:space="preserve">- </w:t>
      </w:r>
      <w:r>
        <w:tab/>
      </w:r>
      <w:proofErr w:type="gramStart"/>
      <w:r w:rsidRPr="00A613A9">
        <w:rPr>
          <w:i/>
        </w:rPr>
        <w:t>men</w:t>
      </w:r>
      <w:proofErr w:type="gramEnd"/>
      <w:r w:rsidRPr="00A613A9">
        <w:t>: work and outside world</w:t>
      </w:r>
    </w:p>
    <w:p w:rsidR="00A613A9" w:rsidRPr="00A613A9" w:rsidRDefault="00A613A9" w:rsidP="00A613A9">
      <w:pPr>
        <w:pStyle w:val="NoSpacing"/>
        <w:ind w:left="720" w:firstLine="720"/>
      </w:pPr>
      <w:r>
        <w:t xml:space="preserve">- </w:t>
      </w:r>
      <w:r w:rsidRPr="00A613A9">
        <w:t>2 different spheres with little overlap, forming opposite ends of one dimension.</w:t>
      </w:r>
    </w:p>
    <w:p w:rsidR="00A613A9" w:rsidRDefault="00A613A9" w:rsidP="00A613A9">
      <w:pPr>
        <w:pStyle w:val="NoSpacing"/>
        <w:ind w:left="720" w:firstLine="720"/>
      </w:pPr>
      <w:r>
        <w:t xml:space="preserve">2) </w:t>
      </w:r>
      <w:r w:rsidRPr="00A613A9">
        <w:rPr>
          <w:i/>
          <w:highlight w:val="yellow"/>
        </w:rPr>
        <w:t>Cult of True Womanhood</w:t>
      </w:r>
    </w:p>
    <w:p w:rsidR="00A613A9" w:rsidRPr="00A613A9" w:rsidRDefault="00A613A9" w:rsidP="00A613A9">
      <w:pPr>
        <w:pStyle w:val="NoSpacing"/>
        <w:tabs>
          <w:tab w:val="left" w:pos="1462"/>
        </w:tabs>
      </w:pPr>
      <w:r>
        <w:tab/>
        <w:t>- a</w:t>
      </w:r>
      <w:r w:rsidRPr="00A613A9">
        <w:t>rose between 1820 and 1860</w:t>
      </w:r>
    </w:p>
    <w:p w:rsidR="00A613A9" w:rsidRPr="00A613A9" w:rsidRDefault="00A613A9" w:rsidP="00A613A9">
      <w:pPr>
        <w:pStyle w:val="NoSpacing"/>
        <w:tabs>
          <w:tab w:val="left" w:pos="1462"/>
        </w:tabs>
        <w:ind w:left="1440"/>
      </w:pPr>
      <w:r>
        <w:tab/>
        <w:t xml:space="preserve">- </w:t>
      </w:r>
      <w:proofErr w:type="gramStart"/>
      <w:r>
        <w:t>t</w:t>
      </w:r>
      <w:r w:rsidRPr="00A613A9">
        <w:t>he</w:t>
      </w:r>
      <w:proofErr w:type="gramEnd"/>
      <w:r w:rsidRPr="00A613A9">
        <w:t xml:space="preserve"> attributes by which a woman judged herself and was judged by her husband, her neighbors, and society could be divided into 4 virtues: piety, purity, </w:t>
      </w:r>
      <w:r>
        <w:t xml:space="preserve">submissiveness and domesticity </w:t>
      </w:r>
    </w:p>
    <w:p w:rsidR="00A613A9" w:rsidRPr="00A613A9" w:rsidRDefault="00A613A9" w:rsidP="00A613A9">
      <w:pPr>
        <w:pStyle w:val="NoSpacing"/>
        <w:tabs>
          <w:tab w:val="left" w:pos="1462"/>
        </w:tabs>
      </w:pPr>
      <w:r>
        <w:tab/>
        <w:t>- s</w:t>
      </w:r>
      <w:r w:rsidRPr="00A613A9">
        <w:t>ee women’s magazines and religious literature.</w:t>
      </w:r>
    </w:p>
    <w:p w:rsidR="00A613A9" w:rsidRDefault="00A613A9" w:rsidP="00A613A9">
      <w:pPr>
        <w:pStyle w:val="NoSpacing"/>
        <w:tabs>
          <w:tab w:val="left" w:pos="1462"/>
        </w:tabs>
        <w:ind w:left="1440"/>
      </w:pPr>
      <w:r>
        <w:tab/>
        <w:t xml:space="preserve">- </w:t>
      </w:r>
      <w:proofErr w:type="gramStart"/>
      <w:r>
        <w:t>t</w:t>
      </w:r>
      <w:r w:rsidRPr="00A613A9">
        <w:t>he</w:t>
      </w:r>
      <w:proofErr w:type="gramEnd"/>
      <w:r w:rsidRPr="00A613A9">
        <w:t xml:space="preserve"> combination of those characteristics provided the promise of happiness and </w:t>
      </w:r>
      <w:r w:rsidR="000E62DE">
        <w:t>power to the Victorian woman</w:t>
      </w:r>
    </w:p>
    <w:p w:rsidR="000E62DE" w:rsidRPr="000E62DE" w:rsidRDefault="000E62DE" w:rsidP="000E62DE">
      <w:pPr>
        <w:pStyle w:val="NoSpacing"/>
        <w:tabs>
          <w:tab w:val="left" w:pos="1462"/>
        </w:tabs>
        <w:rPr>
          <w:u w:val="single"/>
        </w:rPr>
      </w:pPr>
      <w:r w:rsidRPr="000E62DE">
        <w:rPr>
          <w:highlight w:val="green"/>
          <w:u w:val="single"/>
        </w:rPr>
        <w:t xml:space="preserve">4 Virtues of a True </w:t>
      </w:r>
      <w:r w:rsidRPr="00E50926">
        <w:rPr>
          <w:highlight w:val="green"/>
          <w:u w:val="single"/>
        </w:rPr>
        <w:t>Woman</w:t>
      </w:r>
      <w:r w:rsidR="00E50926" w:rsidRPr="00E50926">
        <w:rPr>
          <w:highlight w:val="green"/>
          <w:u w:val="single"/>
        </w:rPr>
        <w:t xml:space="preserve"> According to the Cult of True Womanhood</w:t>
      </w:r>
    </w:p>
    <w:p w:rsidR="000E62DE" w:rsidRPr="000E62DE" w:rsidRDefault="000E62DE" w:rsidP="000E62DE">
      <w:pPr>
        <w:pStyle w:val="NoSpacing"/>
        <w:tabs>
          <w:tab w:val="left" w:pos="1462"/>
        </w:tabs>
      </w:pPr>
      <w:r>
        <w:t>1.</w:t>
      </w:r>
      <w:r>
        <w:tab/>
      </w:r>
      <w:proofErr w:type="gramStart"/>
      <w:r w:rsidRPr="000E62DE">
        <w:t>Piety :</w:t>
      </w:r>
      <w:proofErr w:type="gramEnd"/>
      <w:r w:rsidRPr="000E62DE">
        <w:t xml:space="preserve"> Naturally religious</w:t>
      </w:r>
    </w:p>
    <w:p w:rsidR="000E62DE" w:rsidRPr="000E62DE" w:rsidRDefault="000E62DE" w:rsidP="000E62DE">
      <w:pPr>
        <w:pStyle w:val="NoSpacing"/>
        <w:tabs>
          <w:tab w:val="left" w:pos="1462"/>
        </w:tabs>
      </w:pPr>
      <w:r>
        <w:t>2.</w:t>
      </w:r>
      <w:r>
        <w:tab/>
      </w:r>
      <w:proofErr w:type="gramStart"/>
      <w:r w:rsidRPr="000E62DE">
        <w:t>Purity :</w:t>
      </w:r>
      <w:proofErr w:type="gramEnd"/>
      <w:r w:rsidRPr="000E62DE">
        <w:t xml:space="preserve"> Sexually uninterested</w:t>
      </w:r>
    </w:p>
    <w:p w:rsidR="000E62DE" w:rsidRPr="000E62DE" w:rsidRDefault="000E62DE" w:rsidP="000E62DE">
      <w:pPr>
        <w:pStyle w:val="NoSpacing"/>
        <w:tabs>
          <w:tab w:val="left" w:pos="1462"/>
        </w:tabs>
      </w:pPr>
      <w:r>
        <w:t>3.</w:t>
      </w:r>
      <w:r>
        <w:tab/>
      </w:r>
      <w:proofErr w:type="gramStart"/>
      <w:r w:rsidRPr="000E62DE">
        <w:t>Submissiveness :</w:t>
      </w:r>
      <w:proofErr w:type="gramEnd"/>
      <w:r w:rsidRPr="000E62DE">
        <w:t xml:space="preserve"> weak, dependent and timid</w:t>
      </w:r>
    </w:p>
    <w:p w:rsidR="000E62DE" w:rsidRDefault="000E62DE" w:rsidP="000E62DE">
      <w:pPr>
        <w:pStyle w:val="NoSpacing"/>
        <w:tabs>
          <w:tab w:val="left" w:pos="1462"/>
        </w:tabs>
      </w:pPr>
      <w:r>
        <w:t>4.</w:t>
      </w:r>
      <w:r>
        <w:tab/>
      </w:r>
      <w:proofErr w:type="gramStart"/>
      <w:r w:rsidRPr="000E62DE">
        <w:t>Domesticity :</w:t>
      </w:r>
      <w:proofErr w:type="gramEnd"/>
      <w:r w:rsidRPr="000E62DE">
        <w:t xml:space="preserve"> Domain is in the home</w:t>
      </w:r>
    </w:p>
    <w:p w:rsidR="000E62DE" w:rsidRDefault="000E62DE" w:rsidP="000E62DE">
      <w:pPr>
        <w:pStyle w:val="NoSpacing"/>
        <w:tabs>
          <w:tab w:val="left" w:pos="1462"/>
        </w:tabs>
      </w:pPr>
    </w:p>
    <w:p w:rsidR="001D7542" w:rsidRDefault="001D7542" w:rsidP="000E62DE">
      <w:pPr>
        <w:pStyle w:val="NoSpacing"/>
        <w:numPr>
          <w:ilvl w:val="0"/>
          <w:numId w:val="9"/>
        </w:numPr>
        <w:tabs>
          <w:tab w:val="left" w:pos="1462"/>
        </w:tabs>
        <w:rPr>
          <w:i/>
        </w:rPr>
      </w:pPr>
      <w:r>
        <w:t xml:space="preserve">the Victorian ideal of manhood was the basis for what </w:t>
      </w:r>
      <w:proofErr w:type="spellStart"/>
      <w:r w:rsidRPr="001D7542">
        <w:rPr>
          <w:b/>
          <w:color w:val="0000FF"/>
        </w:rPr>
        <w:t>Pleck</w:t>
      </w:r>
      <w:proofErr w:type="spellEnd"/>
      <w:r>
        <w:t xml:space="preserve"> referred to as the </w:t>
      </w:r>
      <w:r w:rsidRPr="001D7542">
        <w:rPr>
          <w:i/>
          <w:highlight w:val="yellow"/>
        </w:rPr>
        <w:t>Male Gender Role Identity</w:t>
      </w:r>
    </w:p>
    <w:p w:rsidR="001D7542" w:rsidRDefault="000E62DE" w:rsidP="000E62DE">
      <w:pPr>
        <w:pStyle w:val="NoSpacing"/>
        <w:numPr>
          <w:ilvl w:val="0"/>
          <w:numId w:val="9"/>
        </w:numPr>
        <w:tabs>
          <w:tab w:val="left" w:pos="1462"/>
        </w:tabs>
        <w:rPr>
          <w:i/>
        </w:rPr>
      </w:pPr>
      <w:r w:rsidRPr="000E62DE">
        <w:t>Men seen as opposite of women</w:t>
      </w:r>
    </w:p>
    <w:p w:rsidR="001D7542" w:rsidRDefault="000E62DE" w:rsidP="000E62DE">
      <w:pPr>
        <w:pStyle w:val="NoSpacing"/>
        <w:numPr>
          <w:ilvl w:val="0"/>
          <w:numId w:val="9"/>
        </w:numPr>
        <w:tabs>
          <w:tab w:val="left" w:pos="1462"/>
        </w:tabs>
        <w:rPr>
          <w:i/>
        </w:rPr>
      </w:pPr>
      <w:r w:rsidRPr="000E62DE">
        <w:t>The Myth of Masculinity (</w:t>
      </w:r>
      <w:proofErr w:type="spellStart"/>
      <w:r w:rsidRPr="001D7542">
        <w:rPr>
          <w:b/>
          <w:color w:val="0000FF"/>
        </w:rPr>
        <w:t>Pleck</w:t>
      </w:r>
      <w:proofErr w:type="spellEnd"/>
      <w:r w:rsidRPr="000E62DE">
        <w:t>, 1981)</w:t>
      </w:r>
    </w:p>
    <w:p w:rsidR="000E62DE" w:rsidRPr="001D7542" w:rsidRDefault="000E62DE" w:rsidP="000E62DE">
      <w:pPr>
        <w:pStyle w:val="NoSpacing"/>
        <w:numPr>
          <w:ilvl w:val="0"/>
          <w:numId w:val="9"/>
        </w:numPr>
        <w:tabs>
          <w:tab w:val="left" w:pos="1462"/>
        </w:tabs>
        <w:rPr>
          <w:i/>
        </w:rPr>
      </w:pPr>
      <w:r w:rsidRPr="000E62DE">
        <w:t>Industrialization, world exploration and civil wars associated with men, basis of masculinity</w:t>
      </w:r>
    </w:p>
    <w:p w:rsidR="00AC4DE0" w:rsidRDefault="00AC4DE0" w:rsidP="009671A5">
      <w:pPr>
        <w:pStyle w:val="NoSpacing"/>
        <w:tabs>
          <w:tab w:val="left" w:pos="1462"/>
        </w:tabs>
        <w:rPr>
          <w:highlight w:val="green"/>
          <w:u w:val="single"/>
        </w:rPr>
      </w:pPr>
    </w:p>
    <w:p w:rsidR="00AC4DE0" w:rsidRDefault="00AC4DE0" w:rsidP="009671A5">
      <w:pPr>
        <w:pStyle w:val="NoSpacing"/>
        <w:tabs>
          <w:tab w:val="left" w:pos="1462"/>
        </w:tabs>
        <w:rPr>
          <w:highlight w:val="green"/>
          <w:u w:val="single"/>
        </w:rPr>
      </w:pPr>
    </w:p>
    <w:p w:rsidR="009671A5" w:rsidRPr="009671A5" w:rsidRDefault="001D7542" w:rsidP="009671A5">
      <w:pPr>
        <w:pStyle w:val="NoSpacing"/>
        <w:tabs>
          <w:tab w:val="left" w:pos="1462"/>
        </w:tabs>
        <w:rPr>
          <w:u w:val="single"/>
        </w:rPr>
      </w:pPr>
      <w:r w:rsidRPr="001D7542">
        <w:rPr>
          <w:highlight w:val="green"/>
          <w:u w:val="single"/>
        </w:rPr>
        <w:lastRenderedPageBreak/>
        <w:t>Stereotypical Traits of Men</w:t>
      </w:r>
    </w:p>
    <w:p w:rsidR="009671A5" w:rsidRPr="009671A5" w:rsidRDefault="009671A5" w:rsidP="009671A5">
      <w:pPr>
        <w:pStyle w:val="NoSpacing"/>
        <w:tabs>
          <w:tab w:val="left" w:pos="1462"/>
        </w:tabs>
      </w:pPr>
      <w:r>
        <w:t>1.</w:t>
      </w:r>
      <w:r>
        <w:tab/>
      </w:r>
      <w:r w:rsidRPr="009671A5">
        <w:t xml:space="preserve">No Sissy </w:t>
      </w:r>
      <w:proofErr w:type="gramStart"/>
      <w:r w:rsidRPr="009671A5">
        <w:t>Stuff :</w:t>
      </w:r>
      <w:proofErr w:type="gramEnd"/>
      <w:r w:rsidRPr="009671A5">
        <w:t xml:space="preserve"> A stigma is attached to feminine characteristics</w:t>
      </w:r>
    </w:p>
    <w:p w:rsidR="009671A5" w:rsidRPr="009671A5" w:rsidRDefault="009671A5" w:rsidP="009671A5">
      <w:pPr>
        <w:pStyle w:val="NoSpacing"/>
        <w:tabs>
          <w:tab w:val="left" w:pos="1462"/>
        </w:tabs>
      </w:pPr>
      <w:r>
        <w:t>2.</w:t>
      </w:r>
      <w:r>
        <w:tab/>
      </w:r>
      <w:r w:rsidRPr="009671A5">
        <w:t xml:space="preserve">The Big </w:t>
      </w:r>
      <w:proofErr w:type="gramStart"/>
      <w:r w:rsidRPr="009671A5">
        <w:t>Wheel :</w:t>
      </w:r>
      <w:proofErr w:type="gramEnd"/>
      <w:r w:rsidRPr="009671A5">
        <w:t xml:space="preserve"> Men need success and status</w:t>
      </w:r>
    </w:p>
    <w:p w:rsidR="009671A5" w:rsidRPr="009671A5" w:rsidRDefault="009671A5" w:rsidP="009671A5">
      <w:pPr>
        <w:pStyle w:val="NoSpacing"/>
        <w:tabs>
          <w:tab w:val="left" w:pos="1462"/>
        </w:tabs>
      </w:pPr>
      <w:r>
        <w:t>3.</w:t>
      </w:r>
      <w:r>
        <w:tab/>
      </w:r>
      <w:r w:rsidRPr="009671A5">
        <w:t xml:space="preserve">The Sturdy </w:t>
      </w:r>
      <w:proofErr w:type="gramStart"/>
      <w:r w:rsidRPr="009671A5">
        <w:t>Oak :</w:t>
      </w:r>
      <w:proofErr w:type="gramEnd"/>
      <w:r w:rsidRPr="009671A5">
        <w:t xml:space="preserve"> Men should have toughness, confidence and self-reliance</w:t>
      </w:r>
    </w:p>
    <w:p w:rsidR="009671A5" w:rsidRDefault="009671A5" w:rsidP="009671A5">
      <w:pPr>
        <w:pStyle w:val="NoSpacing"/>
        <w:tabs>
          <w:tab w:val="left" w:pos="1462"/>
        </w:tabs>
      </w:pPr>
      <w:r>
        <w:t>4.</w:t>
      </w:r>
      <w:r>
        <w:tab/>
      </w:r>
      <w:r w:rsidRPr="009671A5">
        <w:t>Give ‘</w:t>
      </w:r>
      <w:proofErr w:type="spellStart"/>
      <w:r w:rsidRPr="009671A5">
        <w:t>Em</w:t>
      </w:r>
      <w:proofErr w:type="spellEnd"/>
      <w:r w:rsidRPr="009671A5">
        <w:t xml:space="preserve"> </w:t>
      </w:r>
      <w:proofErr w:type="gramStart"/>
      <w:r w:rsidRPr="009671A5">
        <w:t>Hell :</w:t>
      </w:r>
      <w:proofErr w:type="gramEnd"/>
      <w:r w:rsidRPr="009671A5">
        <w:t xml:space="preserve"> Men should have an aura of </w:t>
      </w:r>
      <w:r w:rsidR="00C41B2A" w:rsidRPr="009671A5">
        <w:t>aggression</w:t>
      </w:r>
      <w:r w:rsidRPr="009671A5">
        <w:t>, daring and violence</w:t>
      </w:r>
    </w:p>
    <w:p w:rsidR="009671A5" w:rsidRDefault="009671A5" w:rsidP="009671A5">
      <w:pPr>
        <w:pStyle w:val="NoSpacing"/>
        <w:tabs>
          <w:tab w:val="left" w:pos="1462"/>
        </w:tabs>
      </w:pPr>
    </w:p>
    <w:p w:rsidR="009671A5" w:rsidRPr="001D7542" w:rsidRDefault="001D7542" w:rsidP="009671A5">
      <w:pPr>
        <w:pStyle w:val="NoSpacing"/>
        <w:tabs>
          <w:tab w:val="left" w:pos="1462"/>
        </w:tabs>
        <w:rPr>
          <w:b/>
        </w:rPr>
      </w:pPr>
      <w:proofErr w:type="spellStart"/>
      <w:r w:rsidRPr="001D7542">
        <w:rPr>
          <w:b/>
          <w:color w:val="0000FF"/>
        </w:rPr>
        <w:t>Pleck</w:t>
      </w:r>
      <w:proofErr w:type="spellEnd"/>
    </w:p>
    <w:p w:rsidR="001D7542" w:rsidRPr="001D7542" w:rsidRDefault="001D7542" w:rsidP="009671A5">
      <w:pPr>
        <w:pStyle w:val="NoSpacing"/>
        <w:tabs>
          <w:tab w:val="left" w:pos="1462"/>
        </w:tabs>
      </w:pPr>
      <w:r>
        <w:t xml:space="preserve">- proposes new model called </w:t>
      </w:r>
      <w:r w:rsidRPr="001D7542">
        <w:rPr>
          <w:highlight w:val="yellow"/>
        </w:rPr>
        <w:t>Gender Role Strain</w:t>
      </w:r>
    </w:p>
    <w:p w:rsidR="009671A5" w:rsidRPr="009671A5" w:rsidRDefault="002F68E0" w:rsidP="009671A5">
      <w:pPr>
        <w:pStyle w:val="NoSpacing"/>
        <w:tabs>
          <w:tab w:val="left" w:pos="1462"/>
        </w:tabs>
      </w:pPr>
      <w:r>
        <w:t xml:space="preserve">- </w:t>
      </w:r>
      <w:proofErr w:type="gramStart"/>
      <w:r w:rsidR="00C41B2A">
        <w:t>d</w:t>
      </w:r>
      <w:r w:rsidR="009671A5" w:rsidRPr="009671A5">
        <w:t>uring</w:t>
      </w:r>
      <w:proofErr w:type="gramEnd"/>
      <w:r w:rsidR="009671A5" w:rsidRPr="009671A5">
        <w:t xml:space="preserve"> the 60’s and 70’s, men and women started d</w:t>
      </w:r>
      <w:r w:rsidR="00C41B2A">
        <w:t>eparting from traditional roles</w:t>
      </w:r>
    </w:p>
    <w:p w:rsidR="009671A5" w:rsidRPr="009671A5" w:rsidRDefault="002F68E0" w:rsidP="009671A5">
      <w:pPr>
        <w:pStyle w:val="NoSpacing"/>
        <w:tabs>
          <w:tab w:val="left" w:pos="1462"/>
        </w:tabs>
      </w:pPr>
      <w:r>
        <w:t xml:space="preserve">- </w:t>
      </w:r>
      <w:proofErr w:type="gramStart"/>
      <w:r w:rsidR="00C41B2A">
        <w:t>m</w:t>
      </w:r>
      <w:r w:rsidR="009671A5" w:rsidRPr="009671A5">
        <w:t>en</w:t>
      </w:r>
      <w:proofErr w:type="gramEnd"/>
      <w:r w:rsidR="009671A5" w:rsidRPr="009671A5">
        <w:t xml:space="preserve"> </w:t>
      </w:r>
      <w:r w:rsidR="00C41B2A">
        <w:t xml:space="preserve">who </w:t>
      </w:r>
      <w:r w:rsidR="009671A5" w:rsidRPr="009671A5">
        <w:t xml:space="preserve">deviate from the role </w:t>
      </w:r>
      <w:r w:rsidR="00C41B2A">
        <w:t xml:space="preserve">are </w:t>
      </w:r>
      <w:r w:rsidR="009671A5" w:rsidRPr="009671A5">
        <w:t>perceived as harmful to society, role being a strain</w:t>
      </w:r>
      <w:r>
        <w:t xml:space="preserve"> (a discomfort)</w:t>
      </w:r>
    </w:p>
    <w:p w:rsidR="009671A5" w:rsidRDefault="002F68E0" w:rsidP="009671A5">
      <w:pPr>
        <w:pStyle w:val="NoSpacing"/>
        <w:tabs>
          <w:tab w:val="left" w:pos="1462"/>
        </w:tabs>
      </w:pPr>
      <w:r>
        <w:t xml:space="preserve">- </w:t>
      </w:r>
      <w:proofErr w:type="gramStart"/>
      <w:r w:rsidR="00C41B2A">
        <w:t>research</w:t>
      </w:r>
      <w:proofErr w:type="gramEnd"/>
      <w:r w:rsidR="00C41B2A">
        <w:t xml:space="preserve"> supports this (</w:t>
      </w:r>
      <w:proofErr w:type="spellStart"/>
      <w:r w:rsidR="00C41B2A" w:rsidRPr="00C41B2A">
        <w:rPr>
          <w:b/>
          <w:color w:val="0000FF"/>
        </w:rPr>
        <w:t>Mahalic</w:t>
      </w:r>
      <w:proofErr w:type="spellEnd"/>
      <w:r w:rsidR="00C41B2A" w:rsidRPr="00C41B2A">
        <w:rPr>
          <w:b/>
          <w:color w:val="0000FF"/>
        </w:rPr>
        <w:t xml:space="preserve"> &amp; Robertson</w:t>
      </w:r>
      <w:r w:rsidR="00C41B2A">
        <w:t>)</w:t>
      </w:r>
    </w:p>
    <w:p w:rsidR="002F68E0" w:rsidRDefault="002F68E0" w:rsidP="009671A5">
      <w:pPr>
        <w:pStyle w:val="NoSpacing"/>
        <w:tabs>
          <w:tab w:val="left" w:pos="1462"/>
        </w:tabs>
      </w:pPr>
    </w:p>
    <w:p w:rsidR="002F68E0" w:rsidRDefault="002F68E0" w:rsidP="009671A5">
      <w:pPr>
        <w:pStyle w:val="NoSpacing"/>
        <w:tabs>
          <w:tab w:val="left" w:pos="1462"/>
        </w:tabs>
      </w:pPr>
      <w:r w:rsidRPr="002F68E0">
        <w:rPr>
          <w:highlight w:val="cyan"/>
        </w:rPr>
        <w:t>Hegemonic Masculinity</w:t>
      </w:r>
    </w:p>
    <w:p w:rsidR="002F68E0" w:rsidRPr="002F68E0" w:rsidRDefault="002F68E0" w:rsidP="002F68E0">
      <w:pPr>
        <w:pStyle w:val="NoSpacing"/>
        <w:tabs>
          <w:tab w:val="left" w:pos="1462"/>
        </w:tabs>
      </w:pPr>
      <w:r>
        <w:t xml:space="preserve">- </w:t>
      </w:r>
      <w:proofErr w:type="gramStart"/>
      <w:r>
        <w:t>g</w:t>
      </w:r>
      <w:r w:rsidRPr="002F68E0">
        <w:t>ender</w:t>
      </w:r>
      <w:proofErr w:type="gramEnd"/>
      <w:r w:rsidRPr="002F68E0">
        <w:t xml:space="preserve"> has been constructed as part of each society throughout history.</w:t>
      </w:r>
    </w:p>
    <w:p w:rsidR="002F68E0" w:rsidRPr="002F68E0" w:rsidRDefault="002F68E0" w:rsidP="002F68E0">
      <w:pPr>
        <w:pStyle w:val="NoSpacing"/>
        <w:tabs>
          <w:tab w:val="left" w:pos="1462"/>
        </w:tabs>
      </w:pPr>
      <w:r>
        <w:t xml:space="preserve">- </w:t>
      </w:r>
      <w:proofErr w:type="gramStart"/>
      <w:r w:rsidRPr="002F68E0">
        <w:rPr>
          <w:i/>
        </w:rPr>
        <w:t>gender</w:t>
      </w:r>
      <w:proofErr w:type="gramEnd"/>
      <w:r w:rsidRPr="002F68E0">
        <w:rPr>
          <w:i/>
        </w:rPr>
        <w:t xml:space="preserve"> is something that people do rather than part of what people are</w:t>
      </w:r>
      <w:r w:rsidR="00C41B2A">
        <w:t xml:space="preserve"> (</w:t>
      </w:r>
      <w:r w:rsidR="00C41B2A" w:rsidRPr="00C41B2A">
        <w:rPr>
          <w:b/>
          <w:color w:val="0000FF"/>
        </w:rPr>
        <w:t>West &amp; Zimmerman</w:t>
      </w:r>
      <w:r w:rsidR="00C41B2A">
        <w:t>)</w:t>
      </w:r>
    </w:p>
    <w:p w:rsidR="002F68E0" w:rsidRPr="002F68E0" w:rsidRDefault="002F68E0" w:rsidP="002F68E0">
      <w:pPr>
        <w:pStyle w:val="NoSpacing"/>
        <w:tabs>
          <w:tab w:val="left" w:pos="1462"/>
        </w:tabs>
      </w:pPr>
      <w:r>
        <w:t xml:space="preserve">- </w:t>
      </w:r>
      <w:proofErr w:type="gramStart"/>
      <w:r>
        <w:t>o</w:t>
      </w:r>
      <w:r w:rsidRPr="002F68E0">
        <w:t>ne</w:t>
      </w:r>
      <w:proofErr w:type="gramEnd"/>
      <w:r w:rsidRPr="002F68E0">
        <w:t xml:space="preserve"> version of masculinity is sanctioned as the one which men should adopt, a narrow, dominant form of masculinity. </w:t>
      </w:r>
      <w:proofErr w:type="gramStart"/>
      <w:r w:rsidRPr="002F68E0">
        <w:t>Attempts to subordinate women and male homosexuality.</w:t>
      </w:r>
      <w:proofErr w:type="gramEnd"/>
    </w:p>
    <w:p w:rsidR="002F68E0" w:rsidRDefault="002F68E0" w:rsidP="002F68E0">
      <w:pPr>
        <w:pStyle w:val="NoSpacing"/>
        <w:tabs>
          <w:tab w:val="left" w:pos="1462"/>
        </w:tabs>
      </w:pPr>
      <w:r>
        <w:t xml:space="preserve">- </w:t>
      </w:r>
      <w:proofErr w:type="gramStart"/>
      <w:r>
        <w:t>s</w:t>
      </w:r>
      <w:r w:rsidRPr="002F68E0">
        <w:t>t</w:t>
      </w:r>
      <w:r>
        <w:t>ill</w:t>
      </w:r>
      <w:proofErr w:type="gramEnd"/>
      <w:r>
        <w:t xml:space="preserve"> very present in our society</w:t>
      </w:r>
    </w:p>
    <w:p w:rsidR="002F68E0" w:rsidRDefault="002F68E0" w:rsidP="002F68E0">
      <w:pPr>
        <w:pStyle w:val="NoSpacing"/>
        <w:tabs>
          <w:tab w:val="left" w:pos="1462"/>
        </w:tabs>
      </w:pPr>
    </w:p>
    <w:p w:rsidR="002F68E0" w:rsidRPr="002F68E0" w:rsidRDefault="002F68E0" w:rsidP="002F68E0">
      <w:pPr>
        <w:pStyle w:val="NoSpacing"/>
        <w:tabs>
          <w:tab w:val="left" w:pos="1462"/>
        </w:tabs>
        <w:rPr>
          <w:u w:val="single"/>
        </w:rPr>
      </w:pPr>
      <w:r w:rsidRPr="002F68E0">
        <w:rPr>
          <w:u w:val="single"/>
        </w:rPr>
        <w:t>Development in Stereotypes in Children</w:t>
      </w:r>
    </w:p>
    <w:p w:rsidR="002F68E0" w:rsidRPr="002F68E0" w:rsidRDefault="002F68E0" w:rsidP="002F68E0">
      <w:pPr>
        <w:pStyle w:val="NoSpacing"/>
        <w:tabs>
          <w:tab w:val="left" w:pos="1462"/>
        </w:tabs>
      </w:pPr>
      <w:r>
        <w:t xml:space="preserve">- </w:t>
      </w:r>
      <w:proofErr w:type="gramStart"/>
      <w:r>
        <w:t>g</w:t>
      </w:r>
      <w:r w:rsidRPr="002F68E0">
        <w:t>ender</w:t>
      </w:r>
      <w:proofErr w:type="gramEnd"/>
      <w:r w:rsidRPr="002F68E0">
        <w:t xml:space="preserve"> knowledge begins to develop early.</w:t>
      </w:r>
    </w:p>
    <w:p w:rsidR="002F68E0" w:rsidRPr="002F68E0" w:rsidRDefault="002F68E0" w:rsidP="002F68E0">
      <w:pPr>
        <w:pStyle w:val="NoSpacing"/>
        <w:tabs>
          <w:tab w:val="left" w:pos="1462"/>
        </w:tabs>
      </w:pPr>
      <w:r>
        <w:t xml:space="preserve">- </w:t>
      </w:r>
      <w:r w:rsidRPr="002F68E0">
        <w:rPr>
          <w:highlight w:val="yellow"/>
        </w:rPr>
        <w:t>3 years old</w:t>
      </w:r>
      <w:r>
        <w:t xml:space="preserve"> show s</w:t>
      </w:r>
      <w:r w:rsidRPr="002F68E0">
        <w:t xml:space="preserve">igns of </w:t>
      </w:r>
      <w:r>
        <w:t>gender stereotyping present in c</w:t>
      </w:r>
      <w:r w:rsidRPr="002F68E0">
        <w:t>hildren (Martin &amp; Little, 1990).</w:t>
      </w:r>
    </w:p>
    <w:p w:rsidR="002F68E0" w:rsidRPr="002F68E0" w:rsidRDefault="002F68E0" w:rsidP="002F68E0">
      <w:pPr>
        <w:pStyle w:val="NoSpacing"/>
        <w:tabs>
          <w:tab w:val="left" w:pos="1462"/>
        </w:tabs>
      </w:pPr>
      <w:r>
        <w:t xml:space="preserve">- </w:t>
      </w:r>
      <w:r w:rsidRPr="002F68E0">
        <w:rPr>
          <w:highlight w:val="yellow"/>
        </w:rPr>
        <w:t xml:space="preserve">6 years </w:t>
      </w:r>
      <w:r w:rsidRPr="002F68E0">
        <w:t>old show a patt</w:t>
      </w:r>
      <w:r>
        <w:t xml:space="preserve">ern of selective stereotyping, </w:t>
      </w:r>
      <w:r w:rsidRPr="002F68E0">
        <w:t>making gender-stereotypical judgments about children whose toy interests were similar to their own but not the others.</w:t>
      </w:r>
    </w:p>
    <w:p w:rsidR="002F68E0" w:rsidRDefault="002F68E0" w:rsidP="002F68E0">
      <w:pPr>
        <w:pStyle w:val="NoSpacing"/>
        <w:tabs>
          <w:tab w:val="left" w:pos="1462"/>
        </w:tabs>
      </w:pPr>
      <w:r>
        <w:t xml:space="preserve">- </w:t>
      </w:r>
      <w:r w:rsidRPr="002F68E0">
        <w:rPr>
          <w:highlight w:val="yellow"/>
        </w:rPr>
        <w:t xml:space="preserve">8 to 10 years </w:t>
      </w:r>
      <w:r w:rsidRPr="002F68E0">
        <w:t>old made stereotypical judgments for bo</w:t>
      </w:r>
      <w:r>
        <w:t>th genders (Martin et al, 1990)</w:t>
      </w:r>
    </w:p>
    <w:p w:rsidR="002F68E0" w:rsidRPr="002F68E0" w:rsidRDefault="002F68E0" w:rsidP="002F68E0">
      <w:pPr>
        <w:pStyle w:val="NoSpacing"/>
        <w:tabs>
          <w:tab w:val="left" w:pos="1462"/>
        </w:tabs>
        <w:rPr>
          <w:u w:val="single"/>
        </w:rPr>
      </w:pPr>
    </w:p>
    <w:p w:rsidR="002F68E0" w:rsidRPr="002F68E0" w:rsidRDefault="002F68E0" w:rsidP="002F68E0">
      <w:pPr>
        <w:pStyle w:val="NoSpacing"/>
        <w:tabs>
          <w:tab w:val="left" w:pos="1462"/>
        </w:tabs>
        <w:rPr>
          <w:u w:val="single"/>
        </w:rPr>
      </w:pPr>
      <w:r w:rsidRPr="002F68E0">
        <w:rPr>
          <w:highlight w:val="green"/>
          <w:u w:val="single"/>
        </w:rPr>
        <w:t>Stages of Gender Stereotype Development</w:t>
      </w:r>
    </w:p>
    <w:p w:rsidR="002F68E0" w:rsidRPr="002F68E0" w:rsidRDefault="002F68E0" w:rsidP="002F68E0">
      <w:pPr>
        <w:pStyle w:val="NoSpacing"/>
        <w:tabs>
          <w:tab w:val="left" w:pos="1462"/>
        </w:tabs>
      </w:pPr>
      <w:proofErr w:type="gramStart"/>
      <w:r w:rsidRPr="002F68E0">
        <w:rPr>
          <w:i/>
          <w:highlight w:val="yellow"/>
        </w:rPr>
        <w:t>Stage 1.</w:t>
      </w:r>
      <w:proofErr w:type="gramEnd"/>
      <w:r w:rsidRPr="002F68E0">
        <w:t xml:space="preserve"> Behaviors and characteristics are directly associated with gender and gender stereotypes are undeveloped.</w:t>
      </w:r>
    </w:p>
    <w:p w:rsidR="002F68E0" w:rsidRPr="002F68E0" w:rsidRDefault="002F68E0" w:rsidP="002F68E0">
      <w:pPr>
        <w:pStyle w:val="NoSpacing"/>
        <w:tabs>
          <w:tab w:val="left" w:pos="1462"/>
        </w:tabs>
      </w:pPr>
      <w:proofErr w:type="gramStart"/>
      <w:r w:rsidRPr="002F68E0">
        <w:rPr>
          <w:i/>
          <w:highlight w:val="yellow"/>
        </w:rPr>
        <w:t>Stage 2.</w:t>
      </w:r>
      <w:proofErr w:type="gramEnd"/>
      <w:r w:rsidRPr="002F68E0">
        <w:t xml:space="preserve"> Beginnings of indirect associations with gender for own sex but </w:t>
      </w:r>
      <w:proofErr w:type="spellStart"/>
      <w:r w:rsidRPr="002F68E0">
        <w:t>not</w:t>
      </w:r>
      <w:proofErr w:type="spellEnd"/>
      <w:r w:rsidRPr="002F68E0">
        <w:t xml:space="preserve"> other sex. </w:t>
      </w:r>
      <w:r w:rsidR="00C41B2A">
        <w:t>(Self-stereotype, but none for others)</w:t>
      </w:r>
    </w:p>
    <w:p w:rsidR="002F68E0" w:rsidRDefault="002F68E0" w:rsidP="002F68E0">
      <w:pPr>
        <w:pStyle w:val="NoSpacing"/>
        <w:tabs>
          <w:tab w:val="left" w:pos="1462"/>
        </w:tabs>
      </w:pPr>
      <w:proofErr w:type="gramStart"/>
      <w:r w:rsidRPr="002F68E0">
        <w:rPr>
          <w:i/>
          <w:highlight w:val="yellow"/>
        </w:rPr>
        <w:t>Stage 3.</w:t>
      </w:r>
      <w:proofErr w:type="gramEnd"/>
      <w:r w:rsidRPr="002F68E0">
        <w:t xml:space="preserve"> </w:t>
      </w:r>
      <w:proofErr w:type="gramStart"/>
      <w:r w:rsidRPr="002F68E0">
        <w:t>Complex, indirect gender –related asso</w:t>
      </w:r>
      <w:r>
        <w:t>ciations for same and other sex</w:t>
      </w:r>
      <w:r w:rsidRPr="002F68E0">
        <w:t>.</w:t>
      </w:r>
      <w:proofErr w:type="gramEnd"/>
      <w:r w:rsidRPr="002F68E0">
        <w:t xml:space="preserve"> So, stereotypes for self and other </w:t>
      </w:r>
      <w:r w:rsidR="00C41B2A" w:rsidRPr="002F68E0">
        <w:t>sex</w:t>
      </w:r>
      <w:r w:rsidR="00C41B2A">
        <w:t>es</w:t>
      </w:r>
      <w:r w:rsidRPr="002F68E0">
        <w:t>.</w:t>
      </w:r>
      <w:r>
        <w:t xml:space="preserve"> (I am me, I am a girl, </w:t>
      </w:r>
      <w:proofErr w:type="gramStart"/>
      <w:r>
        <w:t>you</w:t>
      </w:r>
      <w:proofErr w:type="gramEnd"/>
      <w:r>
        <w:t xml:space="preserve"> are a boy/girl)</w:t>
      </w:r>
    </w:p>
    <w:p w:rsidR="002F68E0" w:rsidRDefault="002F68E0" w:rsidP="002F68E0">
      <w:pPr>
        <w:pStyle w:val="NoSpacing"/>
        <w:tabs>
          <w:tab w:val="left" w:pos="1462"/>
        </w:tabs>
      </w:pPr>
    </w:p>
    <w:p w:rsidR="002F68E0" w:rsidRPr="002F68E0" w:rsidRDefault="002F68E0" w:rsidP="002F68E0">
      <w:pPr>
        <w:pStyle w:val="NoSpacing"/>
        <w:tabs>
          <w:tab w:val="left" w:pos="1462"/>
        </w:tabs>
      </w:pPr>
      <w:r w:rsidRPr="002F68E0">
        <w:rPr>
          <w:highlight w:val="yellow"/>
        </w:rPr>
        <w:t>Illusory Correlation</w:t>
      </w:r>
      <w:r>
        <w:t>: t</w:t>
      </w:r>
      <w:r w:rsidRPr="002F68E0">
        <w:t xml:space="preserve">he incorrect belief that two </w:t>
      </w:r>
      <w:proofErr w:type="gramStart"/>
      <w:r w:rsidRPr="002F68E0">
        <w:t>events  vary</w:t>
      </w:r>
      <w:proofErr w:type="gramEnd"/>
      <w:r w:rsidRPr="002F68E0">
        <w:t xml:space="preserve"> together , or the perception that the relationship is strong when little or no actual relationship exists (Meehan &amp; </w:t>
      </w:r>
      <w:proofErr w:type="spellStart"/>
      <w:r w:rsidRPr="002F68E0">
        <w:t>Janik</w:t>
      </w:r>
      <w:proofErr w:type="spellEnd"/>
      <w:r w:rsidRPr="002F68E0">
        <w:t>, 1990).</w:t>
      </w:r>
    </w:p>
    <w:p w:rsidR="002F68E0" w:rsidRPr="002F68E0" w:rsidRDefault="002F68E0" w:rsidP="002F68E0">
      <w:pPr>
        <w:pStyle w:val="NoSpacing"/>
        <w:tabs>
          <w:tab w:val="left" w:pos="1462"/>
        </w:tabs>
      </w:pPr>
      <w:r>
        <w:t>- a</w:t>
      </w:r>
      <w:r w:rsidRPr="002F68E0">
        <w:t>llows children to maintain stereotypes once they have been formed.</w:t>
      </w:r>
    </w:p>
    <w:p w:rsidR="002F68E0" w:rsidRDefault="002F68E0" w:rsidP="002F68E0">
      <w:pPr>
        <w:pStyle w:val="NoSpacing"/>
        <w:tabs>
          <w:tab w:val="left" w:pos="1462"/>
        </w:tabs>
      </w:pPr>
    </w:p>
    <w:p w:rsidR="002F68E0" w:rsidRDefault="002F68E0" w:rsidP="002F68E0">
      <w:pPr>
        <w:pStyle w:val="NoSpacing"/>
        <w:tabs>
          <w:tab w:val="left" w:pos="1462"/>
        </w:tabs>
      </w:pPr>
      <w:r w:rsidRPr="002F68E0">
        <w:rPr>
          <w:highlight w:val="yellow"/>
        </w:rPr>
        <w:t>Gender Fits</w:t>
      </w:r>
      <w:r>
        <w:t>: p</w:t>
      </w:r>
      <w:r w:rsidRPr="002F68E0">
        <w:t>eople perceive that relationship exists between gender and various behaviors when no relationship exists or when it is not as strong as the perception indicates.</w:t>
      </w:r>
    </w:p>
    <w:p w:rsidR="002F68E0" w:rsidRDefault="002F68E0" w:rsidP="002F68E0">
      <w:pPr>
        <w:pStyle w:val="NoSpacing"/>
        <w:tabs>
          <w:tab w:val="left" w:pos="1462"/>
        </w:tabs>
      </w:pPr>
    </w:p>
    <w:p w:rsidR="002F68E0" w:rsidRDefault="002F68E0" w:rsidP="002F68E0">
      <w:pPr>
        <w:pStyle w:val="NoSpacing"/>
        <w:tabs>
          <w:tab w:val="left" w:pos="1462"/>
        </w:tabs>
        <w:rPr>
          <w:b/>
          <w:highlight w:val="magenta"/>
        </w:rPr>
      </w:pPr>
    </w:p>
    <w:p w:rsidR="002F68E0" w:rsidRDefault="002F68E0" w:rsidP="002F68E0">
      <w:pPr>
        <w:pStyle w:val="NoSpacing"/>
        <w:tabs>
          <w:tab w:val="left" w:pos="1462"/>
        </w:tabs>
        <w:rPr>
          <w:b/>
          <w:highlight w:val="magenta"/>
        </w:rPr>
      </w:pPr>
    </w:p>
    <w:p w:rsidR="002F68E0" w:rsidRDefault="002F68E0" w:rsidP="002F68E0">
      <w:pPr>
        <w:pStyle w:val="NoSpacing"/>
        <w:tabs>
          <w:tab w:val="left" w:pos="1462"/>
        </w:tabs>
        <w:rPr>
          <w:b/>
          <w:highlight w:val="magenta"/>
        </w:rPr>
      </w:pPr>
    </w:p>
    <w:p w:rsidR="002F68E0" w:rsidRDefault="002F68E0" w:rsidP="002F68E0">
      <w:pPr>
        <w:pStyle w:val="NoSpacing"/>
        <w:tabs>
          <w:tab w:val="left" w:pos="1462"/>
        </w:tabs>
        <w:rPr>
          <w:b/>
          <w:highlight w:val="magenta"/>
        </w:rPr>
      </w:pPr>
    </w:p>
    <w:p w:rsidR="002F68E0" w:rsidRPr="002F68E0" w:rsidRDefault="002F68E0" w:rsidP="002F68E0">
      <w:pPr>
        <w:pStyle w:val="NoSpacing"/>
        <w:tabs>
          <w:tab w:val="left" w:pos="1462"/>
        </w:tabs>
        <w:rPr>
          <w:b/>
        </w:rPr>
      </w:pPr>
      <w:proofErr w:type="spellStart"/>
      <w:r w:rsidRPr="002F68E0">
        <w:rPr>
          <w:b/>
          <w:highlight w:val="magenta"/>
        </w:rPr>
        <w:lastRenderedPageBreak/>
        <w:t>Counterstereotypical</w:t>
      </w:r>
      <w:proofErr w:type="spellEnd"/>
      <w:r w:rsidRPr="002F68E0">
        <w:rPr>
          <w:b/>
          <w:highlight w:val="magenta"/>
        </w:rPr>
        <w:t xml:space="preserve"> Information</w:t>
      </w:r>
    </w:p>
    <w:p w:rsidR="002F68E0" w:rsidRPr="002F68E0" w:rsidRDefault="002F68E0" w:rsidP="002F68E0">
      <w:pPr>
        <w:pStyle w:val="NoSpacing"/>
        <w:numPr>
          <w:ilvl w:val="0"/>
          <w:numId w:val="1"/>
        </w:numPr>
        <w:tabs>
          <w:tab w:val="left" w:pos="1462"/>
        </w:tabs>
      </w:pPr>
      <w:r w:rsidRPr="002F68E0">
        <w:t>Children’s tendency to gender stereotype creates distortions in their memory for gender-related information.</w:t>
      </w:r>
    </w:p>
    <w:p w:rsidR="002F68E0" w:rsidRPr="002F68E0" w:rsidRDefault="002F68E0" w:rsidP="002F68E0">
      <w:pPr>
        <w:pStyle w:val="NoSpacing"/>
        <w:numPr>
          <w:ilvl w:val="0"/>
          <w:numId w:val="1"/>
        </w:numPr>
        <w:tabs>
          <w:tab w:val="left" w:pos="1462"/>
        </w:tabs>
      </w:pPr>
      <w:r w:rsidRPr="002F68E0">
        <w:t>When people believe that activities are related to one or the other gender, they feel comfortable in thinking in terms of these categorizations.</w:t>
      </w:r>
    </w:p>
    <w:p w:rsidR="002F68E0" w:rsidRPr="002F68E0" w:rsidRDefault="002F68E0" w:rsidP="002F68E0">
      <w:pPr>
        <w:pStyle w:val="NoSpacing"/>
        <w:numPr>
          <w:ilvl w:val="0"/>
          <w:numId w:val="1"/>
        </w:numPr>
        <w:tabs>
          <w:tab w:val="left" w:pos="1462"/>
        </w:tabs>
      </w:pPr>
      <w:r w:rsidRPr="002F68E0">
        <w:t>This perceptual bias maintains stereotypes.</w:t>
      </w:r>
    </w:p>
    <w:p w:rsidR="002F68E0" w:rsidRDefault="002F68E0" w:rsidP="002F68E0">
      <w:pPr>
        <w:pStyle w:val="NoSpacing"/>
        <w:numPr>
          <w:ilvl w:val="0"/>
          <w:numId w:val="1"/>
        </w:numPr>
        <w:tabs>
          <w:tab w:val="left" w:pos="1462"/>
        </w:tabs>
      </w:pPr>
      <w:r>
        <w:t>C</w:t>
      </w:r>
      <w:r w:rsidRPr="002F68E0">
        <w:t xml:space="preserve">hildren do not ignore </w:t>
      </w:r>
      <w:proofErr w:type="spellStart"/>
      <w:r w:rsidRPr="002F68E0">
        <w:t>counterstereotypical</w:t>
      </w:r>
      <w:proofErr w:type="spellEnd"/>
      <w:r w:rsidRPr="002F68E0">
        <w:t xml:space="preserve"> information. The presentation of such information may be one way </w:t>
      </w:r>
      <w:r>
        <w:t>to diminish gender stereotyping. (Susskind 2003)</w:t>
      </w:r>
    </w:p>
    <w:p w:rsidR="002F68E0" w:rsidRDefault="002F68E0" w:rsidP="002F68E0">
      <w:pPr>
        <w:pStyle w:val="NoSpacing"/>
        <w:tabs>
          <w:tab w:val="left" w:pos="1462"/>
        </w:tabs>
      </w:pPr>
    </w:p>
    <w:p w:rsidR="002F68E0" w:rsidRPr="002F68E0" w:rsidRDefault="002F68E0" w:rsidP="002F68E0">
      <w:pPr>
        <w:pStyle w:val="NoSpacing"/>
        <w:tabs>
          <w:tab w:val="left" w:pos="1462"/>
        </w:tabs>
        <w:rPr>
          <w:u w:val="single"/>
        </w:rPr>
      </w:pPr>
      <w:r w:rsidRPr="002F68E0">
        <w:rPr>
          <w:u w:val="single"/>
        </w:rPr>
        <w:t>Age Related Trends</w:t>
      </w:r>
    </w:p>
    <w:p w:rsidR="002F68E0" w:rsidRPr="002F68E0" w:rsidRDefault="002F68E0" w:rsidP="002F68E0">
      <w:pPr>
        <w:pStyle w:val="NoSpacing"/>
        <w:tabs>
          <w:tab w:val="left" w:pos="1462"/>
        </w:tabs>
      </w:pPr>
      <w:r>
        <w:t xml:space="preserve">- </w:t>
      </w:r>
      <w:r w:rsidRPr="002F68E0">
        <w:t>Young children show less gender stereotyping than older children (Durkin &amp; Nugent, 1998).</w:t>
      </w:r>
    </w:p>
    <w:p w:rsidR="002F68E0" w:rsidRPr="002F68E0" w:rsidRDefault="002F68E0" w:rsidP="002F68E0">
      <w:pPr>
        <w:pStyle w:val="NoSpacing"/>
        <w:tabs>
          <w:tab w:val="left" w:pos="1462"/>
        </w:tabs>
      </w:pPr>
      <w:r>
        <w:t xml:space="preserve">- </w:t>
      </w:r>
      <w:r w:rsidRPr="002F68E0">
        <w:t xml:space="preserve">Younger children look for male-female differences, try to understand and categorize </w:t>
      </w:r>
      <w:proofErr w:type="gramStart"/>
      <w:r w:rsidRPr="002F68E0">
        <w:t>them</w:t>
      </w:r>
      <w:proofErr w:type="gramEnd"/>
      <w:r w:rsidRPr="002F68E0">
        <w:t xml:space="preserve"> (Martin &amp; Ruble, 2004).</w:t>
      </w:r>
    </w:p>
    <w:p w:rsidR="002F68E0" w:rsidRPr="002F68E0" w:rsidRDefault="002F68E0" w:rsidP="002F68E0">
      <w:pPr>
        <w:pStyle w:val="NoSpacing"/>
        <w:tabs>
          <w:tab w:val="left" w:pos="1462"/>
        </w:tabs>
      </w:pPr>
      <w:r>
        <w:t xml:space="preserve">- </w:t>
      </w:r>
      <w:r w:rsidRPr="002F68E0">
        <w:t>Older children more acceptant of devi</w:t>
      </w:r>
      <w:r>
        <w:t>ations from gender stereotypes (m</w:t>
      </w:r>
      <w:r w:rsidRPr="002F68E0">
        <w:t>ore flexible with age</w:t>
      </w:r>
      <w:r>
        <w:t>)</w:t>
      </w:r>
      <w:r w:rsidRPr="002F68E0">
        <w:t xml:space="preserve"> </w:t>
      </w:r>
      <w:r>
        <w:t xml:space="preserve">- - </w:t>
      </w:r>
      <w:r w:rsidRPr="002F68E0">
        <w:t xml:space="preserve">Another period of inflexibility occurs at adolescence, greater flexibility occurs during young adulthood </w:t>
      </w:r>
    </w:p>
    <w:p w:rsidR="002F68E0" w:rsidRDefault="002F68E0" w:rsidP="002F68E0">
      <w:pPr>
        <w:pStyle w:val="NoSpacing"/>
        <w:tabs>
          <w:tab w:val="left" w:pos="1462"/>
        </w:tabs>
      </w:pPr>
      <w:r>
        <w:t xml:space="preserve">- </w:t>
      </w:r>
      <w:r w:rsidRPr="002F68E0">
        <w:t xml:space="preserve">The tendency to rely on the stereotype is always present </w:t>
      </w:r>
    </w:p>
    <w:p w:rsidR="002F68E0" w:rsidRDefault="002F68E0" w:rsidP="002F68E0">
      <w:pPr>
        <w:pStyle w:val="NoSpacing"/>
        <w:tabs>
          <w:tab w:val="left" w:pos="1462"/>
        </w:tabs>
      </w:pPr>
    </w:p>
    <w:p w:rsidR="002F68E0" w:rsidRPr="002F68E0" w:rsidRDefault="002F68E0" w:rsidP="002F68E0">
      <w:pPr>
        <w:pStyle w:val="NoSpacing"/>
        <w:tabs>
          <w:tab w:val="left" w:pos="1462"/>
        </w:tabs>
        <w:rPr>
          <w:b/>
          <w:u w:val="single"/>
        </w:rPr>
      </w:pPr>
      <w:r w:rsidRPr="002F68E0">
        <w:rPr>
          <w:b/>
          <w:u w:val="single"/>
        </w:rPr>
        <w:t>Conceptualizing and Measuring Masculinity and Femininity (M&amp;F)</w:t>
      </w:r>
    </w:p>
    <w:p w:rsidR="002F68E0" w:rsidRPr="002F68E0" w:rsidRDefault="002F68E0" w:rsidP="002F68E0">
      <w:pPr>
        <w:pStyle w:val="NoSpacing"/>
        <w:tabs>
          <w:tab w:val="left" w:pos="1462"/>
        </w:tabs>
      </w:pPr>
      <w:proofErr w:type="spellStart"/>
      <w:r w:rsidRPr="0077544A">
        <w:rPr>
          <w:b/>
          <w:color w:val="0000FF"/>
        </w:rPr>
        <w:t>Maccoby</w:t>
      </w:r>
      <w:proofErr w:type="spellEnd"/>
      <w:r w:rsidRPr="0077544A">
        <w:rPr>
          <w:b/>
          <w:color w:val="0000FF"/>
        </w:rPr>
        <w:t xml:space="preserve"> </w:t>
      </w:r>
      <w:r w:rsidR="0077544A">
        <w:sym w:font="Wingdings" w:char="F0E0"/>
      </w:r>
      <w:r w:rsidRPr="002F68E0">
        <w:t xml:space="preserve"> One can be more or less feminine. One cannot be more or less female. </w:t>
      </w:r>
    </w:p>
    <w:p w:rsidR="00904317" w:rsidRDefault="00904317" w:rsidP="00904317">
      <w:pPr>
        <w:pStyle w:val="NoSpacing"/>
        <w:tabs>
          <w:tab w:val="left" w:pos="1462"/>
        </w:tabs>
      </w:pPr>
      <w:r>
        <w:t xml:space="preserve">- </w:t>
      </w:r>
      <w:proofErr w:type="gramStart"/>
      <w:r>
        <w:t>p</w:t>
      </w:r>
      <w:r w:rsidRPr="002F68E0">
        <w:t>sychologists</w:t>
      </w:r>
      <w:proofErr w:type="gramEnd"/>
      <w:r w:rsidRPr="002F68E0">
        <w:t>’ efforts to measure M&amp;F have a long history but not a great deal of success</w:t>
      </w:r>
    </w:p>
    <w:p w:rsidR="00904317" w:rsidRDefault="00904317" w:rsidP="002F68E0">
      <w:pPr>
        <w:pStyle w:val="NoSpacing"/>
        <w:tabs>
          <w:tab w:val="left" w:pos="1462"/>
        </w:tabs>
        <w:rPr>
          <w:highlight w:val="yellow"/>
        </w:rPr>
      </w:pPr>
    </w:p>
    <w:p w:rsidR="002F68E0" w:rsidRDefault="002F68E0" w:rsidP="002F68E0">
      <w:pPr>
        <w:pStyle w:val="NoSpacing"/>
        <w:tabs>
          <w:tab w:val="left" w:pos="1462"/>
        </w:tabs>
      </w:pPr>
      <w:r w:rsidRPr="00904317">
        <w:rPr>
          <w:highlight w:val="yellow"/>
        </w:rPr>
        <w:t>Androgyny</w:t>
      </w:r>
      <w:r w:rsidRPr="002F68E0">
        <w:t>: having both masculi</w:t>
      </w:r>
      <w:r w:rsidR="00904317">
        <w:t>ne and feminine characteristics</w:t>
      </w:r>
    </w:p>
    <w:p w:rsidR="00904317" w:rsidRPr="00904317" w:rsidRDefault="00904317" w:rsidP="00904317">
      <w:pPr>
        <w:pStyle w:val="NoSpacing"/>
      </w:pPr>
      <w:r>
        <w:t xml:space="preserve">- </w:t>
      </w:r>
      <w:proofErr w:type="spellStart"/>
      <w:r w:rsidRPr="0077544A">
        <w:rPr>
          <w:b/>
          <w:color w:val="0000FF"/>
        </w:rPr>
        <w:t>Bem</w:t>
      </w:r>
      <w:proofErr w:type="spellEnd"/>
      <w:r w:rsidRPr="00904317">
        <w:t xml:space="preserve"> published a different approach to the measurement of M&amp;F by adding the concept of androgyny.</w:t>
      </w:r>
    </w:p>
    <w:p w:rsidR="00904317" w:rsidRDefault="00904317" w:rsidP="00904317">
      <w:pPr>
        <w:pStyle w:val="NoSpacing"/>
        <w:tabs>
          <w:tab w:val="left" w:pos="1462"/>
        </w:tabs>
      </w:pPr>
    </w:p>
    <w:p w:rsidR="00904317" w:rsidRDefault="00904317" w:rsidP="00904317">
      <w:pPr>
        <w:pStyle w:val="NoSpacing"/>
        <w:tabs>
          <w:tab w:val="left" w:pos="1462"/>
        </w:tabs>
      </w:pPr>
      <w:r w:rsidRPr="00904317">
        <w:rPr>
          <w:highlight w:val="cyan"/>
        </w:rPr>
        <w:t>1936 Attitude Interest Analysis Survey (456 items</w:t>
      </w:r>
      <w:proofErr w:type="gramStart"/>
      <w:r w:rsidRPr="00904317">
        <w:rPr>
          <w:highlight w:val="cyan"/>
        </w:rPr>
        <w:t>)</w:t>
      </w:r>
      <w:r w:rsidRPr="00904317">
        <w:t xml:space="preserve"> </w:t>
      </w:r>
      <w:r>
        <w:t xml:space="preserve"> -</w:t>
      </w:r>
      <w:proofErr w:type="gramEnd"/>
      <w:r>
        <w:tab/>
      </w:r>
      <w:r w:rsidRPr="00904317">
        <w:t>Yields MF scores increasingly positive the masculine way and negative the feminin</w:t>
      </w:r>
      <w:r>
        <w:t xml:space="preserve">e way. </w:t>
      </w:r>
      <w:proofErr w:type="gramStart"/>
      <w:r>
        <w:t>MF Victorian concepts.</w:t>
      </w:r>
      <w:proofErr w:type="gramEnd"/>
      <w:r>
        <w:t xml:space="preserve"> </w:t>
      </w:r>
    </w:p>
    <w:p w:rsidR="00904317" w:rsidRPr="00904317" w:rsidRDefault="00904317" w:rsidP="00904317">
      <w:pPr>
        <w:pStyle w:val="NoSpacing"/>
        <w:tabs>
          <w:tab w:val="left" w:pos="1462"/>
        </w:tabs>
        <w:rPr>
          <w:b/>
        </w:rPr>
      </w:pPr>
      <w:r w:rsidRPr="00904317">
        <w:rPr>
          <w:b/>
        </w:rPr>
        <w:t>NO longer used.</w:t>
      </w:r>
    </w:p>
    <w:p w:rsidR="00904317" w:rsidRPr="002F68E0" w:rsidRDefault="00904317" w:rsidP="00904317">
      <w:pPr>
        <w:pStyle w:val="NoSpacing"/>
        <w:tabs>
          <w:tab w:val="left" w:pos="1462"/>
        </w:tabs>
      </w:pPr>
      <w:r w:rsidRPr="00904317">
        <w:rPr>
          <w:highlight w:val="cyan"/>
        </w:rPr>
        <w:t xml:space="preserve">1940 MMPI Mf scale, also </w:t>
      </w:r>
      <w:proofErr w:type="spellStart"/>
      <w:r w:rsidRPr="00904317">
        <w:rPr>
          <w:highlight w:val="cyan"/>
        </w:rPr>
        <w:t>unidimensional</w:t>
      </w:r>
      <w:proofErr w:type="spellEnd"/>
      <w:r w:rsidRPr="00904317">
        <w:rPr>
          <w:highlight w:val="cyan"/>
        </w:rPr>
        <w:t xml:space="preserve"> and bipolar</w:t>
      </w:r>
      <w:r>
        <w:t xml:space="preserve"> - </w:t>
      </w:r>
      <w:r>
        <w:tab/>
      </w:r>
      <w:r w:rsidRPr="00904317">
        <w:t xml:space="preserve">Wanted to measure homosexual tendencies so validation procedure included a comparison of the Mf responses of 13 homosexual men to the responses of 54 </w:t>
      </w:r>
      <w:r>
        <w:t xml:space="preserve">heterosexual male soldiers.  </w:t>
      </w:r>
      <w:proofErr w:type="gramStart"/>
      <w:r w:rsidRPr="00904317">
        <w:rPr>
          <w:b/>
        </w:rPr>
        <w:t>NOT very successful scale.</w:t>
      </w:r>
      <w:proofErr w:type="gramEnd"/>
    </w:p>
    <w:p w:rsidR="00A613A9" w:rsidRDefault="00A613A9" w:rsidP="00904317">
      <w:pPr>
        <w:pStyle w:val="NoSpacing"/>
      </w:pPr>
    </w:p>
    <w:p w:rsidR="00904317" w:rsidRPr="00904317" w:rsidRDefault="00904317" w:rsidP="00904317">
      <w:pPr>
        <w:pStyle w:val="NoSpacing"/>
        <w:rPr>
          <w:b/>
          <w:u w:val="single"/>
        </w:rPr>
      </w:pPr>
      <w:r w:rsidRPr="00904317">
        <w:rPr>
          <w:b/>
          <w:u w:val="single"/>
        </w:rPr>
        <w:t>M&amp;F</w:t>
      </w:r>
    </w:p>
    <w:p w:rsidR="00904317" w:rsidRPr="00904317" w:rsidRDefault="00904317" w:rsidP="00904317">
      <w:pPr>
        <w:pStyle w:val="NoSpacing"/>
      </w:pPr>
      <w:r w:rsidRPr="00904317">
        <w:rPr>
          <w:highlight w:val="yellow"/>
        </w:rPr>
        <w:t>Instrumental</w:t>
      </w:r>
      <w:r w:rsidRPr="00904317">
        <w:t>: men’s behaviors, autonomous and achievement-oriented leaders.</w:t>
      </w:r>
    </w:p>
    <w:p w:rsidR="00904317" w:rsidRPr="00904317" w:rsidRDefault="00904317" w:rsidP="00904317">
      <w:pPr>
        <w:pStyle w:val="NoSpacing"/>
      </w:pPr>
      <w:r w:rsidRPr="00904317">
        <w:rPr>
          <w:highlight w:val="yellow"/>
        </w:rPr>
        <w:t>Expressive</w:t>
      </w:r>
      <w:r w:rsidRPr="00904317">
        <w:t xml:space="preserve">: women’s behaviors, nurturance and support. </w:t>
      </w:r>
    </w:p>
    <w:p w:rsidR="00904317" w:rsidRDefault="00904317" w:rsidP="00904317">
      <w:pPr>
        <w:pStyle w:val="NoSpacing"/>
      </w:pPr>
      <w:r>
        <w:t xml:space="preserve">- </w:t>
      </w:r>
      <w:r w:rsidRPr="00904317">
        <w:t>M &amp;F not opposite ends of a continuum and separate from sexual orientation.</w:t>
      </w:r>
    </w:p>
    <w:p w:rsidR="00904317" w:rsidRDefault="00904317" w:rsidP="00904317">
      <w:pPr>
        <w:pStyle w:val="NoSpacing"/>
      </w:pPr>
    </w:p>
    <w:p w:rsidR="00904317" w:rsidRDefault="00904317" w:rsidP="00904317">
      <w:pPr>
        <w:pStyle w:val="NoSpacing"/>
      </w:pPr>
      <w:proofErr w:type="spellStart"/>
      <w:r w:rsidRPr="00904317">
        <w:rPr>
          <w:highlight w:val="yellow"/>
        </w:rPr>
        <w:t>Bem</w:t>
      </w:r>
      <w:proofErr w:type="spellEnd"/>
      <w:r w:rsidRPr="00904317">
        <w:rPr>
          <w:highlight w:val="yellow"/>
        </w:rPr>
        <w:t xml:space="preserve"> Sex Role Inventory (BSRI)</w:t>
      </w:r>
      <w:r>
        <w:t>: measures ones masculinity and femininity amongst 2 scales</w:t>
      </w:r>
    </w:p>
    <w:p w:rsidR="0008300C" w:rsidRDefault="0008300C" w:rsidP="0008300C">
      <w:pPr>
        <w:pStyle w:val="NoSpacing"/>
      </w:pPr>
      <w:r>
        <w:t xml:space="preserve">- </w:t>
      </w:r>
      <w:proofErr w:type="gramStart"/>
      <w:r>
        <w:t>scores</w:t>
      </w:r>
      <w:proofErr w:type="gramEnd"/>
      <w:r>
        <w:t xml:space="preserve"> match 4 possibilities: </w:t>
      </w:r>
      <w:r w:rsidRPr="0008300C">
        <w:rPr>
          <w:i/>
        </w:rPr>
        <w:t>masculine, feminine, androgynous (many traits associated with both F &amp; M), undifferentiated (few traits of either gender endorsed)</w:t>
      </w:r>
    </w:p>
    <w:p w:rsidR="00904317" w:rsidRPr="00904317" w:rsidRDefault="00904317" w:rsidP="00904317">
      <w:pPr>
        <w:pStyle w:val="NoSpacing"/>
        <w:rPr>
          <w:u w:val="single"/>
        </w:rPr>
      </w:pPr>
    </w:p>
    <w:p w:rsidR="00904317" w:rsidRPr="00904317" w:rsidRDefault="00904317" w:rsidP="00904317">
      <w:pPr>
        <w:pStyle w:val="NoSpacing"/>
        <w:rPr>
          <w:u w:val="single"/>
        </w:rPr>
      </w:pPr>
      <w:r w:rsidRPr="00904317">
        <w:rPr>
          <w:u w:val="single"/>
        </w:rPr>
        <w:t>Personal Attributes Questionnaire (PAQ)</w:t>
      </w:r>
    </w:p>
    <w:p w:rsidR="00904317" w:rsidRPr="00904317" w:rsidRDefault="00904317" w:rsidP="00904317">
      <w:pPr>
        <w:pStyle w:val="NoSpacing"/>
      </w:pPr>
      <w:r>
        <w:t xml:space="preserve">- </w:t>
      </w:r>
      <w:r w:rsidR="0008300C">
        <w:t xml:space="preserve">designed by </w:t>
      </w:r>
      <w:r w:rsidRPr="0008300C">
        <w:rPr>
          <w:b/>
          <w:color w:val="0000FF"/>
        </w:rPr>
        <w:t>Spence</w:t>
      </w:r>
      <w:r w:rsidRPr="00904317">
        <w:t xml:space="preserve">, </w:t>
      </w:r>
      <w:proofErr w:type="spellStart"/>
      <w:r w:rsidRPr="0008300C">
        <w:rPr>
          <w:b/>
          <w:color w:val="0000FF"/>
        </w:rPr>
        <w:t>Helmreich</w:t>
      </w:r>
      <w:proofErr w:type="spellEnd"/>
      <w:r w:rsidRPr="00904317">
        <w:t xml:space="preserve">, &amp; </w:t>
      </w:r>
      <w:proofErr w:type="spellStart"/>
      <w:r w:rsidRPr="0008300C">
        <w:rPr>
          <w:b/>
          <w:color w:val="0000FF"/>
        </w:rPr>
        <w:t>Stapp</w:t>
      </w:r>
      <w:proofErr w:type="spellEnd"/>
      <w:r w:rsidR="0008300C">
        <w:t xml:space="preserve"> </w:t>
      </w:r>
    </w:p>
    <w:p w:rsidR="0008300C" w:rsidRDefault="0008300C" w:rsidP="00904317">
      <w:pPr>
        <w:pStyle w:val="NoSpacing"/>
      </w:pPr>
      <w:r>
        <w:t>- d</w:t>
      </w:r>
      <w:r w:rsidR="00904317">
        <w:t xml:space="preserve">esigned the PAQ to </w:t>
      </w:r>
      <w:r w:rsidR="00904317" w:rsidRPr="00904317">
        <w:t>overcome problems with the BSRI</w:t>
      </w:r>
      <w:r>
        <w:t xml:space="preserve"> </w:t>
      </w:r>
    </w:p>
    <w:p w:rsidR="00904317" w:rsidRDefault="00904317" w:rsidP="00904317">
      <w:pPr>
        <w:pStyle w:val="NoSpacing"/>
      </w:pPr>
      <w:r>
        <w:lastRenderedPageBreak/>
        <w:t xml:space="preserve">- </w:t>
      </w:r>
      <w:r w:rsidRPr="0008300C">
        <w:rPr>
          <w:color w:val="FF0000"/>
        </w:rPr>
        <w:t xml:space="preserve">Critique: no revolutionary reconceptualization of the measurements of M&amp;F + validity issues </w:t>
      </w:r>
      <w:r w:rsidRPr="00904317">
        <w:t>(</w:t>
      </w:r>
      <w:r w:rsidRPr="0008300C">
        <w:rPr>
          <w:b/>
          <w:color w:val="0000FF"/>
        </w:rPr>
        <w:t>Choi &amp; Fuqua</w:t>
      </w:r>
      <w:r w:rsidR="0008300C">
        <w:t>)</w:t>
      </w:r>
    </w:p>
    <w:p w:rsidR="00904317" w:rsidRPr="00904317" w:rsidRDefault="00904317" w:rsidP="00904317">
      <w:pPr>
        <w:pStyle w:val="NoSpacing"/>
      </w:pPr>
      <w:r>
        <w:t xml:space="preserve">- </w:t>
      </w:r>
      <w:proofErr w:type="gramStart"/>
      <w:r w:rsidR="0008300C">
        <w:t>n</w:t>
      </w:r>
      <w:r w:rsidRPr="00904317">
        <w:t>ow</w:t>
      </w:r>
      <w:proofErr w:type="gramEnd"/>
      <w:r w:rsidRPr="00904317">
        <w:t xml:space="preserve"> we refer to them more in terms of instrumentality and expressiveness than M&amp;F.</w:t>
      </w:r>
    </w:p>
    <w:p w:rsidR="00904317" w:rsidRDefault="00904317" w:rsidP="00904317">
      <w:pPr>
        <w:pStyle w:val="NoSpacing"/>
      </w:pPr>
      <w:r>
        <w:t xml:space="preserve">- </w:t>
      </w:r>
      <w:proofErr w:type="gramStart"/>
      <w:r w:rsidR="0008300C">
        <w:t>o</w:t>
      </w:r>
      <w:r w:rsidRPr="00904317">
        <w:t>thers</w:t>
      </w:r>
      <w:proofErr w:type="gramEnd"/>
      <w:r w:rsidRPr="00904317">
        <w:t xml:space="preserve"> use </w:t>
      </w:r>
      <w:proofErr w:type="spellStart"/>
      <w:r w:rsidRPr="0008300C">
        <w:rPr>
          <w:b/>
          <w:color w:val="0000FF"/>
        </w:rPr>
        <w:t>Bakan’s</w:t>
      </w:r>
      <w:proofErr w:type="spellEnd"/>
      <w:r w:rsidR="0008300C">
        <w:t xml:space="preserve"> </w:t>
      </w:r>
      <w:r w:rsidRPr="00904317">
        <w:t xml:space="preserve">terminology of </w:t>
      </w:r>
      <w:proofErr w:type="spellStart"/>
      <w:r w:rsidRPr="0008300C">
        <w:rPr>
          <w:i/>
          <w:highlight w:val="yellow"/>
        </w:rPr>
        <w:t>agentic</w:t>
      </w:r>
      <w:proofErr w:type="spellEnd"/>
      <w:r w:rsidRPr="00904317">
        <w:t xml:space="preserve"> (assertive, controlling associated with men) and </w:t>
      </w:r>
      <w:r w:rsidRPr="0008300C">
        <w:rPr>
          <w:i/>
          <w:highlight w:val="yellow"/>
        </w:rPr>
        <w:t>communal</w:t>
      </w:r>
      <w:r w:rsidRPr="00904317">
        <w:t xml:space="preserve"> (concern with the welfare o</w:t>
      </w:r>
      <w:r>
        <w:t>f others associated with women)</w:t>
      </w:r>
    </w:p>
    <w:p w:rsidR="00904317" w:rsidRPr="00904317" w:rsidRDefault="00904317" w:rsidP="00904317">
      <w:pPr>
        <w:pStyle w:val="NoSpacing"/>
        <w:rPr>
          <w:b/>
          <w:color w:val="0000FF"/>
        </w:rPr>
      </w:pPr>
    </w:p>
    <w:p w:rsidR="00904317" w:rsidRPr="00904317" w:rsidRDefault="00904317" w:rsidP="00904317">
      <w:pPr>
        <w:pStyle w:val="NoSpacing"/>
        <w:rPr>
          <w:b/>
          <w:color w:val="0000FF"/>
        </w:rPr>
      </w:pPr>
      <w:proofErr w:type="spellStart"/>
      <w:r w:rsidRPr="00904317">
        <w:rPr>
          <w:b/>
          <w:color w:val="0000FF"/>
        </w:rPr>
        <w:t>Ricciardelli</w:t>
      </w:r>
      <w:proofErr w:type="spellEnd"/>
      <w:r w:rsidRPr="00904317">
        <w:rPr>
          <w:b/>
          <w:color w:val="0000FF"/>
        </w:rPr>
        <w:t xml:space="preserve"> &amp; </w:t>
      </w:r>
      <w:proofErr w:type="spellStart"/>
      <w:r w:rsidRPr="00904317">
        <w:rPr>
          <w:b/>
          <w:color w:val="0000FF"/>
        </w:rPr>
        <w:t>Willams</w:t>
      </w:r>
      <w:proofErr w:type="spellEnd"/>
      <w:r w:rsidRPr="00904317">
        <w:rPr>
          <w:b/>
          <w:color w:val="0000FF"/>
        </w:rPr>
        <w:t xml:space="preserve"> (1995)</w:t>
      </w:r>
    </w:p>
    <w:p w:rsidR="00904317" w:rsidRPr="00904317" w:rsidRDefault="00904317" w:rsidP="00904317">
      <w:pPr>
        <w:pStyle w:val="NoSpacing"/>
        <w:rPr>
          <w:b/>
          <w:color w:val="0000FF"/>
        </w:rPr>
      </w:pPr>
      <w:proofErr w:type="spellStart"/>
      <w:r w:rsidRPr="00904317">
        <w:rPr>
          <w:b/>
          <w:color w:val="0000FF"/>
        </w:rPr>
        <w:t>Woodhill</w:t>
      </w:r>
      <w:proofErr w:type="spellEnd"/>
      <w:r w:rsidRPr="00904317">
        <w:rPr>
          <w:b/>
          <w:color w:val="0000FF"/>
        </w:rPr>
        <w:t xml:space="preserve"> &amp; Samuels (2003)</w:t>
      </w:r>
    </w:p>
    <w:p w:rsidR="00904317" w:rsidRPr="00904317" w:rsidRDefault="00904317" w:rsidP="00904317">
      <w:pPr>
        <w:pStyle w:val="NoSpacing"/>
      </w:pPr>
      <w:r w:rsidRPr="00904317">
        <w:rPr>
          <w:highlight w:val="yellow"/>
        </w:rPr>
        <w:t>Alternative Conceptualization</w:t>
      </w:r>
      <w:r w:rsidRPr="00904317">
        <w:t>: involves positive and negative dimensions for M&amp;F&amp;A</w:t>
      </w:r>
    </w:p>
    <w:p w:rsidR="00904317" w:rsidRPr="00904317" w:rsidRDefault="00904317" w:rsidP="00904317">
      <w:pPr>
        <w:pStyle w:val="NoSpacing"/>
      </w:pPr>
      <w:r>
        <w:t xml:space="preserve">- </w:t>
      </w:r>
      <w:r w:rsidRPr="00904317">
        <w:t>Positive and negative A consists of combinations of the positive and negative traits from both M &amp; F. Useful addition.</w:t>
      </w:r>
    </w:p>
    <w:p w:rsidR="00904317" w:rsidRPr="00904317" w:rsidRDefault="00904317" w:rsidP="00904317">
      <w:pPr>
        <w:pStyle w:val="NoSpacing"/>
      </w:pPr>
      <w:r>
        <w:t xml:space="preserve">- </w:t>
      </w:r>
      <w:r w:rsidRPr="00904317">
        <w:t xml:space="preserve">People with positive A show better mental health and well-being than all other groups. </w:t>
      </w:r>
      <w:proofErr w:type="gramStart"/>
      <w:r w:rsidRPr="00904317">
        <w:t>Those with positive M and positive F only slightly less so.</w:t>
      </w:r>
      <w:proofErr w:type="gramEnd"/>
    </w:p>
    <w:p w:rsidR="00904317" w:rsidRDefault="00904317" w:rsidP="00904317">
      <w:pPr>
        <w:pStyle w:val="NoSpacing"/>
      </w:pPr>
      <w:r>
        <w:t xml:space="preserve">- </w:t>
      </w:r>
      <w:r w:rsidRPr="00904317">
        <w:rPr>
          <w:b/>
        </w:rPr>
        <w:t>M&amp;F tests are NOT satisfactory</w:t>
      </w:r>
      <w:r>
        <w:t>.</w:t>
      </w:r>
      <w:r w:rsidRPr="00904317">
        <w:t xml:space="preserve"> They measure gender stereotypes rather than personality characteristics.</w:t>
      </w:r>
    </w:p>
    <w:p w:rsidR="00904317" w:rsidRDefault="00904317" w:rsidP="00904317">
      <w:pPr>
        <w:pStyle w:val="NoSpacing"/>
      </w:pPr>
    </w:p>
    <w:p w:rsidR="00904317" w:rsidRPr="00904317" w:rsidRDefault="00904317" w:rsidP="00904317">
      <w:pPr>
        <w:pStyle w:val="NoSpacing"/>
        <w:rPr>
          <w:u w:val="single"/>
        </w:rPr>
      </w:pPr>
      <w:r w:rsidRPr="00904317">
        <w:rPr>
          <w:u w:val="single"/>
        </w:rPr>
        <w:t>The Process and Implications of Stereotyping</w:t>
      </w:r>
    </w:p>
    <w:p w:rsidR="00904317" w:rsidRPr="00904317" w:rsidRDefault="00904317" w:rsidP="0008300C">
      <w:pPr>
        <w:pStyle w:val="NoSpacing"/>
        <w:numPr>
          <w:ilvl w:val="0"/>
          <w:numId w:val="11"/>
        </w:numPr>
      </w:pPr>
      <w:proofErr w:type="gramStart"/>
      <w:r>
        <w:t>t</w:t>
      </w:r>
      <w:r w:rsidRPr="00904317">
        <w:t>he</w:t>
      </w:r>
      <w:proofErr w:type="gramEnd"/>
      <w:r w:rsidRPr="00904317">
        <w:t xml:space="preserve"> function of gender stereotyping (GS) can be understood  in developmental terms as a useful way to approach the complexities of gender. </w:t>
      </w:r>
    </w:p>
    <w:p w:rsidR="00A613A9" w:rsidRDefault="00904317" w:rsidP="0008300C">
      <w:pPr>
        <w:pStyle w:val="NoSpacing"/>
        <w:numPr>
          <w:ilvl w:val="0"/>
          <w:numId w:val="11"/>
        </w:numPr>
      </w:pPr>
      <w:r>
        <w:t>a</w:t>
      </w:r>
      <w:r w:rsidRPr="00904317">
        <w:t xml:space="preserve">dults continue to use </w:t>
      </w:r>
      <w:r w:rsidRPr="0008300C">
        <w:rPr>
          <w:b/>
        </w:rPr>
        <w:t>GS</w:t>
      </w:r>
      <w:r w:rsidRPr="00904317">
        <w:t xml:space="preserve"> producing much distortions and incorrect generalizations so many disadvantages</w:t>
      </w:r>
    </w:p>
    <w:p w:rsidR="00904317" w:rsidRDefault="00904317" w:rsidP="00904317">
      <w:pPr>
        <w:pStyle w:val="NoSpacing"/>
      </w:pPr>
    </w:p>
    <w:p w:rsidR="00904317" w:rsidRPr="00904317" w:rsidRDefault="00904317" w:rsidP="00904317">
      <w:pPr>
        <w:pStyle w:val="NoSpacing"/>
      </w:pPr>
      <w:r w:rsidRPr="00904317">
        <w:rPr>
          <w:highlight w:val="yellow"/>
        </w:rPr>
        <w:t>Gender Stereotypes</w:t>
      </w:r>
      <w:r>
        <w:t>: d</w:t>
      </w:r>
      <w:r w:rsidRPr="00904317">
        <w:t>escriptions of how people think about women and men</w:t>
      </w:r>
    </w:p>
    <w:p w:rsidR="00904317" w:rsidRPr="00904317" w:rsidRDefault="00904317" w:rsidP="00904317">
      <w:pPr>
        <w:pStyle w:val="NoSpacing"/>
      </w:pPr>
      <w:r>
        <w:t xml:space="preserve">- </w:t>
      </w:r>
      <w:proofErr w:type="gramStart"/>
      <w:r>
        <w:t>pr</w:t>
      </w:r>
      <w:r w:rsidRPr="00904317">
        <w:t>escriptions</w:t>
      </w:r>
      <w:proofErr w:type="gramEnd"/>
      <w:r w:rsidRPr="00904317">
        <w:t xml:space="preserve"> about what women and men should be.</w:t>
      </w:r>
    </w:p>
    <w:p w:rsidR="00904317" w:rsidRPr="00904317" w:rsidRDefault="00904317" w:rsidP="00904317">
      <w:pPr>
        <w:pStyle w:val="NoSpacing"/>
      </w:pPr>
      <w:proofErr w:type="gramStart"/>
      <w:r>
        <w:t>- p</w:t>
      </w:r>
      <w:r w:rsidRPr="00904317">
        <w:t>laces limits and evaluations on what traits and behaviors are allowed.</w:t>
      </w:r>
      <w:proofErr w:type="gramEnd"/>
    </w:p>
    <w:p w:rsidR="00904317" w:rsidRPr="00904317" w:rsidRDefault="00904317" w:rsidP="00904317">
      <w:pPr>
        <w:pStyle w:val="NoSpacing"/>
      </w:pPr>
      <w:r w:rsidRPr="00904317">
        <w:rPr>
          <w:highlight w:val="yellow"/>
        </w:rPr>
        <w:t>Prejudice (an attitude)</w:t>
      </w:r>
      <w:r>
        <w:t>: n</w:t>
      </w:r>
      <w:r w:rsidRPr="00904317">
        <w:t>egative evaluation of an entire group which allows prejudiced people to react to members of the group without any personal contact or without knowing anything about people in the group as individuals.</w:t>
      </w:r>
    </w:p>
    <w:p w:rsidR="00904317" w:rsidRDefault="00904317" w:rsidP="00904317">
      <w:pPr>
        <w:pStyle w:val="NoSpacing"/>
      </w:pPr>
      <w:r w:rsidRPr="00904317">
        <w:rPr>
          <w:highlight w:val="yellow"/>
        </w:rPr>
        <w:t>Discrimination (a behavior):</w:t>
      </w:r>
      <w:r>
        <w:t xml:space="preserve"> b</w:t>
      </w:r>
      <w:r w:rsidRPr="00904317">
        <w:t>ehavior that holds people or groups apart from others and results in differen</w:t>
      </w:r>
      <w:r>
        <w:t>t treatments for those people</w:t>
      </w:r>
    </w:p>
    <w:p w:rsidR="00904317" w:rsidRDefault="00904317" w:rsidP="00904317">
      <w:pPr>
        <w:pStyle w:val="NoSpacing"/>
      </w:pPr>
    </w:p>
    <w:p w:rsidR="00904317" w:rsidRDefault="00904317" w:rsidP="00904317">
      <w:pPr>
        <w:pStyle w:val="NoSpacing"/>
      </w:pPr>
      <w:r>
        <w:t>Perception of Women and Men, Content of GENDER STEREOTYPES</w:t>
      </w:r>
    </w:p>
    <w:p w:rsidR="00904317" w:rsidRPr="00904317" w:rsidRDefault="00904317" w:rsidP="00904317">
      <w:pPr>
        <w:pStyle w:val="NoSpacing"/>
        <w:rPr>
          <w:b/>
        </w:rPr>
      </w:pPr>
      <w:r>
        <w:t xml:space="preserve">- </w:t>
      </w:r>
      <w:proofErr w:type="spellStart"/>
      <w:r w:rsidRPr="00904317">
        <w:rPr>
          <w:b/>
        </w:rPr>
        <w:t>Deaux</w:t>
      </w:r>
      <w:proofErr w:type="spellEnd"/>
      <w:r w:rsidRPr="00904317">
        <w:rPr>
          <w:b/>
        </w:rPr>
        <w:t xml:space="preserve"> and Lewis’s Model of GS (1984</w:t>
      </w:r>
      <w:proofErr w:type="gramStart"/>
      <w:r w:rsidRPr="00904317">
        <w:rPr>
          <w:b/>
        </w:rPr>
        <w:t>)  Fig</w:t>
      </w:r>
      <w:proofErr w:type="gramEnd"/>
      <w:r w:rsidRPr="00904317">
        <w:rPr>
          <w:b/>
        </w:rPr>
        <w:t>. 3.2 p. 55</w:t>
      </w:r>
    </w:p>
    <w:p w:rsidR="00904317" w:rsidRPr="00904317" w:rsidRDefault="00904317" w:rsidP="00904317">
      <w:pPr>
        <w:pStyle w:val="NoSpacing"/>
        <w:rPr>
          <w:u w:val="single"/>
        </w:rPr>
      </w:pPr>
    </w:p>
    <w:p w:rsidR="00904317" w:rsidRPr="00904317" w:rsidRDefault="00904317" w:rsidP="00904317">
      <w:pPr>
        <w:pStyle w:val="NoSpacing"/>
        <w:rPr>
          <w:u w:val="single"/>
        </w:rPr>
      </w:pPr>
      <w:r w:rsidRPr="00904317">
        <w:rPr>
          <w:highlight w:val="green"/>
          <w:u w:val="single"/>
        </w:rPr>
        <w:t>4 Components Used to Differentiate Men and Women</w:t>
      </w:r>
    </w:p>
    <w:p w:rsidR="00904317" w:rsidRDefault="00904317" w:rsidP="00904317">
      <w:pPr>
        <w:pStyle w:val="NoSpacing"/>
      </w:pPr>
      <w:r>
        <w:t>1) Traits</w:t>
      </w:r>
    </w:p>
    <w:p w:rsidR="00904317" w:rsidRDefault="00904317" w:rsidP="00904317">
      <w:pPr>
        <w:pStyle w:val="NoSpacing"/>
      </w:pPr>
      <w:r>
        <w:t>2) Behaviour</w:t>
      </w:r>
    </w:p>
    <w:p w:rsidR="00904317" w:rsidRDefault="00904317" w:rsidP="00904317">
      <w:pPr>
        <w:pStyle w:val="NoSpacing"/>
      </w:pPr>
      <w:r>
        <w:t>3) Physical Characteristics</w:t>
      </w:r>
    </w:p>
    <w:p w:rsidR="003F0DC6" w:rsidRDefault="003F0DC6" w:rsidP="00904317">
      <w:pPr>
        <w:pStyle w:val="NoSpacing"/>
      </w:pPr>
      <w:r>
        <w:t xml:space="preserve">- </w:t>
      </w:r>
      <w:proofErr w:type="gramStart"/>
      <w:r>
        <w:t>these</w:t>
      </w:r>
      <w:proofErr w:type="gramEnd"/>
      <w:r>
        <w:t xml:space="preserve"> seem to be central and used most</w:t>
      </w:r>
    </w:p>
    <w:p w:rsidR="00904317" w:rsidRDefault="00904317" w:rsidP="00904317">
      <w:pPr>
        <w:pStyle w:val="NoSpacing"/>
      </w:pPr>
      <w:r>
        <w:t>4) Occupations</w:t>
      </w:r>
    </w:p>
    <w:p w:rsidR="00904317" w:rsidRPr="00904317" w:rsidRDefault="00904317" w:rsidP="00904317">
      <w:pPr>
        <w:pStyle w:val="NoSpacing"/>
      </w:pPr>
    </w:p>
    <w:p w:rsidR="003F0DC6" w:rsidRDefault="00904317" w:rsidP="00904317">
      <w:pPr>
        <w:pStyle w:val="NoSpacing"/>
        <w:numPr>
          <w:ilvl w:val="0"/>
          <w:numId w:val="2"/>
        </w:numPr>
      </w:pPr>
      <w:r w:rsidRPr="00904317">
        <w:t xml:space="preserve">People do not view the stereotypes for women and men as separate and dichotomous categories but as probabilistic and overlapping. </w:t>
      </w:r>
    </w:p>
    <w:p w:rsidR="00904317" w:rsidRDefault="00904317" w:rsidP="00904317">
      <w:pPr>
        <w:pStyle w:val="NoSpacing"/>
        <w:numPr>
          <w:ilvl w:val="0"/>
          <w:numId w:val="2"/>
        </w:numPr>
      </w:pPr>
      <w:r w:rsidRPr="00904317">
        <w:t>People use several dimensions to categorize men and women, drawing inferences on one dimension ba</w:t>
      </w:r>
      <w:r w:rsidR="003F0DC6">
        <w:t>sed on information from another</w:t>
      </w:r>
    </w:p>
    <w:p w:rsidR="003F0DC6" w:rsidRDefault="003F0DC6" w:rsidP="003F0DC6">
      <w:pPr>
        <w:pStyle w:val="NoSpacing"/>
      </w:pPr>
    </w:p>
    <w:p w:rsidR="0008300C" w:rsidRPr="0008300C" w:rsidRDefault="0008300C" w:rsidP="003F0DC6">
      <w:pPr>
        <w:pStyle w:val="NoSpacing"/>
        <w:rPr>
          <w:b/>
          <w:u w:val="single"/>
        </w:rPr>
      </w:pPr>
      <w:r>
        <w:rPr>
          <w:b/>
          <w:u w:val="single"/>
        </w:rPr>
        <w:lastRenderedPageBreak/>
        <w:t xml:space="preserve">Gender </w:t>
      </w:r>
      <w:r w:rsidRPr="0008300C">
        <w:rPr>
          <w:b/>
          <w:u w:val="single"/>
        </w:rPr>
        <w:t>Stereotyping</w:t>
      </w:r>
    </w:p>
    <w:p w:rsidR="003F0DC6" w:rsidRPr="003F0DC6" w:rsidRDefault="003F0DC6" w:rsidP="003F0DC6">
      <w:pPr>
        <w:pStyle w:val="NoSpacing"/>
      </w:pPr>
      <w:r w:rsidRPr="003F0DC6">
        <w:rPr>
          <w:highlight w:val="yellow"/>
        </w:rPr>
        <w:t>Explicit Attitudes</w:t>
      </w:r>
      <w:r w:rsidRPr="003F0DC6">
        <w:t>: people are explicitly, consciously aware of the opinions they furnish.</w:t>
      </w:r>
    </w:p>
    <w:p w:rsidR="003F0DC6" w:rsidRPr="003F0DC6" w:rsidRDefault="003F0DC6" w:rsidP="003F0DC6">
      <w:pPr>
        <w:pStyle w:val="NoSpacing"/>
      </w:pPr>
      <w:r w:rsidRPr="003F0DC6">
        <w:rPr>
          <w:highlight w:val="yellow"/>
        </w:rPr>
        <w:t>Implicit Attitudes</w:t>
      </w:r>
      <w:r w:rsidRPr="003F0DC6">
        <w:t>: people have underlying components to their attitudes that they may not k</w:t>
      </w:r>
      <w:r>
        <w:t>now about on a conscious level</w:t>
      </w:r>
    </w:p>
    <w:p w:rsidR="003F0DC6" w:rsidRPr="003F0DC6" w:rsidRDefault="003F0DC6" w:rsidP="003F0DC6">
      <w:pPr>
        <w:pStyle w:val="NoSpacing"/>
      </w:pPr>
      <w:r>
        <w:t>- GENDER STEREOTYPES include</w:t>
      </w:r>
      <w:r w:rsidRPr="003F0DC6">
        <w:t xml:space="preserve"> implicit components.</w:t>
      </w:r>
    </w:p>
    <w:p w:rsidR="003F0DC6" w:rsidRDefault="003F0DC6" w:rsidP="003F0DC6">
      <w:pPr>
        <w:pStyle w:val="NoSpacing"/>
        <w:rPr>
          <w:highlight w:val="yellow"/>
        </w:rPr>
      </w:pPr>
    </w:p>
    <w:p w:rsidR="003F0DC6" w:rsidRDefault="003F0DC6" w:rsidP="003F0DC6">
      <w:pPr>
        <w:pStyle w:val="NoSpacing"/>
      </w:pPr>
      <w:r w:rsidRPr="003F0DC6">
        <w:rPr>
          <w:highlight w:val="yellow"/>
        </w:rPr>
        <w:t>Implicit Association Test (Greenwald &amp; Farnham, 2000):</w:t>
      </w:r>
      <w:r w:rsidRPr="003F0DC6">
        <w:t xml:space="preserve"> people’s GS are more extreme on the implicit than on the explicit level. GS may be more hidden than</w:t>
      </w:r>
      <w:r>
        <w:t xml:space="preserve"> in the past &amp; is far from dead</w:t>
      </w:r>
    </w:p>
    <w:p w:rsidR="003F0DC6" w:rsidRDefault="003F0DC6" w:rsidP="003F0DC6">
      <w:pPr>
        <w:pStyle w:val="NoSpacing"/>
      </w:pPr>
    </w:p>
    <w:p w:rsidR="003F0DC6" w:rsidRPr="003F0DC6" w:rsidRDefault="003F0DC6" w:rsidP="003F0DC6">
      <w:pPr>
        <w:pStyle w:val="NoSpacing"/>
        <w:rPr>
          <w:u w:val="single"/>
        </w:rPr>
      </w:pPr>
      <w:r w:rsidRPr="003F0DC6">
        <w:rPr>
          <w:highlight w:val="green"/>
          <w:u w:val="single"/>
        </w:rPr>
        <w:t>Negative Effects of Stereotyping</w:t>
      </w:r>
    </w:p>
    <w:p w:rsidR="003F0DC6" w:rsidRPr="003F0DC6" w:rsidRDefault="003F0DC6" w:rsidP="003F0DC6">
      <w:pPr>
        <w:pStyle w:val="NoSpacing"/>
      </w:pPr>
      <w:r>
        <w:t xml:space="preserve">- 2 </w:t>
      </w:r>
      <w:r w:rsidRPr="003F0DC6">
        <w:t xml:space="preserve">effects of GS </w:t>
      </w:r>
      <w:proofErr w:type="gramStart"/>
      <w:r w:rsidRPr="003F0DC6">
        <w:t>that are</w:t>
      </w:r>
      <w:proofErr w:type="gramEnd"/>
      <w:r w:rsidRPr="003F0DC6">
        <w:t xml:space="preserve"> negative but also less obvi</w:t>
      </w:r>
      <w:r>
        <w:t xml:space="preserve">ous than </w:t>
      </w:r>
      <w:r w:rsidRPr="00E30CE9">
        <w:rPr>
          <w:i/>
        </w:rPr>
        <w:t>explicit prejudice</w:t>
      </w:r>
      <w:r>
        <w:t xml:space="preserve"> and </w:t>
      </w:r>
      <w:r w:rsidRPr="00E30CE9">
        <w:rPr>
          <w:i/>
        </w:rPr>
        <w:t>discrimination</w:t>
      </w:r>
    </w:p>
    <w:p w:rsidR="003F0DC6" w:rsidRDefault="003F0DC6" w:rsidP="003F0DC6">
      <w:pPr>
        <w:pStyle w:val="NoSpacing"/>
        <w:rPr>
          <w:i/>
        </w:rPr>
      </w:pPr>
      <w:r>
        <w:t xml:space="preserve">1) </w:t>
      </w:r>
      <w:r w:rsidRPr="003F0DC6">
        <w:rPr>
          <w:i/>
          <w:highlight w:val="yellow"/>
        </w:rPr>
        <w:t>Stereotype Threat</w:t>
      </w:r>
    </w:p>
    <w:p w:rsidR="003F0DC6" w:rsidRDefault="003F0DC6" w:rsidP="003F0DC6">
      <w:pPr>
        <w:pStyle w:val="NoSpacing"/>
      </w:pPr>
      <w:r>
        <w:t xml:space="preserve">- </w:t>
      </w:r>
      <w:proofErr w:type="gramStart"/>
      <w:r>
        <w:t>a</w:t>
      </w:r>
      <w:proofErr w:type="gramEnd"/>
      <w:r w:rsidRPr="003F0DC6">
        <w:t xml:space="preserve"> phenomenon that occurs in situations in which the presence of negative stereotypes affects the performance of those </w:t>
      </w:r>
      <w:r>
        <w:t>to whom the stereotype applies</w:t>
      </w:r>
    </w:p>
    <w:p w:rsidR="003F0DC6" w:rsidRPr="003F0DC6" w:rsidRDefault="003F0DC6" w:rsidP="003F0DC6">
      <w:pPr>
        <w:pStyle w:val="NoSpacing"/>
      </w:pPr>
      <w:r>
        <w:t xml:space="preserve">- </w:t>
      </w:r>
      <w:proofErr w:type="gramStart"/>
      <w:r>
        <w:t>m</w:t>
      </w:r>
      <w:r w:rsidRPr="003F0DC6">
        <w:t>embers</w:t>
      </w:r>
      <w:proofErr w:type="gramEnd"/>
      <w:r w:rsidRPr="003F0DC6">
        <w:t xml:space="preserve"> of stereotyped groups may handicap themselves by accepting the negative evaluati</w:t>
      </w:r>
      <w:r>
        <w:t>ons of others</w:t>
      </w:r>
    </w:p>
    <w:p w:rsidR="003F0DC6" w:rsidRPr="003F0DC6" w:rsidRDefault="003F0DC6" w:rsidP="003F0DC6">
      <w:pPr>
        <w:pStyle w:val="NoSpacing"/>
      </w:pPr>
      <w:r>
        <w:t>- t</w:t>
      </w:r>
      <w:r w:rsidRPr="003F0DC6">
        <w:t>hreate</w:t>
      </w:r>
      <w:r>
        <w:t>ns performance and self-concept</w:t>
      </w:r>
    </w:p>
    <w:p w:rsidR="003F0DC6" w:rsidRPr="003F0DC6" w:rsidRDefault="003F0DC6" w:rsidP="003F0DC6">
      <w:pPr>
        <w:pStyle w:val="NoSpacing"/>
      </w:pPr>
      <w:r>
        <w:t xml:space="preserve">- </w:t>
      </w:r>
      <w:proofErr w:type="gramStart"/>
      <w:r>
        <w:t>i</w:t>
      </w:r>
      <w:r w:rsidRPr="003F0DC6">
        <w:t>ndividuals</w:t>
      </w:r>
      <w:proofErr w:type="gramEnd"/>
      <w:r w:rsidRPr="003F0DC6">
        <w:t xml:space="preserve"> who are less accepting of stereotypes or who receive instructions that nullify those stereotypes may avoid these negative effects.</w:t>
      </w:r>
    </w:p>
    <w:p w:rsidR="003F0DC6" w:rsidRPr="003F0DC6" w:rsidRDefault="003F0DC6" w:rsidP="003F0DC6">
      <w:pPr>
        <w:pStyle w:val="NoSpacing"/>
      </w:pPr>
      <w:r>
        <w:t xml:space="preserve">2) </w:t>
      </w:r>
      <w:r w:rsidRPr="003F0DC6">
        <w:rPr>
          <w:i/>
          <w:highlight w:val="yellow"/>
        </w:rPr>
        <w:t>Benevolent Sexism</w:t>
      </w:r>
    </w:p>
    <w:p w:rsidR="003F0DC6" w:rsidRPr="003F0DC6" w:rsidRDefault="003F0DC6" w:rsidP="003F0DC6">
      <w:pPr>
        <w:pStyle w:val="NoSpacing"/>
      </w:pPr>
      <w:r>
        <w:t xml:space="preserve">- </w:t>
      </w:r>
      <w:proofErr w:type="gramStart"/>
      <w:r>
        <w:t>p</w:t>
      </w:r>
      <w:r w:rsidRPr="003F0DC6">
        <w:t>ositive</w:t>
      </w:r>
      <w:proofErr w:type="gramEnd"/>
      <w:r w:rsidRPr="003F0DC6">
        <w:t xml:space="preserve"> attitudes that nonetheless serve to belittle women and keep them subservient.</w:t>
      </w:r>
    </w:p>
    <w:p w:rsidR="003F0DC6" w:rsidRPr="003F0DC6" w:rsidRDefault="003F0DC6" w:rsidP="003F0DC6">
      <w:pPr>
        <w:pStyle w:val="NoSpacing"/>
      </w:pPr>
      <w:r>
        <w:t>- goes with hostile sexism</w:t>
      </w:r>
    </w:p>
    <w:p w:rsidR="003F0DC6" w:rsidRPr="003F0DC6" w:rsidRDefault="003F0DC6" w:rsidP="003F0DC6">
      <w:pPr>
        <w:pStyle w:val="NoSpacing"/>
      </w:pPr>
      <w:r>
        <w:t>- r</w:t>
      </w:r>
      <w:r w:rsidRPr="003F0DC6">
        <w:t>epresented in the attitudes that women deserve special treatment, deserve to be set on a p</w:t>
      </w:r>
      <w:r>
        <w:t>edestal, and should be revered</w:t>
      </w:r>
    </w:p>
    <w:p w:rsidR="003F0DC6" w:rsidRPr="003F0DC6" w:rsidRDefault="003F0DC6" w:rsidP="003F0DC6">
      <w:pPr>
        <w:pStyle w:val="NoSpacing"/>
      </w:pPr>
      <w:r>
        <w:t xml:space="preserve">- </w:t>
      </w:r>
      <w:proofErr w:type="gramStart"/>
      <w:r>
        <w:t>p</w:t>
      </w:r>
      <w:r w:rsidRPr="003F0DC6">
        <w:t>eople</w:t>
      </w:r>
      <w:proofErr w:type="gramEnd"/>
      <w:r w:rsidRPr="003F0DC6">
        <w:t xml:space="preserve"> who hold such attitudes tend to see women as weaker, i</w:t>
      </w:r>
      <w:r>
        <w:t>n need of protection and less c</w:t>
      </w:r>
      <w:r w:rsidRPr="003F0DC6">
        <w:t xml:space="preserve">ompetent than men </w:t>
      </w:r>
    </w:p>
    <w:p w:rsidR="003F0DC6" w:rsidRDefault="003F0DC6" w:rsidP="003F0DC6">
      <w:pPr>
        <w:pStyle w:val="NoSpacing"/>
      </w:pPr>
      <w:r>
        <w:t xml:space="preserve">- </w:t>
      </w:r>
      <w:proofErr w:type="gramStart"/>
      <w:r>
        <w:t>t</w:t>
      </w:r>
      <w:r w:rsidRPr="003F0DC6">
        <w:t>his</w:t>
      </w:r>
      <w:proofErr w:type="gramEnd"/>
      <w:r w:rsidRPr="003F0DC6">
        <w:t xml:space="preserve"> type of benevolent prejudice may rationalize racism as well as sexism, casting the dominant group as benevolent pr</w:t>
      </w:r>
      <w:r>
        <w:t>otectors rather than oppressors</w:t>
      </w:r>
    </w:p>
    <w:p w:rsidR="003F0DC6" w:rsidRDefault="003F0DC6" w:rsidP="003F0DC6">
      <w:pPr>
        <w:pStyle w:val="NoSpacing"/>
      </w:pPr>
    </w:p>
    <w:p w:rsidR="003F0DC6" w:rsidRPr="003F0DC6" w:rsidRDefault="003F0DC6" w:rsidP="003F0DC6">
      <w:pPr>
        <w:pStyle w:val="NoSpacing"/>
        <w:rPr>
          <w:i/>
        </w:rPr>
      </w:pPr>
      <w:r w:rsidRPr="003F0DC6">
        <w:rPr>
          <w:i/>
          <w:highlight w:val="cyan"/>
        </w:rPr>
        <w:t>Are men and women in-groups and out-groups to each other?</w:t>
      </w:r>
      <w:r w:rsidRPr="003F0DC6">
        <w:rPr>
          <w:i/>
        </w:rPr>
        <w:t xml:space="preserve"> </w:t>
      </w:r>
    </w:p>
    <w:p w:rsidR="003F0DC6" w:rsidRDefault="003F0DC6" w:rsidP="003F0DC6">
      <w:pPr>
        <w:pStyle w:val="NoSpacing"/>
      </w:pPr>
      <w:r>
        <w:t xml:space="preserve">- </w:t>
      </w:r>
      <w:proofErr w:type="gramStart"/>
      <w:r>
        <w:t>r</w:t>
      </w:r>
      <w:r w:rsidRPr="003F0DC6">
        <w:t>esearch</w:t>
      </w:r>
      <w:proofErr w:type="gramEnd"/>
      <w:r w:rsidRPr="003F0DC6">
        <w:t xml:space="preserve"> results are not consistent with this view. Attitudes about women are not uniformly</w:t>
      </w:r>
      <w:r>
        <w:t xml:space="preserve"> negative</w:t>
      </w:r>
    </w:p>
    <w:p w:rsidR="003F0DC6" w:rsidRPr="003F0DC6" w:rsidRDefault="003F0DC6" w:rsidP="003F0DC6">
      <w:pPr>
        <w:pStyle w:val="NoSpacing"/>
      </w:pPr>
      <w:r>
        <w:t>-</w:t>
      </w:r>
      <w:r w:rsidRPr="003F0DC6">
        <w:t xml:space="preserve"> </w:t>
      </w:r>
      <w:proofErr w:type="gramStart"/>
      <w:r>
        <w:t>w</w:t>
      </w:r>
      <w:r w:rsidRPr="003F0DC6">
        <w:t>omen</w:t>
      </w:r>
      <w:proofErr w:type="gramEnd"/>
      <w:r w:rsidRPr="003F0DC6">
        <w:t xml:space="preserve"> as a category receive more favoura</w:t>
      </w:r>
      <w:r w:rsidR="00E30CE9">
        <w:t>ble evaluations than men (</w:t>
      </w:r>
      <w:proofErr w:type="spellStart"/>
      <w:r w:rsidR="00E30CE9">
        <w:t>Eagly</w:t>
      </w:r>
      <w:proofErr w:type="spellEnd"/>
      <w:r w:rsidR="00E30CE9">
        <w:t>)</w:t>
      </w:r>
    </w:p>
    <w:p w:rsidR="003F0DC6" w:rsidRPr="003F0DC6" w:rsidRDefault="00E30CE9" w:rsidP="003F0DC6">
      <w:pPr>
        <w:pStyle w:val="NoSpacing"/>
      </w:pPr>
      <w:r>
        <w:rPr>
          <w:noProof/>
          <w:lang w:eastAsia="en-CA"/>
        </w:rPr>
        <w:drawing>
          <wp:anchor distT="0" distB="0" distL="114300" distR="114300" simplePos="0" relativeHeight="251658240" behindDoc="0" locked="0" layoutInCell="1" allowOverlap="1" wp14:anchorId="1007E31C" wp14:editId="19A06378">
            <wp:simplePos x="0" y="0"/>
            <wp:positionH relativeFrom="column">
              <wp:posOffset>3524885</wp:posOffset>
            </wp:positionH>
            <wp:positionV relativeFrom="paragraph">
              <wp:posOffset>146050</wp:posOffset>
            </wp:positionV>
            <wp:extent cx="2611120" cy="3001010"/>
            <wp:effectExtent l="0" t="0" r="0" b="8890"/>
            <wp:wrapSquare wrapText="bothSides"/>
            <wp:docPr id="1" name="Picture 1" descr="C:\Users\smacleod\Desktop\Scan_Doc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cleod\Desktop\Scan_Doc000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11120" cy="3001010"/>
                    </a:xfrm>
                    <a:prstGeom prst="rect">
                      <a:avLst/>
                    </a:prstGeom>
                    <a:noFill/>
                    <a:ln>
                      <a:noFill/>
                    </a:ln>
                  </pic:spPr>
                </pic:pic>
              </a:graphicData>
            </a:graphic>
            <wp14:sizeRelH relativeFrom="page">
              <wp14:pctWidth>0</wp14:pctWidth>
            </wp14:sizeRelH>
            <wp14:sizeRelV relativeFrom="page">
              <wp14:pctHeight>0</wp14:pctHeight>
            </wp14:sizeRelV>
          </wp:anchor>
        </w:drawing>
      </w:r>
      <w:r w:rsidR="003F0DC6">
        <w:t xml:space="preserve">- </w:t>
      </w:r>
      <w:proofErr w:type="gramStart"/>
      <w:r w:rsidR="003F0DC6">
        <w:t>r</w:t>
      </w:r>
      <w:r w:rsidR="003F0DC6" w:rsidRPr="003F0DC6">
        <w:t>esults</w:t>
      </w:r>
      <w:proofErr w:type="gramEnd"/>
      <w:r w:rsidR="003F0DC6" w:rsidRPr="003F0DC6">
        <w:t xml:space="preserve"> from a meta-analysis (Feingold</w:t>
      </w:r>
      <w:r w:rsidR="003F0DC6">
        <w:t>, 1998) also indicate the same</w:t>
      </w:r>
    </w:p>
    <w:p w:rsidR="003F0DC6" w:rsidRDefault="003F0DC6" w:rsidP="003F0DC6">
      <w:pPr>
        <w:pStyle w:val="NoSpacing"/>
      </w:pPr>
      <w:r>
        <w:t xml:space="preserve">- </w:t>
      </w:r>
      <w:proofErr w:type="gramStart"/>
      <w:r>
        <w:t>t</w:t>
      </w:r>
      <w:r w:rsidRPr="003F0DC6">
        <w:t>hese</w:t>
      </w:r>
      <w:proofErr w:type="gramEnd"/>
      <w:r w:rsidRPr="003F0DC6">
        <w:t xml:space="preserve"> findings are not consistent with an </w:t>
      </w:r>
      <w:r>
        <w:t>overall prejudice against women</w:t>
      </w:r>
    </w:p>
    <w:p w:rsidR="003F0DC6" w:rsidRDefault="003F0DC6" w:rsidP="003F0DC6">
      <w:pPr>
        <w:pStyle w:val="NoSpacing"/>
      </w:pPr>
    </w:p>
    <w:p w:rsidR="003F0DC6" w:rsidRPr="00E30CE9" w:rsidRDefault="003F0DC6" w:rsidP="003F0DC6">
      <w:pPr>
        <w:pStyle w:val="NoSpacing"/>
        <w:rPr>
          <w:b/>
        </w:rPr>
      </w:pPr>
      <w:r w:rsidRPr="00E30CE9">
        <w:rPr>
          <w:b/>
          <w:u w:val="single"/>
        </w:rPr>
        <w:t>Competence and Warmth</w:t>
      </w:r>
      <w:r w:rsidR="00E30CE9" w:rsidRPr="00E30CE9">
        <w:rPr>
          <w:b/>
        </w:rPr>
        <w:t xml:space="preserve"> </w:t>
      </w:r>
    </w:p>
    <w:p w:rsidR="003F0DC6" w:rsidRPr="003F0DC6" w:rsidRDefault="003F0DC6" w:rsidP="003F0DC6">
      <w:pPr>
        <w:pStyle w:val="NoSpacing"/>
      </w:pPr>
      <w:r>
        <w:t xml:space="preserve">- </w:t>
      </w:r>
      <w:proofErr w:type="gramStart"/>
      <w:r>
        <w:t>r</w:t>
      </w:r>
      <w:r w:rsidRPr="003F0DC6">
        <w:t>esearch</w:t>
      </w:r>
      <w:proofErr w:type="gramEnd"/>
      <w:r w:rsidRPr="003F0DC6">
        <w:t xml:space="preserve"> on the conte</w:t>
      </w:r>
      <w:r w:rsidR="00E30CE9">
        <w:t xml:space="preserve">nts of stereotypes </w:t>
      </w:r>
      <w:r>
        <w:t xml:space="preserve">show that the </w:t>
      </w:r>
      <w:r w:rsidRPr="003F0DC6">
        <w:t>combination of those two dimensions capture many b</w:t>
      </w:r>
      <w:r>
        <w:t>eliefs about stereotyped groups</w:t>
      </w:r>
    </w:p>
    <w:p w:rsidR="00904317" w:rsidRDefault="003F0DC6" w:rsidP="003F0DC6">
      <w:pPr>
        <w:pStyle w:val="NoSpacing"/>
      </w:pPr>
      <w:r>
        <w:t xml:space="preserve">- </w:t>
      </w:r>
      <w:proofErr w:type="gramStart"/>
      <w:r>
        <w:t>t</w:t>
      </w:r>
      <w:r w:rsidRPr="003F0DC6">
        <w:t>he</w:t>
      </w:r>
      <w:proofErr w:type="gramEnd"/>
      <w:r w:rsidRPr="003F0DC6">
        <w:t xml:space="preserve"> mixed values of low competence-high warmth and high competence-low warm have been of most interest to researchers</w:t>
      </w:r>
    </w:p>
    <w:p w:rsidR="003F0DC6" w:rsidRPr="003F0DC6" w:rsidRDefault="003F0DC6" w:rsidP="003F0DC6">
      <w:pPr>
        <w:pStyle w:val="NoSpacing"/>
        <w:rPr>
          <w:u w:val="single"/>
        </w:rPr>
      </w:pPr>
      <w:r w:rsidRPr="003F0DC6">
        <w:rPr>
          <w:highlight w:val="green"/>
          <w:u w:val="single"/>
        </w:rPr>
        <w:lastRenderedPageBreak/>
        <w:t>Stereotype Content Model – Combination of 2 Dimensions</w:t>
      </w:r>
    </w:p>
    <w:p w:rsidR="003F0DC6" w:rsidRPr="003F0DC6" w:rsidRDefault="003F0DC6" w:rsidP="003F0DC6">
      <w:pPr>
        <w:pStyle w:val="NoSpacing"/>
        <w:ind w:left="1440" w:firstLine="720"/>
        <w:rPr>
          <w:b/>
        </w:rPr>
      </w:pPr>
      <w:r w:rsidRPr="003F0DC6">
        <w:rPr>
          <w:b/>
        </w:rPr>
        <w:t xml:space="preserve">High = H </w:t>
      </w:r>
      <w:r w:rsidRPr="003F0DC6">
        <w:rPr>
          <w:b/>
        </w:rPr>
        <w:tab/>
      </w:r>
      <w:r w:rsidRPr="003F0DC6">
        <w:rPr>
          <w:b/>
        </w:rPr>
        <w:tab/>
        <w:t xml:space="preserve">Low = L  </w:t>
      </w:r>
    </w:p>
    <w:p w:rsidR="003F0DC6" w:rsidRPr="003F0DC6" w:rsidRDefault="003F0DC6" w:rsidP="003F0DC6">
      <w:pPr>
        <w:pStyle w:val="NoSpacing"/>
        <w:ind w:left="1440" w:firstLine="720"/>
        <w:rPr>
          <w:b/>
        </w:rPr>
      </w:pPr>
      <w:r w:rsidRPr="003F0DC6">
        <w:rPr>
          <w:b/>
        </w:rPr>
        <w:t xml:space="preserve">Competence = C </w:t>
      </w:r>
      <w:r w:rsidRPr="003F0DC6">
        <w:rPr>
          <w:b/>
        </w:rPr>
        <w:tab/>
        <w:t>Warmth = W</w:t>
      </w:r>
    </w:p>
    <w:p w:rsidR="003F0DC6" w:rsidRPr="003F0DC6" w:rsidRDefault="003F0DC6" w:rsidP="003F0DC6">
      <w:pPr>
        <w:pStyle w:val="NoSpacing"/>
      </w:pPr>
      <w:r>
        <w:t>1.</w:t>
      </w:r>
      <w:r>
        <w:tab/>
      </w:r>
      <w:r w:rsidRPr="003F0DC6">
        <w:t>HC + HW = Admiration (admired leaders)</w:t>
      </w:r>
    </w:p>
    <w:p w:rsidR="003F0DC6" w:rsidRPr="003F0DC6" w:rsidRDefault="003F0DC6" w:rsidP="003F0DC6">
      <w:pPr>
        <w:pStyle w:val="NoSpacing"/>
      </w:pPr>
      <w:r>
        <w:t>2.</w:t>
      </w:r>
      <w:r>
        <w:tab/>
      </w:r>
      <w:r w:rsidRPr="003F0DC6">
        <w:t>HC+ LW = Envy (business executives feminists)</w:t>
      </w:r>
    </w:p>
    <w:p w:rsidR="003F0DC6" w:rsidRPr="003F0DC6" w:rsidRDefault="003F0DC6" w:rsidP="003F0DC6">
      <w:pPr>
        <w:pStyle w:val="NoSpacing"/>
      </w:pPr>
      <w:r>
        <w:t>3.</w:t>
      </w:r>
      <w:r>
        <w:tab/>
      </w:r>
      <w:r w:rsidRPr="003F0DC6">
        <w:t>LC + HW = Pity (homemakers)</w:t>
      </w:r>
    </w:p>
    <w:p w:rsidR="003F0DC6" w:rsidRPr="003F0DC6" w:rsidRDefault="003F0DC6" w:rsidP="003F0DC6">
      <w:pPr>
        <w:pStyle w:val="NoSpacing"/>
      </w:pPr>
      <w:r>
        <w:t>4.</w:t>
      </w:r>
      <w:r>
        <w:tab/>
      </w:r>
      <w:r w:rsidRPr="003F0DC6">
        <w:t>LC + LW = Contempt (people in prisons)</w:t>
      </w:r>
    </w:p>
    <w:p w:rsidR="003F0DC6" w:rsidRDefault="003F0DC6" w:rsidP="003F0DC6">
      <w:pPr>
        <w:pStyle w:val="NoSpacing"/>
        <w:ind w:left="720" w:hanging="720"/>
      </w:pPr>
      <w:r>
        <w:t>5.</w:t>
      </w:r>
      <w:r>
        <w:tab/>
      </w:r>
      <w:r w:rsidRPr="003F0DC6">
        <w:t>Men are not exempt from ambivalent sexism, they also come with hostile and benevolent components but men are perceived as « bad but bold » characterized as men being in charge</w:t>
      </w:r>
    </w:p>
    <w:p w:rsidR="00BD720E" w:rsidRDefault="00BD720E" w:rsidP="00BD720E">
      <w:pPr>
        <w:pStyle w:val="NoSpacing"/>
        <w:ind w:left="720" w:hanging="720"/>
        <w:rPr>
          <w:u w:val="single"/>
        </w:rPr>
      </w:pPr>
    </w:p>
    <w:p w:rsidR="00BD720E" w:rsidRPr="00BD720E" w:rsidRDefault="00BD720E" w:rsidP="00BD720E">
      <w:pPr>
        <w:pStyle w:val="NoSpacing"/>
        <w:ind w:left="720" w:hanging="720"/>
        <w:rPr>
          <w:i/>
        </w:rPr>
      </w:pPr>
      <w:r w:rsidRPr="00BD720E">
        <w:rPr>
          <w:i/>
          <w:highlight w:val="cyan"/>
        </w:rPr>
        <w:t>Do cultures around the world make similar distinctions between what is considered M &amp; F?</w:t>
      </w:r>
    </w:p>
    <w:p w:rsidR="00BD720E" w:rsidRDefault="00BD720E" w:rsidP="00BD720E">
      <w:pPr>
        <w:pStyle w:val="NoSpacing"/>
        <w:ind w:left="720" w:hanging="720"/>
      </w:pPr>
      <w:r>
        <w:t xml:space="preserve">- </w:t>
      </w:r>
      <w:proofErr w:type="gramStart"/>
      <w:r>
        <w:t>c</w:t>
      </w:r>
      <w:r w:rsidRPr="00BD720E">
        <w:t>ro</w:t>
      </w:r>
      <w:r>
        <w:t>ss-cultural</w:t>
      </w:r>
      <w:proofErr w:type="gramEnd"/>
      <w:r>
        <w:t xml:space="preserve"> investigations of GENDER STEREOTYPES</w:t>
      </w:r>
      <w:r w:rsidRPr="00BD720E">
        <w:t xml:space="preserve"> seek</w:t>
      </w:r>
      <w:r>
        <w:t xml:space="preserve"> universals. This search yields </w:t>
      </w:r>
    </w:p>
    <w:p w:rsidR="00BD720E" w:rsidRDefault="00BD720E" w:rsidP="00BD720E">
      <w:pPr>
        <w:pStyle w:val="NoSpacing"/>
        <w:ind w:left="720" w:hanging="720"/>
      </w:pPr>
      <w:proofErr w:type="gramStart"/>
      <w:r w:rsidRPr="00BD720E">
        <w:t>both</w:t>
      </w:r>
      <w:proofErr w:type="gramEnd"/>
      <w:r w:rsidRPr="00BD720E">
        <w:t xml:space="preserve"> similarities and differences in the concept of M &amp; F (Williams and Best, 1990) : 30 </w:t>
      </w:r>
    </w:p>
    <w:p w:rsidR="00BD720E" w:rsidRPr="00BD720E" w:rsidRDefault="00BD720E" w:rsidP="00BD720E">
      <w:pPr>
        <w:pStyle w:val="NoSpacing"/>
        <w:ind w:left="720" w:hanging="720"/>
      </w:pPr>
      <w:proofErr w:type="gramStart"/>
      <w:r w:rsidRPr="00BD720E">
        <w:t>different</w:t>
      </w:r>
      <w:proofErr w:type="gramEnd"/>
      <w:r w:rsidRPr="00BD720E">
        <w:t xml:space="preserve"> countries rating a list of 300 adjectives. </w:t>
      </w:r>
    </w:p>
    <w:p w:rsidR="00BD720E" w:rsidRDefault="00BD720E" w:rsidP="00BD720E">
      <w:pPr>
        <w:pStyle w:val="NoSpacing"/>
        <w:ind w:left="720" w:hanging="720"/>
      </w:pPr>
      <w:r>
        <w:t xml:space="preserve">- </w:t>
      </w:r>
      <w:r w:rsidRPr="00BD720E">
        <w:rPr>
          <w:highlight w:val="green"/>
        </w:rPr>
        <w:t>6 associated with males in all cultures</w:t>
      </w:r>
      <w:r w:rsidRPr="00BD720E">
        <w:t xml:space="preserve">: </w:t>
      </w:r>
      <w:r>
        <w:tab/>
      </w:r>
      <w:r w:rsidRPr="00BD720E">
        <w:t xml:space="preserve">adventurous, dominant, forceful, independent, </w:t>
      </w:r>
    </w:p>
    <w:p w:rsidR="00BD720E" w:rsidRPr="00BD720E" w:rsidRDefault="00BD720E" w:rsidP="00BD720E">
      <w:pPr>
        <w:pStyle w:val="NoSpacing"/>
        <w:ind w:left="3600" w:firstLine="720"/>
      </w:pPr>
      <w:proofErr w:type="gramStart"/>
      <w:r>
        <w:t>masculine</w:t>
      </w:r>
      <w:proofErr w:type="gramEnd"/>
      <w:r>
        <w:t xml:space="preserve"> and strong</w:t>
      </w:r>
    </w:p>
    <w:p w:rsidR="00662D8F" w:rsidRDefault="00BD720E" w:rsidP="00BD720E">
      <w:pPr>
        <w:pStyle w:val="NoSpacing"/>
        <w:ind w:left="720" w:hanging="720"/>
      </w:pPr>
      <w:r>
        <w:t xml:space="preserve">- </w:t>
      </w:r>
      <w:r w:rsidRPr="00BD720E">
        <w:rPr>
          <w:highlight w:val="green"/>
        </w:rPr>
        <w:t>3 associated with females in all cultures</w:t>
      </w:r>
      <w:r w:rsidRPr="00BD720E">
        <w:t xml:space="preserve">: </w:t>
      </w:r>
      <w:r>
        <w:tab/>
      </w:r>
      <w:r w:rsidRPr="00BD720E">
        <w:t>sentimental</w:t>
      </w:r>
      <w:r>
        <w:t>, submissive, and superstitious</w:t>
      </w:r>
    </w:p>
    <w:p w:rsidR="00662D8F" w:rsidRDefault="00662D8F" w:rsidP="00662D8F"/>
    <w:p w:rsidR="00662D8F" w:rsidRPr="00662D8F" w:rsidRDefault="00662D8F" w:rsidP="00662D8F">
      <w:pPr>
        <w:pStyle w:val="NoSpacing"/>
        <w:rPr>
          <w:u w:val="single"/>
        </w:rPr>
      </w:pPr>
      <w:r w:rsidRPr="00662D8F">
        <w:rPr>
          <w:highlight w:val="cyan"/>
          <w:u w:val="single"/>
        </w:rPr>
        <w:t>The Five-Factor Model</w:t>
      </w:r>
    </w:p>
    <w:p w:rsidR="00662D8F" w:rsidRPr="00662D8F" w:rsidRDefault="00662D8F" w:rsidP="00662D8F">
      <w:pPr>
        <w:pStyle w:val="NoSpacing"/>
      </w:pPr>
      <w:r>
        <w:t xml:space="preserve">- </w:t>
      </w:r>
      <w:proofErr w:type="gramStart"/>
      <w:r>
        <w:t>r</w:t>
      </w:r>
      <w:r w:rsidRPr="00662D8F">
        <w:t>e-analysis</w:t>
      </w:r>
      <w:proofErr w:type="gramEnd"/>
      <w:r w:rsidRPr="00662D8F">
        <w:t xml:space="preserve"> of </w:t>
      </w:r>
      <w:r w:rsidRPr="00662D8F">
        <w:rPr>
          <w:b/>
          <w:color w:val="0000FF"/>
        </w:rPr>
        <w:t>Williams &amp; Best (1990)</w:t>
      </w:r>
      <w:r w:rsidRPr="00662D8F">
        <w:t xml:space="preserve"> data in terms of the FFM of personality revealed even more similarities across cultures </w:t>
      </w:r>
    </w:p>
    <w:p w:rsidR="00662D8F" w:rsidRDefault="00662D8F" w:rsidP="00662D8F">
      <w:pPr>
        <w:pStyle w:val="NoSpacing"/>
      </w:pPr>
      <w:r>
        <w:t>- u</w:t>
      </w:r>
      <w:r w:rsidRPr="00662D8F">
        <w:t>sing averages of 25 countries, differences i</w:t>
      </w:r>
      <w:r>
        <w:t>n GS appeared in all 5 factors</w:t>
      </w:r>
    </w:p>
    <w:p w:rsidR="00662D8F" w:rsidRDefault="00662D8F" w:rsidP="00662D8F">
      <w:pPr>
        <w:pStyle w:val="NoSpacing"/>
      </w:pPr>
      <w:r>
        <w:t xml:space="preserve">- </w:t>
      </w:r>
      <w:r w:rsidRPr="00662D8F">
        <w:rPr>
          <w:color w:val="FF0000"/>
        </w:rPr>
        <w:t xml:space="preserve">Male stereotype was scored higher in </w:t>
      </w:r>
      <w:r w:rsidRPr="00662D8F">
        <w:rPr>
          <w:b/>
          <w:i/>
          <w:color w:val="FF0000"/>
        </w:rPr>
        <w:t>Extraversion, Conscientiousness, Emotional Stability and Openness to Experience</w:t>
      </w:r>
      <w:r w:rsidRPr="00662D8F">
        <w:t xml:space="preserve">. </w:t>
      </w:r>
    </w:p>
    <w:p w:rsidR="00662D8F" w:rsidRPr="00662D8F" w:rsidRDefault="00662D8F" w:rsidP="00662D8F">
      <w:pPr>
        <w:pStyle w:val="NoSpacing"/>
      </w:pPr>
      <w:r w:rsidRPr="00662D8F">
        <w:rPr>
          <w:color w:val="FF0000"/>
        </w:rPr>
        <w:t xml:space="preserve">- </w:t>
      </w:r>
      <w:r w:rsidRPr="00662D8F">
        <w:rPr>
          <w:i/>
          <w:color w:val="FF0000"/>
        </w:rPr>
        <w:t xml:space="preserve">Placed the female stereotype higher on </w:t>
      </w:r>
      <w:r w:rsidRPr="00662D8F">
        <w:rPr>
          <w:b/>
          <w:i/>
          <w:color w:val="FF0000"/>
        </w:rPr>
        <w:t>Agreeableness</w:t>
      </w:r>
      <w:r w:rsidRPr="00662D8F">
        <w:rPr>
          <w:b/>
          <w:color w:val="FF0000"/>
        </w:rPr>
        <w:t>.</w:t>
      </w:r>
    </w:p>
    <w:p w:rsidR="00662D8F" w:rsidRPr="00662D8F" w:rsidRDefault="00662D8F" w:rsidP="00662D8F">
      <w:pPr>
        <w:pStyle w:val="NoSpacing"/>
      </w:pPr>
      <w:r>
        <w:t xml:space="preserve">- </w:t>
      </w:r>
      <w:proofErr w:type="gramStart"/>
      <w:r>
        <w:t>d</w:t>
      </w:r>
      <w:r w:rsidRPr="00662D8F">
        <w:t>ifferences</w:t>
      </w:r>
      <w:proofErr w:type="gramEnd"/>
      <w:r>
        <w:t xml:space="preserve"> were small according to </w:t>
      </w:r>
      <w:r w:rsidRPr="00662D8F">
        <w:rPr>
          <w:b/>
          <w:color w:val="0000FF"/>
        </w:rPr>
        <w:t>Costa</w:t>
      </w:r>
    </w:p>
    <w:p w:rsidR="00662D8F" w:rsidRDefault="00662D8F" w:rsidP="00662D8F">
      <w:pPr>
        <w:pStyle w:val="NoSpacing"/>
      </w:pPr>
      <w:r>
        <w:t xml:space="preserve">- </w:t>
      </w:r>
      <w:proofErr w:type="gramStart"/>
      <w:r w:rsidRPr="00662D8F">
        <w:t>no</w:t>
      </w:r>
      <w:proofErr w:type="gramEnd"/>
      <w:r w:rsidRPr="00662D8F">
        <w:t xml:space="preserve"> single gender distinction applied to all cultures </w:t>
      </w:r>
    </w:p>
    <w:p w:rsidR="00662D8F" w:rsidRDefault="00662D8F" w:rsidP="00662D8F">
      <w:pPr>
        <w:pStyle w:val="NoSpacing"/>
      </w:pPr>
    </w:p>
    <w:p w:rsidR="00662D8F" w:rsidRPr="00662D8F" w:rsidRDefault="00662D8F" w:rsidP="00662D8F">
      <w:pPr>
        <w:pStyle w:val="NoSpacing"/>
        <w:rPr>
          <w:u w:val="single"/>
        </w:rPr>
      </w:pPr>
      <w:r w:rsidRPr="00662D8F">
        <w:rPr>
          <w:u w:val="single"/>
        </w:rPr>
        <w:t>More Examples</w:t>
      </w:r>
    </w:p>
    <w:p w:rsidR="00662D8F" w:rsidRDefault="00662D8F" w:rsidP="00662D8F">
      <w:pPr>
        <w:pStyle w:val="NoSpacing"/>
        <w:numPr>
          <w:ilvl w:val="0"/>
          <w:numId w:val="3"/>
        </w:numPr>
      </w:pPr>
      <w:r w:rsidRPr="00662D8F">
        <w:t>Japan was one of those cultures that showed a different pattern of GS.</w:t>
      </w:r>
    </w:p>
    <w:p w:rsidR="00662D8F" w:rsidRDefault="00662D8F" w:rsidP="00662D8F">
      <w:pPr>
        <w:pStyle w:val="NoSpacing"/>
        <w:numPr>
          <w:ilvl w:val="0"/>
          <w:numId w:val="3"/>
        </w:numPr>
      </w:pPr>
      <w:r w:rsidRPr="00662D8F">
        <w:t>Asian culture promotes the development of strong family ties and obligations, making conformity and obedience valued trai</w:t>
      </w:r>
      <w:r w:rsidR="00E30CE9">
        <w:t>ts for everyone (</w:t>
      </w:r>
      <w:r w:rsidR="00E30CE9" w:rsidRPr="00E30CE9">
        <w:rPr>
          <w:b/>
          <w:color w:val="0000FF"/>
        </w:rPr>
        <w:t>Nesbitt</w:t>
      </w:r>
      <w:r>
        <w:t>)</w:t>
      </w:r>
    </w:p>
    <w:p w:rsidR="00662D8F" w:rsidRDefault="00662D8F" w:rsidP="00662D8F">
      <w:pPr>
        <w:pStyle w:val="NoSpacing"/>
        <w:numPr>
          <w:ilvl w:val="0"/>
          <w:numId w:val="3"/>
        </w:numPr>
      </w:pPr>
      <w:r w:rsidRPr="00662D8F">
        <w:t xml:space="preserve">In China, the ideal man is a warrior but also a cook, teacher, artist, </w:t>
      </w:r>
      <w:r>
        <w:t>and mus</w:t>
      </w:r>
      <w:r w:rsidR="00E30CE9">
        <w:t>ician (</w:t>
      </w:r>
      <w:r w:rsidR="00E30CE9" w:rsidRPr="00E30CE9">
        <w:rPr>
          <w:b/>
          <w:color w:val="0000FF"/>
        </w:rPr>
        <w:t>Chia</w:t>
      </w:r>
      <w:r>
        <w:t>)</w:t>
      </w:r>
    </w:p>
    <w:p w:rsidR="00662D8F" w:rsidRDefault="00662D8F" w:rsidP="00662D8F">
      <w:pPr>
        <w:pStyle w:val="NoSpacing"/>
        <w:numPr>
          <w:ilvl w:val="0"/>
          <w:numId w:val="3"/>
        </w:numPr>
      </w:pPr>
      <w:r w:rsidRPr="00662D8F">
        <w:t>Research on Arab</w:t>
      </w:r>
      <w:r w:rsidR="00E30CE9">
        <w:t xml:space="preserve"> women in the U.S.A. (</w:t>
      </w:r>
      <w:r w:rsidR="00E30CE9" w:rsidRPr="00E30CE9">
        <w:rPr>
          <w:b/>
          <w:color w:val="0000FF"/>
        </w:rPr>
        <w:t>Read</w:t>
      </w:r>
      <w:r w:rsidRPr="00662D8F">
        <w:t>) show that Arab women are more diverse and less traditional than the GS suggests, especially Arab women who are Christia</w:t>
      </w:r>
      <w:r>
        <w:t>n rather than Muslim</w:t>
      </w:r>
      <w:r>
        <w:br/>
      </w:r>
    </w:p>
    <w:p w:rsidR="00662D8F" w:rsidRDefault="00662D8F" w:rsidP="00662D8F">
      <w:pPr>
        <w:pStyle w:val="NoSpacing"/>
      </w:pPr>
    </w:p>
    <w:p w:rsidR="00662D8F" w:rsidRPr="00662D8F" w:rsidRDefault="00662D8F" w:rsidP="00662D8F">
      <w:pPr>
        <w:pStyle w:val="NoSpacing"/>
        <w:rPr>
          <w:i/>
        </w:rPr>
      </w:pPr>
      <w:r w:rsidRPr="00662D8F">
        <w:rPr>
          <w:i/>
          <w:highlight w:val="cyan"/>
        </w:rPr>
        <w:t>Men are NOT dominate and women SUBORDINATE in all cultures. This pattern is NOT universal.</w:t>
      </w:r>
      <w:r w:rsidRPr="00662D8F">
        <w:rPr>
          <w:i/>
        </w:rPr>
        <w:t xml:space="preserve"> </w:t>
      </w:r>
    </w:p>
    <w:p w:rsidR="00662D8F" w:rsidRPr="00662D8F" w:rsidRDefault="00662D8F" w:rsidP="00662D8F">
      <w:pPr>
        <w:pStyle w:val="NoSpacing"/>
      </w:pPr>
      <w:r>
        <w:t xml:space="preserve">- </w:t>
      </w:r>
      <w:proofErr w:type="gramStart"/>
      <w:r>
        <w:t>s</w:t>
      </w:r>
      <w:r w:rsidRPr="00662D8F">
        <w:t>ome</w:t>
      </w:r>
      <w:proofErr w:type="gramEnd"/>
      <w:r w:rsidRPr="00662D8F">
        <w:t xml:space="preserve"> societies include equal access to resources and power for both M and W.</w:t>
      </w:r>
    </w:p>
    <w:p w:rsidR="00662D8F" w:rsidRDefault="00662D8F" w:rsidP="00662D8F">
      <w:pPr>
        <w:pStyle w:val="NoSpacing"/>
      </w:pPr>
      <w:r>
        <w:t xml:space="preserve">- </w:t>
      </w:r>
      <w:r w:rsidRPr="00662D8F">
        <w:rPr>
          <w:highlight w:val="yellow"/>
        </w:rPr>
        <w:t>Egalitarian Cultures</w:t>
      </w:r>
      <w:r w:rsidRPr="00662D8F">
        <w:t xml:space="preserve"> tend to be simple, pastoral societies rather than com</w:t>
      </w:r>
      <w:r>
        <w:t xml:space="preserve">plex, industrialized cultures. </w:t>
      </w:r>
    </w:p>
    <w:p w:rsidR="00662D8F" w:rsidRDefault="00662D8F" w:rsidP="00662D8F">
      <w:pPr>
        <w:pStyle w:val="NoSpacing"/>
      </w:pPr>
      <w:r>
        <w:lastRenderedPageBreak/>
        <w:t xml:space="preserve">- </w:t>
      </w:r>
      <w:proofErr w:type="gramStart"/>
      <w:r>
        <w:t>s</w:t>
      </w:r>
      <w:r w:rsidRPr="00662D8F">
        <w:t>ome</w:t>
      </w:r>
      <w:proofErr w:type="gramEnd"/>
      <w:r w:rsidRPr="00662D8F">
        <w:t xml:space="preserve"> speculation involves men’s tendencies to a social dominance orientation vs</w:t>
      </w:r>
      <w:r>
        <w:t>.</w:t>
      </w:r>
      <w:r w:rsidRPr="00662D8F">
        <w:t xml:space="preserve"> women’s greater emp</w:t>
      </w:r>
      <w:r>
        <w:t xml:space="preserve">hasis on forming relationships </w:t>
      </w:r>
    </w:p>
    <w:p w:rsidR="00BF3E6F" w:rsidRDefault="00BF3E6F" w:rsidP="00662D8F">
      <w:pPr>
        <w:pStyle w:val="NoSpacing"/>
      </w:pPr>
    </w:p>
    <w:p w:rsidR="00BF3E6F" w:rsidRPr="00BF3E6F" w:rsidRDefault="00BF3E6F" w:rsidP="00BF3E6F">
      <w:pPr>
        <w:pStyle w:val="NoSpacing"/>
        <w:rPr>
          <w:b/>
          <w:color w:val="0000FF"/>
        </w:rPr>
      </w:pPr>
      <w:r w:rsidRPr="00BF3E6F">
        <w:rPr>
          <w:b/>
          <w:color w:val="0000FF"/>
        </w:rPr>
        <w:t>Glick et al Study (2000)</w:t>
      </w:r>
    </w:p>
    <w:p w:rsidR="00BF3E6F" w:rsidRPr="00BF3E6F" w:rsidRDefault="00BF3E6F" w:rsidP="00BF3E6F">
      <w:pPr>
        <w:pStyle w:val="NoSpacing"/>
      </w:pPr>
      <w:r>
        <w:t>- conducted a c</w:t>
      </w:r>
      <w:r w:rsidRPr="00BF3E6F">
        <w:t xml:space="preserve">ross-cultural study in 19 countries around the world (over 15000 persons). </w:t>
      </w:r>
    </w:p>
    <w:p w:rsidR="00BF3E6F" w:rsidRPr="00BF3E6F" w:rsidRDefault="00BF3E6F" w:rsidP="00BF3E6F">
      <w:pPr>
        <w:pStyle w:val="NoSpacing"/>
      </w:pPr>
      <w:r>
        <w:t>- f</w:t>
      </w:r>
      <w:r w:rsidRPr="00BF3E6F">
        <w:t xml:space="preserve">ound </w:t>
      </w:r>
      <w:r>
        <w:t xml:space="preserve">that </w:t>
      </w:r>
      <w:r w:rsidRPr="00BF3E6F">
        <w:t>a positive relationship between hostile and benevolent sexism in every one of the 19 nations.</w:t>
      </w:r>
    </w:p>
    <w:p w:rsidR="00BF3E6F" w:rsidRPr="00BF3E6F" w:rsidRDefault="00BF3E6F" w:rsidP="00BF3E6F">
      <w:pPr>
        <w:pStyle w:val="NoSpacing"/>
      </w:pPr>
      <w:r>
        <w:t>- e</w:t>
      </w:r>
      <w:r w:rsidRPr="00BF3E6F">
        <w:t>mphasizes the fact that women are valued as sexual and domestic companions and caregivers.</w:t>
      </w:r>
    </w:p>
    <w:p w:rsidR="00BF3E6F" w:rsidRPr="00BF3E6F" w:rsidRDefault="00BF3E6F" w:rsidP="00BF3E6F">
      <w:pPr>
        <w:pStyle w:val="NoSpacing"/>
      </w:pPr>
      <w:r>
        <w:t xml:space="preserve">- </w:t>
      </w:r>
      <w:proofErr w:type="gramStart"/>
      <w:r>
        <w:t>t</w:t>
      </w:r>
      <w:r w:rsidRPr="00BF3E6F">
        <w:t>his</w:t>
      </w:r>
      <w:proofErr w:type="gramEnd"/>
      <w:r w:rsidRPr="00BF3E6F">
        <w:t xml:space="preserve"> ideology perpetuates societies in which men dominate. Both M &amp; W endorse it.</w:t>
      </w:r>
    </w:p>
    <w:p w:rsidR="00BF3E6F" w:rsidRDefault="00BF3E6F" w:rsidP="00BF3E6F">
      <w:pPr>
        <w:pStyle w:val="NoSpacing"/>
      </w:pPr>
    </w:p>
    <w:p w:rsidR="00BF3E6F" w:rsidRPr="006929DC" w:rsidRDefault="00BF3E6F" w:rsidP="00BF3E6F">
      <w:pPr>
        <w:pStyle w:val="NoSpacing"/>
        <w:rPr>
          <w:b/>
        </w:rPr>
      </w:pPr>
      <w:r w:rsidRPr="006929DC">
        <w:rPr>
          <w:b/>
        </w:rPr>
        <w:t>Another study (</w:t>
      </w:r>
      <w:r w:rsidRPr="006929DC">
        <w:rPr>
          <w:b/>
          <w:color w:val="0000FF"/>
        </w:rPr>
        <w:t>Glick et al., 2004</w:t>
      </w:r>
      <w:r w:rsidRPr="006929DC">
        <w:rPr>
          <w:b/>
        </w:rPr>
        <w:t xml:space="preserve">) reveals similar patterns across 16 nations. </w:t>
      </w:r>
    </w:p>
    <w:p w:rsidR="00BF3E6F" w:rsidRPr="00BF3E6F" w:rsidRDefault="00BF3E6F" w:rsidP="00BF3E6F">
      <w:pPr>
        <w:pStyle w:val="NoSpacing"/>
      </w:pPr>
      <w:r>
        <w:t xml:space="preserve">- </w:t>
      </w:r>
      <w:proofErr w:type="gramStart"/>
      <w:r>
        <w:t>m</w:t>
      </w:r>
      <w:r w:rsidRPr="00BF3E6F">
        <w:t>en</w:t>
      </w:r>
      <w:proofErr w:type="gramEnd"/>
      <w:r w:rsidRPr="00BF3E6F">
        <w:t xml:space="preserve"> were seen as more ruthless, unfeeling and self-centered than women and also as more powerful and bold.</w:t>
      </w:r>
    </w:p>
    <w:p w:rsidR="00BF3E6F" w:rsidRDefault="00BF3E6F" w:rsidP="00BF3E6F">
      <w:pPr>
        <w:pStyle w:val="NoSpacing"/>
      </w:pPr>
      <w:r>
        <w:t xml:space="preserve">- </w:t>
      </w:r>
      <w:proofErr w:type="gramStart"/>
      <w:r>
        <w:t>t</w:t>
      </w:r>
      <w:r w:rsidRPr="00BF3E6F">
        <w:t>he</w:t>
      </w:r>
      <w:proofErr w:type="gramEnd"/>
      <w:r w:rsidRPr="00BF3E6F">
        <w:t xml:space="preserve"> division of activities and behaviors between M &amp; W is universal without worldwide agreement about what those activities and characteristics are.</w:t>
      </w:r>
    </w:p>
    <w:p w:rsidR="00BF3E6F" w:rsidRDefault="00BF3E6F" w:rsidP="00BF3E6F">
      <w:pPr>
        <w:pStyle w:val="NoSpacing"/>
      </w:pPr>
    </w:p>
    <w:p w:rsidR="00BF3E6F" w:rsidRPr="00BF3E6F" w:rsidRDefault="00BF3E6F" w:rsidP="00BF3E6F">
      <w:pPr>
        <w:pStyle w:val="NoSpacing"/>
        <w:rPr>
          <w:b/>
          <w:u w:val="single"/>
        </w:rPr>
      </w:pPr>
      <w:r w:rsidRPr="00BF3E6F">
        <w:rPr>
          <w:b/>
          <w:u w:val="single"/>
        </w:rPr>
        <w:t>IN SUMMARY</w:t>
      </w:r>
    </w:p>
    <w:p w:rsidR="00BF3E6F" w:rsidRDefault="00BF3E6F" w:rsidP="00BF3E6F">
      <w:pPr>
        <w:pStyle w:val="NoSpacing"/>
      </w:pPr>
      <w:r>
        <w:t xml:space="preserve">- GS: </w:t>
      </w:r>
      <w:r w:rsidRPr="00BF3E6F">
        <w:t>beliefs associated with the characteristics and pers</w:t>
      </w:r>
      <w:r w:rsidR="006929DC">
        <w:t>onalities appropriate to M &amp; W</w:t>
      </w:r>
    </w:p>
    <w:p w:rsidR="00BF3E6F" w:rsidRPr="00BF3E6F" w:rsidRDefault="00BF3E6F" w:rsidP="00BF3E6F">
      <w:pPr>
        <w:pStyle w:val="NoSpacing"/>
      </w:pPr>
      <w:r>
        <w:t xml:space="preserve">- </w:t>
      </w:r>
      <w:proofErr w:type="gramStart"/>
      <w:r w:rsidRPr="00BF3E6F">
        <w:t>GS :</w:t>
      </w:r>
      <w:proofErr w:type="gramEnd"/>
      <w:r w:rsidRPr="00BF3E6F">
        <w:t xml:space="preserve"> 4 aspects, physical characteristics, traits, behaviors and o</w:t>
      </w:r>
      <w:r w:rsidR="006929DC">
        <w:t>ccupations.</w:t>
      </w:r>
    </w:p>
    <w:p w:rsidR="00BF3E6F" w:rsidRPr="00BF3E6F" w:rsidRDefault="00BF3E6F" w:rsidP="00BF3E6F">
      <w:pPr>
        <w:pStyle w:val="NoSpacing"/>
      </w:pPr>
      <w:r>
        <w:t>- Current S</w:t>
      </w:r>
      <w:r w:rsidRPr="00BF3E6F">
        <w:t xml:space="preserve">tereotypes: influenced by historical views </w:t>
      </w:r>
      <w:r>
        <w:t xml:space="preserve">of M &amp; W including Cult of True </w:t>
      </w:r>
      <w:r w:rsidRPr="00BF3E6F">
        <w:t>Womanhood and Male Gender Role Identity model.</w:t>
      </w:r>
    </w:p>
    <w:p w:rsidR="00BF3E6F" w:rsidRPr="00BF3E6F" w:rsidRDefault="00BF3E6F" w:rsidP="00BF3E6F">
      <w:pPr>
        <w:pStyle w:val="NoSpacing"/>
      </w:pPr>
      <w:r>
        <w:t xml:space="preserve">- </w:t>
      </w:r>
      <w:r w:rsidRPr="00BF3E6F">
        <w:t>Children develop rigid rules that become more flexible o</w:t>
      </w:r>
      <w:r w:rsidR="006929DC">
        <w:t>ver time except for adolescence</w:t>
      </w:r>
    </w:p>
    <w:p w:rsidR="00BF3E6F" w:rsidRPr="00BF3E6F" w:rsidRDefault="00BF3E6F" w:rsidP="00BF3E6F">
      <w:pPr>
        <w:pStyle w:val="NoSpacing"/>
      </w:pPr>
      <w:r>
        <w:t xml:space="preserve">- </w:t>
      </w:r>
      <w:r w:rsidRPr="00BF3E6F">
        <w:t>Concept of M &amp; F measured as personality traits in many ways.</w:t>
      </w:r>
    </w:p>
    <w:p w:rsidR="00BF3E6F" w:rsidRDefault="00BF3E6F" w:rsidP="00BF3E6F">
      <w:pPr>
        <w:pStyle w:val="NoSpacing"/>
      </w:pPr>
      <w:r>
        <w:t>- A</w:t>
      </w:r>
      <w:r w:rsidRPr="00BF3E6F">
        <w:t>ll cultures delegate different roles to M &amp; W but what traits are associated with each varies from culture to culture.</w:t>
      </w:r>
    </w:p>
    <w:p w:rsidR="00662D8F" w:rsidRDefault="00662D8F" w:rsidP="00662D8F">
      <w:pPr>
        <w:pStyle w:val="NoSpacing"/>
      </w:pPr>
    </w:p>
    <w:p w:rsidR="00662D8F" w:rsidRPr="0008300C" w:rsidRDefault="0008300C" w:rsidP="00662D8F">
      <w:pPr>
        <w:pStyle w:val="NoSpacing"/>
        <w:rPr>
          <w:b/>
          <w:color w:val="FF0000"/>
          <w:szCs w:val="24"/>
          <w:u w:val="single"/>
        </w:rPr>
      </w:pPr>
      <w:r w:rsidRPr="0008300C">
        <w:rPr>
          <w:b/>
          <w:color w:val="FF0000"/>
          <w:szCs w:val="24"/>
          <w:u w:val="single"/>
        </w:rPr>
        <w:t>Exam Questions</w:t>
      </w:r>
    </w:p>
    <w:p w:rsidR="00052A41" w:rsidRPr="005F119E" w:rsidRDefault="0008300C" w:rsidP="00052A41">
      <w:pPr>
        <w:pStyle w:val="NoSpacing"/>
        <w:rPr>
          <w:szCs w:val="36"/>
        </w:rPr>
      </w:pPr>
      <w:r>
        <w:rPr>
          <w:szCs w:val="36"/>
        </w:rPr>
        <w:t xml:space="preserve">1. </w:t>
      </w:r>
      <w:r w:rsidR="006929DC">
        <w:rPr>
          <w:szCs w:val="36"/>
        </w:rPr>
        <w:t xml:space="preserve">Does the concept of androgyny </w:t>
      </w:r>
      <w:r w:rsidRPr="0008300C">
        <w:rPr>
          <w:szCs w:val="36"/>
        </w:rPr>
        <w:t>(A) offer improvements?</w:t>
      </w:r>
      <w:bookmarkStart w:id="0" w:name="_GoBack"/>
      <w:bookmarkEnd w:id="0"/>
    </w:p>
    <w:p w:rsidR="00052A41" w:rsidRDefault="00052A41" w:rsidP="00052A41">
      <w:pPr>
        <w:pStyle w:val="NoSpacing"/>
      </w:pPr>
    </w:p>
    <w:p w:rsidR="007D1340" w:rsidRDefault="007D1340" w:rsidP="007D1340">
      <w:pPr>
        <w:pStyle w:val="NoSpacing"/>
      </w:pPr>
    </w:p>
    <w:p w:rsidR="009753A6" w:rsidRDefault="009753A6" w:rsidP="009753A6">
      <w:pPr>
        <w:pStyle w:val="NoSpacing"/>
      </w:pPr>
    </w:p>
    <w:p w:rsidR="00061F1C" w:rsidRDefault="00061F1C" w:rsidP="00061F1C">
      <w:pPr>
        <w:pStyle w:val="NoSpacing"/>
      </w:pPr>
    </w:p>
    <w:p w:rsidR="00061F1C" w:rsidRDefault="00061F1C" w:rsidP="00061F1C">
      <w:pPr>
        <w:pStyle w:val="NoSpacing"/>
      </w:pPr>
      <w:r w:rsidRPr="00061F1C">
        <w:t xml:space="preserve"> </w:t>
      </w:r>
    </w:p>
    <w:p w:rsidR="009E1EA7" w:rsidRPr="009E1EA7" w:rsidRDefault="009E1EA7" w:rsidP="009E1EA7">
      <w:pPr>
        <w:pStyle w:val="NoSpacing"/>
      </w:pPr>
    </w:p>
    <w:sectPr w:rsidR="009E1EA7" w:rsidRPr="009E1E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A0B99"/>
    <w:multiLevelType w:val="hybridMultilevel"/>
    <w:tmpl w:val="5B8EE4FE"/>
    <w:lvl w:ilvl="0" w:tplc="A606BEB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80A4BF8"/>
    <w:multiLevelType w:val="hybridMultilevel"/>
    <w:tmpl w:val="5F4C420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BF0445D"/>
    <w:multiLevelType w:val="hybridMultilevel"/>
    <w:tmpl w:val="ED626D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2D141F50"/>
    <w:multiLevelType w:val="hybridMultilevel"/>
    <w:tmpl w:val="062047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30CB0FEF"/>
    <w:multiLevelType w:val="hybridMultilevel"/>
    <w:tmpl w:val="F3CEB1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3981365E"/>
    <w:multiLevelType w:val="hybridMultilevel"/>
    <w:tmpl w:val="EA6E3C42"/>
    <w:lvl w:ilvl="0" w:tplc="17C40BDA">
      <w:numFmt w:val="bullet"/>
      <w:lvlText w:val="-"/>
      <w:lvlJc w:val="left"/>
      <w:pPr>
        <w:ind w:left="720" w:hanging="360"/>
      </w:pPr>
      <w:rPr>
        <w:rFonts w:ascii="Times New Roman" w:eastAsiaTheme="minorHAnsi" w:hAnsi="Times New Roman" w:cs="Times New Roman" w:hint="default"/>
        <w:i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E2312B6"/>
    <w:multiLevelType w:val="hybridMultilevel"/>
    <w:tmpl w:val="6CFA2A74"/>
    <w:lvl w:ilvl="0" w:tplc="1009000B">
      <w:start w:val="1"/>
      <w:numFmt w:val="bullet"/>
      <w:lvlText w:val=""/>
      <w:lvlJc w:val="left"/>
      <w:pPr>
        <w:ind w:left="720" w:hanging="360"/>
      </w:pPr>
      <w:rPr>
        <w:rFonts w:ascii="Wingdings" w:hAnsi="Wingdings" w:hint="default"/>
      </w:rPr>
    </w:lvl>
    <w:lvl w:ilvl="1" w:tplc="0B761C1E">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EF56D00"/>
    <w:multiLevelType w:val="hybridMultilevel"/>
    <w:tmpl w:val="EFBE00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1F059E9"/>
    <w:multiLevelType w:val="hybridMultilevel"/>
    <w:tmpl w:val="BD2A8C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60FD20B1"/>
    <w:multiLevelType w:val="hybridMultilevel"/>
    <w:tmpl w:val="AC0844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63AA4706"/>
    <w:multiLevelType w:val="hybridMultilevel"/>
    <w:tmpl w:val="F62A408C"/>
    <w:lvl w:ilvl="0" w:tplc="C47A1094">
      <w:start w:val="1"/>
      <w:numFmt w:val="bullet"/>
      <w:lvlText w:val="•"/>
      <w:lvlJc w:val="left"/>
      <w:pPr>
        <w:tabs>
          <w:tab w:val="num" w:pos="720"/>
        </w:tabs>
        <w:ind w:left="720" w:hanging="360"/>
      </w:pPr>
      <w:rPr>
        <w:rFonts w:ascii="Arial" w:hAnsi="Arial" w:hint="default"/>
      </w:rPr>
    </w:lvl>
    <w:lvl w:ilvl="1" w:tplc="6244270C" w:tentative="1">
      <w:start w:val="1"/>
      <w:numFmt w:val="bullet"/>
      <w:lvlText w:val="•"/>
      <w:lvlJc w:val="left"/>
      <w:pPr>
        <w:tabs>
          <w:tab w:val="num" w:pos="1440"/>
        </w:tabs>
        <w:ind w:left="1440" w:hanging="360"/>
      </w:pPr>
      <w:rPr>
        <w:rFonts w:ascii="Arial" w:hAnsi="Arial" w:hint="default"/>
      </w:rPr>
    </w:lvl>
    <w:lvl w:ilvl="2" w:tplc="6C16FDEA" w:tentative="1">
      <w:start w:val="1"/>
      <w:numFmt w:val="bullet"/>
      <w:lvlText w:val="•"/>
      <w:lvlJc w:val="left"/>
      <w:pPr>
        <w:tabs>
          <w:tab w:val="num" w:pos="2160"/>
        </w:tabs>
        <w:ind w:left="2160" w:hanging="360"/>
      </w:pPr>
      <w:rPr>
        <w:rFonts w:ascii="Arial" w:hAnsi="Arial" w:hint="default"/>
      </w:rPr>
    </w:lvl>
    <w:lvl w:ilvl="3" w:tplc="8464816C" w:tentative="1">
      <w:start w:val="1"/>
      <w:numFmt w:val="bullet"/>
      <w:lvlText w:val="•"/>
      <w:lvlJc w:val="left"/>
      <w:pPr>
        <w:tabs>
          <w:tab w:val="num" w:pos="2880"/>
        </w:tabs>
        <w:ind w:left="2880" w:hanging="360"/>
      </w:pPr>
      <w:rPr>
        <w:rFonts w:ascii="Arial" w:hAnsi="Arial" w:hint="default"/>
      </w:rPr>
    </w:lvl>
    <w:lvl w:ilvl="4" w:tplc="7E121654" w:tentative="1">
      <w:start w:val="1"/>
      <w:numFmt w:val="bullet"/>
      <w:lvlText w:val="•"/>
      <w:lvlJc w:val="left"/>
      <w:pPr>
        <w:tabs>
          <w:tab w:val="num" w:pos="3600"/>
        </w:tabs>
        <w:ind w:left="3600" w:hanging="360"/>
      </w:pPr>
      <w:rPr>
        <w:rFonts w:ascii="Arial" w:hAnsi="Arial" w:hint="default"/>
      </w:rPr>
    </w:lvl>
    <w:lvl w:ilvl="5" w:tplc="FFF043A0" w:tentative="1">
      <w:start w:val="1"/>
      <w:numFmt w:val="bullet"/>
      <w:lvlText w:val="•"/>
      <w:lvlJc w:val="left"/>
      <w:pPr>
        <w:tabs>
          <w:tab w:val="num" w:pos="4320"/>
        </w:tabs>
        <w:ind w:left="4320" w:hanging="360"/>
      </w:pPr>
      <w:rPr>
        <w:rFonts w:ascii="Arial" w:hAnsi="Arial" w:hint="default"/>
      </w:rPr>
    </w:lvl>
    <w:lvl w:ilvl="6" w:tplc="E5360EF2" w:tentative="1">
      <w:start w:val="1"/>
      <w:numFmt w:val="bullet"/>
      <w:lvlText w:val="•"/>
      <w:lvlJc w:val="left"/>
      <w:pPr>
        <w:tabs>
          <w:tab w:val="num" w:pos="5040"/>
        </w:tabs>
        <w:ind w:left="5040" w:hanging="360"/>
      </w:pPr>
      <w:rPr>
        <w:rFonts w:ascii="Arial" w:hAnsi="Arial" w:hint="default"/>
      </w:rPr>
    </w:lvl>
    <w:lvl w:ilvl="7" w:tplc="AE4C05F4" w:tentative="1">
      <w:start w:val="1"/>
      <w:numFmt w:val="bullet"/>
      <w:lvlText w:val="•"/>
      <w:lvlJc w:val="left"/>
      <w:pPr>
        <w:tabs>
          <w:tab w:val="num" w:pos="5760"/>
        </w:tabs>
        <w:ind w:left="5760" w:hanging="360"/>
      </w:pPr>
      <w:rPr>
        <w:rFonts w:ascii="Arial" w:hAnsi="Arial" w:hint="default"/>
      </w:rPr>
    </w:lvl>
    <w:lvl w:ilvl="8" w:tplc="DF72C49A" w:tentative="1">
      <w:start w:val="1"/>
      <w:numFmt w:val="bullet"/>
      <w:lvlText w:val="•"/>
      <w:lvlJc w:val="left"/>
      <w:pPr>
        <w:tabs>
          <w:tab w:val="num" w:pos="6480"/>
        </w:tabs>
        <w:ind w:left="6480" w:hanging="360"/>
      </w:pPr>
      <w:rPr>
        <w:rFonts w:ascii="Arial" w:hAnsi="Arial" w:hint="default"/>
      </w:rPr>
    </w:lvl>
  </w:abstractNum>
  <w:abstractNum w:abstractNumId="11">
    <w:nsid w:val="7B0A134C"/>
    <w:multiLevelType w:val="hybridMultilevel"/>
    <w:tmpl w:val="EA08EAC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9"/>
  </w:num>
  <w:num w:numId="3">
    <w:abstractNumId w:val="11"/>
  </w:num>
  <w:num w:numId="4">
    <w:abstractNumId w:val="7"/>
  </w:num>
  <w:num w:numId="5">
    <w:abstractNumId w:val="8"/>
  </w:num>
  <w:num w:numId="6">
    <w:abstractNumId w:val="10"/>
  </w:num>
  <w:num w:numId="7">
    <w:abstractNumId w:val="4"/>
  </w:num>
  <w:num w:numId="8">
    <w:abstractNumId w:val="3"/>
  </w:num>
  <w:num w:numId="9">
    <w:abstractNumId w:val="1"/>
  </w:num>
  <w:num w:numId="10">
    <w:abstractNumId w:val="5"/>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FAC"/>
    <w:rsid w:val="00052A41"/>
    <w:rsid w:val="00061F1C"/>
    <w:rsid w:val="0008300C"/>
    <w:rsid w:val="000E62DE"/>
    <w:rsid w:val="001D7542"/>
    <w:rsid w:val="002F68E0"/>
    <w:rsid w:val="00326FAC"/>
    <w:rsid w:val="003F0DC6"/>
    <w:rsid w:val="005F119E"/>
    <w:rsid w:val="00662D8F"/>
    <w:rsid w:val="006929DC"/>
    <w:rsid w:val="00747735"/>
    <w:rsid w:val="0077544A"/>
    <w:rsid w:val="007D1340"/>
    <w:rsid w:val="007E72BD"/>
    <w:rsid w:val="00904317"/>
    <w:rsid w:val="009671A5"/>
    <w:rsid w:val="009753A6"/>
    <w:rsid w:val="009E1EA7"/>
    <w:rsid w:val="00A613A9"/>
    <w:rsid w:val="00AC4DE0"/>
    <w:rsid w:val="00AC76F4"/>
    <w:rsid w:val="00B27E67"/>
    <w:rsid w:val="00BD720E"/>
    <w:rsid w:val="00BF3E6F"/>
    <w:rsid w:val="00C41B2A"/>
    <w:rsid w:val="00E30CE9"/>
    <w:rsid w:val="00E50926"/>
    <w:rsid w:val="00EC22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6FAC"/>
    <w:pPr>
      <w:spacing w:after="0" w:line="240" w:lineRule="auto"/>
    </w:pPr>
  </w:style>
  <w:style w:type="paragraph" w:styleId="BalloonText">
    <w:name w:val="Balloon Text"/>
    <w:basedOn w:val="Normal"/>
    <w:link w:val="BalloonTextChar"/>
    <w:uiPriority w:val="99"/>
    <w:semiHidden/>
    <w:unhideWhenUsed/>
    <w:rsid w:val="00E30C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C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6FAC"/>
    <w:pPr>
      <w:spacing w:after="0" w:line="240" w:lineRule="auto"/>
    </w:pPr>
  </w:style>
  <w:style w:type="paragraph" w:styleId="BalloonText">
    <w:name w:val="Balloon Text"/>
    <w:basedOn w:val="Normal"/>
    <w:link w:val="BalloonTextChar"/>
    <w:uiPriority w:val="99"/>
    <w:semiHidden/>
    <w:unhideWhenUsed/>
    <w:rsid w:val="00E30C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C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0240">
      <w:bodyDiv w:val="1"/>
      <w:marLeft w:val="0"/>
      <w:marRight w:val="0"/>
      <w:marTop w:val="0"/>
      <w:marBottom w:val="0"/>
      <w:divBdr>
        <w:top w:val="none" w:sz="0" w:space="0" w:color="auto"/>
        <w:left w:val="none" w:sz="0" w:space="0" w:color="auto"/>
        <w:bottom w:val="none" w:sz="0" w:space="0" w:color="auto"/>
        <w:right w:val="none" w:sz="0" w:space="0" w:color="auto"/>
      </w:divBdr>
      <w:divsChild>
        <w:div w:id="420685356">
          <w:marLeft w:val="547"/>
          <w:marRight w:val="0"/>
          <w:marTop w:val="130"/>
          <w:marBottom w:val="0"/>
          <w:divBdr>
            <w:top w:val="none" w:sz="0" w:space="0" w:color="auto"/>
            <w:left w:val="none" w:sz="0" w:space="0" w:color="auto"/>
            <w:bottom w:val="none" w:sz="0" w:space="0" w:color="auto"/>
            <w:right w:val="none" w:sz="0" w:space="0" w:color="auto"/>
          </w:divBdr>
        </w:div>
        <w:div w:id="1480421026">
          <w:marLeft w:val="547"/>
          <w:marRight w:val="0"/>
          <w:marTop w:val="130"/>
          <w:marBottom w:val="0"/>
          <w:divBdr>
            <w:top w:val="none" w:sz="0" w:space="0" w:color="auto"/>
            <w:left w:val="none" w:sz="0" w:space="0" w:color="auto"/>
            <w:bottom w:val="none" w:sz="0" w:space="0" w:color="auto"/>
            <w:right w:val="none" w:sz="0" w:space="0" w:color="auto"/>
          </w:divBdr>
        </w:div>
        <w:div w:id="1004481670">
          <w:marLeft w:val="547"/>
          <w:marRight w:val="0"/>
          <w:marTop w:val="130"/>
          <w:marBottom w:val="0"/>
          <w:divBdr>
            <w:top w:val="none" w:sz="0" w:space="0" w:color="auto"/>
            <w:left w:val="none" w:sz="0" w:space="0" w:color="auto"/>
            <w:bottom w:val="none" w:sz="0" w:space="0" w:color="auto"/>
            <w:right w:val="none" w:sz="0" w:space="0" w:color="auto"/>
          </w:divBdr>
        </w:div>
        <w:div w:id="2115860982">
          <w:marLeft w:val="547"/>
          <w:marRight w:val="0"/>
          <w:marTop w:val="130"/>
          <w:marBottom w:val="0"/>
          <w:divBdr>
            <w:top w:val="none" w:sz="0" w:space="0" w:color="auto"/>
            <w:left w:val="none" w:sz="0" w:space="0" w:color="auto"/>
            <w:bottom w:val="none" w:sz="0" w:space="0" w:color="auto"/>
            <w:right w:val="none" w:sz="0" w:space="0" w:color="auto"/>
          </w:divBdr>
        </w:div>
      </w:divsChild>
    </w:div>
    <w:div w:id="48773946">
      <w:bodyDiv w:val="1"/>
      <w:marLeft w:val="0"/>
      <w:marRight w:val="0"/>
      <w:marTop w:val="0"/>
      <w:marBottom w:val="0"/>
      <w:divBdr>
        <w:top w:val="none" w:sz="0" w:space="0" w:color="auto"/>
        <w:left w:val="none" w:sz="0" w:space="0" w:color="auto"/>
        <w:bottom w:val="none" w:sz="0" w:space="0" w:color="auto"/>
        <w:right w:val="none" w:sz="0" w:space="0" w:color="auto"/>
      </w:divBdr>
      <w:divsChild>
        <w:div w:id="1145438411">
          <w:marLeft w:val="547"/>
          <w:marRight w:val="0"/>
          <w:marTop w:val="154"/>
          <w:marBottom w:val="0"/>
          <w:divBdr>
            <w:top w:val="none" w:sz="0" w:space="0" w:color="auto"/>
            <w:left w:val="none" w:sz="0" w:space="0" w:color="auto"/>
            <w:bottom w:val="none" w:sz="0" w:space="0" w:color="auto"/>
            <w:right w:val="none" w:sz="0" w:space="0" w:color="auto"/>
          </w:divBdr>
        </w:div>
      </w:divsChild>
    </w:div>
    <w:div w:id="68231576">
      <w:bodyDiv w:val="1"/>
      <w:marLeft w:val="0"/>
      <w:marRight w:val="0"/>
      <w:marTop w:val="0"/>
      <w:marBottom w:val="0"/>
      <w:divBdr>
        <w:top w:val="none" w:sz="0" w:space="0" w:color="auto"/>
        <w:left w:val="none" w:sz="0" w:space="0" w:color="auto"/>
        <w:bottom w:val="none" w:sz="0" w:space="0" w:color="auto"/>
        <w:right w:val="none" w:sz="0" w:space="0" w:color="auto"/>
      </w:divBdr>
      <w:divsChild>
        <w:div w:id="1844785225">
          <w:marLeft w:val="547"/>
          <w:marRight w:val="0"/>
          <w:marTop w:val="154"/>
          <w:marBottom w:val="0"/>
          <w:divBdr>
            <w:top w:val="none" w:sz="0" w:space="0" w:color="auto"/>
            <w:left w:val="none" w:sz="0" w:space="0" w:color="auto"/>
            <w:bottom w:val="none" w:sz="0" w:space="0" w:color="auto"/>
            <w:right w:val="none" w:sz="0" w:space="0" w:color="auto"/>
          </w:divBdr>
        </w:div>
      </w:divsChild>
    </w:div>
    <w:div w:id="72435002">
      <w:bodyDiv w:val="1"/>
      <w:marLeft w:val="0"/>
      <w:marRight w:val="0"/>
      <w:marTop w:val="0"/>
      <w:marBottom w:val="0"/>
      <w:divBdr>
        <w:top w:val="none" w:sz="0" w:space="0" w:color="auto"/>
        <w:left w:val="none" w:sz="0" w:space="0" w:color="auto"/>
        <w:bottom w:val="none" w:sz="0" w:space="0" w:color="auto"/>
        <w:right w:val="none" w:sz="0" w:space="0" w:color="auto"/>
      </w:divBdr>
      <w:divsChild>
        <w:div w:id="322438985">
          <w:marLeft w:val="547"/>
          <w:marRight w:val="0"/>
          <w:marTop w:val="144"/>
          <w:marBottom w:val="0"/>
          <w:divBdr>
            <w:top w:val="none" w:sz="0" w:space="0" w:color="auto"/>
            <w:left w:val="none" w:sz="0" w:space="0" w:color="auto"/>
            <w:bottom w:val="none" w:sz="0" w:space="0" w:color="auto"/>
            <w:right w:val="none" w:sz="0" w:space="0" w:color="auto"/>
          </w:divBdr>
        </w:div>
        <w:div w:id="1156918477">
          <w:marLeft w:val="547"/>
          <w:marRight w:val="0"/>
          <w:marTop w:val="144"/>
          <w:marBottom w:val="0"/>
          <w:divBdr>
            <w:top w:val="none" w:sz="0" w:space="0" w:color="auto"/>
            <w:left w:val="none" w:sz="0" w:space="0" w:color="auto"/>
            <w:bottom w:val="none" w:sz="0" w:space="0" w:color="auto"/>
            <w:right w:val="none" w:sz="0" w:space="0" w:color="auto"/>
          </w:divBdr>
        </w:div>
        <w:div w:id="2030333343">
          <w:marLeft w:val="547"/>
          <w:marRight w:val="0"/>
          <w:marTop w:val="144"/>
          <w:marBottom w:val="0"/>
          <w:divBdr>
            <w:top w:val="none" w:sz="0" w:space="0" w:color="auto"/>
            <w:left w:val="none" w:sz="0" w:space="0" w:color="auto"/>
            <w:bottom w:val="none" w:sz="0" w:space="0" w:color="auto"/>
            <w:right w:val="none" w:sz="0" w:space="0" w:color="auto"/>
          </w:divBdr>
        </w:div>
      </w:divsChild>
    </w:div>
    <w:div w:id="108400203">
      <w:bodyDiv w:val="1"/>
      <w:marLeft w:val="0"/>
      <w:marRight w:val="0"/>
      <w:marTop w:val="0"/>
      <w:marBottom w:val="0"/>
      <w:divBdr>
        <w:top w:val="none" w:sz="0" w:space="0" w:color="auto"/>
        <w:left w:val="none" w:sz="0" w:space="0" w:color="auto"/>
        <w:bottom w:val="none" w:sz="0" w:space="0" w:color="auto"/>
        <w:right w:val="none" w:sz="0" w:space="0" w:color="auto"/>
      </w:divBdr>
      <w:divsChild>
        <w:div w:id="1888755010">
          <w:marLeft w:val="547"/>
          <w:marRight w:val="0"/>
          <w:marTop w:val="144"/>
          <w:marBottom w:val="0"/>
          <w:divBdr>
            <w:top w:val="none" w:sz="0" w:space="0" w:color="auto"/>
            <w:left w:val="none" w:sz="0" w:space="0" w:color="auto"/>
            <w:bottom w:val="none" w:sz="0" w:space="0" w:color="auto"/>
            <w:right w:val="none" w:sz="0" w:space="0" w:color="auto"/>
          </w:divBdr>
        </w:div>
        <w:div w:id="224416621">
          <w:marLeft w:val="547"/>
          <w:marRight w:val="0"/>
          <w:marTop w:val="144"/>
          <w:marBottom w:val="0"/>
          <w:divBdr>
            <w:top w:val="none" w:sz="0" w:space="0" w:color="auto"/>
            <w:left w:val="none" w:sz="0" w:space="0" w:color="auto"/>
            <w:bottom w:val="none" w:sz="0" w:space="0" w:color="auto"/>
            <w:right w:val="none" w:sz="0" w:space="0" w:color="auto"/>
          </w:divBdr>
        </w:div>
        <w:div w:id="839780283">
          <w:marLeft w:val="547"/>
          <w:marRight w:val="0"/>
          <w:marTop w:val="144"/>
          <w:marBottom w:val="0"/>
          <w:divBdr>
            <w:top w:val="none" w:sz="0" w:space="0" w:color="auto"/>
            <w:left w:val="none" w:sz="0" w:space="0" w:color="auto"/>
            <w:bottom w:val="none" w:sz="0" w:space="0" w:color="auto"/>
            <w:right w:val="none" w:sz="0" w:space="0" w:color="auto"/>
          </w:divBdr>
        </w:div>
        <w:div w:id="472214963">
          <w:marLeft w:val="547"/>
          <w:marRight w:val="0"/>
          <w:marTop w:val="144"/>
          <w:marBottom w:val="0"/>
          <w:divBdr>
            <w:top w:val="none" w:sz="0" w:space="0" w:color="auto"/>
            <w:left w:val="none" w:sz="0" w:space="0" w:color="auto"/>
            <w:bottom w:val="none" w:sz="0" w:space="0" w:color="auto"/>
            <w:right w:val="none" w:sz="0" w:space="0" w:color="auto"/>
          </w:divBdr>
        </w:div>
      </w:divsChild>
    </w:div>
    <w:div w:id="163010461">
      <w:bodyDiv w:val="1"/>
      <w:marLeft w:val="0"/>
      <w:marRight w:val="0"/>
      <w:marTop w:val="0"/>
      <w:marBottom w:val="0"/>
      <w:divBdr>
        <w:top w:val="none" w:sz="0" w:space="0" w:color="auto"/>
        <w:left w:val="none" w:sz="0" w:space="0" w:color="auto"/>
        <w:bottom w:val="none" w:sz="0" w:space="0" w:color="auto"/>
        <w:right w:val="none" w:sz="0" w:space="0" w:color="auto"/>
      </w:divBdr>
      <w:divsChild>
        <w:div w:id="1388990918">
          <w:marLeft w:val="547"/>
          <w:marRight w:val="0"/>
          <w:marTop w:val="115"/>
          <w:marBottom w:val="0"/>
          <w:divBdr>
            <w:top w:val="none" w:sz="0" w:space="0" w:color="auto"/>
            <w:left w:val="none" w:sz="0" w:space="0" w:color="auto"/>
            <w:bottom w:val="none" w:sz="0" w:space="0" w:color="auto"/>
            <w:right w:val="none" w:sz="0" w:space="0" w:color="auto"/>
          </w:divBdr>
        </w:div>
        <w:div w:id="1706056903">
          <w:marLeft w:val="547"/>
          <w:marRight w:val="0"/>
          <w:marTop w:val="115"/>
          <w:marBottom w:val="0"/>
          <w:divBdr>
            <w:top w:val="none" w:sz="0" w:space="0" w:color="auto"/>
            <w:left w:val="none" w:sz="0" w:space="0" w:color="auto"/>
            <w:bottom w:val="none" w:sz="0" w:space="0" w:color="auto"/>
            <w:right w:val="none" w:sz="0" w:space="0" w:color="auto"/>
          </w:divBdr>
        </w:div>
        <w:div w:id="1076441018">
          <w:marLeft w:val="547"/>
          <w:marRight w:val="0"/>
          <w:marTop w:val="115"/>
          <w:marBottom w:val="0"/>
          <w:divBdr>
            <w:top w:val="none" w:sz="0" w:space="0" w:color="auto"/>
            <w:left w:val="none" w:sz="0" w:space="0" w:color="auto"/>
            <w:bottom w:val="none" w:sz="0" w:space="0" w:color="auto"/>
            <w:right w:val="none" w:sz="0" w:space="0" w:color="auto"/>
          </w:divBdr>
        </w:div>
      </w:divsChild>
    </w:div>
    <w:div w:id="175003339">
      <w:bodyDiv w:val="1"/>
      <w:marLeft w:val="0"/>
      <w:marRight w:val="0"/>
      <w:marTop w:val="0"/>
      <w:marBottom w:val="0"/>
      <w:divBdr>
        <w:top w:val="none" w:sz="0" w:space="0" w:color="auto"/>
        <w:left w:val="none" w:sz="0" w:space="0" w:color="auto"/>
        <w:bottom w:val="none" w:sz="0" w:space="0" w:color="auto"/>
        <w:right w:val="none" w:sz="0" w:space="0" w:color="auto"/>
      </w:divBdr>
      <w:divsChild>
        <w:div w:id="144010591">
          <w:marLeft w:val="547"/>
          <w:marRight w:val="0"/>
          <w:marTop w:val="96"/>
          <w:marBottom w:val="0"/>
          <w:divBdr>
            <w:top w:val="none" w:sz="0" w:space="0" w:color="auto"/>
            <w:left w:val="none" w:sz="0" w:space="0" w:color="auto"/>
            <w:bottom w:val="none" w:sz="0" w:space="0" w:color="auto"/>
            <w:right w:val="none" w:sz="0" w:space="0" w:color="auto"/>
          </w:divBdr>
        </w:div>
        <w:div w:id="255402742">
          <w:marLeft w:val="547"/>
          <w:marRight w:val="0"/>
          <w:marTop w:val="96"/>
          <w:marBottom w:val="0"/>
          <w:divBdr>
            <w:top w:val="none" w:sz="0" w:space="0" w:color="auto"/>
            <w:left w:val="none" w:sz="0" w:space="0" w:color="auto"/>
            <w:bottom w:val="none" w:sz="0" w:space="0" w:color="auto"/>
            <w:right w:val="none" w:sz="0" w:space="0" w:color="auto"/>
          </w:divBdr>
        </w:div>
        <w:div w:id="509101800">
          <w:marLeft w:val="547"/>
          <w:marRight w:val="0"/>
          <w:marTop w:val="96"/>
          <w:marBottom w:val="0"/>
          <w:divBdr>
            <w:top w:val="none" w:sz="0" w:space="0" w:color="auto"/>
            <w:left w:val="none" w:sz="0" w:space="0" w:color="auto"/>
            <w:bottom w:val="none" w:sz="0" w:space="0" w:color="auto"/>
            <w:right w:val="none" w:sz="0" w:space="0" w:color="auto"/>
          </w:divBdr>
        </w:div>
        <w:div w:id="247005825">
          <w:marLeft w:val="547"/>
          <w:marRight w:val="0"/>
          <w:marTop w:val="96"/>
          <w:marBottom w:val="0"/>
          <w:divBdr>
            <w:top w:val="none" w:sz="0" w:space="0" w:color="auto"/>
            <w:left w:val="none" w:sz="0" w:space="0" w:color="auto"/>
            <w:bottom w:val="none" w:sz="0" w:space="0" w:color="auto"/>
            <w:right w:val="none" w:sz="0" w:space="0" w:color="auto"/>
          </w:divBdr>
        </w:div>
      </w:divsChild>
    </w:div>
    <w:div w:id="176696770">
      <w:bodyDiv w:val="1"/>
      <w:marLeft w:val="0"/>
      <w:marRight w:val="0"/>
      <w:marTop w:val="0"/>
      <w:marBottom w:val="0"/>
      <w:divBdr>
        <w:top w:val="none" w:sz="0" w:space="0" w:color="auto"/>
        <w:left w:val="none" w:sz="0" w:space="0" w:color="auto"/>
        <w:bottom w:val="none" w:sz="0" w:space="0" w:color="auto"/>
        <w:right w:val="none" w:sz="0" w:space="0" w:color="auto"/>
      </w:divBdr>
      <w:divsChild>
        <w:div w:id="1817989821">
          <w:marLeft w:val="547"/>
          <w:marRight w:val="0"/>
          <w:marTop w:val="144"/>
          <w:marBottom w:val="0"/>
          <w:divBdr>
            <w:top w:val="none" w:sz="0" w:space="0" w:color="auto"/>
            <w:left w:val="none" w:sz="0" w:space="0" w:color="auto"/>
            <w:bottom w:val="none" w:sz="0" w:space="0" w:color="auto"/>
            <w:right w:val="none" w:sz="0" w:space="0" w:color="auto"/>
          </w:divBdr>
        </w:div>
        <w:div w:id="931276100">
          <w:marLeft w:val="547"/>
          <w:marRight w:val="0"/>
          <w:marTop w:val="144"/>
          <w:marBottom w:val="0"/>
          <w:divBdr>
            <w:top w:val="none" w:sz="0" w:space="0" w:color="auto"/>
            <w:left w:val="none" w:sz="0" w:space="0" w:color="auto"/>
            <w:bottom w:val="none" w:sz="0" w:space="0" w:color="auto"/>
            <w:right w:val="none" w:sz="0" w:space="0" w:color="auto"/>
          </w:divBdr>
        </w:div>
        <w:div w:id="524902339">
          <w:marLeft w:val="547"/>
          <w:marRight w:val="0"/>
          <w:marTop w:val="144"/>
          <w:marBottom w:val="0"/>
          <w:divBdr>
            <w:top w:val="none" w:sz="0" w:space="0" w:color="auto"/>
            <w:left w:val="none" w:sz="0" w:space="0" w:color="auto"/>
            <w:bottom w:val="none" w:sz="0" w:space="0" w:color="auto"/>
            <w:right w:val="none" w:sz="0" w:space="0" w:color="auto"/>
          </w:divBdr>
        </w:div>
        <w:div w:id="827092870">
          <w:marLeft w:val="547"/>
          <w:marRight w:val="0"/>
          <w:marTop w:val="144"/>
          <w:marBottom w:val="0"/>
          <w:divBdr>
            <w:top w:val="none" w:sz="0" w:space="0" w:color="auto"/>
            <w:left w:val="none" w:sz="0" w:space="0" w:color="auto"/>
            <w:bottom w:val="none" w:sz="0" w:space="0" w:color="auto"/>
            <w:right w:val="none" w:sz="0" w:space="0" w:color="auto"/>
          </w:divBdr>
        </w:div>
      </w:divsChild>
    </w:div>
    <w:div w:id="196502991">
      <w:bodyDiv w:val="1"/>
      <w:marLeft w:val="0"/>
      <w:marRight w:val="0"/>
      <w:marTop w:val="0"/>
      <w:marBottom w:val="0"/>
      <w:divBdr>
        <w:top w:val="none" w:sz="0" w:space="0" w:color="auto"/>
        <w:left w:val="none" w:sz="0" w:space="0" w:color="auto"/>
        <w:bottom w:val="none" w:sz="0" w:space="0" w:color="auto"/>
        <w:right w:val="none" w:sz="0" w:space="0" w:color="auto"/>
      </w:divBdr>
      <w:divsChild>
        <w:div w:id="1493788008">
          <w:marLeft w:val="547"/>
          <w:marRight w:val="0"/>
          <w:marTop w:val="120"/>
          <w:marBottom w:val="0"/>
          <w:divBdr>
            <w:top w:val="none" w:sz="0" w:space="0" w:color="auto"/>
            <w:left w:val="none" w:sz="0" w:space="0" w:color="auto"/>
            <w:bottom w:val="none" w:sz="0" w:space="0" w:color="auto"/>
            <w:right w:val="none" w:sz="0" w:space="0" w:color="auto"/>
          </w:divBdr>
        </w:div>
        <w:div w:id="1878198347">
          <w:marLeft w:val="1166"/>
          <w:marRight w:val="0"/>
          <w:marTop w:val="106"/>
          <w:marBottom w:val="0"/>
          <w:divBdr>
            <w:top w:val="none" w:sz="0" w:space="0" w:color="auto"/>
            <w:left w:val="none" w:sz="0" w:space="0" w:color="auto"/>
            <w:bottom w:val="none" w:sz="0" w:space="0" w:color="auto"/>
            <w:right w:val="none" w:sz="0" w:space="0" w:color="auto"/>
          </w:divBdr>
        </w:div>
        <w:div w:id="575169470">
          <w:marLeft w:val="1166"/>
          <w:marRight w:val="0"/>
          <w:marTop w:val="106"/>
          <w:marBottom w:val="0"/>
          <w:divBdr>
            <w:top w:val="none" w:sz="0" w:space="0" w:color="auto"/>
            <w:left w:val="none" w:sz="0" w:space="0" w:color="auto"/>
            <w:bottom w:val="none" w:sz="0" w:space="0" w:color="auto"/>
            <w:right w:val="none" w:sz="0" w:space="0" w:color="auto"/>
          </w:divBdr>
        </w:div>
        <w:div w:id="251551687">
          <w:marLeft w:val="1166"/>
          <w:marRight w:val="0"/>
          <w:marTop w:val="106"/>
          <w:marBottom w:val="0"/>
          <w:divBdr>
            <w:top w:val="none" w:sz="0" w:space="0" w:color="auto"/>
            <w:left w:val="none" w:sz="0" w:space="0" w:color="auto"/>
            <w:bottom w:val="none" w:sz="0" w:space="0" w:color="auto"/>
            <w:right w:val="none" w:sz="0" w:space="0" w:color="auto"/>
          </w:divBdr>
        </w:div>
      </w:divsChild>
    </w:div>
    <w:div w:id="203636476">
      <w:bodyDiv w:val="1"/>
      <w:marLeft w:val="0"/>
      <w:marRight w:val="0"/>
      <w:marTop w:val="0"/>
      <w:marBottom w:val="0"/>
      <w:divBdr>
        <w:top w:val="none" w:sz="0" w:space="0" w:color="auto"/>
        <w:left w:val="none" w:sz="0" w:space="0" w:color="auto"/>
        <w:bottom w:val="none" w:sz="0" w:space="0" w:color="auto"/>
        <w:right w:val="none" w:sz="0" w:space="0" w:color="auto"/>
      </w:divBdr>
      <w:divsChild>
        <w:div w:id="1518041336">
          <w:marLeft w:val="547"/>
          <w:marRight w:val="0"/>
          <w:marTop w:val="130"/>
          <w:marBottom w:val="0"/>
          <w:divBdr>
            <w:top w:val="none" w:sz="0" w:space="0" w:color="auto"/>
            <w:left w:val="none" w:sz="0" w:space="0" w:color="auto"/>
            <w:bottom w:val="none" w:sz="0" w:space="0" w:color="auto"/>
            <w:right w:val="none" w:sz="0" w:space="0" w:color="auto"/>
          </w:divBdr>
        </w:div>
        <w:div w:id="1357924014">
          <w:marLeft w:val="547"/>
          <w:marRight w:val="0"/>
          <w:marTop w:val="130"/>
          <w:marBottom w:val="0"/>
          <w:divBdr>
            <w:top w:val="none" w:sz="0" w:space="0" w:color="auto"/>
            <w:left w:val="none" w:sz="0" w:space="0" w:color="auto"/>
            <w:bottom w:val="none" w:sz="0" w:space="0" w:color="auto"/>
            <w:right w:val="none" w:sz="0" w:space="0" w:color="auto"/>
          </w:divBdr>
        </w:div>
        <w:div w:id="1370490021">
          <w:marLeft w:val="547"/>
          <w:marRight w:val="0"/>
          <w:marTop w:val="130"/>
          <w:marBottom w:val="0"/>
          <w:divBdr>
            <w:top w:val="none" w:sz="0" w:space="0" w:color="auto"/>
            <w:left w:val="none" w:sz="0" w:space="0" w:color="auto"/>
            <w:bottom w:val="none" w:sz="0" w:space="0" w:color="auto"/>
            <w:right w:val="none" w:sz="0" w:space="0" w:color="auto"/>
          </w:divBdr>
        </w:div>
        <w:div w:id="562445800">
          <w:marLeft w:val="547"/>
          <w:marRight w:val="0"/>
          <w:marTop w:val="130"/>
          <w:marBottom w:val="0"/>
          <w:divBdr>
            <w:top w:val="none" w:sz="0" w:space="0" w:color="auto"/>
            <w:left w:val="none" w:sz="0" w:space="0" w:color="auto"/>
            <w:bottom w:val="none" w:sz="0" w:space="0" w:color="auto"/>
            <w:right w:val="none" w:sz="0" w:space="0" w:color="auto"/>
          </w:divBdr>
        </w:div>
      </w:divsChild>
    </w:div>
    <w:div w:id="221210333">
      <w:bodyDiv w:val="1"/>
      <w:marLeft w:val="0"/>
      <w:marRight w:val="0"/>
      <w:marTop w:val="0"/>
      <w:marBottom w:val="0"/>
      <w:divBdr>
        <w:top w:val="none" w:sz="0" w:space="0" w:color="auto"/>
        <w:left w:val="none" w:sz="0" w:space="0" w:color="auto"/>
        <w:bottom w:val="none" w:sz="0" w:space="0" w:color="auto"/>
        <w:right w:val="none" w:sz="0" w:space="0" w:color="auto"/>
      </w:divBdr>
      <w:divsChild>
        <w:div w:id="733545961">
          <w:marLeft w:val="547"/>
          <w:marRight w:val="0"/>
          <w:marTop w:val="154"/>
          <w:marBottom w:val="0"/>
          <w:divBdr>
            <w:top w:val="none" w:sz="0" w:space="0" w:color="auto"/>
            <w:left w:val="none" w:sz="0" w:space="0" w:color="auto"/>
            <w:bottom w:val="none" w:sz="0" w:space="0" w:color="auto"/>
            <w:right w:val="none" w:sz="0" w:space="0" w:color="auto"/>
          </w:divBdr>
        </w:div>
        <w:div w:id="688139056">
          <w:marLeft w:val="547"/>
          <w:marRight w:val="0"/>
          <w:marTop w:val="154"/>
          <w:marBottom w:val="0"/>
          <w:divBdr>
            <w:top w:val="none" w:sz="0" w:space="0" w:color="auto"/>
            <w:left w:val="none" w:sz="0" w:space="0" w:color="auto"/>
            <w:bottom w:val="none" w:sz="0" w:space="0" w:color="auto"/>
            <w:right w:val="none" w:sz="0" w:space="0" w:color="auto"/>
          </w:divBdr>
        </w:div>
        <w:div w:id="1447232067">
          <w:marLeft w:val="547"/>
          <w:marRight w:val="0"/>
          <w:marTop w:val="154"/>
          <w:marBottom w:val="0"/>
          <w:divBdr>
            <w:top w:val="none" w:sz="0" w:space="0" w:color="auto"/>
            <w:left w:val="none" w:sz="0" w:space="0" w:color="auto"/>
            <w:bottom w:val="none" w:sz="0" w:space="0" w:color="auto"/>
            <w:right w:val="none" w:sz="0" w:space="0" w:color="auto"/>
          </w:divBdr>
        </w:div>
        <w:div w:id="562066748">
          <w:marLeft w:val="547"/>
          <w:marRight w:val="0"/>
          <w:marTop w:val="154"/>
          <w:marBottom w:val="0"/>
          <w:divBdr>
            <w:top w:val="none" w:sz="0" w:space="0" w:color="auto"/>
            <w:left w:val="none" w:sz="0" w:space="0" w:color="auto"/>
            <w:bottom w:val="none" w:sz="0" w:space="0" w:color="auto"/>
            <w:right w:val="none" w:sz="0" w:space="0" w:color="auto"/>
          </w:divBdr>
        </w:div>
        <w:div w:id="782194965">
          <w:marLeft w:val="547"/>
          <w:marRight w:val="0"/>
          <w:marTop w:val="154"/>
          <w:marBottom w:val="0"/>
          <w:divBdr>
            <w:top w:val="none" w:sz="0" w:space="0" w:color="auto"/>
            <w:left w:val="none" w:sz="0" w:space="0" w:color="auto"/>
            <w:bottom w:val="none" w:sz="0" w:space="0" w:color="auto"/>
            <w:right w:val="none" w:sz="0" w:space="0" w:color="auto"/>
          </w:divBdr>
        </w:div>
      </w:divsChild>
    </w:div>
    <w:div w:id="269557057">
      <w:bodyDiv w:val="1"/>
      <w:marLeft w:val="0"/>
      <w:marRight w:val="0"/>
      <w:marTop w:val="0"/>
      <w:marBottom w:val="0"/>
      <w:divBdr>
        <w:top w:val="none" w:sz="0" w:space="0" w:color="auto"/>
        <w:left w:val="none" w:sz="0" w:space="0" w:color="auto"/>
        <w:bottom w:val="none" w:sz="0" w:space="0" w:color="auto"/>
        <w:right w:val="none" w:sz="0" w:space="0" w:color="auto"/>
      </w:divBdr>
      <w:divsChild>
        <w:div w:id="1035272492">
          <w:marLeft w:val="547"/>
          <w:marRight w:val="0"/>
          <w:marTop w:val="86"/>
          <w:marBottom w:val="0"/>
          <w:divBdr>
            <w:top w:val="none" w:sz="0" w:space="0" w:color="auto"/>
            <w:left w:val="none" w:sz="0" w:space="0" w:color="auto"/>
            <w:bottom w:val="none" w:sz="0" w:space="0" w:color="auto"/>
            <w:right w:val="none" w:sz="0" w:space="0" w:color="auto"/>
          </w:divBdr>
        </w:div>
        <w:div w:id="1711420880">
          <w:marLeft w:val="1166"/>
          <w:marRight w:val="0"/>
          <w:marTop w:val="86"/>
          <w:marBottom w:val="0"/>
          <w:divBdr>
            <w:top w:val="none" w:sz="0" w:space="0" w:color="auto"/>
            <w:left w:val="none" w:sz="0" w:space="0" w:color="auto"/>
            <w:bottom w:val="none" w:sz="0" w:space="0" w:color="auto"/>
            <w:right w:val="none" w:sz="0" w:space="0" w:color="auto"/>
          </w:divBdr>
        </w:div>
      </w:divsChild>
    </w:div>
    <w:div w:id="294217883">
      <w:bodyDiv w:val="1"/>
      <w:marLeft w:val="0"/>
      <w:marRight w:val="0"/>
      <w:marTop w:val="0"/>
      <w:marBottom w:val="0"/>
      <w:divBdr>
        <w:top w:val="none" w:sz="0" w:space="0" w:color="auto"/>
        <w:left w:val="none" w:sz="0" w:space="0" w:color="auto"/>
        <w:bottom w:val="none" w:sz="0" w:space="0" w:color="auto"/>
        <w:right w:val="none" w:sz="0" w:space="0" w:color="auto"/>
      </w:divBdr>
      <w:divsChild>
        <w:div w:id="1539586187">
          <w:marLeft w:val="547"/>
          <w:marRight w:val="0"/>
          <w:marTop w:val="115"/>
          <w:marBottom w:val="0"/>
          <w:divBdr>
            <w:top w:val="none" w:sz="0" w:space="0" w:color="auto"/>
            <w:left w:val="none" w:sz="0" w:space="0" w:color="auto"/>
            <w:bottom w:val="none" w:sz="0" w:space="0" w:color="auto"/>
            <w:right w:val="none" w:sz="0" w:space="0" w:color="auto"/>
          </w:divBdr>
        </w:div>
        <w:div w:id="806318708">
          <w:marLeft w:val="547"/>
          <w:marRight w:val="0"/>
          <w:marTop w:val="115"/>
          <w:marBottom w:val="0"/>
          <w:divBdr>
            <w:top w:val="none" w:sz="0" w:space="0" w:color="auto"/>
            <w:left w:val="none" w:sz="0" w:space="0" w:color="auto"/>
            <w:bottom w:val="none" w:sz="0" w:space="0" w:color="auto"/>
            <w:right w:val="none" w:sz="0" w:space="0" w:color="auto"/>
          </w:divBdr>
        </w:div>
        <w:div w:id="1365903734">
          <w:marLeft w:val="547"/>
          <w:marRight w:val="0"/>
          <w:marTop w:val="115"/>
          <w:marBottom w:val="0"/>
          <w:divBdr>
            <w:top w:val="none" w:sz="0" w:space="0" w:color="auto"/>
            <w:left w:val="none" w:sz="0" w:space="0" w:color="auto"/>
            <w:bottom w:val="none" w:sz="0" w:space="0" w:color="auto"/>
            <w:right w:val="none" w:sz="0" w:space="0" w:color="auto"/>
          </w:divBdr>
        </w:div>
      </w:divsChild>
    </w:div>
    <w:div w:id="321393413">
      <w:bodyDiv w:val="1"/>
      <w:marLeft w:val="0"/>
      <w:marRight w:val="0"/>
      <w:marTop w:val="0"/>
      <w:marBottom w:val="0"/>
      <w:divBdr>
        <w:top w:val="none" w:sz="0" w:space="0" w:color="auto"/>
        <w:left w:val="none" w:sz="0" w:space="0" w:color="auto"/>
        <w:bottom w:val="none" w:sz="0" w:space="0" w:color="auto"/>
        <w:right w:val="none" w:sz="0" w:space="0" w:color="auto"/>
      </w:divBdr>
      <w:divsChild>
        <w:div w:id="656762942">
          <w:marLeft w:val="806"/>
          <w:marRight w:val="0"/>
          <w:marTop w:val="96"/>
          <w:marBottom w:val="0"/>
          <w:divBdr>
            <w:top w:val="none" w:sz="0" w:space="0" w:color="auto"/>
            <w:left w:val="none" w:sz="0" w:space="0" w:color="auto"/>
            <w:bottom w:val="none" w:sz="0" w:space="0" w:color="auto"/>
            <w:right w:val="none" w:sz="0" w:space="0" w:color="auto"/>
          </w:divBdr>
        </w:div>
        <w:div w:id="1276251189">
          <w:marLeft w:val="806"/>
          <w:marRight w:val="0"/>
          <w:marTop w:val="96"/>
          <w:marBottom w:val="0"/>
          <w:divBdr>
            <w:top w:val="none" w:sz="0" w:space="0" w:color="auto"/>
            <w:left w:val="none" w:sz="0" w:space="0" w:color="auto"/>
            <w:bottom w:val="none" w:sz="0" w:space="0" w:color="auto"/>
            <w:right w:val="none" w:sz="0" w:space="0" w:color="auto"/>
          </w:divBdr>
        </w:div>
        <w:div w:id="1785923505">
          <w:marLeft w:val="806"/>
          <w:marRight w:val="0"/>
          <w:marTop w:val="96"/>
          <w:marBottom w:val="0"/>
          <w:divBdr>
            <w:top w:val="none" w:sz="0" w:space="0" w:color="auto"/>
            <w:left w:val="none" w:sz="0" w:space="0" w:color="auto"/>
            <w:bottom w:val="none" w:sz="0" w:space="0" w:color="auto"/>
            <w:right w:val="none" w:sz="0" w:space="0" w:color="auto"/>
          </w:divBdr>
        </w:div>
      </w:divsChild>
    </w:div>
    <w:div w:id="388042035">
      <w:bodyDiv w:val="1"/>
      <w:marLeft w:val="0"/>
      <w:marRight w:val="0"/>
      <w:marTop w:val="0"/>
      <w:marBottom w:val="0"/>
      <w:divBdr>
        <w:top w:val="none" w:sz="0" w:space="0" w:color="auto"/>
        <w:left w:val="none" w:sz="0" w:space="0" w:color="auto"/>
        <w:bottom w:val="none" w:sz="0" w:space="0" w:color="auto"/>
        <w:right w:val="none" w:sz="0" w:space="0" w:color="auto"/>
      </w:divBdr>
      <w:divsChild>
        <w:div w:id="1072771329">
          <w:marLeft w:val="547"/>
          <w:marRight w:val="0"/>
          <w:marTop w:val="96"/>
          <w:marBottom w:val="0"/>
          <w:divBdr>
            <w:top w:val="none" w:sz="0" w:space="0" w:color="auto"/>
            <w:left w:val="none" w:sz="0" w:space="0" w:color="auto"/>
            <w:bottom w:val="none" w:sz="0" w:space="0" w:color="auto"/>
            <w:right w:val="none" w:sz="0" w:space="0" w:color="auto"/>
          </w:divBdr>
        </w:div>
        <w:div w:id="1203635976">
          <w:marLeft w:val="547"/>
          <w:marRight w:val="0"/>
          <w:marTop w:val="96"/>
          <w:marBottom w:val="0"/>
          <w:divBdr>
            <w:top w:val="none" w:sz="0" w:space="0" w:color="auto"/>
            <w:left w:val="none" w:sz="0" w:space="0" w:color="auto"/>
            <w:bottom w:val="none" w:sz="0" w:space="0" w:color="auto"/>
            <w:right w:val="none" w:sz="0" w:space="0" w:color="auto"/>
          </w:divBdr>
        </w:div>
        <w:div w:id="692998213">
          <w:marLeft w:val="547"/>
          <w:marRight w:val="0"/>
          <w:marTop w:val="96"/>
          <w:marBottom w:val="0"/>
          <w:divBdr>
            <w:top w:val="none" w:sz="0" w:space="0" w:color="auto"/>
            <w:left w:val="none" w:sz="0" w:space="0" w:color="auto"/>
            <w:bottom w:val="none" w:sz="0" w:space="0" w:color="auto"/>
            <w:right w:val="none" w:sz="0" w:space="0" w:color="auto"/>
          </w:divBdr>
        </w:div>
      </w:divsChild>
    </w:div>
    <w:div w:id="425612390">
      <w:bodyDiv w:val="1"/>
      <w:marLeft w:val="0"/>
      <w:marRight w:val="0"/>
      <w:marTop w:val="0"/>
      <w:marBottom w:val="0"/>
      <w:divBdr>
        <w:top w:val="none" w:sz="0" w:space="0" w:color="auto"/>
        <w:left w:val="none" w:sz="0" w:space="0" w:color="auto"/>
        <w:bottom w:val="none" w:sz="0" w:space="0" w:color="auto"/>
        <w:right w:val="none" w:sz="0" w:space="0" w:color="auto"/>
      </w:divBdr>
      <w:divsChild>
        <w:div w:id="1178345909">
          <w:marLeft w:val="547"/>
          <w:marRight w:val="0"/>
          <w:marTop w:val="96"/>
          <w:marBottom w:val="0"/>
          <w:divBdr>
            <w:top w:val="none" w:sz="0" w:space="0" w:color="auto"/>
            <w:left w:val="none" w:sz="0" w:space="0" w:color="auto"/>
            <w:bottom w:val="none" w:sz="0" w:space="0" w:color="auto"/>
            <w:right w:val="none" w:sz="0" w:space="0" w:color="auto"/>
          </w:divBdr>
        </w:div>
        <w:div w:id="1384988057">
          <w:marLeft w:val="547"/>
          <w:marRight w:val="0"/>
          <w:marTop w:val="96"/>
          <w:marBottom w:val="0"/>
          <w:divBdr>
            <w:top w:val="none" w:sz="0" w:space="0" w:color="auto"/>
            <w:left w:val="none" w:sz="0" w:space="0" w:color="auto"/>
            <w:bottom w:val="none" w:sz="0" w:space="0" w:color="auto"/>
            <w:right w:val="none" w:sz="0" w:space="0" w:color="auto"/>
          </w:divBdr>
        </w:div>
        <w:div w:id="938485868">
          <w:marLeft w:val="547"/>
          <w:marRight w:val="0"/>
          <w:marTop w:val="96"/>
          <w:marBottom w:val="0"/>
          <w:divBdr>
            <w:top w:val="none" w:sz="0" w:space="0" w:color="auto"/>
            <w:left w:val="none" w:sz="0" w:space="0" w:color="auto"/>
            <w:bottom w:val="none" w:sz="0" w:space="0" w:color="auto"/>
            <w:right w:val="none" w:sz="0" w:space="0" w:color="auto"/>
          </w:divBdr>
        </w:div>
        <w:div w:id="1104107413">
          <w:marLeft w:val="547"/>
          <w:marRight w:val="0"/>
          <w:marTop w:val="96"/>
          <w:marBottom w:val="0"/>
          <w:divBdr>
            <w:top w:val="none" w:sz="0" w:space="0" w:color="auto"/>
            <w:left w:val="none" w:sz="0" w:space="0" w:color="auto"/>
            <w:bottom w:val="none" w:sz="0" w:space="0" w:color="auto"/>
            <w:right w:val="none" w:sz="0" w:space="0" w:color="auto"/>
          </w:divBdr>
        </w:div>
      </w:divsChild>
    </w:div>
    <w:div w:id="451435624">
      <w:bodyDiv w:val="1"/>
      <w:marLeft w:val="0"/>
      <w:marRight w:val="0"/>
      <w:marTop w:val="0"/>
      <w:marBottom w:val="0"/>
      <w:divBdr>
        <w:top w:val="none" w:sz="0" w:space="0" w:color="auto"/>
        <w:left w:val="none" w:sz="0" w:space="0" w:color="auto"/>
        <w:bottom w:val="none" w:sz="0" w:space="0" w:color="auto"/>
        <w:right w:val="none" w:sz="0" w:space="0" w:color="auto"/>
      </w:divBdr>
      <w:divsChild>
        <w:div w:id="326830457">
          <w:marLeft w:val="547"/>
          <w:marRight w:val="0"/>
          <w:marTop w:val="96"/>
          <w:marBottom w:val="0"/>
          <w:divBdr>
            <w:top w:val="none" w:sz="0" w:space="0" w:color="auto"/>
            <w:left w:val="none" w:sz="0" w:space="0" w:color="auto"/>
            <w:bottom w:val="none" w:sz="0" w:space="0" w:color="auto"/>
            <w:right w:val="none" w:sz="0" w:space="0" w:color="auto"/>
          </w:divBdr>
        </w:div>
        <w:div w:id="1970935822">
          <w:marLeft w:val="547"/>
          <w:marRight w:val="0"/>
          <w:marTop w:val="96"/>
          <w:marBottom w:val="0"/>
          <w:divBdr>
            <w:top w:val="none" w:sz="0" w:space="0" w:color="auto"/>
            <w:left w:val="none" w:sz="0" w:space="0" w:color="auto"/>
            <w:bottom w:val="none" w:sz="0" w:space="0" w:color="auto"/>
            <w:right w:val="none" w:sz="0" w:space="0" w:color="auto"/>
          </w:divBdr>
        </w:div>
        <w:div w:id="1309356788">
          <w:marLeft w:val="547"/>
          <w:marRight w:val="0"/>
          <w:marTop w:val="96"/>
          <w:marBottom w:val="0"/>
          <w:divBdr>
            <w:top w:val="none" w:sz="0" w:space="0" w:color="auto"/>
            <w:left w:val="none" w:sz="0" w:space="0" w:color="auto"/>
            <w:bottom w:val="none" w:sz="0" w:space="0" w:color="auto"/>
            <w:right w:val="none" w:sz="0" w:space="0" w:color="auto"/>
          </w:divBdr>
        </w:div>
        <w:div w:id="715005131">
          <w:marLeft w:val="547"/>
          <w:marRight w:val="0"/>
          <w:marTop w:val="96"/>
          <w:marBottom w:val="0"/>
          <w:divBdr>
            <w:top w:val="none" w:sz="0" w:space="0" w:color="auto"/>
            <w:left w:val="none" w:sz="0" w:space="0" w:color="auto"/>
            <w:bottom w:val="none" w:sz="0" w:space="0" w:color="auto"/>
            <w:right w:val="none" w:sz="0" w:space="0" w:color="auto"/>
          </w:divBdr>
        </w:div>
      </w:divsChild>
    </w:div>
    <w:div w:id="453063479">
      <w:bodyDiv w:val="1"/>
      <w:marLeft w:val="0"/>
      <w:marRight w:val="0"/>
      <w:marTop w:val="0"/>
      <w:marBottom w:val="0"/>
      <w:divBdr>
        <w:top w:val="none" w:sz="0" w:space="0" w:color="auto"/>
        <w:left w:val="none" w:sz="0" w:space="0" w:color="auto"/>
        <w:bottom w:val="none" w:sz="0" w:space="0" w:color="auto"/>
        <w:right w:val="none" w:sz="0" w:space="0" w:color="auto"/>
      </w:divBdr>
      <w:divsChild>
        <w:div w:id="703405006">
          <w:marLeft w:val="547"/>
          <w:marRight w:val="0"/>
          <w:marTop w:val="154"/>
          <w:marBottom w:val="0"/>
          <w:divBdr>
            <w:top w:val="none" w:sz="0" w:space="0" w:color="auto"/>
            <w:left w:val="none" w:sz="0" w:space="0" w:color="auto"/>
            <w:bottom w:val="none" w:sz="0" w:space="0" w:color="auto"/>
            <w:right w:val="none" w:sz="0" w:space="0" w:color="auto"/>
          </w:divBdr>
        </w:div>
        <w:div w:id="460804479">
          <w:marLeft w:val="547"/>
          <w:marRight w:val="0"/>
          <w:marTop w:val="154"/>
          <w:marBottom w:val="0"/>
          <w:divBdr>
            <w:top w:val="none" w:sz="0" w:space="0" w:color="auto"/>
            <w:left w:val="none" w:sz="0" w:space="0" w:color="auto"/>
            <w:bottom w:val="none" w:sz="0" w:space="0" w:color="auto"/>
            <w:right w:val="none" w:sz="0" w:space="0" w:color="auto"/>
          </w:divBdr>
        </w:div>
        <w:div w:id="926615229">
          <w:marLeft w:val="547"/>
          <w:marRight w:val="0"/>
          <w:marTop w:val="154"/>
          <w:marBottom w:val="0"/>
          <w:divBdr>
            <w:top w:val="none" w:sz="0" w:space="0" w:color="auto"/>
            <w:left w:val="none" w:sz="0" w:space="0" w:color="auto"/>
            <w:bottom w:val="none" w:sz="0" w:space="0" w:color="auto"/>
            <w:right w:val="none" w:sz="0" w:space="0" w:color="auto"/>
          </w:divBdr>
        </w:div>
        <w:div w:id="1726873864">
          <w:marLeft w:val="547"/>
          <w:marRight w:val="0"/>
          <w:marTop w:val="154"/>
          <w:marBottom w:val="0"/>
          <w:divBdr>
            <w:top w:val="none" w:sz="0" w:space="0" w:color="auto"/>
            <w:left w:val="none" w:sz="0" w:space="0" w:color="auto"/>
            <w:bottom w:val="none" w:sz="0" w:space="0" w:color="auto"/>
            <w:right w:val="none" w:sz="0" w:space="0" w:color="auto"/>
          </w:divBdr>
        </w:div>
        <w:div w:id="695036874">
          <w:marLeft w:val="547"/>
          <w:marRight w:val="0"/>
          <w:marTop w:val="154"/>
          <w:marBottom w:val="0"/>
          <w:divBdr>
            <w:top w:val="none" w:sz="0" w:space="0" w:color="auto"/>
            <w:left w:val="none" w:sz="0" w:space="0" w:color="auto"/>
            <w:bottom w:val="none" w:sz="0" w:space="0" w:color="auto"/>
            <w:right w:val="none" w:sz="0" w:space="0" w:color="auto"/>
          </w:divBdr>
        </w:div>
        <w:div w:id="556207496">
          <w:marLeft w:val="1166"/>
          <w:marRight w:val="0"/>
          <w:marTop w:val="134"/>
          <w:marBottom w:val="0"/>
          <w:divBdr>
            <w:top w:val="none" w:sz="0" w:space="0" w:color="auto"/>
            <w:left w:val="none" w:sz="0" w:space="0" w:color="auto"/>
            <w:bottom w:val="none" w:sz="0" w:space="0" w:color="auto"/>
            <w:right w:val="none" w:sz="0" w:space="0" w:color="auto"/>
          </w:divBdr>
        </w:div>
        <w:div w:id="1113792038">
          <w:marLeft w:val="1166"/>
          <w:marRight w:val="0"/>
          <w:marTop w:val="134"/>
          <w:marBottom w:val="0"/>
          <w:divBdr>
            <w:top w:val="none" w:sz="0" w:space="0" w:color="auto"/>
            <w:left w:val="none" w:sz="0" w:space="0" w:color="auto"/>
            <w:bottom w:val="none" w:sz="0" w:space="0" w:color="auto"/>
            <w:right w:val="none" w:sz="0" w:space="0" w:color="auto"/>
          </w:divBdr>
        </w:div>
      </w:divsChild>
    </w:div>
    <w:div w:id="478151631">
      <w:bodyDiv w:val="1"/>
      <w:marLeft w:val="0"/>
      <w:marRight w:val="0"/>
      <w:marTop w:val="0"/>
      <w:marBottom w:val="0"/>
      <w:divBdr>
        <w:top w:val="none" w:sz="0" w:space="0" w:color="auto"/>
        <w:left w:val="none" w:sz="0" w:space="0" w:color="auto"/>
        <w:bottom w:val="none" w:sz="0" w:space="0" w:color="auto"/>
        <w:right w:val="none" w:sz="0" w:space="0" w:color="auto"/>
      </w:divBdr>
      <w:divsChild>
        <w:div w:id="496966060">
          <w:marLeft w:val="547"/>
          <w:marRight w:val="0"/>
          <w:marTop w:val="115"/>
          <w:marBottom w:val="0"/>
          <w:divBdr>
            <w:top w:val="none" w:sz="0" w:space="0" w:color="auto"/>
            <w:left w:val="none" w:sz="0" w:space="0" w:color="auto"/>
            <w:bottom w:val="none" w:sz="0" w:space="0" w:color="auto"/>
            <w:right w:val="none" w:sz="0" w:space="0" w:color="auto"/>
          </w:divBdr>
        </w:div>
        <w:div w:id="1027290156">
          <w:marLeft w:val="547"/>
          <w:marRight w:val="0"/>
          <w:marTop w:val="115"/>
          <w:marBottom w:val="0"/>
          <w:divBdr>
            <w:top w:val="none" w:sz="0" w:space="0" w:color="auto"/>
            <w:left w:val="none" w:sz="0" w:space="0" w:color="auto"/>
            <w:bottom w:val="none" w:sz="0" w:space="0" w:color="auto"/>
            <w:right w:val="none" w:sz="0" w:space="0" w:color="auto"/>
          </w:divBdr>
        </w:div>
        <w:div w:id="941644603">
          <w:marLeft w:val="547"/>
          <w:marRight w:val="0"/>
          <w:marTop w:val="115"/>
          <w:marBottom w:val="0"/>
          <w:divBdr>
            <w:top w:val="none" w:sz="0" w:space="0" w:color="auto"/>
            <w:left w:val="none" w:sz="0" w:space="0" w:color="auto"/>
            <w:bottom w:val="none" w:sz="0" w:space="0" w:color="auto"/>
            <w:right w:val="none" w:sz="0" w:space="0" w:color="auto"/>
          </w:divBdr>
        </w:div>
      </w:divsChild>
    </w:div>
    <w:div w:id="536234996">
      <w:bodyDiv w:val="1"/>
      <w:marLeft w:val="0"/>
      <w:marRight w:val="0"/>
      <w:marTop w:val="0"/>
      <w:marBottom w:val="0"/>
      <w:divBdr>
        <w:top w:val="none" w:sz="0" w:space="0" w:color="auto"/>
        <w:left w:val="none" w:sz="0" w:space="0" w:color="auto"/>
        <w:bottom w:val="none" w:sz="0" w:space="0" w:color="auto"/>
        <w:right w:val="none" w:sz="0" w:space="0" w:color="auto"/>
      </w:divBdr>
      <w:divsChild>
        <w:div w:id="1143623934">
          <w:marLeft w:val="547"/>
          <w:marRight w:val="0"/>
          <w:marTop w:val="154"/>
          <w:marBottom w:val="0"/>
          <w:divBdr>
            <w:top w:val="none" w:sz="0" w:space="0" w:color="auto"/>
            <w:left w:val="none" w:sz="0" w:space="0" w:color="auto"/>
            <w:bottom w:val="none" w:sz="0" w:space="0" w:color="auto"/>
            <w:right w:val="none" w:sz="0" w:space="0" w:color="auto"/>
          </w:divBdr>
        </w:div>
        <w:div w:id="1982693209">
          <w:marLeft w:val="547"/>
          <w:marRight w:val="0"/>
          <w:marTop w:val="154"/>
          <w:marBottom w:val="0"/>
          <w:divBdr>
            <w:top w:val="none" w:sz="0" w:space="0" w:color="auto"/>
            <w:left w:val="none" w:sz="0" w:space="0" w:color="auto"/>
            <w:bottom w:val="none" w:sz="0" w:space="0" w:color="auto"/>
            <w:right w:val="none" w:sz="0" w:space="0" w:color="auto"/>
          </w:divBdr>
        </w:div>
        <w:div w:id="1797067485">
          <w:marLeft w:val="547"/>
          <w:marRight w:val="0"/>
          <w:marTop w:val="154"/>
          <w:marBottom w:val="0"/>
          <w:divBdr>
            <w:top w:val="none" w:sz="0" w:space="0" w:color="auto"/>
            <w:left w:val="none" w:sz="0" w:space="0" w:color="auto"/>
            <w:bottom w:val="none" w:sz="0" w:space="0" w:color="auto"/>
            <w:right w:val="none" w:sz="0" w:space="0" w:color="auto"/>
          </w:divBdr>
        </w:div>
        <w:div w:id="1643927849">
          <w:marLeft w:val="547"/>
          <w:marRight w:val="0"/>
          <w:marTop w:val="154"/>
          <w:marBottom w:val="0"/>
          <w:divBdr>
            <w:top w:val="none" w:sz="0" w:space="0" w:color="auto"/>
            <w:left w:val="none" w:sz="0" w:space="0" w:color="auto"/>
            <w:bottom w:val="none" w:sz="0" w:space="0" w:color="auto"/>
            <w:right w:val="none" w:sz="0" w:space="0" w:color="auto"/>
          </w:divBdr>
        </w:div>
      </w:divsChild>
    </w:div>
    <w:div w:id="643850695">
      <w:bodyDiv w:val="1"/>
      <w:marLeft w:val="0"/>
      <w:marRight w:val="0"/>
      <w:marTop w:val="0"/>
      <w:marBottom w:val="0"/>
      <w:divBdr>
        <w:top w:val="none" w:sz="0" w:space="0" w:color="auto"/>
        <w:left w:val="none" w:sz="0" w:space="0" w:color="auto"/>
        <w:bottom w:val="none" w:sz="0" w:space="0" w:color="auto"/>
        <w:right w:val="none" w:sz="0" w:space="0" w:color="auto"/>
      </w:divBdr>
      <w:divsChild>
        <w:div w:id="2033021643">
          <w:marLeft w:val="547"/>
          <w:marRight w:val="0"/>
          <w:marTop w:val="115"/>
          <w:marBottom w:val="0"/>
          <w:divBdr>
            <w:top w:val="none" w:sz="0" w:space="0" w:color="auto"/>
            <w:left w:val="none" w:sz="0" w:space="0" w:color="auto"/>
            <w:bottom w:val="none" w:sz="0" w:space="0" w:color="auto"/>
            <w:right w:val="none" w:sz="0" w:space="0" w:color="auto"/>
          </w:divBdr>
        </w:div>
        <w:div w:id="511574594">
          <w:marLeft w:val="547"/>
          <w:marRight w:val="0"/>
          <w:marTop w:val="115"/>
          <w:marBottom w:val="0"/>
          <w:divBdr>
            <w:top w:val="none" w:sz="0" w:space="0" w:color="auto"/>
            <w:left w:val="none" w:sz="0" w:space="0" w:color="auto"/>
            <w:bottom w:val="none" w:sz="0" w:space="0" w:color="auto"/>
            <w:right w:val="none" w:sz="0" w:space="0" w:color="auto"/>
          </w:divBdr>
        </w:div>
        <w:div w:id="1964464052">
          <w:marLeft w:val="547"/>
          <w:marRight w:val="0"/>
          <w:marTop w:val="115"/>
          <w:marBottom w:val="0"/>
          <w:divBdr>
            <w:top w:val="none" w:sz="0" w:space="0" w:color="auto"/>
            <w:left w:val="none" w:sz="0" w:space="0" w:color="auto"/>
            <w:bottom w:val="none" w:sz="0" w:space="0" w:color="auto"/>
            <w:right w:val="none" w:sz="0" w:space="0" w:color="auto"/>
          </w:divBdr>
        </w:div>
      </w:divsChild>
    </w:div>
    <w:div w:id="655035960">
      <w:bodyDiv w:val="1"/>
      <w:marLeft w:val="0"/>
      <w:marRight w:val="0"/>
      <w:marTop w:val="0"/>
      <w:marBottom w:val="0"/>
      <w:divBdr>
        <w:top w:val="none" w:sz="0" w:space="0" w:color="auto"/>
        <w:left w:val="none" w:sz="0" w:space="0" w:color="auto"/>
        <w:bottom w:val="none" w:sz="0" w:space="0" w:color="auto"/>
        <w:right w:val="none" w:sz="0" w:space="0" w:color="auto"/>
      </w:divBdr>
      <w:divsChild>
        <w:div w:id="129977845">
          <w:marLeft w:val="547"/>
          <w:marRight w:val="0"/>
          <w:marTop w:val="115"/>
          <w:marBottom w:val="0"/>
          <w:divBdr>
            <w:top w:val="none" w:sz="0" w:space="0" w:color="auto"/>
            <w:left w:val="none" w:sz="0" w:space="0" w:color="auto"/>
            <w:bottom w:val="none" w:sz="0" w:space="0" w:color="auto"/>
            <w:right w:val="none" w:sz="0" w:space="0" w:color="auto"/>
          </w:divBdr>
        </w:div>
        <w:div w:id="400494">
          <w:marLeft w:val="547"/>
          <w:marRight w:val="0"/>
          <w:marTop w:val="115"/>
          <w:marBottom w:val="0"/>
          <w:divBdr>
            <w:top w:val="none" w:sz="0" w:space="0" w:color="auto"/>
            <w:left w:val="none" w:sz="0" w:space="0" w:color="auto"/>
            <w:bottom w:val="none" w:sz="0" w:space="0" w:color="auto"/>
            <w:right w:val="none" w:sz="0" w:space="0" w:color="auto"/>
          </w:divBdr>
        </w:div>
      </w:divsChild>
    </w:div>
    <w:div w:id="678115497">
      <w:bodyDiv w:val="1"/>
      <w:marLeft w:val="0"/>
      <w:marRight w:val="0"/>
      <w:marTop w:val="0"/>
      <w:marBottom w:val="0"/>
      <w:divBdr>
        <w:top w:val="none" w:sz="0" w:space="0" w:color="auto"/>
        <w:left w:val="none" w:sz="0" w:space="0" w:color="auto"/>
        <w:bottom w:val="none" w:sz="0" w:space="0" w:color="auto"/>
        <w:right w:val="none" w:sz="0" w:space="0" w:color="auto"/>
      </w:divBdr>
      <w:divsChild>
        <w:div w:id="421949081">
          <w:marLeft w:val="547"/>
          <w:marRight w:val="0"/>
          <w:marTop w:val="144"/>
          <w:marBottom w:val="0"/>
          <w:divBdr>
            <w:top w:val="none" w:sz="0" w:space="0" w:color="auto"/>
            <w:left w:val="none" w:sz="0" w:space="0" w:color="auto"/>
            <w:bottom w:val="none" w:sz="0" w:space="0" w:color="auto"/>
            <w:right w:val="none" w:sz="0" w:space="0" w:color="auto"/>
          </w:divBdr>
        </w:div>
        <w:div w:id="2031712447">
          <w:marLeft w:val="547"/>
          <w:marRight w:val="0"/>
          <w:marTop w:val="144"/>
          <w:marBottom w:val="0"/>
          <w:divBdr>
            <w:top w:val="none" w:sz="0" w:space="0" w:color="auto"/>
            <w:left w:val="none" w:sz="0" w:space="0" w:color="auto"/>
            <w:bottom w:val="none" w:sz="0" w:space="0" w:color="auto"/>
            <w:right w:val="none" w:sz="0" w:space="0" w:color="auto"/>
          </w:divBdr>
        </w:div>
        <w:div w:id="1698853682">
          <w:marLeft w:val="547"/>
          <w:marRight w:val="0"/>
          <w:marTop w:val="144"/>
          <w:marBottom w:val="0"/>
          <w:divBdr>
            <w:top w:val="none" w:sz="0" w:space="0" w:color="auto"/>
            <w:left w:val="none" w:sz="0" w:space="0" w:color="auto"/>
            <w:bottom w:val="none" w:sz="0" w:space="0" w:color="auto"/>
            <w:right w:val="none" w:sz="0" w:space="0" w:color="auto"/>
          </w:divBdr>
        </w:div>
        <w:div w:id="103118644">
          <w:marLeft w:val="547"/>
          <w:marRight w:val="0"/>
          <w:marTop w:val="144"/>
          <w:marBottom w:val="0"/>
          <w:divBdr>
            <w:top w:val="none" w:sz="0" w:space="0" w:color="auto"/>
            <w:left w:val="none" w:sz="0" w:space="0" w:color="auto"/>
            <w:bottom w:val="none" w:sz="0" w:space="0" w:color="auto"/>
            <w:right w:val="none" w:sz="0" w:space="0" w:color="auto"/>
          </w:divBdr>
        </w:div>
      </w:divsChild>
    </w:div>
    <w:div w:id="684482471">
      <w:bodyDiv w:val="1"/>
      <w:marLeft w:val="0"/>
      <w:marRight w:val="0"/>
      <w:marTop w:val="0"/>
      <w:marBottom w:val="0"/>
      <w:divBdr>
        <w:top w:val="none" w:sz="0" w:space="0" w:color="auto"/>
        <w:left w:val="none" w:sz="0" w:space="0" w:color="auto"/>
        <w:bottom w:val="none" w:sz="0" w:space="0" w:color="auto"/>
        <w:right w:val="none" w:sz="0" w:space="0" w:color="auto"/>
      </w:divBdr>
      <w:divsChild>
        <w:div w:id="635644312">
          <w:marLeft w:val="547"/>
          <w:marRight w:val="0"/>
          <w:marTop w:val="115"/>
          <w:marBottom w:val="0"/>
          <w:divBdr>
            <w:top w:val="none" w:sz="0" w:space="0" w:color="auto"/>
            <w:left w:val="none" w:sz="0" w:space="0" w:color="auto"/>
            <w:bottom w:val="none" w:sz="0" w:space="0" w:color="auto"/>
            <w:right w:val="none" w:sz="0" w:space="0" w:color="auto"/>
          </w:divBdr>
        </w:div>
        <w:div w:id="274215931">
          <w:marLeft w:val="547"/>
          <w:marRight w:val="0"/>
          <w:marTop w:val="115"/>
          <w:marBottom w:val="0"/>
          <w:divBdr>
            <w:top w:val="none" w:sz="0" w:space="0" w:color="auto"/>
            <w:left w:val="none" w:sz="0" w:space="0" w:color="auto"/>
            <w:bottom w:val="none" w:sz="0" w:space="0" w:color="auto"/>
            <w:right w:val="none" w:sz="0" w:space="0" w:color="auto"/>
          </w:divBdr>
        </w:div>
        <w:div w:id="269170202">
          <w:marLeft w:val="547"/>
          <w:marRight w:val="0"/>
          <w:marTop w:val="115"/>
          <w:marBottom w:val="0"/>
          <w:divBdr>
            <w:top w:val="none" w:sz="0" w:space="0" w:color="auto"/>
            <w:left w:val="none" w:sz="0" w:space="0" w:color="auto"/>
            <w:bottom w:val="none" w:sz="0" w:space="0" w:color="auto"/>
            <w:right w:val="none" w:sz="0" w:space="0" w:color="auto"/>
          </w:divBdr>
        </w:div>
      </w:divsChild>
    </w:div>
    <w:div w:id="695230703">
      <w:bodyDiv w:val="1"/>
      <w:marLeft w:val="0"/>
      <w:marRight w:val="0"/>
      <w:marTop w:val="0"/>
      <w:marBottom w:val="0"/>
      <w:divBdr>
        <w:top w:val="none" w:sz="0" w:space="0" w:color="auto"/>
        <w:left w:val="none" w:sz="0" w:space="0" w:color="auto"/>
        <w:bottom w:val="none" w:sz="0" w:space="0" w:color="auto"/>
        <w:right w:val="none" w:sz="0" w:space="0" w:color="auto"/>
      </w:divBdr>
      <w:divsChild>
        <w:div w:id="987517749">
          <w:marLeft w:val="547"/>
          <w:marRight w:val="0"/>
          <w:marTop w:val="115"/>
          <w:marBottom w:val="0"/>
          <w:divBdr>
            <w:top w:val="none" w:sz="0" w:space="0" w:color="auto"/>
            <w:left w:val="none" w:sz="0" w:space="0" w:color="auto"/>
            <w:bottom w:val="none" w:sz="0" w:space="0" w:color="auto"/>
            <w:right w:val="none" w:sz="0" w:space="0" w:color="auto"/>
          </w:divBdr>
        </w:div>
        <w:div w:id="83383766">
          <w:marLeft w:val="547"/>
          <w:marRight w:val="0"/>
          <w:marTop w:val="115"/>
          <w:marBottom w:val="0"/>
          <w:divBdr>
            <w:top w:val="none" w:sz="0" w:space="0" w:color="auto"/>
            <w:left w:val="none" w:sz="0" w:space="0" w:color="auto"/>
            <w:bottom w:val="none" w:sz="0" w:space="0" w:color="auto"/>
            <w:right w:val="none" w:sz="0" w:space="0" w:color="auto"/>
          </w:divBdr>
        </w:div>
        <w:div w:id="1350107294">
          <w:marLeft w:val="547"/>
          <w:marRight w:val="0"/>
          <w:marTop w:val="115"/>
          <w:marBottom w:val="0"/>
          <w:divBdr>
            <w:top w:val="none" w:sz="0" w:space="0" w:color="auto"/>
            <w:left w:val="none" w:sz="0" w:space="0" w:color="auto"/>
            <w:bottom w:val="none" w:sz="0" w:space="0" w:color="auto"/>
            <w:right w:val="none" w:sz="0" w:space="0" w:color="auto"/>
          </w:divBdr>
        </w:div>
      </w:divsChild>
    </w:div>
    <w:div w:id="733897325">
      <w:bodyDiv w:val="1"/>
      <w:marLeft w:val="0"/>
      <w:marRight w:val="0"/>
      <w:marTop w:val="0"/>
      <w:marBottom w:val="0"/>
      <w:divBdr>
        <w:top w:val="none" w:sz="0" w:space="0" w:color="auto"/>
        <w:left w:val="none" w:sz="0" w:space="0" w:color="auto"/>
        <w:bottom w:val="none" w:sz="0" w:space="0" w:color="auto"/>
        <w:right w:val="none" w:sz="0" w:space="0" w:color="auto"/>
      </w:divBdr>
      <w:divsChild>
        <w:div w:id="1361467900">
          <w:marLeft w:val="547"/>
          <w:marRight w:val="0"/>
          <w:marTop w:val="96"/>
          <w:marBottom w:val="0"/>
          <w:divBdr>
            <w:top w:val="none" w:sz="0" w:space="0" w:color="auto"/>
            <w:left w:val="none" w:sz="0" w:space="0" w:color="auto"/>
            <w:bottom w:val="none" w:sz="0" w:space="0" w:color="auto"/>
            <w:right w:val="none" w:sz="0" w:space="0" w:color="auto"/>
          </w:divBdr>
        </w:div>
        <w:div w:id="586378848">
          <w:marLeft w:val="547"/>
          <w:marRight w:val="0"/>
          <w:marTop w:val="96"/>
          <w:marBottom w:val="0"/>
          <w:divBdr>
            <w:top w:val="none" w:sz="0" w:space="0" w:color="auto"/>
            <w:left w:val="none" w:sz="0" w:space="0" w:color="auto"/>
            <w:bottom w:val="none" w:sz="0" w:space="0" w:color="auto"/>
            <w:right w:val="none" w:sz="0" w:space="0" w:color="auto"/>
          </w:divBdr>
        </w:div>
        <w:div w:id="1604191776">
          <w:marLeft w:val="547"/>
          <w:marRight w:val="0"/>
          <w:marTop w:val="96"/>
          <w:marBottom w:val="0"/>
          <w:divBdr>
            <w:top w:val="none" w:sz="0" w:space="0" w:color="auto"/>
            <w:left w:val="none" w:sz="0" w:space="0" w:color="auto"/>
            <w:bottom w:val="none" w:sz="0" w:space="0" w:color="auto"/>
            <w:right w:val="none" w:sz="0" w:space="0" w:color="auto"/>
          </w:divBdr>
        </w:div>
        <w:div w:id="1938899339">
          <w:marLeft w:val="547"/>
          <w:marRight w:val="0"/>
          <w:marTop w:val="96"/>
          <w:marBottom w:val="0"/>
          <w:divBdr>
            <w:top w:val="none" w:sz="0" w:space="0" w:color="auto"/>
            <w:left w:val="none" w:sz="0" w:space="0" w:color="auto"/>
            <w:bottom w:val="none" w:sz="0" w:space="0" w:color="auto"/>
            <w:right w:val="none" w:sz="0" w:space="0" w:color="auto"/>
          </w:divBdr>
        </w:div>
        <w:div w:id="555942937">
          <w:marLeft w:val="547"/>
          <w:marRight w:val="0"/>
          <w:marTop w:val="96"/>
          <w:marBottom w:val="0"/>
          <w:divBdr>
            <w:top w:val="none" w:sz="0" w:space="0" w:color="auto"/>
            <w:left w:val="none" w:sz="0" w:space="0" w:color="auto"/>
            <w:bottom w:val="none" w:sz="0" w:space="0" w:color="auto"/>
            <w:right w:val="none" w:sz="0" w:space="0" w:color="auto"/>
          </w:divBdr>
        </w:div>
      </w:divsChild>
    </w:div>
    <w:div w:id="744303481">
      <w:bodyDiv w:val="1"/>
      <w:marLeft w:val="0"/>
      <w:marRight w:val="0"/>
      <w:marTop w:val="0"/>
      <w:marBottom w:val="0"/>
      <w:divBdr>
        <w:top w:val="none" w:sz="0" w:space="0" w:color="auto"/>
        <w:left w:val="none" w:sz="0" w:space="0" w:color="auto"/>
        <w:bottom w:val="none" w:sz="0" w:space="0" w:color="auto"/>
        <w:right w:val="none" w:sz="0" w:space="0" w:color="auto"/>
      </w:divBdr>
      <w:divsChild>
        <w:div w:id="1008172579">
          <w:marLeft w:val="547"/>
          <w:marRight w:val="0"/>
          <w:marTop w:val="130"/>
          <w:marBottom w:val="0"/>
          <w:divBdr>
            <w:top w:val="none" w:sz="0" w:space="0" w:color="auto"/>
            <w:left w:val="none" w:sz="0" w:space="0" w:color="auto"/>
            <w:bottom w:val="none" w:sz="0" w:space="0" w:color="auto"/>
            <w:right w:val="none" w:sz="0" w:space="0" w:color="auto"/>
          </w:divBdr>
        </w:div>
        <w:div w:id="21784658">
          <w:marLeft w:val="547"/>
          <w:marRight w:val="0"/>
          <w:marTop w:val="130"/>
          <w:marBottom w:val="0"/>
          <w:divBdr>
            <w:top w:val="none" w:sz="0" w:space="0" w:color="auto"/>
            <w:left w:val="none" w:sz="0" w:space="0" w:color="auto"/>
            <w:bottom w:val="none" w:sz="0" w:space="0" w:color="auto"/>
            <w:right w:val="none" w:sz="0" w:space="0" w:color="auto"/>
          </w:divBdr>
        </w:div>
        <w:div w:id="47609405">
          <w:marLeft w:val="547"/>
          <w:marRight w:val="0"/>
          <w:marTop w:val="130"/>
          <w:marBottom w:val="0"/>
          <w:divBdr>
            <w:top w:val="none" w:sz="0" w:space="0" w:color="auto"/>
            <w:left w:val="none" w:sz="0" w:space="0" w:color="auto"/>
            <w:bottom w:val="none" w:sz="0" w:space="0" w:color="auto"/>
            <w:right w:val="none" w:sz="0" w:space="0" w:color="auto"/>
          </w:divBdr>
        </w:div>
        <w:div w:id="290288135">
          <w:marLeft w:val="547"/>
          <w:marRight w:val="0"/>
          <w:marTop w:val="130"/>
          <w:marBottom w:val="0"/>
          <w:divBdr>
            <w:top w:val="none" w:sz="0" w:space="0" w:color="auto"/>
            <w:left w:val="none" w:sz="0" w:space="0" w:color="auto"/>
            <w:bottom w:val="none" w:sz="0" w:space="0" w:color="auto"/>
            <w:right w:val="none" w:sz="0" w:space="0" w:color="auto"/>
          </w:divBdr>
        </w:div>
        <w:div w:id="146211888">
          <w:marLeft w:val="547"/>
          <w:marRight w:val="0"/>
          <w:marTop w:val="130"/>
          <w:marBottom w:val="0"/>
          <w:divBdr>
            <w:top w:val="none" w:sz="0" w:space="0" w:color="auto"/>
            <w:left w:val="none" w:sz="0" w:space="0" w:color="auto"/>
            <w:bottom w:val="none" w:sz="0" w:space="0" w:color="auto"/>
            <w:right w:val="none" w:sz="0" w:space="0" w:color="auto"/>
          </w:divBdr>
        </w:div>
      </w:divsChild>
    </w:div>
    <w:div w:id="773482422">
      <w:bodyDiv w:val="1"/>
      <w:marLeft w:val="0"/>
      <w:marRight w:val="0"/>
      <w:marTop w:val="0"/>
      <w:marBottom w:val="0"/>
      <w:divBdr>
        <w:top w:val="none" w:sz="0" w:space="0" w:color="auto"/>
        <w:left w:val="none" w:sz="0" w:space="0" w:color="auto"/>
        <w:bottom w:val="none" w:sz="0" w:space="0" w:color="auto"/>
        <w:right w:val="none" w:sz="0" w:space="0" w:color="auto"/>
      </w:divBdr>
      <w:divsChild>
        <w:div w:id="1875845818">
          <w:marLeft w:val="547"/>
          <w:marRight w:val="0"/>
          <w:marTop w:val="115"/>
          <w:marBottom w:val="0"/>
          <w:divBdr>
            <w:top w:val="none" w:sz="0" w:space="0" w:color="auto"/>
            <w:left w:val="none" w:sz="0" w:space="0" w:color="auto"/>
            <w:bottom w:val="none" w:sz="0" w:space="0" w:color="auto"/>
            <w:right w:val="none" w:sz="0" w:space="0" w:color="auto"/>
          </w:divBdr>
        </w:div>
        <w:div w:id="1959794367">
          <w:marLeft w:val="547"/>
          <w:marRight w:val="0"/>
          <w:marTop w:val="115"/>
          <w:marBottom w:val="0"/>
          <w:divBdr>
            <w:top w:val="none" w:sz="0" w:space="0" w:color="auto"/>
            <w:left w:val="none" w:sz="0" w:space="0" w:color="auto"/>
            <w:bottom w:val="none" w:sz="0" w:space="0" w:color="auto"/>
            <w:right w:val="none" w:sz="0" w:space="0" w:color="auto"/>
          </w:divBdr>
        </w:div>
      </w:divsChild>
    </w:div>
    <w:div w:id="774331090">
      <w:bodyDiv w:val="1"/>
      <w:marLeft w:val="0"/>
      <w:marRight w:val="0"/>
      <w:marTop w:val="0"/>
      <w:marBottom w:val="0"/>
      <w:divBdr>
        <w:top w:val="none" w:sz="0" w:space="0" w:color="auto"/>
        <w:left w:val="none" w:sz="0" w:space="0" w:color="auto"/>
        <w:bottom w:val="none" w:sz="0" w:space="0" w:color="auto"/>
        <w:right w:val="none" w:sz="0" w:space="0" w:color="auto"/>
      </w:divBdr>
      <w:divsChild>
        <w:div w:id="1230572811">
          <w:marLeft w:val="547"/>
          <w:marRight w:val="0"/>
          <w:marTop w:val="96"/>
          <w:marBottom w:val="0"/>
          <w:divBdr>
            <w:top w:val="none" w:sz="0" w:space="0" w:color="auto"/>
            <w:left w:val="none" w:sz="0" w:space="0" w:color="auto"/>
            <w:bottom w:val="none" w:sz="0" w:space="0" w:color="auto"/>
            <w:right w:val="none" w:sz="0" w:space="0" w:color="auto"/>
          </w:divBdr>
        </w:div>
        <w:div w:id="567614437">
          <w:marLeft w:val="547"/>
          <w:marRight w:val="0"/>
          <w:marTop w:val="96"/>
          <w:marBottom w:val="0"/>
          <w:divBdr>
            <w:top w:val="none" w:sz="0" w:space="0" w:color="auto"/>
            <w:left w:val="none" w:sz="0" w:space="0" w:color="auto"/>
            <w:bottom w:val="none" w:sz="0" w:space="0" w:color="auto"/>
            <w:right w:val="none" w:sz="0" w:space="0" w:color="auto"/>
          </w:divBdr>
        </w:div>
      </w:divsChild>
    </w:div>
    <w:div w:id="854273052">
      <w:bodyDiv w:val="1"/>
      <w:marLeft w:val="0"/>
      <w:marRight w:val="0"/>
      <w:marTop w:val="0"/>
      <w:marBottom w:val="0"/>
      <w:divBdr>
        <w:top w:val="none" w:sz="0" w:space="0" w:color="auto"/>
        <w:left w:val="none" w:sz="0" w:space="0" w:color="auto"/>
        <w:bottom w:val="none" w:sz="0" w:space="0" w:color="auto"/>
        <w:right w:val="none" w:sz="0" w:space="0" w:color="auto"/>
      </w:divBdr>
      <w:divsChild>
        <w:div w:id="1830900305">
          <w:marLeft w:val="547"/>
          <w:marRight w:val="0"/>
          <w:marTop w:val="144"/>
          <w:marBottom w:val="0"/>
          <w:divBdr>
            <w:top w:val="none" w:sz="0" w:space="0" w:color="auto"/>
            <w:left w:val="none" w:sz="0" w:space="0" w:color="auto"/>
            <w:bottom w:val="none" w:sz="0" w:space="0" w:color="auto"/>
            <w:right w:val="none" w:sz="0" w:space="0" w:color="auto"/>
          </w:divBdr>
        </w:div>
        <w:div w:id="1473329127">
          <w:marLeft w:val="547"/>
          <w:marRight w:val="0"/>
          <w:marTop w:val="144"/>
          <w:marBottom w:val="0"/>
          <w:divBdr>
            <w:top w:val="none" w:sz="0" w:space="0" w:color="auto"/>
            <w:left w:val="none" w:sz="0" w:space="0" w:color="auto"/>
            <w:bottom w:val="none" w:sz="0" w:space="0" w:color="auto"/>
            <w:right w:val="none" w:sz="0" w:space="0" w:color="auto"/>
          </w:divBdr>
        </w:div>
        <w:div w:id="431706589">
          <w:marLeft w:val="547"/>
          <w:marRight w:val="0"/>
          <w:marTop w:val="144"/>
          <w:marBottom w:val="0"/>
          <w:divBdr>
            <w:top w:val="none" w:sz="0" w:space="0" w:color="auto"/>
            <w:left w:val="none" w:sz="0" w:space="0" w:color="auto"/>
            <w:bottom w:val="none" w:sz="0" w:space="0" w:color="auto"/>
            <w:right w:val="none" w:sz="0" w:space="0" w:color="auto"/>
          </w:divBdr>
        </w:div>
      </w:divsChild>
    </w:div>
    <w:div w:id="879828917">
      <w:bodyDiv w:val="1"/>
      <w:marLeft w:val="0"/>
      <w:marRight w:val="0"/>
      <w:marTop w:val="0"/>
      <w:marBottom w:val="0"/>
      <w:divBdr>
        <w:top w:val="none" w:sz="0" w:space="0" w:color="auto"/>
        <w:left w:val="none" w:sz="0" w:space="0" w:color="auto"/>
        <w:bottom w:val="none" w:sz="0" w:space="0" w:color="auto"/>
        <w:right w:val="none" w:sz="0" w:space="0" w:color="auto"/>
      </w:divBdr>
      <w:divsChild>
        <w:div w:id="1555698590">
          <w:marLeft w:val="547"/>
          <w:marRight w:val="0"/>
          <w:marTop w:val="106"/>
          <w:marBottom w:val="0"/>
          <w:divBdr>
            <w:top w:val="none" w:sz="0" w:space="0" w:color="auto"/>
            <w:left w:val="none" w:sz="0" w:space="0" w:color="auto"/>
            <w:bottom w:val="none" w:sz="0" w:space="0" w:color="auto"/>
            <w:right w:val="none" w:sz="0" w:space="0" w:color="auto"/>
          </w:divBdr>
        </w:div>
        <w:div w:id="1293436859">
          <w:marLeft w:val="547"/>
          <w:marRight w:val="0"/>
          <w:marTop w:val="106"/>
          <w:marBottom w:val="0"/>
          <w:divBdr>
            <w:top w:val="none" w:sz="0" w:space="0" w:color="auto"/>
            <w:left w:val="none" w:sz="0" w:space="0" w:color="auto"/>
            <w:bottom w:val="none" w:sz="0" w:space="0" w:color="auto"/>
            <w:right w:val="none" w:sz="0" w:space="0" w:color="auto"/>
          </w:divBdr>
        </w:div>
        <w:div w:id="814566834">
          <w:marLeft w:val="547"/>
          <w:marRight w:val="0"/>
          <w:marTop w:val="106"/>
          <w:marBottom w:val="0"/>
          <w:divBdr>
            <w:top w:val="none" w:sz="0" w:space="0" w:color="auto"/>
            <w:left w:val="none" w:sz="0" w:space="0" w:color="auto"/>
            <w:bottom w:val="none" w:sz="0" w:space="0" w:color="auto"/>
            <w:right w:val="none" w:sz="0" w:space="0" w:color="auto"/>
          </w:divBdr>
        </w:div>
        <w:div w:id="347145196">
          <w:marLeft w:val="547"/>
          <w:marRight w:val="0"/>
          <w:marTop w:val="106"/>
          <w:marBottom w:val="0"/>
          <w:divBdr>
            <w:top w:val="none" w:sz="0" w:space="0" w:color="auto"/>
            <w:left w:val="none" w:sz="0" w:space="0" w:color="auto"/>
            <w:bottom w:val="none" w:sz="0" w:space="0" w:color="auto"/>
            <w:right w:val="none" w:sz="0" w:space="0" w:color="auto"/>
          </w:divBdr>
        </w:div>
        <w:div w:id="393895053">
          <w:marLeft w:val="547"/>
          <w:marRight w:val="0"/>
          <w:marTop w:val="106"/>
          <w:marBottom w:val="0"/>
          <w:divBdr>
            <w:top w:val="none" w:sz="0" w:space="0" w:color="auto"/>
            <w:left w:val="none" w:sz="0" w:space="0" w:color="auto"/>
            <w:bottom w:val="none" w:sz="0" w:space="0" w:color="auto"/>
            <w:right w:val="none" w:sz="0" w:space="0" w:color="auto"/>
          </w:divBdr>
        </w:div>
        <w:div w:id="1402673370">
          <w:marLeft w:val="547"/>
          <w:marRight w:val="0"/>
          <w:marTop w:val="106"/>
          <w:marBottom w:val="0"/>
          <w:divBdr>
            <w:top w:val="none" w:sz="0" w:space="0" w:color="auto"/>
            <w:left w:val="none" w:sz="0" w:space="0" w:color="auto"/>
            <w:bottom w:val="none" w:sz="0" w:space="0" w:color="auto"/>
            <w:right w:val="none" w:sz="0" w:space="0" w:color="auto"/>
          </w:divBdr>
        </w:div>
        <w:div w:id="1191190708">
          <w:marLeft w:val="547"/>
          <w:marRight w:val="0"/>
          <w:marTop w:val="106"/>
          <w:marBottom w:val="0"/>
          <w:divBdr>
            <w:top w:val="none" w:sz="0" w:space="0" w:color="auto"/>
            <w:left w:val="none" w:sz="0" w:space="0" w:color="auto"/>
            <w:bottom w:val="none" w:sz="0" w:space="0" w:color="auto"/>
            <w:right w:val="none" w:sz="0" w:space="0" w:color="auto"/>
          </w:divBdr>
        </w:div>
      </w:divsChild>
    </w:div>
    <w:div w:id="921380213">
      <w:bodyDiv w:val="1"/>
      <w:marLeft w:val="0"/>
      <w:marRight w:val="0"/>
      <w:marTop w:val="0"/>
      <w:marBottom w:val="0"/>
      <w:divBdr>
        <w:top w:val="none" w:sz="0" w:space="0" w:color="auto"/>
        <w:left w:val="none" w:sz="0" w:space="0" w:color="auto"/>
        <w:bottom w:val="none" w:sz="0" w:space="0" w:color="auto"/>
        <w:right w:val="none" w:sz="0" w:space="0" w:color="auto"/>
      </w:divBdr>
      <w:divsChild>
        <w:div w:id="172188626">
          <w:marLeft w:val="547"/>
          <w:marRight w:val="0"/>
          <w:marTop w:val="120"/>
          <w:marBottom w:val="0"/>
          <w:divBdr>
            <w:top w:val="none" w:sz="0" w:space="0" w:color="auto"/>
            <w:left w:val="none" w:sz="0" w:space="0" w:color="auto"/>
            <w:bottom w:val="none" w:sz="0" w:space="0" w:color="auto"/>
            <w:right w:val="none" w:sz="0" w:space="0" w:color="auto"/>
          </w:divBdr>
        </w:div>
        <w:div w:id="1246915979">
          <w:marLeft w:val="547"/>
          <w:marRight w:val="0"/>
          <w:marTop w:val="120"/>
          <w:marBottom w:val="0"/>
          <w:divBdr>
            <w:top w:val="none" w:sz="0" w:space="0" w:color="auto"/>
            <w:left w:val="none" w:sz="0" w:space="0" w:color="auto"/>
            <w:bottom w:val="none" w:sz="0" w:space="0" w:color="auto"/>
            <w:right w:val="none" w:sz="0" w:space="0" w:color="auto"/>
          </w:divBdr>
        </w:div>
        <w:div w:id="1293632242">
          <w:marLeft w:val="547"/>
          <w:marRight w:val="0"/>
          <w:marTop w:val="120"/>
          <w:marBottom w:val="0"/>
          <w:divBdr>
            <w:top w:val="none" w:sz="0" w:space="0" w:color="auto"/>
            <w:left w:val="none" w:sz="0" w:space="0" w:color="auto"/>
            <w:bottom w:val="none" w:sz="0" w:space="0" w:color="auto"/>
            <w:right w:val="none" w:sz="0" w:space="0" w:color="auto"/>
          </w:divBdr>
        </w:div>
        <w:div w:id="1244486775">
          <w:marLeft w:val="547"/>
          <w:marRight w:val="0"/>
          <w:marTop w:val="120"/>
          <w:marBottom w:val="0"/>
          <w:divBdr>
            <w:top w:val="none" w:sz="0" w:space="0" w:color="auto"/>
            <w:left w:val="none" w:sz="0" w:space="0" w:color="auto"/>
            <w:bottom w:val="none" w:sz="0" w:space="0" w:color="auto"/>
            <w:right w:val="none" w:sz="0" w:space="0" w:color="auto"/>
          </w:divBdr>
        </w:div>
        <w:div w:id="1122723119">
          <w:marLeft w:val="547"/>
          <w:marRight w:val="0"/>
          <w:marTop w:val="120"/>
          <w:marBottom w:val="0"/>
          <w:divBdr>
            <w:top w:val="none" w:sz="0" w:space="0" w:color="auto"/>
            <w:left w:val="none" w:sz="0" w:space="0" w:color="auto"/>
            <w:bottom w:val="none" w:sz="0" w:space="0" w:color="auto"/>
            <w:right w:val="none" w:sz="0" w:space="0" w:color="auto"/>
          </w:divBdr>
        </w:div>
        <w:div w:id="340475339">
          <w:marLeft w:val="547"/>
          <w:marRight w:val="0"/>
          <w:marTop w:val="120"/>
          <w:marBottom w:val="0"/>
          <w:divBdr>
            <w:top w:val="none" w:sz="0" w:space="0" w:color="auto"/>
            <w:left w:val="none" w:sz="0" w:space="0" w:color="auto"/>
            <w:bottom w:val="none" w:sz="0" w:space="0" w:color="auto"/>
            <w:right w:val="none" w:sz="0" w:space="0" w:color="auto"/>
          </w:divBdr>
        </w:div>
      </w:divsChild>
    </w:div>
    <w:div w:id="936908352">
      <w:bodyDiv w:val="1"/>
      <w:marLeft w:val="0"/>
      <w:marRight w:val="0"/>
      <w:marTop w:val="0"/>
      <w:marBottom w:val="0"/>
      <w:divBdr>
        <w:top w:val="none" w:sz="0" w:space="0" w:color="auto"/>
        <w:left w:val="none" w:sz="0" w:space="0" w:color="auto"/>
        <w:bottom w:val="none" w:sz="0" w:space="0" w:color="auto"/>
        <w:right w:val="none" w:sz="0" w:space="0" w:color="auto"/>
      </w:divBdr>
      <w:divsChild>
        <w:div w:id="593438475">
          <w:marLeft w:val="547"/>
          <w:marRight w:val="0"/>
          <w:marTop w:val="96"/>
          <w:marBottom w:val="0"/>
          <w:divBdr>
            <w:top w:val="none" w:sz="0" w:space="0" w:color="auto"/>
            <w:left w:val="none" w:sz="0" w:space="0" w:color="auto"/>
            <w:bottom w:val="none" w:sz="0" w:space="0" w:color="auto"/>
            <w:right w:val="none" w:sz="0" w:space="0" w:color="auto"/>
          </w:divBdr>
        </w:div>
        <w:div w:id="99450871">
          <w:marLeft w:val="547"/>
          <w:marRight w:val="0"/>
          <w:marTop w:val="96"/>
          <w:marBottom w:val="0"/>
          <w:divBdr>
            <w:top w:val="none" w:sz="0" w:space="0" w:color="auto"/>
            <w:left w:val="none" w:sz="0" w:space="0" w:color="auto"/>
            <w:bottom w:val="none" w:sz="0" w:space="0" w:color="auto"/>
            <w:right w:val="none" w:sz="0" w:space="0" w:color="auto"/>
          </w:divBdr>
        </w:div>
        <w:div w:id="869563295">
          <w:marLeft w:val="547"/>
          <w:marRight w:val="0"/>
          <w:marTop w:val="96"/>
          <w:marBottom w:val="0"/>
          <w:divBdr>
            <w:top w:val="none" w:sz="0" w:space="0" w:color="auto"/>
            <w:left w:val="none" w:sz="0" w:space="0" w:color="auto"/>
            <w:bottom w:val="none" w:sz="0" w:space="0" w:color="auto"/>
            <w:right w:val="none" w:sz="0" w:space="0" w:color="auto"/>
          </w:divBdr>
        </w:div>
      </w:divsChild>
    </w:div>
    <w:div w:id="951087182">
      <w:bodyDiv w:val="1"/>
      <w:marLeft w:val="0"/>
      <w:marRight w:val="0"/>
      <w:marTop w:val="0"/>
      <w:marBottom w:val="0"/>
      <w:divBdr>
        <w:top w:val="none" w:sz="0" w:space="0" w:color="auto"/>
        <w:left w:val="none" w:sz="0" w:space="0" w:color="auto"/>
        <w:bottom w:val="none" w:sz="0" w:space="0" w:color="auto"/>
        <w:right w:val="none" w:sz="0" w:space="0" w:color="auto"/>
      </w:divBdr>
      <w:divsChild>
        <w:div w:id="540672459">
          <w:marLeft w:val="547"/>
          <w:marRight w:val="0"/>
          <w:marTop w:val="154"/>
          <w:marBottom w:val="0"/>
          <w:divBdr>
            <w:top w:val="none" w:sz="0" w:space="0" w:color="auto"/>
            <w:left w:val="none" w:sz="0" w:space="0" w:color="auto"/>
            <w:bottom w:val="none" w:sz="0" w:space="0" w:color="auto"/>
            <w:right w:val="none" w:sz="0" w:space="0" w:color="auto"/>
          </w:divBdr>
        </w:div>
        <w:div w:id="551162598">
          <w:marLeft w:val="547"/>
          <w:marRight w:val="0"/>
          <w:marTop w:val="154"/>
          <w:marBottom w:val="0"/>
          <w:divBdr>
            <w:top w:val="none" w:sz="0" w:space="0" w:color="auto"/>
            <w:left w:val="none" w:sz="0" w:space="0" w:color="auto"/>
            <w:bottom w:val="none" w:sz="0" w:space="0" w:color="auto"/>
            <w:right w:val="none" w:sz="0" w:space="0" w:color="auto"/>
          </w:divBdr>
        </w:div>
        <w:div w:id="1258293192">
          <w:marLeft w:val="547"/>
          <w:marRight w:val="0"/>
          <w:marTop w:val="154"/>
          <w:marBottom w:val="0"/>
          <w:divBdr>
            <w:top w:val="none" w:sz="0" w:space="0" w:color="auto"/>
            <w:left w:val="none" w:sz="0" w:space="0" w:color="auto"/>
            <w:bottom w:val="none" w:sz="0" w:space="0" w:color="auto"/>
            <w:right w:val="none" w:sz="0" w:space="0" w:color="auto"/>
          </w:divBdr>
        </w:div>
        <w:div w:id="1054738234">
          <w:marLeft w:val="547"/>
          <w:marRight w:val="0"/>
          <w:marTop w:val="154"/>
          <w:marBottom w:val="0"/>
          <w:divBdr>
            <w:top w:val="none" w:sz="0" w:space="0" w:color="auto"/>
            <w:left w:val="none" w:sz="0" w:space="0" w:color="auto"/>
            <w:bottom w:val="none" w:sz="0" w:space="0" w:color="auto"/>
            <w:right w:val="none" w:sz="0" w:space="0" w:color="auto"/>
          </w:divBdr>
        </w:div>
      </w:divsChild>
    </w:div>
    <w:div w:id="951280122">
      <w:bodyDiv w:val="1"/>
      <w:marLeft w:val="0"/>
      <w:marRight w:val="0"/>
      <w:marTop w:val="0"/>
      <w:marBottom w:val="0"/>
      <w:divBdr>
        <w:top w:val="none" w:sz="0" w:space="0" w:color="auto"/>
        <w:left w:val="none" w:sz="0" w:space="0" w:color="auto"/>
        <w:bottom w:val="none" w:sz="0" w:space="0" w:color="auto"/>
        <w:right w:val="none" w:sz="0" w:space="0" w:color="auto"/>
      </w:divBdr>
      <w:divsChild>
        <w:div w:id="2038849421">
          <w:marLeft w:val="547"/>
          <w:marRight w:val="0"/>
          <w:marTop w:val="154"/>
          <w:marBottom w:val="0"/>
          <w:divBdr>
            <w:top w:val="none" w:sz="0" w:space="0" w:color="auto"/>
            <w:left w:val="none" w:sz="0" w:space="0" w:color="auto"/>
            <w:bottom w:val="none" w:sz="0" w:space="0" w:color="auto"/>
            <w:right w:val="none" w:sz="0" w:space="0" w:color="auto"/>
          </w:divBdr>
        </w:div>
        <w:div w:id="1315766647">
          <w:marLeft w:val="547"/>
          <w:marRight w:val="0"/>
          <w:marTop w:val="154"/>
          <w:marBottom w:val="0"/>
          <w:divBdr>
            <w:top w:val="none" w:sz="0" w:space="0" w:color="auto"/>
            <w:left w:val="none" w:sz="0" w:space="0" w:color="auto"/>
            <w:bottom w:val="none" w:sz="0" w:space="0" w:color="auto"/>
            <w:right w:val="none" w:sz="0" w:space="0" w:color="auto"/>
          </w:divBdr>
        </w:div>
      </w:divsChild>
    </w:div>
    <w:div w:id="955983862">
      <w:bodyDiv w:val="1"/>
      <w:marLeft w:val="0"/>
      <w:marRight w:val="0"/>
      <w:marTop w:val="0"/>
      <w:marBottom w:val="0"/>
      <w:divBdr>
        <w:top w:val="none" w:sz="0" w:space="0" w:color="auto"/>
        <w:left w:val="none" w:sz="0" w:space="0" w:color="auto"/>
        <w:bottom w:val="none" w:sz="0" w:space="0" w:color="auto"/>
        <w:right w:val="none" w:sz="0" w:space="0" w:color="auto"/>
      </w:divBdr>
      <w:divsChild>
        <w:div w:id="1836341625">
          <w:marLeft w:val="547"/>
          <w:marRight w:val="0"/>
          <w:marTop w:val="154"/>
          <w:marBottom w:val="0"/>
          <w:divBdr>
            <w:top w:val="none" w:sz="0" w:space="0" w:color="auto"/>
            <w:left w:val="none" w:sz="0" w:space="0" w:color="auto"/>
            <w:bottom w:val="none" w:sz="0" w:space="0" w:color="auto"/>
            <w:right w:val="none" w:sz="0" w:space="0" w:color="auto"/>
          </w:divBdr>
        </w:div>
        <w:div w:id="1706367007">
          <w:marLeft w:val="547"/>
          <w:marRight w:val="0"/>
          <w:marTop w:val="154"/>
          <w:marBottom w:val="0"/>
          <w:divBdr>
            <w:top w:val="none" w:sz="0" w:space="0" w:color="auto"/>
            <w:left w:val="none" w:sz="0" w:space="0" w:color="auto"/>
            <w:bottom w:val="none" w:sz="0" w:space="0" w:color="auto"/>
            <w:right w:val="none" w:sz="0" w:space="0" w:color="auto"/>
          </w:divBdr>
        </w:div>
        <w:div w:id="652413933">
          <w:marLeft w:val="547"/>
          <w:marRight w:val="0"/>
          <w:marTop w:val="154"/>
          <w:marBottom w:val="0"/>
          <w:divBdr>
            <w:top w:val="none" w:sz="0" w:space="0" w:color="auto"/>
            <w:left w:val="none" w:sz="0" w:space="0" w:color="auto"/>
            <w:bottom w:val="none" w:sz="0" w:space="0" w:color="auto"/>
            <w:right w:val="none" w:sz="0" w:space="0" w:color="auto"/>
          </w:divBdr>
        </w:div>
        <w:div w:id="167210684">
          <w:marLeft w:val="547"/>
          <w:marRight w:val="0"/>
          <w:marTop w:val="154"/>
          <w:marBottom w:val="0"/>
          <w:divBdr>
            <w:top w:val="none" w:sz="0" w:space="0" w:color="auto"/>
            <w:left w:val="none" w:sz="0" w:space="0" w:color="auto"/>
            <w:bottom w:val="none" w:sz="0" w:space="0" w:color="auto"/>
            <w:right w:val="none" w:sz="0" w:space="0" w:color="auto"/>
          </w:divBdr>
        </w:div>
      </w:divsChild>
    </w:div>
    <w:div w:id="958491147">
      <w:bodyDiv w:val="1"/>
      <w:marLeft w:val="0"/>
      <w:marRight w:val="0"/>
      <w:marTop w:val="0"/>
      <w:marBottom w:val="0"/>
      <w:divBdr>
        <w:top w:val="none" w:sz="0" w:space="0" w:color="auto"/>
        <w:left w:val="none" w:sz="0" w:space="0" w:color="auto"/>
        <w:bottom w:val="none" w:sz="0" w:space="0" w:color="auto"/>
        <w:right w:val="none" w:sz="0" w:space="0" w:color="auto"/>
      </w:divBdr>
      <w:divsChild>
        <w:div w:id="1777599856">
          <w:marLeft w:val="806"/>
          <w:marRight w:val="0"/>
          <w:marTop w:val="115"/>
          <w:marBottom w:val="0"/>
          <w:divBdr>
            <w:top w:val="none" w:sz="0" w:space="0" w:color="auto"/>
            <w:left w:val="none" w:sz="0" w:space="0" w:color="auto"/>
            <w:bottom w:val="none" w:sz="0" w:space="0" w:color="auto"/>
            <w:right w:val="none" w:sz="0" w:space="0" w:color="auto"/>
          </w:divBdr>
        </w:div>
        <w:div w:id="1897276113">
          <w:marLeft w:val="806"/>
          <w:marRight w:val="0"/>
          <w:marTop w:val="115"/>
          <w:marBottom w:val="0"/>
          <w:divBdr>
            <w:top w:val="none" w:sz="0" w:space="0" w:color="auto"/>
            <w:left w:val="none" w:sz="0" w:space="0" w:color="auto"/>
            <w:bottom w:val="none" w:sz="0" w:space="0" w:color="auto"/>
            <w:right w:val="none" w:sz="0" w:space="0" w:color="auto"/>
          </w:divBdr>
        </w:div>
      </w:divsChild>
    </w:div>
    <w:div w:id="964578757">
      <w:bodyDiv w:val="1"/>
      <w:marLeft w:val="0"/>
      <w:marRight w:val="0"/>
      <w:marTop w:val="0"/>
      <w:marBottom w:val="0"/>
      <w:divBdr>
        <w:top w:val="none" w:sz="0" w:space="0" w:color="auto"/>
        <w:left w:val="none" w:sz="0" w:space="0" w:color="auto"/>
        <w:bottom w:val="none" w:sz="0" w:space="0" w:color="auto"/>
        <w:right w:val="none" w:sz="0" w:space="0" w:color="auto"/>
      </w:divBdr>
      <w:divsChild>
        <w:div w:id="527069203">
          <w:marLeft w:val="547"/>
          <w:marRight w:val="0"/>
          <w:marTop w:val="144"/>
          <w:marBottom w:val="0"/>
          <w:divBdr>
            <w:top w:val="none" w:sz="0" w:space="0" w:color="auto"/>
            <w:left w:val="none" w:sz="0" w:space="0" w:color="auto"/>
            <w:bottom w:val="none" w:sz="0" w:space="0" w:color="auto"/>
            <w:right w:val="none" w:sz="0" w:space="0" w:color="auto"/>
          </w:divBdr>
        </w:div>
        <w:div w:id="1111512295">
          <w:marLeft w:val="547"/>
          <w:marRight w:val="0"/>
          <w:marTop w:val="144"/>
          <w:marBottom w:val="0"/>
          <w:divBdr>
            <w:top w:val="none" w:sz="0" w:space="0" w:color="auto"/>
            <w:left w:val="none" w:sz="0" w:space="0" w:color="auto"/>
            <w:bottom w:val="none" w:sz="0" w:space="0" w:color="auto"/>
            <w:right w:val="none" w:sz="0" w:space="0" w:color="auto"/>
          </w:divBdr>
        </w:div>
        <w:div w:id="337662968">
          <w:marLeft w:val="547"/>
          <w:marRight w:val="0"/>
          <w:marTop w:val="144"/>
          <w:marBottom w:val="0"/>
          <w:divBdr>
            <w:top w:val="none" w:sz="0" w:space="0" w:color="auto"/>
            <w:left w:val="none" w:sz="0" w:space="0" w:color="auto"/>
            <w:bottom w:val="none" w:sz="0" w:space="0" w:color="auto"/>
            <w:right w:val="none" w:sz="0" w:space="0" w:color="auto"/>
          </w:divBdr>
        </w:div>
        <w:div w:id="1523938287">
          <w:marLeft w:val="547"/>
          <w:marRight w:val="0"/>
          <w:marTop w:val="144"/>
          <w:marBottom w:val="0"/>
          <w:divBdr>
            <w:top w:val="none" w:sz="0" w:space="0" w:color="auto"/>
            <w:left w:val="none" w:sz="0" w:space="0" w:color="auto"/>
            <w:bottom w:val="none" w:sz="0" w:space="0" w:color="auto"/>
            <w:right w:val="none" w:sz="0" w:space="0" w:color="auto"/>
          </w:divBdr>
        </w:div>
      </w:divsChild>
    </w:div>
    <w:div w:id="1023290512">
      <w:bodyDiv w:val="1"/>
      <w:marLeft w:val="0"/>
      <w:marRight w:val="0"/>
      <w:marTop w:val="0"/>
      <w:marBottom w:val="0"/>
      <w:divBdr>
        <w:top w:val="none" w:sz="0" w:space="0" w:color="auto"/>
        <w:left w:val="none" w:sz="0" w:space="0" w:color="auto"/>
        <w:bottom w:val="none" w:sz="0" w:space="0" w:color="auto"/>
        <w:right w:val="none" w:sz="0" w:space="0" w:color="auto"/>
      </w:divBdr>
      <w:divsChild>
        <w:div w:id="1692297316">
          <w:marLeft w:val="547"/>
          <w:marRight w:val="0"/>
          <w:marTop w:val="96"/>
          <w:marBottom w:val="0"/>
          <w:divBdr>
            <w:top w:val="none" w:sz="0" w:space="0" w:color="auto"/>
            <w:left w:val="none" w:sz="0" w:space="0" w:color="auto"/>
            <w:bottom w:val="none" w:sz="0" w:space="0" w:color="auto"/>
            <w:right w:val="none" w:sz="0" w:space="0" w:color="auto"/>
          </w:divBdr>
        </w:div>
        <w:div w:id="1301765655">
          <w:marLeft w:val="547"/>
          <w:marRight w:val="0"/>
          <w:marTop w:val="96"/>
          <w:marBottom w:val="0"/>
          <w:divBdr>
            <w:top w:val="none" w:sz="0" w:space="0" w:color="auto"/>
            <w:left w:val="none" w:sz="0" w:space="0" w:color="auto"/>
            <w:bottom w:val="none" w:sz="0" w:space="0" w:color="auto"/>
            <w:right w:val="none" w:sz="0" w:space="0" w:color="auto"/>
          </w:divBdr>
        </w:div>
      </w:divsChild>
    </w:div>
    <w:div w:id="1050030770">
      <w:bodyDiv w:val="1"/>
      <w:marLeft w:val="0"/>
      <w:marRight w:val="0"/>
      <w:marTop w:val="0"/>
      <w:marBottom w:val="0"/>
      <w:divBdr>
        <w:top w:val="none" w:sz="0" w:space="0" w:color="auto"/>
        <w:left w:val="none" w:sz="0" w:space="0" w:color="auto"/>
        <w:bottom w:val="none" w:sz="0" w:space="0" w:color="auto"/>
        <w:right w:val="none" w:sz="0" w:space="0" w:color="auto"/>
      </w:divBdr>
      <w:divsChild>
        <w:div w:id="866602538">
          <w:marLeft w:val="547"/>
          <w:marRight w:val="0"/>
          <w:marTop w:val="96"/>
          <w:marBottom w:val="0"/>
          <w:divBdr>
            <w:top w:val="none" w:sz="0" w:space="0" w:color="auto"/>
            <w:left w:val="none" w:sz="0" w:space="0" w:color="auto"/>
            <w:bottom w:val="none" w:sz="0" w:space="0" w:color="auto"/>
            <w:right w:val="none" w:sz="0" w:space="0" w:color="auto"/>
          </w:divBdr>
        </w:div>
        <w:div w:id="1192262132">
          <w:marLeft w:val="547"/>
          <w:marRight w:val="0"/>
          <w:marTop w:val="96"/>
          <w:marBottom w:val="0"/>
          <w:divBdr>
            <w:top w:val="none" w:sz="0" w:space="0" w:color="auto"/>
            <w:left w:val="none" w:sz="0" w:space="0" w:color="auto"/>
            <w:bottom w:val="none" w:sz="0" w:space="0" w:color="auto"/>
            <w:right w:val="none" w:sz="0" w:space="0" w:color="auto"/>
          </w:divBdr>
        </w:div>
        <w:div w:id="142360503">
          <w:marLeft w:val="547"/>
          <w:marRight w:val="0"/>
          <w:marTop w:val="96"/>
          <w:marBottom w:val="0"/>
          <w:divBdr>
            <w:top w:val="none" w:sz="0" w:space="0" w:color="auto"/>
            <w:left w:val="none" w:sz="0" w:space="0" w:color="auto"/>
            <w:bottom w:val="none" w:sz="0" w:space="0" w:color="auto"/>
            <w:right w:val="none" w:sz="0" w:space="0" w:color="auto"/>
          </w:divBdr>
        </w:div>
        <w:div w:id="1993481116">
          <w:marLeft w:val="547"/>
          <w:marRight w:val="0"/>
          <w:marTop w:val="96"/>
          <w:marBottom w:val="0"/>
          <w:divBdr>
            <w:top w:val="none" w:sz="0" w:space="0" w:color="auto"/>
            <w:left w:val="none" w:sz="0" w:space="0" w:color="auto"/>
            <w:bottom w:val="none" w:sz="0" w:space="0" w:color="auto"/>
            <w:right w:val="none" w:sz="0" w:space="0" w:color="auto"/>
          </w:divBdr>
        </w:div>
        <w:div w:id="783309098">
          <w:marLeft w:val="547"/>
          <w:marRight w:val="0"/>
          <w:marTop w:val="96"/>
          <w:marBottom w:val="0"/>
          <w:divBdr>
            <w:top w:val="none" w:sz="0" w:space="0" w:color="auto"/>
            <w:left w:val="none" w:sz="0" w:space="0" w:color="auto"/>
            <w:bottom w:val="none" w:sz="0" w:space="0" w:color="auto"/>
            <w:right w:val="none" w:sz="0" w:space="0" w:color="auto"/>
          </w:divBdr>
        </w:div>
      </w:divsChild>
    </w:div>
    <w:div w:id="1051418507">
      <w:bodyDiv w:val="1"/>
      <w:marLeft w:val="0"/>
      <w:marRight w:val="0"/>
      <w:marTop w:val="0"/>
      <w:marBottom w:val="0"/>
      <w:divBdr>
        <w:top w:val="none" w:sz="0" w:space="0" w:color="auto"/>
        <w:left w:val="none" w:sz="0" w:space="0" w:color="auto"/>
        <w:bottom w:val="none" w:sz="0" w:space="0" w:color="auto"/>
        <w:right w:val="none" w:sz="0" w:space="0" w:color="auto"/>
      </w:divBdr>
      <w:divsChild>
        <w:div w:id="1567455129">
          <w:marLeft w:val="547"/>
          <w:marRight w:val="0"/>
          <w:marTop w:val="96"/>
          <w:marBottom w:val="0"/>
          <w:divBdr>
            <w:top w:val="none" w:sz="0" w:space="0" w:color="auto"/>
            <w:left w:val="none" w:sz="0" w:space="0" w:color="auto"/>
            <w:bottom w:val="none" w:sz="0" w:space="0" w:color="auto"/>
            <w:right w:val="none" w:sz="0" w:space="0" w:color="auto"/>
          </w:divBdr>
        </w:div>
        <w:div w:id="1442341814">
          <w:marLeft w:val="547"/>
          <w:marRight w:val="0"/>
          <w:marTop w:val="96"/>
          <w:marBottom w:val="0"/>
          <w:divBdr>
            <w:top w:val="none" w:sz="0" w:space="0" w:color="auto"/>
            <w:left w:val="none" w:sz="0" w:space="0" w:color="auto"/>
            <w:bottom w:val="none" w:sz="0" w:space="0" w:color="auto"/>
            <w:right w:val="none" w:sz="0" w:space="0" w:color="auto"/>
          </w:divBdr>
        </w:div>
        <w:div w:id="871652226">
          <w:marLeft w:val="547"/>
          <w:marRight w:val="0"/>
          <w:marTop w:val="96"/>
          <w:marBottom w:val="0"/>
          <w:divBdr>
            <w:top w:val="none" w:sz="0" w:space="0" w:color="auto"/>
            <w:left w:val="none" w:sz="0" w:space="0" w:color="auto"/>
            <w:bottom w:val="none" w:sz="0" w:space="0" w:color="auto"/>
            <w:right w:val="none" w:sz="0" w:space="0" w:color="auto"/>
          </w:divBdr>
        </w:div>
        <w:div w:id="239677155">
          <w:marLeft w:val="547"/>
          <w:marRight w:val="0"/>
          <w:marTop w:val="96"/>
          <w:marBottom w:val="0"/>
          <w:divBdr>
            <w:top w:val="none" w:sz="0" w:space="0" w:color="auto"/>
            <w:left w:val="none" w:sz="0" w:space="0" w:color="auto"/>
            <w:bottom w:val="none" w:sz="0" w:space="0" w:color="auto"/>
            <w:right w:val="none" w:sz="0" w:space="0" w:color="auto"/>
          </w:divBdr>
        </w:div>
        <w:div w:id="1741322870">
          <w:marLeft w:val="547"/>
          <w:marRight w:val="0"/>
          <w:marTop w:val="96"/>
          <w:marBottom w:val="0"/>
          <w:divBdr>
            <w:top w:val="none" w:sz="0" w:space="0" w:color="auto"/>
            <w:left w:val="none" w:sz="0" w:space="0" w:color="auto"/>
            <w:bottom w:val="none" w:sz="0" w:space="0" w:color="auto"/>
            <w:right w:val="none" w:sz="0" w:space="0" w:color="auto"/>
          </w:divBdr>
        </w:div>
      </w:divsChild>
    </w:div>
    <w:div w:id="1055936387">
      <w:bodyDiv w:val="1"/>
      <w:marLeft w:val="0"/>
      <w:marRight w:val="0"/>
      <w:marTop w:val="0"/>
      <w:marBottom w:val="0"/>
      <w:divBdr>
        <w:top w:val="none" w:sz="0" w:space="0" w:color="auto"/>
        <w:left w:val="none" w:sz="0" w:space="0" w:color="auto"/>
        <w:bottom w:val="none" w:sz="0" w:space="0" w:color="auto"/>
        <w:right w:val="none" w:sz="0" w:space="0" w:color="auto"/>
      </w:divBdr>
      <w:divsChild>
        <w:div w:id="816410302">
          <w:marLeft w:val="547"/>
          <w:marRight w:val="0"/>
          <w:marTop w:val="96"/>
          <w:marBottom w:val="0"/>
          <w:divBdr>
            <w:top w:val="none" w:sz="0" w:space="0" w:color="auto"/>
            <w:left w:val="none" w:sz="0" w:space="0" w:color="auto"/>
            <w:bottom w:val="none" w:sz="0" w:space="0" w:color="auto"/>
            <w:right w:val="none" w:sz="0" w:space="0" w:color="auto"/>
          </w:divBdr>
        </w:div>
        <w:div w:id="1293947081">
          <w:marLeft w:val="547"/>
          <w:marRight w:val="0"/>
          <w:marTop w:val="96"/>
          <w:marBottom w:val="0"/>
          <w:divBdr>
            <w:top w:val="none" w:sz="0" w:space="0" w:color="auto"/>
            <w:left w:val="none" w:sz="0" w:space="0" w:color="auto"/>
            <w:bottom w:val="none" w:sz="0" w:space="0" w:color="auto"/>
            <w:right w:val="none" w:sz="0" w:space="0" w:color="auto"/>
          </w:divBdr>
        </w:div>
        <w:div w:id="10109004">
          <w:marLeft w:val="547"/>
          <w:marRight w:val="0"/>
          <w:marTop w:val="96"/>
          <w:marBottom w:val="0"/>
          <w:divBdr>
            <w:top w:val="none" w:sz="0" w:space="0" w:color="auto"/>
            <w:left w:val="none" w:sz="0" w:space="0" w:color="auto"/>
            <w:bottom w:val="none" w:sz="0" w:space="0" w:color="auto"/>
            <w:right w:val="none" w:sz="0" w:space="0" w:color="auto"/>
          </w:divBdr>
        </w:div>
        <w:div w:id="86315484">
          <w:marLeft w:val="547"/>
          <w:marRight w:val="0"/>
          <w:marTop w:val="96"/>
          <w:marBottom w:val="0"/>
          <w:divBdr>
            <w:top w:val="none" w:sz="0" w:space="0" w:color="auto"/>
            <w:left w:val="none" w:sz="0" w:space="0" w:color="auto"/>
            <w:bottom w:val="none" w:sz="0" w:space="0" w:color="auto"/>
            <w:right w:val="none" w:sz="0" w:space="0" w:color="auto"/>
          </w:divBdr>
        </w:div>
      </w:divsChild>
    </w:div>
    <w:div w:id="1057315883">
      <w:bodyDiv w:val="1"/>
      <w:marLeft w:val="0"/>
      <w:marRight w:val="0"/>
      <w:marTop w:val="0"/>
      <w:marBottom w:val="0"/>
      <w:divBdr>
        <w:top w:val="none" w:sz="0" w:space="0" w:color="auto"/>
        <w:left w:val="none" w:sz="0" w:space="0" w:color="auto"/>
        <w:bottom w:val="none" w:sz="0" w:space="0" w:color="auto"/>
        <w:right w:val="none" w:sz="0" w:space="0" w:color="auto"/>
      </w:divBdr>
      <w:divsChild>
        <w:div w:id="1291935670">
          <w:marLeft w:val="547"/>
          <w:marRight w:val="0"/>
          <w:marTop w:val="130"/>
          <w:marBottom w:val="0"/>
          <w:divBdr>
            <w:top w:val="none" w:sz="0" w:space="0" w:color="auto"/>
            <w:left w:val="none" w:sz="0" w:space="0" w:color="auto"/>
            <w:bottom w:val="none" w:sz="0" w:space="0" w:color="auto"/>
            <w:right w:val="none" w:sz="0" w:space="0" w:color="auto"/>
          </w:divBdr>
        </w:div>
        <w:div w:id="1298799352">
          <w:marLeft w:val="547"/>
          <w:marRight w:val="0"/>
          <w:marTop w:val="130"/>
          <w:marBottom w:val="0"/>
          <w:divBdr>
            <w:top w:val="none" w:sz="0" w:space="0" w:color="auto"/>
            <w:left w:val="none" w:sz="0" w:space="0" w:color="auto"/>
            <w:bottom w:val="none" w:sz="0" w:space="0" w:color="auto"/>
            <w:right w:val="none" w:sz="0" w:space="0" w:color="auto"/>
          </w:divBdr>
        </w:div>
        <w:div w:id="675545214">
          <w:marLeft w:val="547"/>
          <w:marRight w:val="0"/>
          <w:marTop w:val="130"/>
          <w:marBottom w:val="0"/>
          <w:divBdr>
            <w:top w:val="none" w:sz="0" w:space="0" w:color="auto"/>
            <w:left w:val="none" w:sz="0" w:space="0" w:color="auto"/>
            <w:bottom w:val="none" w:sz="0" w:space="0" w:color="auto"/>
            <w:right w:val="none" w:sz="0" w:space="0" w:color="auto"/>
          </w:divBdr>
        </w:div>
        <w:div w:id="1427731143">
          <w:marLeft w:val="547"/>
          <w:marRight w:val="0"/>
          <w:marTop w:val="130"/>
          <w:marBottom w:val="0"/>
          <w:divBdr>
            <w:top w:val="none" w:sz="0" w:space="0" w:color="auto"/>
            <w:left w:val="none" w:sz="0" w:space="0" w:color="auto"/>
            <w:bottom w:val="none" w:sz="0" w:space="0" w:color="auto"/>
            <w:right w:val="none" w:sz="0" w:space="0" w:color="auto"/>
          </w:divBdr>
        </w:div>
        <w:div w:id="1877311121">
          <w:marLeft w:val="547"/>
          <w:marRight w:val="0"/>
          <w:marTop w:val="130"/>
          <w:marBottom w:val="0"/>
          <w:divBdr>
            <w:top w:val="none" w:sz="0" w:space="0" w:color="auto"/>
            <w:left w:val="none" w:sz="0" w:space="0" w:color="auto"/>
            <w:bottom w:val="none" w:sz="0" w:space="0" w:color="auto"/>
            <w:right w:val="none" w:sz="0" w:space="0" w:color="auto"/>
          </w:divBdr>
        </w:div>
      </w:divsChild>
    </w:div>
    <w:div w:id="1071847120">
      <w:bodyDiv w:val="1"/>
      <w:marLeft w:val="0"/>
      <w:marRight w:val="0"/>
      <w:marTop w:val="0"/>
      <w:marBottom w:val="0"/>
      <w:divBdr>
        <w:top w:val="none" w:sz="0" w:space="0" w:color="auto"/>
        <w:left w:val="none" w:sz="0" w:space="0" w:color="auto"/>
        <w:bottom w:val="none" w:sz="0" w:space="0" w:color="auto"/>
        <w:right w:val="none" w:sz="0" w:space="0" w:color="auto"/>
      </w:divBdr>
      <w:divsChild>
        <w:div w:id="869293543">
          <w:marLeft w:val="547"/>
          <w:marRight w:val="0"/>
          <w:marTop w:val="144"/>
          <w:marBottom w:val="0"/>
          <w:divBdr>
            <w:top w:val="none" w:sz="0" w:space="0" w:color="auto"/>
            <w:left w:val="none" w:sz="0" w:space="0" w:color="auto"/>
            <w:bottom w:val="none" w:sz="0" w:space="0" w:color="auto"/>
            <w:right w:val="none" w:sz="0" w:space="0" w:color="auto"/>
          </w:divBdr>
        </w:div>
        <w:div w:id="1609897965">
          <w:marLeft w:val="547"/>
          <w:marRight w:val="0"/>
          <w:marTop w:val="144"/>
          <w:marBottom w:val="0"/>
          <w:divBdr>
            <w:top w:val="none" w:sz="0" w:space="0" w:color="auto"/>
            <w:left w:val="none" w:sz="0" w:space="0" w:color="auto"/>
            <w:bottom w:val="none" w:sz="0" w:space="0" w:color="auto"/>
            <w:right w:val="none" w:sz="0" w:space="0" w:color="auto"/>
          </w:divBdr>
        </w:div>
        <w:div w:id="250434828">
          <w:marLeft w:val="547"/>
          <w:marRight w:val="0"/>
          <w:marTop w:val="144"/>
          <w:marBottom w:val="0"/>
          <w:divBdr>
            <w:top w:val="none" w:sz="0" w:space="0" w:color="auto"/>
            <w:left w:val="none" w:sz="0" w:space="0" w:color="auto"/>
            <w:bottom w:val="none" w:sz="0" w:space="0" w:color="auto"/>
            <w:right w:val="none" w:sz="0" w:space="0" w:color="auto"/>
          </w:divBdr>
        </w:div>
        <w:div w:id="274287826">
          <w:marLeft w:val="547"/>
          <w:marRight w:val="0"/>
          <w:marTop w:val="144"/>
          <w:marBottom w:val="0"/>
          <w:divBdr>
            <w:top w:val="none" w:sz="0" w:space="0" w:color="auto"/>
            <w:left w:val="none" w:sz="0" w:space="0" w:color="auto"/>
            <w:bottom w:val="none" w:sz="0" w:space="0" w:color="auto"/>
            <w:right w:val="none" w:sz="0" w:space="0" w:color="auto"/>
          </w:divBdr>
        </w:div>
      </w:divsChild>
    </w:div>
    <w:div w:id="1078675242">
      <w:bodyDiv w:val="1"/>
      <w:marLeft w:val="0"/>
      <w:marRight w:val="0"/>
      <w:marTop w:val="0"/>
      <w:marBottom w:val="0"/>
      <w:divBdr>
        <w:top w:val="none" w:sz="0" w:space="0" w:color="auto"/>
        <w:left w:val="none" w:sz="0" w:space="0" w:color="auto"/>
        <w:bottom w:val="none" w:sz="0" w:space="0" w:color="auto"/>
        <w:right w:val="none" w:sz="0" w:space="0" w:color="auto"/>
      </w:divBdr>
      <w:divsChild>
        <w:div w:id="551960660">
          <w:marLeft w:val="547"/>
          <w:marRight w:val="0"/>
          <w:marTop w:val="144"/>
          <w:marBottom w:val="0"/>
          <w:divBdr>
            <w:top w:val="none" w:sz="0" w:space="0" w:color="auto"/>
            <w:left w:val="none" w:sz="0" w:space="0" w:color="auto"/>
            <w:bottom w:val="none" w:sz="0" w:space="0" w:color="auto"/>
            <w:right w:val="none" w:sz="0" w:space="0" w:color="auto"/>
          </w:divBdr>
        </w:div>
        <w:div w:id="1915357716">
          <w:marLeft w:val="547"/>
          <w:marRight w:val="0"/>
          <w:marTop w:val="144"/>
          <w:marBottom w:val="0"/>
          <w:divBdr>
            <w:top w:val="none" w:sz="0" w:space="0" w:color="auto"/>
            <w:left w:val="none" w:sz="0" w:space="0" w:color="auto"/>
            <w:bottom w:val="none" w:sz="0" w:space="0" w:color="auto"/>
            <w:right w:val="none" w:sz="0" w:space="0" w:color="auto"/>
          </w:divBdr>
        </w:div>
        <w:div w:id="301083431">
          <w:marLeft w:val="547"/>
          <w:marRight w:val="0"/>
          <w:marTop w:val="144"/>
          <w:marBottom w:val="0"/>
          <w:divBdr>
            <w:top w:val="none" w:sz="0" w:space="0" w:color="auto"/>
            <w:left w:val="none" w:sz="0" w:space="0" w:color="auto"/>
            <w:bottom w:val="none" w:sz="0" w:space="0" w:color="auto"/>
            <w:right w:val="none" w:sz="0" w:space="0" w:color="auto"/>
          </w:divBdr>
        </w:div>
        <w:div w:id="1464733095">
          <w:marLeft w:val="547"/>
          <w:marRight w:val="0"/>
          <w:marTop w:val="144"/>
          <w:marBottom w:val="0"/>
          <w:divBdr>
            <w:top w:val="none" w:sz="0" w:space="0" w:color="auto"/>
            <w:left w:val="none" w:sz="0" w:space="0" w:color="auto"/>
            <w:bottom w:val="none" w:sz="0" w:space="0" w:color="auto"/>
            <w:right w:val="none" w:sz="0" w:space="0" w:color="auto"/>
          </w:divBdr>
        </w:div>
      </w:divsChild>
    </w:div>
    <w:div w:id="1144857067">
      <w:bodyDiv w:val="1"/>
      <w:marLeft w:val="0"/>
      <w:marRight w:val="0"/>
      <w:marTop w:val="0"/>
      <w:marBottom w:val="0"/>
      <w:divBdr>
        <w:top w:val="none" w:sz="0" w:space="0" w:color="auto"/>
        <w:left w:val="none" w:sz="0" w:space="0" w:color="auto"/>
        <w:bottom w:val="none" w:sz="0" w:space="0" w:color="auto"/>
        <w:right w:val="none" w:sz="0" w:space="0" w:color="auto"/>
      </w:divBdr>
      <w:divsChild>
        <w:div w:id="1615283914">
          <w:marLeft w:val="547"/>
          <w:marRight w:val="0"/>
          <w:marTop w:val="144"/>
          <w:marBottom w:val="0"/>
          <w:divBdr>
            <w:top w:val="none" w:sz="0" w:space="0" w:color="auto"/>
            <w:left w:val="none" w:sz="0" w:space="0" w:color="auto"/>
            <w:bottom w:val="none" w:sz="0" w:space="0" w:color="auto"/>
            <w:right w:val="none" w:sz="0" w:space="0" w:color="auto"/>
          </w:divBdr>
        </w:div>
        <w:div w:id="222058257">
          <w:marLeft w:val="547"/>
          <w:marRight w:val="0"/>
          <w:marTop w:val="144"/>
          <w:marBottom w:val="0"/>
          <w:divBdr>
            <w:top w:val="none" w:sz="0" w:space="0" w:color="auto"/>
            <w:left w:val="none" w:sz="0" w:space="0" w:color="auto"/>
            <w:bottom w:val="none" w:sz="0" w:space="0" w:color="auto"/>
            <w:right w:val="none" w:sz="0" w:space="0" w:color="auto"/>
          </w:divBdr>
        </w:div>
      </w:divsChild>
    </w:div>
    <w:div w:id="1170410169">
      <w:bodyDiv w:val="1"/>
      <w:marLeft w:val="0"/>
      <w:marRight w:val="0"/>
      <w:marTop w:val="0"/>
      <w:marBottom w:val="0"/>
      <w:divBdr>
        <w:top w:val="none" w:sz="0" w:space="0" w:color="auto"/>
        <w:left w:val="none" w:sz="0" w:space="0" w:color="auto"/>
        <w:bottom w:val="none" w:sz="0" w:space="0" w:color="auto"/>
        <w:right w:val="none" w:sz="0" w:space="0" w:color="auto"/>
      </w:divBdr>
      <w:divsChild>
        <w:div w:id="854227767">
          <w:marLeft w:val="547"/>
          <w:marRight w:val="0"/>
          <w:marTop w:val="154"/>
          <w:marBottom w:val="0"/>
          <w:divBdr>
            <w:top w:val="none" w:sz="0" w:space="0" w:color="auto"/>
            <w:left w:val="none" w:sz="0" w:space="0" w:color="auto"/>
            <w:bottom w:val="none" w:sz="0" w:space="0" w:color="auto"/>
            <w:right w:val="none" w:sz="0" w:space="0" w:color="auto"/>
          </w:divBdr>
        </w:div>
        <w:div w:id="1287813353">
          <w:marLeft w:val="547"/>
          <w:marRight w:val="0"/>
          <w:marTop w:val="154"/>
          <w:marBottom w:val="0"/>
          <w:divBdr>
            <w:top w:val="none" w:sz="0" w:space="0" w:color="auto"/>
            <w:left w:val="none" w:sz="0" w:space="0" w:color="auto"/>
            <w:bottom w:val="none" w:sz="0" w:space="0" w:color="auto"/>
            <w:right w:val="none" w:sz="0" w:space="0" w:color="auto"/>
          </w:divBdr>
        </w:div>
        <w:div w:id="169680453">
          <w:marLeft w:val="1166"/>
          <w:marRight w:val="0"/>
          <w:marTop w:val="134"/>
          <w:marBottom w:val="0"/>
          <w:divBdr>
            <w:top w:val="none" w:sz="0" w:space="0" w:color="auto"/>
            <w:left w:val="none" w:sz="0" w:space="0" w:color="auto"/>
            <w:bottom w:val="none" w:sz="0" w:space="0" w:color="auto"/>
            <w:right w:val="none" w:sz="0" w:space="0" w:color="auto"/>
          </w:divBdr>
        </w:div>
        <w:div w:id="17895340">
          <w:marLeft w:val="1166"/>
          <w:marRight w:val="0"/>
          <w:marTop w:val="134"/>
          <w:marBottom w:val="0"/>
          <w:divBdr>
            <w:top w:val="none" w:sz="0" w:space="0" w:color="auto"/>
            <w:left w:val="none" w:sz="0" w:space="0" w:color="auto"/>
            <w:bottom w:val="none" w:sz="0" w:space="0" w:color="auto"/>
            <w:right w:val="none" w:sz="0" w:space="0" w:color="auto"/>
          </w:divBdr>
        </w:div>
      </w:divsChild>
    </w:div>
    <w:div w:id="1180777664">
      <w:bodyDiv w:val="1"/>
      <w:marLeft w:val="0"/>
      <w:marRight w:val="0"/>
      <w:marTop w:val="0"/>
      <w:marBottom w:val="0"/>
      <w:divBdr>
        <w:top w:val="none" w:sz="0" w:space="0" w:color="auto"/>
        <w:left w:val="none" w:sz="0" w:space="0" w:color="auto"/>
        <w:bottom w:val="none" w:sz="0" w:space="0" w:color="auto"/>
        <w:right w:val="none" w:sz="0" w:space="0" w:color="auto"/>
      </w:divBdr>
      <w:divsChild>
        <w:div w:id="2106026627">
          <w:marLeft w:val="547"/>
          <w:marRight w:val="0"/>
          <w:marTop w:val="154"/>
          <w:marBottom w:val="0"/>
          <w:divBdr>
            <w:top w:val="none" w:sz="0" w:space="0" w:color="auto"/>
            <w:left w:val="none" w:sz="0" w:space="0" w:color="auto"/>
            <w:bottom w:val="none" w:sz="0" w:space="0" w:color="auto"/>
            <w:right w:val="none" w:sz="0" w:space="0" w:color="auto"/>
          </w:divBdr>
        </w:div>
        <w:div w:id="1846238773">
          <w:marLeft w:val="547"/>
          <w:marRight w:val="0"/>
          <w:marTop w:val="154"/>
          <w:marBottom w:val="0"/>
          <w:divBdr>
            <w:top w:val="none" w:sz="0" w:space="0" w:color="auto"/>
            <w:left w:val="none" w:sz="0" w:space="0" w:color="auto"/>
            <w:bottom w:val="none" w:sz="0" w:space="0" w:color="auto"/>
            <w:right w:val="none" w:sz="0" w:space="0" w:color="auto"/>
          </w:divBdr>
        </w:div>
      </w:divsChild>
    </w:div>
    <w:div w:id="1202859570">
      <w:bodyDiv w:val="1"/>
      <w:marLeft w:val="0"/>
      <w:marRight w:val="0"/>
      <w:marTop w:val="0"/>
      <w:marBottom w:val="0"/>
      <w:divBdr>
        <w:top w:val="none" w:sz="0" w:space="0" w:color="auto"/>
        <w:left w:val="none" w:sz="0" w:space="0" w:color="auto"/>
        <w:bottom w:val="none" w:sz="0" w:space="0" w:color="auto"/>
        <w:right w:val="none" w:sz="0" w:space="0" w:color="auto"/>
      </w:divBdr>
      <w:divsChild>
        <w:div w:id="685987992">
          <w:marLeft w:val="547"/>
          <w:marRight w:val="0"/>
          <w:marTop w:val="96"/>
          <w:marBottom w:val="0"/>
          <w:divBdr>
            <w:top w:val="none" w:sz="0" w:space="0" w:color="auto"/>
            <w:left w:val="none" w:sz="0" w:space="0" w:color="auto"/>
            <w:bottom w:val="none" w:sz="0" w:space="0" w:color="auto"/>
            <w:right w:val="none" w:sz="0" w:space="0" w:color="auto"/>
          </w:divBdr>
        </w:div>
        <w:div w:id="1329796621">
          <w:marLeft w:val="547"/>
          <w:marRight w:val="0"/>
          <w:marTop w:val="96"/>
          <w:marBottom w:val="0"/>
          <w:divBdr>
            <w:top w:val="none" w:sz="0" w:space="0" w:color="auto"/>
            <w:left w:val="none" w:sz="0" w:space="0" w:color="auto"/>
            <w:bottom w:val="none" w:sz="0" w:space="0" w:color="auto"/>
            <w:right w:val="none" w:sz="0" w:space="0" w:color="auto"/>
          </w:divBdr>
        </w:div>
        <w:div w:id="1507593989">
          <w:marLeft w:val="547"/>
          <w:marRight w:val="0"/>
          <w:marTop w:val="96"/>
          <w:marBottom w:val="0"/>
          <w:divBdr>
            <w:top w:val="none" w:sz="0" w:space="0" w:color="auto"/>
            <w:left w:val="none" w:sz="0" w:space="0" w:color="auto"/>
            <w:bottom w:val="none" w:sz="0" w:space="0" w:color="auto"/>
            <w:right w:val="none" w:sz="0" w:space="0" w:color="auto"/>
          </w:divBdr>
        </w:div>
      </w:divsChild>
    </w:div>
    <w:div w:id="1289358666">
      <w:bodyDiv w:val="1"/>
      <w:marLeft w:val="0"/>
      <w:marRight w:val="0"/>
      <w:marTop w:val="0"/>
      <w:marBottom w:val="0"/>
      <w:divBdr>
        <w:top w:val="none" w:sz="0" w:space="0" w:color="auto"/>
        <w:left w:val="none" w:sz="0" w:space="0" w:color="auto"/>
        <w:bottom w:val="none" w:sz="0" w:space="0" w:color="auto"/>
        <w:right w:val="none" w:sz="0" w:space="0" w:color="auto"/>
      </w:divBdr>
      <w:divsChild>
        <w:div w:id="362633603">
          <w:marLeft w:val="547"/>
          <w:marRight w:val="0"/>
          <w:marTop w:val="96"/>
          <w:marBottom w:val="0"/>
          <w:divBdr>
            <w:top w:val="none" w:sz="0" w:space="0" w:color="auto"/>
            <w:left w:val="none" w:sz="0" w:space="0" w:color="auto"/>
            <w:bottom w:val="none" w:sz="0" w:space="0" w:color="auto"/>
            <w:right w:val="none" w:sz="0" w:space="0" w:color="auto"/>
          </w:divBdr>
        </w:div>
        <w:div w:id="191578105">
          <w:marLeft w:val="547"/>
          <w:marRight w:val="0"/>
          <w:marTop w:val="96"/>
          <w:marBottom w:val="0"/>
          <w:divBdr>
            <w:top w:val="none" w:sz="0" w:space="0" w:color="auto"/>
            <w:left w:val="none" w:sz="0" w:space="0" w:color="auto"/>
            <w:bottom w:val="none" w:sz="0" w:space="0" w:color="auto"/>
            <w:right w:val="none" w:sz="0" w:space="0" w:color="auto"/>
          </w:divBdr>
        </w:div>
        <w:div w:id="1621910258">
          <w:marLeft w:val="547"/>
          <w:marRight w:val="0"/>
          <w:marTop w:val="96"/>
          <w:marBottom w:val="0"/>
          <w:divBdr>
            <w:top w:val="none" w:sz="0" w:space="0" w:color="auto"/>
            <w:left w:val="none" w:sz="0" w:space="0" w:color="auto"/>
            <w:bottom w:val="none" w:sz="0" w:space="0" w:color="auto"/>
            <w:right w:val="none" w:sz="0" w:space="0" w:color="auto"/>
          </w:divBdr>
        </w:div>
        <w:div w:id="2016809020">
          <w:marLeft w:val="547"/>
          <w:marRight w:val="0"/>
          <w:marTop w:val="96"/>
          <w:marBottom w:val="0"/>
          <w:divBdr>
            <w:top w:val="none" w:sz="0" w:space="0" w:color="auto"/>
            <w:left w:val="none" w:sz="0" w:space="0" w:color="auto"/>
            <w:bottom w:val="none" w:sz="0" w:space="0" w:color="auto"/>
            <w:right w:val="none" w:sz="0" w:space="0" w:color="auto"/>
          </w:divBdr>
        </w:div>
      </w:divsChild>
    </w:div>
    <w:div w:id="1305084691">
      <w:bodyDiv w:val="1"/>
      <w:marLeft w:val="0"/>
      <w:marRight w:val="0"/>
      <w:marTop w:val="0"/>
      <w:marBottom w:val="0"/>
      <w:divBdr>
        <w:top w:val="none" w:sz="0" w:space="0" w:color="auto"/>
        <w:left w:val="none" w:sz="0" w:space="0" w:color="auto"/>
        <w:bottom w:val="none" w:sz="0" w:space="0" w:color="auto"/>
        <w:right w:val="none" w:sz="0" w:space="0" w:color="auto"/>
      </w:divBdr>
      <w:divsChild>
        <w:div w:id="1010447971">
          <w:marLeft w:val="547"/>
          <w:marRight w:val="0"/>
          <w:marTop w:val="96"/>
          <w:marBottom w:val="0"/>
          <w:divBdr>
            <w:top w:val="none" w:sz="0" w:space="0" w:color="auto"/>
            <w:left w:val="none" w:sz="0" w:space="0" w:color="auto"/>
            <w:bottom w:val="none" w:sz="0" w:space="0" w:color="auto"/>
            <w:right w:val="none" w:sz="0" w:space="0" w:color="auto"/>
          </w:divBdr>
        </w:div>
        <w:div w:id="616062225">
          <w:marLeft w:val="547"/>
          <w:marRight w:val="0"/>
          <w:marTop w:val="96"/>
          <w:marBottom w:val="0"/>
          <w:divBdr>
            <w:top w:val="none" w:sz="0" w:space="0" w:color="auto"/>
            <w:left w:val="none" w:sz="0" w:space="0" w:color="auto"/>
            <w:bottom w:val="none" w:sz="0" w:space="0" w:color="auto"/>
            <w:right w:val="none" w:sz="0" w:space="0" w:color="auto"/>
          </w:divBdr>
        </w:div>
        <w:div w:id="1092167149">
          <w:marLeft w:val="547"/>
          <w:marRight w:val="0"/>
          <w:marTop w:val="96"/>
          <w:marBottom w:val="0"/>
          <w:divBdr>
            <w:top w:val="none" w:sz="0" w:space="0" w:color="auto"/>
            <w:left w:val="none" w:sz="0" w:space="0" w:color="auto"/>
            <w:bottom w:val="none" w:sz="0" w:space="0" w:color="auto"/>
            <w:right w:val="none" w:sz="0" w:space="0" w:color="auto"/>
          </w:divBdr>
        </w:div>
        <w:div w:id="1578638326">
          <w:marLeft w:val="547"/>
          <w:marRight w:val="0"/>
          <w:marTop w:val="96"/>
          <w:marBottom w:val="0"/>
          <w:divBdr>
            <w:top w:val="none" w:sz="0" w:space="0" w:color="auto"/>
            <w:left w:val="none" w:sz="0" w:space="0" w:color="auto"/>
            <w:bottom w:val="none" w:sz="0" w:space="0" w:color="auto"/>
            <w:right w:val="none" w:sz="0" w:space="0" w:color="auto"/>
          </w:divBdr>
        </w:div>
      </w:divsChild>
    </w:div>
    <w:div w:id="1313565059">
      <w:bodyDiv w:val="1"/>
      <w:marLeft w:val="0"/>
      <w:marRight w:val="0"/>
      <w:marTop w:val="0"/>
      <w:marBottom w:val="0"/>
      <w:divBdr>
        <w:top w:val="none" w:sz="0" w:space="0" w:color="auto"/>
        <w:left w:val="none" w:sz="0" w:space="0" w:color="auto"/>
        <w:bottom w:val="none" w:sz="0" w:space="0" w:color="auto"/>
        <w:right w:val="none" w:sz="0" w:space="0" w:color="auto"/>
      </w:divBdr>
      <w:divsChild>
        <w:div w:id="1199004271">
          <w:marLeft w:val="547"/>
          <w:marRight w:val="0"/>
          <w:marTop w:val="154"/>
          <w:marBottom w:val="0"/>
          <w:divBdr>
            <w:top w:val="none" w:sz="0" w:space="0" w:color="auto"/>
            <w:left w:val="none" w:sz="0" w:space="0" w:color="auto"/>
            <w:bottom w:val="none" w:sz="0" w:space="0" w:color="auto"/>
            <w:right w:val="none" w:sz="0" w:space="0" w:color="auto"/>
          </w:divBdr>
        </w:div>
        <w:div w:id="1833832596">
          <w:marLeft w:val="547"/>
          <w:marRight w:val="0"/>
          <w:marTop w:val="154"/>
          <w:marBottom w:val="0"/>
          <w:divBdr>
            <w:top w:val="none" w:sz="0" w:space="0" w:color="auto"/>
            <w:left w:val="none" w:sz="0" w:space="0" w:color="auto"/>
            <w:bottom w:val="none" w:sz="0" w:space="0" w:color="auto"/>
            <w:right w:val="none" w:sz="0" w:space="0" w:color="auto"/>
          </w:divBdr>
        </w:div>
        <w:div w:id="858734757">
          <w:marLeft w:val="547"/>
          <w:marRight w:val="0"/>
          <w:marTop w:val="154"/>
          <w:marBottom w:val="0"/>
          <w:divBdr>
            <w:top w:val="none" w:sz="0" w:space="0" w:color="auto"/>
            <w:left w:val="none" w:sz="0" w:space="0" w:color="auto"/>
            <w:bottom w:val="none" w:sz="0" w:space="0" w:color="auto"/>
            <w:right w:val="none" w:sz="0" w:space="0" w:color="auto"/>
          </w:divBdr>
        </w:div>
        <w:div w:id="424305630">
          <w:marLeft w:val="547"/>
          <w:marRight w:val="0"/>
          <w:marTop w:val="154"/>
          <w:marBottom w:val="0"/>
          <w:divBdr>
            <w:top w:val="none" w:sz="0" w:space="0" w:color="auto"/>
            <w:left w:val="none" w:sz="0" w:space="0" w:color="auto"/>
            <w:bottom w:val="none" w:sz="0" w:space="0" w:color="auto"/>
            <w:right w:val="none" w:sz="0" w:space="0" w:color="auto"/>
          </w:divBdr>
        </w:div>
      </w:divsChild>
    </w:div>
    <w:div w:id="1345404439">
      <w:bodyDiv w:val="1"/>
      <w:marLeft w:val="0"/>
      <w:marRight w:val="0"/>
      <w:marTop w:val="0"/>
      <w:marBottom w:val="0"/>
      <w:divBdr>
        <w:top w:val="none" w:sz="0" w:space="0" w:color="auto"/>
        <w:left w:val="none" w:sz="0" w:space="0" w:color="auto"/>
        <w:bottom w:val="none" w:sz="0" w:space="0" w:color="auto"/>
        <w:right w:val="none" w:sz="0" w:space="0" w:color="auto"/>
      </w:divBdr>
      <w:divsChild>
        <w:div w:id="165244781">
          <w:marLeft w:val="547"/>
          <w:marRight w:val="0"/>
          <w:marTop w:val="106"/>
          <w:marBottom w:val="0"/>
          <w:divBdr>
            <w:top w:val="none" w:sz="0" w:space="0" w:color="auto"/>
            <w:left w:val="none" w:sz="0" w:space="0" w:color="auto"/>
            <w:bottom w:val="none" w:sz="0" w:space="0" w:color="auto"/>
            <w:right w:val="none" w:sz="0" w:space="0" w:color="auto"/>
          </w:divBdr>
        </w:div>
        <w:div w:id="1439448192">
          <w:marLeft w:val="547"/>
          <w:marRight w:val="0"/>
          <w:marTop w:val="106"/>
          <w:marBottom w:val="0"/>
          <w:divBdr>
            <w:top w:val="none" w:sz="0" w:space="0" w:color="auto"/>
            <w:left w:val="none" w:sz="0" w:space="0" w:color="auto"/>
            <w:bottom w:val="none" w:sz="0" w:space="0" w:color="auto"/>
            <w:right w:val="none" w:sz="0" w:space="0" w:color="auto"/>
          </w:divBdr>
        </w:div>
        <w:div w:id="1211723894">
          <w:marLeft w:val="547"/>
          <w:marRight w:val="0"/>
          <w:marTop w:val="106"/>
          <w:marBottom w:val="0"/>
          <w:divBdr>
            <w:top w:val="none" w:sz="0" w:space="0" w:color="auto"/>
            <w:left w:val="none" w:sz="0" w:space="0" w:color="auto"/>
            <w:bottom w:val="none" w:sz="0" w:space="0" w:color="auto"/>
            <w:right w:val="none" w:sz="0" w:space="0" w:color="auto"/>
          </w:divBdr>
        </w:div>
        <w:div w:id="483280367">
          <w:marLeft w:val="547"/>
          <w:marRight w:val="0"/>
          <w:marTop w:val="106"/>
          <w:marBottom w:val="0"/>
          <w:divBdr>
            <w:top w:val="none" w:sz="0" w:space="0" w:color="auto"/>
            <w:left w:val="none" w:sz="0" w:space="0" w:color="auto"/>
            <w:bottom w:val="none" w:sz="0" w:space="0" w:color="auto"/>
            <w:right w:val="none" w:sz="0" w:space="0" w:color="auto"/>
          </w:divBdr>
        </w:div>
        <w:div w:id="741417194">
          <w:marLeft w:val="547"/>
          <w:marRight w:val="0"/>
          <w:marTop w:val="106"/>
          <w:marBottom w:val="0"/>
          <w:divBdr>
            <w:top w:val="none" w:sz="0" w:space="0" w:color="auto"/>
            <w:left w:val="none" w:sz="0" w:space="0" w:color="auto"/>
            <w:bottom w:val="none" w:sz="0" w:space="0" w:color="auto"/>
            <w:right w:val="none" w:sz="0" w:space="0" w:color="auto"/>
          </w:divBdr>
        </w:div>
        <w:div w:id="759326983">
          <w:marLeft w:val="547"/>
          <w:marRight w:val="0"/>
          <w:marTop w:val="106"/>
          <w:marBottom w:val="0"/>
          <w:divBdr>
            <w:top w:val="none" w:sz="0" w:space="0" w:color="auto"/>
            <w:left w:val="none" w:sz="0" w:space="0" w:color="auto"/>
            <w:bottom w:val="none" w:sz="0" w:space="0" w:color="auto"/>
            <w:right w:val="none" w:sz="0" w:space="0" w:color="auto"/>
          </w:divBdr>
        </w:div>
      </w:divsChild>
    </w:div>
    <w:div w:id="1358697017">
      <w:bodyDiv w:val="1"/>
      <w:marLeft w:val="0"/>
      <w:marRight w:val="0"/>
      <w:marTop w:val="0"/>
      <w:marBottom w:val="0"/>
      <w:divBdr>
        <w:top w:val="none" w:sz="0" w:space="0" w:color="auto"/>
        <w:left w:val="none" w:sz="0" w:space="0" w:color="auto"/>
        <w:bottom w:val="none" w:sz="0" w:space="0" w:color="auto"/>
        <w:right w:val="none" w:sz="0" w:space="0" w:color="auto"/>
      </w:divBdr>
      <w:divsChild>
        <w:div w:id="1070541827">
          <w:marLeft w:val="547"/>
          <w:marRight w:val="0"/>
          <w:marTop w:val="96"/>
          <w:marBottom w:val="0"/>
          <w:divBdr>
            <w:top w:val="none" w:sz="0" w:space="0" w:color="auto"/>
            <w:left w:val="none" w:sz="0" w:space="0" w:color="auto"/>
            <w:bottom w:val="none" w:sz="0" w:space="0" w:color="auto"/>
            <w:right w:val="none" w:sz="0" w:space="0" w:color="auto"/>
          </w:divBdr>
        </w:div>
        <w:div w:id="491027278">
          <w:marLeft w:val="547"/>
          <w:marRight w:val="0"/>
          <w:marTop w:val="96"/>
          <w:marBottom w:val="0"/>
          <w:divBdr>
            <w:top w:val="none" w:sz="0" w:space="0" w:color="auto"/>
            <w:left w:val="none" w:sz="0" w:space="0" w:color="auto"/>
            <w:bottom w:val="none" w:sz="0" w:space="0" w:color="auto"/>
            <w:right w:val="none" w:sz="0" w:space="0" w:color="auto"/>
          </w:divBdr>
        </w:div>
        <w:div w:id="1112742278">
          <w:marLeft w:val="547"/>
          <w:marRight w:val="0"/>
          <w:marTop w:val="96"/>
          <w:marBottom w:val="0"/>
          <w:divBdr>
            <w:top w:val="none" w:sz="0" w:space="0" w:color="auto"/>
            <w:left w:val="none" w:sz="0" w:space="0" w:color="auto"/>
            <w:bottom w:val="none" w:sz="0" w:space="0" w:color="auto"/>
            <w:right w:val="none" w:sz="0" w:space="0" w:color="auto"/>
          </w:divBdr>
        </w:div>
        <w:div w:id="258024372">
          <w:marLeft w:val="547"/>
          <w:marRight w:val="0"/>
          <w:marTop w:val="96"/>
          <w:marBottom w:val="0"/>
          <w:divBdr>
            <w:top w:val="none" w:sz="0" w:space="0" w:color="auto"/>
            <w:left w:val="none" w:sz="0" w:space="0" w:color="auto"/>
            <w:bottom w:val="none" w:sz="0" w:space="0" w:color="auto"/>
            <w:right w:val="none" w:sz="0" w:space="0" w:color="auto"/>
          </w:divBdr>
        </w:div>
        <w:div w:id="2094277894">
          <w:marLeft w:val="1166"/>
          <w:marRight w:val="0"/>
          <w:marTop w:val="77"/>
          <w:marBottom w:val="0"/>
          <w:divBdr>
            <w:top w:val="none" w:sz="0" w:space="0" w:color="auto"/>
            <w:left w:val="none" w:sz="0" w:space="0" w:color="auto"/>
            <w:bottom w:val="none" w:sz="0" w:space="0" w:color="auto"/>
            <w:right w:val="none" w:sz="0" w:space="0" w:color="auto"/>
          </w:divBdr>
        </w:div>
        <w:div w:id="790591224">
          <w:marLeft w:val="1166"/>
          <w:marRight w:val="0"/>
          <w:marTop w:val="77"/>
          <w:marBottom w:val="0"/>
          <w:divBdr>
            <w:top w:val="none" w:sz="0" w:space="0" w:color="auto"/>
            <w:left w:val="none" w:sz="0" w:space="0" w:color="auto"/>
            <w:bottom w:val="none" w:sz="0" w:space="0" w:color="auto"/>
            <w:right w:val="none" w:sz="0" w:space="0" w:color="auto"/>
          </w:divBdr>
        </w:div>
        <w:div w:id="60638318">
          <w:marLeft w:val="1166"/>
          <w:marRight w:val="0"/>
          <w:marTop w:val="77"/>
          <w:marBottom w:val="0"/>
          <w:divBdr>
            <w:top w:val="none" w:sz="0" w:space="0" w:color="auto"/>
            <w:left w:val="none" w:sz="0" w:space="0" w:color="auto"/>
            <w:bottom w:val="none" w:sz="0" w:space="0" w:color="auto"/>
            <w:right w:val="none" w:sz="0" w:space="0" w:color="auto"/>
          </w:divBdr>
        </w:div>
      </w:divsChild>
    </w:div>
    <w:div w:id="1384600560">
      <w:bodyDiv w:val="1"/>
      <w:marLeft w:val="0"/>
      <w:marRight w:val="0"/>
      <w:marTop w:val="0"/>
      <w:marBottom w:val="0"/>
      <w:divBdr>
        <w:top w:val="none" w:sz="0" w:space="0" w:color="auto"/>
        <w:left w:val="none" w:sz="0" w:space="0" w:color="auto"/>
        <w:bottom w:val="none" w:sz="0" w:space="0" w:color="auto"/>
        <w:right w:val="none" w:sz="0" w:space="0" w:color="auto"/>
      </w:divBdr>
      <w:divsChild>
        <w:div w:id="556626440">
          <w:marLeft w:val="1166"/>
          <w:marRight w:val="0"/>
          <w:marTop w:val="106"/>
          <w:marBottom w:val="0"/>
          <w:divBdr>
            <w:top w:val="none" w:sz="0" w:space="0" w:color="auto"/>
            <w:left w:val="none" w:sz="0" w:space="0" w:color="auto"/>
            <w:bottom w:val="none" w:sz="0" w:space="0" w:color="auto"/>
            <w:right w:val="none" w:sz="0" w:space="0" w:color="auto"/>
          </w:divBdr>
        </w:div>
      </w:divsChild>
    </w:div>
    <w:div w:id="1433160986">
      <w:bodyDiv w:val="1"/>
      <w:marLeft w:val="0"/>
      <w:marRight w:val="0"/>
      <w:marTop w:val="0"/>
      <w:marBottom w:val="0"/>
      <w:divBdr>
        <w:top w:val="none" w:sz="0" w:space="0" w:color="auto"/>
        <w:left w:val="none" w:sz="0" w:space="0" w:color="auto"/>
        <w:bottom w:val="none" w:sz="0" w:space="0" w:color="auto"/>
        <w:right w:val="none" w:sz="0" w:space="0" w:color="auto"/>
      </w:divBdr>
      <w:divsChild>
        <w:div w:id="1885940532">
          <w:marLeft w:val="547"/>
          <w:marRight w:val="0"/>
          <w:marTop w:val="96"/>
          <w:marBottom w:val="0"/>
          <w:divBdr>
            <w:top w:val="none" w:sz="0" w:space="0" w:color="auto"/>
            <w:left w:val="none" w:sz="0" w:space="0" w:color="auto"/>
            <w:bottom w:val="none" w:sz="0" w:space="0" w:color="auto"/>
            <w:right w:val="none" w:sz="0" w:space="0" w:color="auto"/>
          </w:divBdr>
        </w:div>
        <w:div w:id="259410081">
          <w:marLeft w:val="547"/>
          <w:marRight w:val="0"/>
          <w:marTop w:val="96"/>
          <w:marBottom w:val="0"/>
          <w:divBdr>
            <w:top w:val="none" w:sz="0" w:space="0" w:color="auto"/>
            <w:left w:val="none" w:sz="0" w:space="0" w:color="auto"/>
            <w:bottom w:val="none" w:sz="0" w:space="0" w:color="auto"/>
            <w:right w:val="none" w:sz="0" w:space="0" w:color="auto"/>
          </w:divBdr>
        </w:div>
        <w:div w:id="1690401153">
          <w:marLeft w:val="547"/>
          <w:marRight w:val="0"/>
          <w:marTop w:val="96"/>
          <w:marBottom w:val="0"/>
          <w:divBdr>
            <w:top w:val="none" w:sz="0" w:space="0" w:color="auto"/>
            <w:left w:val="none" w:sz="0" w:space="0" w:color="auto"/>
            <w:bottom w:val="none" w:sz="0" w:space="0" w:color="auto"/>
            <w:right w:val="none" w:sz="0" w:space="0" w:color="auto"/>
          </w:divBdr>
        </w:div>
        <w:div w:id="1255014987">
          <w:marLeft w:val="547"/>
          <w:marRight w:val="0"/>
          <w:marTop w:val="96"/>
          <w:marBottom w:val="0"/>
          <w:divBdr>
            <w:top w:val="none" w:sz="0" w:space="0" w:color="auto"/>
            <w:left w:val="none" w:sz="0" w:space="0" w:color="auto"/>
            <w:bottom w:val="none" w:sz="0" w:space="0" w:color="auto"/>
            <w:right w:val="none" w:sz="0" w:space="0" w:color="auto"/>
          </w:divBdr>
        </w:div>
        <w:div w:id="288359677">
          <w:marLeft w:val="547"/>
          <w:marRight w:val="0"/>
          <w:marTop w:val="96"/>
          <w:marBottom w:val="0"/>
          <w:divBdr>
            <w:top w:val="none" w:sz="0" w:space="0" w:color="auto"/>
            <w:left w:val="none" w:sz="0" w:space="0" w:color="auto"/>
            <w:bottom w:val="none" w:sz="0" w:space="0" w:color="auto"/>
            <w:right w:val="none" w:sz="0" w:space="0" w:color="auto"/>
          </w:divBdr>
        </w:div>
      </w:divsChild>
    </w:div>
    <w:div w:id="1480880966">
      <w:bodyDiv w:val="1"/>
      <w:marLeft w:val="0"/>
      <w:marRight w:val="0"/>
      <w:marTop w:val="0"/>
      <w:marBottom w:val="0"/>
      <w:divBdr>
        <w:top w:val="none" w:sz="0" w:space="0" w:color="auto"/>
        <w:left w:val="none" w:sz="0" w:space="0" w:color="auto"/>
        <w:bottom w:val="none" w:sz="0" w:space="0" w:color="auto"/>
        <w:right w:val="none" w:sz="0" w:space="0" w:color="auto"/>
      </w:divBdr>
      <w:divsChild>
        <w:div w:id="757558040">
          <w:marLeft w:val="547"/>
          <w:marRight w:val="0"/>
          <w:marTop w:val="96"/>
          <w:marBottom w:val="0"/>
          <w:divBdr>
            <w:top w:val="none" w:sz="0" w:space="0" w:color="auto"/>
            <w:left w:val="none" w:sz="0" w:space="0" w:color="auto"/>
            <w:bottom w:val="none" w:sz="0" w:space="0" w:color="auto"/>
            <w:right w:val="none" w:sz="0" w:space="0" w:color="auto"/>
          </w:divBdr>
        </w:div>
        <w:div w:id="1178159079">
          <w:marLeft w:val="547"/>
          <w:marRight w:val="0"/>
          <w:marTop w:val="96"/>
          <w:marBottom w:val="0"/>
          <w:divBdr>
            <w:top w:val="none" w:sz="0" w:space="0" w:color="auto"/>
            <w:left w:val="none" w:sz="0" w:space="0" w:color="auto"/>
            <w:bottom w:val="none" w:sz="0" w:space="0" w:color="auto"/>
            <w:right w:val="none" w:sz="0" w:space="0" w:color="auto"/>
          </w:divBdr>
        </w:div>
        <w:div w:id="1482504728">
          <w:marLeft w:val="547"/>
          <w:marRight w:val="0"/>
          <w:marTop w:val="96"/>
          <w:marBottom w:val="0"/>
          <w:divBdr>
            <w:top w:val="none" w:sz="0" w:space="0" w:color="auto"/>
            <w:left w:val="none" w:sz="0" w:space="0" w:color="auto"/>
            <w:bottom w:val="none" w:sz="0" w:space="0" w:color="auto"/>
            <w:right w:val="none" w:sz="0" w:space="0" w:color="auto"/>
          </w:divBdr>
        </w:div>
        <w:div w:id="1555048493">
          <w:marLeft w:val="547"/>
          <w:marRight w:val="0"/>
          <w:marTop w:val="96"/>
          <w:marBottom w:val="0"/>
          <w:divBdr>
            <w:top w:val="none" w:sz="0" w:space="0" w:color="auto"/>
            <w:left w:val="none" w:sz="0" w:space="0" w:color="auto"/>
            <w:bottom w:val="none" w:sz="0" w:space="0" w:color="auto"/>
            <w:right w:val="none" w:sz="0" w:space="0" w:color="auto"/>
          </w:divBdr>
        </w:div>
      </w:divsChild>
    </w:div>
    <w:div w:id="1500390736">
      <w:bodyDiv w:val="1"/>
      <w:marLeft w:val="0"/>
      <w:marRight w:val="0"/>
      <w:marTop w:val="0"/>
      <w:marBottom w:val="0"/>
      <w:divBdr>
        <w:top w:val="none" w:sz="0" w:space="0" w:color="auto"/>
        <w:left w:val="none" w:sz="0" w:space="0" w:color="auto"/>
        <w:bottom w:val="none" w:sz="0" w:space="0" w:color="auto"/>
        <w:right w:val="none" w:sz="0" w:space="0" w:color="auto"/>
      </w:divBdr>
      <w:divsChild>
        <w:div w:id="543256666">
          <w:marLeft w:val="547"/>
          <w:marRight w:val="0"/>
          <w:marTop w:val="120"/>
          <w:marBottom w:val="0"/>
          <w:divBdr>
            <w:top w:val="none" w:sz="0" w:space="0" w:color="auto"/>
            <w:left w:val="none" w:sz="0" w:space="0" w:color="auto"/>
            <w:bottom w:val="none" w:sz="0" w:space="0" w:color="auto"/>
            <w:right w:val="none" w:sz="0" w:space="0" w:color="auto"/>
          </w:divBdr>
        </w:div>
        <w:div w:id="1946383996">
          <w:marLeft w:val="1166"/>
          <w:marRight w:val="0"/>
          <w:marTop w:val="106"/>
          <w:marBottom w:val="0"/>
          <w:divBdr>
            <w:top w:val="none" w:sz="0" w:space="0" w:color="auto"/>
            <w:left w:val="none" w:sz="0" w:space="0" w:color="auto"/>
            <w:bottom w:val="none" w:sz="0" w:space="0" w:color="auto"/>
            <w:right w:val="none" w:sz="0" w:space="0" w:color="auto"/>
          </w:divBdr>
        </w:div>
        <w:div w:id="987975827">
          <w:marLeft w:val="1166"/>
          <w:marRight w:val="0"/>
          <w:marTop w:val="106"/>
          <w:marBottom w:val="0"/>
          <w:divBdr>
            <w:top w:val="none" w:sz="0" w:space="0" w:color="auto"/>
            <w:left w:val="none" w:sz="0" w:space="0" w:color="auto"/>
            <w:bottom w:val="none" w:sz="0" w:space="0" w:color="auto"/>
            <w:right w:val="none" w:sz="0" w:space="0" w:color="auto"/>
          </w:divBdr>
        </w:div>
        <w:div w:id="2123307303">
          <w:marLeft w:val="1166"/>
          <w:marRight w:val="0"/>
          <w:marTop w:val="106"/>
          <w:marBottom w:val="0"/>
          <w:divBdr>
            <w:top w:val="none" w:sz="0" w:space="0" w:color="auto"/>
            <w:left w:val="none" w:sz="0" w:space="0" w:color="auto"/>
            <w:bottom w:val="none" w:sz="0" w:space="0" w:color="auto"/>
            <w:right w:val="none" w:sz="0" w:space="0" w:color="auto"/>
          </w:divBdr>
        </w:div>
        <w:div w:id="735317504">
          <w:marLeft w:val="547"/>
          <w:marRight w:val="0"/>
          <w:marTop w:val="120"/>
          <w:marBottom w:val="0"/>
          <w:divBdr>
            <w:top w:val="none" w:sz="0" w:space="0" w:color="auto"/>
            <w:left w:val="none" w:sz="0" w:space="0" w:color="auto"/>
            <w:bottom w:val="none" w:sz="0" w:space="0" w:color="auto"/>
            <w:right w:val="none" w:sz="0" w:space="0" w:color="auto"/>
          </w:divBdr>
        </w:div>
        <w:div w:id="1485514319">
          <w:marLeft w:val="1166"/>
          <w:marRight w:val="0"/>
          <w:marTop w:val="106"/>
          <w:marBottom w:val="0"/>
          <w:divBdr>
            <w:top w:val="none" w:sz="0" w:space="0" w:color="auto"/>
            <w:left w:val="none" w:sz="0" w:space="0" w:color="auto"/>
            <w:bottom w:val="none" w:sz="0" w:space="0" w:color="auto"/>
            <w:right w:val="none" w:sz="0" w:space="0" w:color="auto"/>
          </w:divBdr>
        </w:div>
        <w:div w:id="1807509305">
          <w:marLeft w:val="547"/>
          <w:marRight w:val="0"/>
          <w:marTop w:val="120"/>
          <w:marBottom w:val="0"/>
          <w:divBdr>
            <w:top w:val="none" w:sz="0" w:space="0" w:color="auto"/>
            <w:left w:val="none" w:sz="0" w:space="0" w:color="auto"/>
            <w:bottom w:val="none" w:sz="0" w:space="0" w:color="auto"/>
            <w:right w:val="none" w:sz="0" w:space="0" w:color="auto"/>
          </w:divBdr>
        </w:div>
        <w:div w:id="353265463">
          <w:marLeft w:val="1166"/>
          <w:marRight w:val="0"/>
          <w:marTop w:val="106"/>
          <w:marBottom w:val="0"/>
          <w:divBdr>
            <w:top w:val="none" w:sz="0" w:space="0" w:color="auto"/>
            <w:left w:val="none" w:sz="0" w:space="0" w:color="auto"/>
            <w:bottom w:val="none" w:sz="0" w:space="0" w:color="auto"/>
            <w:right w:val="none" w:sz="0" w:space="0" w:color="auto"/>
          </w:divBdr>
        </w:div>
      </w:divsChild>
    </w:div>
    <w:div w:id="1518932738">
      <w:bodyDiv w:val="1"/>
      <w:marLeft w:val="0"/>
      <w:marRight w:val="0"/>
      <w:marTop w:val="0"/>
      <w:marBottom w:val="0"/>
      <w:divBdr>
        <w:top w:val="none" w:sz="0" w:space="0" w:color="auto"/>
        <w:left w:val="none" w:sz="0" w:space="0" w:color="auto"/>
        <w:bottom w:val="none" w:sz="0" w:space="0" w:color="auto"/>
        <w:right w:val="none" w:sz="0" w:space="0" w:color="auto"/>
      </w:divBdr>
      <w:divsChild>
        <w:div w:id="663241826">
          <w:marLeft w:val="547"/>
          <w:marRight w:val="0"/>
          <w:marTop w:val="96"/>
          <w:marBottom w:val="0"/>
          <w:divBdr>
            <w:top w:val="none" w:sz="0" w:space="0" w:color="auto"/>
            <w:left w:val="none" w:sz="0" w:space="0" w:color="auto"/>
            <w:bottom w:val="none" w:sz="0" w:space="0" w:color="auto"/>
            <w:right w:val="none" w:sz="0" w:space="0" w:color="auto"/>
          </w:divBdr>
        </w:div>
        <w:div w:id="1348292009">
          <w:marLeft w:val="547"/>
          <w:marRight w:val="0"/>
          <w:marTop w:val="96"/>
          <w:marBottom w:val="0"/>
          <w:divBdr>
            <w:top w:val="none" w:sz="0" w:space="0" w:color="auto"/>
            <w:left w:val="none" w:sz="0" w:space="0" w:color="auto"/>
            <w:bottom w:val="none" w:sz="0" w:space="0" w:color="auto"/>
            <w:right w:val="none" w:sz="0" w:space="0" w:color="auto"/>
          </w:divBdr>
        </w:div>
        <w:div w:id="793209945">
          <w:marLeft w:val="547"/>
          <w:marRight w:val="0"/>
          <w:marTop w:val="96"/>
          <w:marBottom w:val="0"/>
          <w:divBdr>
            <w:top w:val="none" w:sz="0" w:space="0" w:color="auto"/>
            <w:left w:val="none" w:sz="0" w:space="0" w:color="auto"/>
            <w:bottom w:val="none" w:sz="0" w:space="0" w:color="auto"/>
            <w:right w:val="none" w:sz="0" w:space="0" w:color="auto"/>
          </w:divBdr>
        </w:div>
        <w:div w:id="1632245814">
          <w:marLeft w:val="547"/>
          <w:marRight w:val="0"/>
          <w:marTop w:val="96"/>
          <w:marBottom w:val="0"/>
          <w:divBdr>
            <w:top w:val="none" w:sz="0" w:space="0" w:color="auto"/>
            <w:left w:val="none" w:sz="0" w:space="0" w:color="auto"/>
            <w:bottom w:val="none" w:sz="0" w:space="0" w:color="auto"/>
            <w:right w:val="none" w:sz="0" w:space="0" w:color="auto"/>
          </w:divBdr>
        </w:div>
      </w:divsChild>
    </w:div>
    <w:div w:id="1525706761">
      <w:bodyDiv w:val="1"/>
      <w:marLeft w:val="0"/>
      <w:marRight w:val="0"/>
      <w:marTop w:val="0"/>
      <w:marBottom w:val="0"/>
      <w:divBdr>
        <w:top w:val="none" w:sz="0" w:space="0" w:color="auto"/>
        <w:left w:val="none" w:sz="0" w:space="0" w:color="auto"/>
        <w:bottom w:val="none" w:sz="0" w:space="0" w:color="auto"/>
        <w:right w:val="none" w:sz="0" w:space="0" w:color="auto"/>
      </w:divBdr>
      <w:divsChild>
        <w:div w:id="1928152307">
          <w:marLeft w:val="547"/>
          <w:marRight w:val="0"/>
          <w:marTop w:val="144"/>
          <w:marBottom w:val="0"/>
          <w:divBdr>
            <w:top w:val="none" w:sz="0" w:space="0" w:color="auto"/>
            <w:left w:val="none" w:sz="0" w:space="0" w:color="auto"/>
            <w:bottom w:val="none" w:sz="0" w:space="0" w:color="auto"/>
            <w:right w:val="none" w:sz="0" w:space="0" w:color="auto"/>
          </w:divBdr>
        </w:div>
        <w:div w:id="723259105">
          <w:marLeft w:val="547"/>
          <w:marRight w:val="0"/>
          <w:marTop w:val="144"/>
          <w:marBottom w:val="0"/>
          <w:divBdr>
            <w:top w:val="none" w:sz="0" w:space="0" w:color="auto"/>
            <w:left w:val="none" w:sz="0" w:space="0" w:color="auto"/>
            <w:bottom w:val="none" w:sz="0" w:space="0" w:color="auto"/>
            <w:right w:val="none" w:sz="0" w:space="0" w:color="auto"/>
          </w:divBdr>
        </w:div>
        <w:div w:id="852063793">
          <w:marLeft w:val="547"/>
          <w:marRight w:val="0"/>
          <w:marTop w:val="144"/>
          <w:marBottom w:val="0"/>
          <w:divBdr>
            <w:top w:val="none" w:sz="0" w:space="0" w:color="auto"/>
            <w:left w:val="none" w:sz="0" w:space="0" w:color="auto"/>
            <w:bottom w:val="none" w:sz="0" w:space="0" w:color="auto"/>
            <w:right w:val="none" w:sz="0" w:space="0" w:color="auto"/>
          </w:divBdr>
        </w:div>
      </w:divsChild>
    </w:div>
    <w:div w:id="1530219231">
      <w:bodyDiv w:val="1"/>
      <w:marLeft w:val="0"/>
      <w:marRight w:val="0"/>
      <w:marTop w:val="0"/>
      <w:marBottom w:val="0"/>
      <w:divBdr>
        <w:top w:val="none" w:sz="0" w:space="0" w:color="auto"/>
        <w:left w:val="none" w:sz="0" w:space="0" w:color="auto"/>
        <w:bottom w:val="none" w:sz="0" w:space="0" w:color="auto"/>
        <w:right w:val="none" w:sz="0" w:space="0" w:color="auto"/>
      </w:divBdr>
      <w:divsChild>
        <w:div w:id="1624534390">
          <w:marLeft w:val="547"/>
          <w:marRight w:val="0"/>
          <w:marTop w:val="115"/>
          <w:marBottom w:val="0"/>
          <w:divBdr>
            <w:top w:val="none" w:sz="0" w:space="0" w:color="auto"/>
            <w:left w:val="none" w:sz="0" w:space="0" w:color="auto"/>
            <w:bottom w:val="none" w:sz="0" w:space="0" w:color="auto"/>
            <w:right w:val="none" w:sz="0" w:space="0" w:color="auto"/>
          </w:divBdr>
        </w:div>
        <w:div w:id="1303539245">
          <w:marLeft w:val="547"/>
          <w:marRight w:val="0"/>
          <w:marTop w:val="115"/>
          <w:marBottom w:val="0"/>
          <w:divBdr>
            <w:top w:val="none" w:sz="0" w:space="0" w:color="auto"/>
            <w:left w:val="none" w:sz="0" w:space="0" w:color="auto"/>
            <w:bottom w:val="none" w:sz="0" w:space="0" w:color="auto"/>
            <w:right w:val="none" w:sz="0" w:space="0" w:color="auto"/>
          </w:divBdr>
        </w:div>
        <w:div w:id="40907682">
          <w:marLeft w:val="547"/>
          <w:marRight w:val="0"/>
          <w:marTop w:val="115"/>
          <w:marBottom w:val="0"/>
          <w:divBdr>
            <w:top w:val="none" w:sz="0" w:space="0" w:color="auto"/>
            <w:left w:val="none" w:sz="0" w:space="0" w:color="auto"/>
            <w:bottom w:val="none" w:sz="0" w:space="0" w:color="auto"/>
            <w:right w:val="none" w:sz="0" w:space="0" w:color="auto"/>
          </w:divBdr>
        </w:div>
      </w:divsChild>
    </w:div>
    <w:div w:id="1536500975">
      <w:bodyDiv w:val="1"/>
      <w:marLeft w:val="0"/>
      <w:marRight w:val="0"/>
      <w:marTop w:val="0"/>
      <w:marBottom w:val="0"/>
      <w:divBdr>
        <w:top w:val="none" w:sz="0" w:space="0" w:color="auto"/>
        <w:left w:val="none" w:sz="0" w:space="0" w:color="auto"/>
        <w:bottom w:val="none" w:sz="0" w:space="0" w:color="auto"/>
        <w:right w:val="none" w:sz="0" w:space="0" w:color="auto"/>
      </w:divBdr>
      <w:divsChild>
        <w:div w:id="809637435">
          <w:marLeft w:val="547"/>
          <w:marRight w:val="0"/>
          <w:marTop w:val="154"/>
          <w:marBottom w:val="0"/>
          <w:divBdr>
            <w:top w:val="none" w:sz="0" w:space="0" w:color="auto"/>
            <w:left w:val="none" w:sz="0" w:space="0" w:color="auto"/>
            <w:bottom w:val="none" w:sz="0" w:space="0" w:color="auto"/>
            <w:right w:val="none" w:sz="0" w:space="0" w:color="auto"/>
          </w:divBdr>
        </w:div>
        <w:div w:id="2068260600">
          <w:marLeft w:val="547"/>
          <w:marRight w:val="0"/>
          <w:marTop w:val="154"/>
          <w:marBottom w:val="0"/>
          <w:divBdr>
            <w:top w:val="none" w:sz="0" w:space="0" w:color="auto"/>
            <w:left w:val="none" w:sz="0" w:space="0" w:color="auto"/>
            <w:bottom w:val="none" w:sz="0" w:space="0" w:color="auto"/>
            <w:right w:val="none" w:sz="0" w:space="0" w:color="auto"/>
          </w:divBdr>
        </w:div>
        <w:div w:id="989482887">
          <w:marLeft w:val="547"/>
          <w:marRight w:val="0"/>
          <w:marTop w:val="154"/>
          <w:marBottom w:val="0"/>
          <w:divBdr>
            <w:top w:val="none" w:sz="0" w:space="0" w:color="auto"/>
            <w:left w:val="none" w:sz="0" w:space="0" w:color="auto"/>
            <w:bottom w:val="none" w:sz="0" w:space="0" w:color="auto"/>
            <w:right w:val="none" w:sz="0" w:space="0" w:color="auto"/>
          </w:divBdr>
        </w:div>
        <w:div w:id="268050613">
          <w:marLeft w:val="547"/>
          <w:marRight w:val="0"/>
          <w:marTop w:val="154"/>
          <w:marBottom w:val="0"/>
          <w:divBdr>
            <w:top w:val="none" w:sz="0" w:space="0" w:color="auto"/>
            <w:left w:val="none" w:sz="0" w:space="0" w:color="auto"/>
            <w:bottom w:val="none" w:sz="0" w:space="0" w:color="auto"/>
            <w:right w:val="none" w:sz="0" w:space="0" w:color="auto"/>
          </w:divBdr>
        </w:div>
      </w:divsChild>
    </w:div>
    <w:div w:id="1538543477">
      <w:bodyDiv w:val="1"/>
      <w:marLeft w:val="0"/>
      <w:marRight w:val="0"/>
      <w:marTop w:val="0"/>
      <w:marBottom w:val="0"/>
      <w:divBdr>
        <w:top w:val="none" w:sz="0" w:space="0" w:color="auto"/>
        <w:left w:val="none" w:sz="0" w:space="0" w:color="auto"/>
        <w:bottom w:val="none" w:sz="0" w:space="0" w:color="auto"/>
        <w:right w:val="none" w:sz="0" w:space="0" w:color="auto"/>
      </w:divBdr>
      <w:divsChild>
        <w:div w:id="2005084862">
          <w:marLeft w:val="547"/>
          <w:marRight w:val="0"/>
          <w:marTop w:val="96"/>
          <w:marBottom w:val="0"/>
          <w:divBdr>
            <w:top w:val="none" w:sz="0" w:space="0" w:color="auto"/>
            <w:left w:val="none" w:sz="0" w:space="0" w:color="auto"/>
            <w:bottom w:val="none" w:sz="0" w:space="0" w:color="auto"/>
            <w:right w:val="none" w:sz="0" w:space="0" w:color="auto"/>
          </w:divBdr>
        </w:div>
        <w:div w:id="1879734545">
          <w:marLeft w:val="547"/>
          <w:marRight w:val="0"/>
          <w:marTop w:val="96"/>
          <w:marBottom w:val="0"/>
          <w:divBdr>
            <w:top w:val="none" w:sz="0" w:space="0" w:color="auto"/>
            <w:left w:val="none" w:sz="0" w:space="0" w:color="auto"/>
            <w:bottom w:val="none" w:sz="0" w:space="0" w:color="auto"/>
            <w:right w:val="none" w:sz="0" w:space="0" w:color="auto"/>
          </w:divBdr>
        </w:div>
        <w:div w:id="1315913554">
          <w:marLeft w:val="547"/>
          <w:marRight w:val="0"/>
          <w:marTop w:val="96"/>
          <w:marBottom w:val="0"/>
          <w:divBdr>
            <w:top w:val="none" w:sz="0" w:space="0" w:color="auto"/>
            <w:left w:val="none" w:sz="0" w:space="0" w:color="auto"/>
            <w:bottom w:val="none" w:sz="0" w:space="0" w:color="auto"/>
            <w:right w:val="none" w:sz="0" w:space="0" w:color="auto"/>
          </w:divBdr>
        </w:div>
        <w:div w:id="223491323">
          <w:marLeft w:val="547"/>
          <w:marRight w:val="0"/>
          <w:marTop w:val="96"/>
          <w:marBottom w:val="0"/>
          <w:divBdr>
            <w:top w:val="none" w:sz="0" w:space="0" w:color="auto"/>
            <w:left w:val="none" w:sz="0" w:space="0" w:color="auto"/>
            <w:bottom w:val="none" w:sz="0" w:space="0" w:color="auto"/>
            <w:right w:val="none" w:sz="0" w:space="0" w:color="auto"/>
          </w:divBdr>
        </w:div>
        <w:div w:id="25914804">
          <w:marLeft w:val="547"/>
          <w:marRight w:val="0"/>
          <w:marTop w:val="96"/>
          <w:marBottom w:val="0"/>
          <w:divBdr>
            <w:top w:val="none" w:sz="0" w:space="0" w:color="auto"/>
            <w:left w:val="none" w:sz="0" w:space="0" w:color="auto"/>
            <w:bottom w:val="none" w:sz="0" w:space="0" w:color="auto"/>
            <w:right w:val="none" w:sz="0" w:space="0" w:color="auto"/>
          </w:divBdr>
        </w:div>
        <w:div w:id="633799039">
          <w:marLeft w:val="547"/>
          <w:marRight w:val="0"/>
          <w:marTop w:val="96"/>
          <w:marBottom w:val="0"/>
          <w:divBdr>
            <w:top w:val="none" w:sz="0" w:space="0" w:color="auto"/>
            <w:left w:val="none" w:sz="0" w:space="0" w:color="auto"/>
            <w:bottom w:val="none" w:sz="0" w:space="0" w:color="auto"/>
            <w:right w:val="none" w:sz="0" w:space="0" w:color="auto"/>
          </w:divBdr>
        </w:div>
      </w:divsChild>
    </w:div>
    <w:div w:id="1582908984">
      <w:bodyDiv w:val="1"/>
      <w:marLeft w:val="0"/>
      <w:marRight w:val="0"/>
      <w:marTop w:val="0"/>
      <w:marBottom w:val="0"/>
      <w:divBdr>
        <w:top w:val="none" w:sz="0" w:space="0" w:color="auto"/>
        <w:left w:val="none" w:sz="0" w:space="0" w:color="auto"/>
        <w:bottom w:val="none" w:sz="0" w:space="0" w:color="auto"/>
        <w:right w:val="none" w:sz="0" w:space="0" w:color="auto"/>
      </w:divBdr>
      <w:divsChild>
        <w:div w:id="1163665983">
          <w:marLeft w:val="547"/>
          <w:marRight w:val="0"/>
          <w:marTop w:val="154"/>
          <w:marBottom w:val="0"/>
          <w:divBdr>
            <w:top w:val="none" w:sz="0" w:space="0" w:color="auto"/>
            <w:left w:val="none" w:sz="0" w:space="0" w:color="auto"/>
            <w:bottom w:val="none" w:sz="0" w:space="0" w:color="auto"/>
            <w:right w:val="none" w:sz="0" w:space="0" w:color="auto"/>
          </w:divBdr>
        </w:div>
      </w:divsChild>
    </w:div>
    <w:div w:id="1586574739">
      <w:bodyDiv w:val="1"/>
      <w:marLeft w:val="0"/>
      <w:marRight w:val="0"/>
      <w:marTop w:val="0"/>
      <w:marBottom w:val="0"/>
      <w:divBdr>
        <w:top w:val="none" w:sz="0" w:space="0" w:color="auto"/>
        <w:left w:val="none" w:sz="0" w:space="0" w:color="auto"/>
        <w:bottom w:val="none" w:sz="0" w:space="0" w:color="auto"/>
        <w:right w:val="none" w:sz="0" w:space="0" w:color="auto"/>
      </w:divBdr>
      <w:divsChild>
        <w:div w:id="553395158">
          <w:marLeft w:val="547"/>
          <w:marRight w:val="0"/>
          <w:marTop w:val="115"/>
          <w:marBottom w:val="0"/>
          <w:divBdr>
            <w:top w:val="none" w:sz="0" w:space="0" w:color="auto"/>
            <w:left w:val="none" w:sz="0" w:space="0" w:color="auto"/>
            <w:bottom w:val="none" w:sz="0" w:space="0" w:color="auto"/>
            <w:right w:val="none" w:sz="0" w:space="0" w:color="auto"/>
          </w:divBdr>
        </w:div>
        <w:div w:id="1653867503">
          <w:marLeft w:val="547"/>
          <w:marRight w:val="0"/>
          <w:marTop w:val="115"/>
          <w:marBottom w:val="0"/>
          <w:divBdr>
            <w:top w:val="none" w:sz="0" w:space="0" w:color="auto"/>
            <w:left w:val="none" w:sz="0" w:space="0" w:color="auto"/>
            <w:bottom w:val="none" w:sz="0" w:space="0" w:color="auto"/>
            <w:right w:val="none" w:sz="0" w:space="0" w:color="auto"/>
          </w:divBdr>
        </w:div>
      </w:divsChild>
    </w:div>
    <w:div w:id="1595745054">
      <w:bodyDiv w:val="1"/>
      <w:marLeft w:val="0"/>
      <w:marRight w:val="0"/>
      <w:marTop w:val="0"/>
      <w:marBottom w:val="0"/>
      <w:divBdr>
        <w:top w:val="none" w:sz="0" w:space="0" w:color="auto"/>
        <w:left w:val="none" w:sz="0" w:space="0" w:color="auto"/>
        <w:bottom w:val="none" w:sz="0" w:space="0" w:color="auto"/>
        <w:right w:val="none" w:sz="0" w:space="0" w:color="auto"/>
      </w:divBdr>
      <w:divsChild>
        <w:div w:id="445193999">
          <w:marLeft w:val="547"/>
          <w:marRight w:val="0"/>
          <w:marTop w:val="96"/>
          <w:marBottom w:val="0"/>
          <w:divBdr>
            <w:top w:val="none" w:sz="0" w:space="0" w:color="auto"/>
            <w:left w:val="none" w:sz="0" w:space="0" w:color="auto"/>
            <w:bottom w:val="none" w:sz="0" w:space="0" w:color="auto"/>
            <w:right w:val="none" w:sz="0" w:space="0" w:color="auto"/>
          </w:divBdr>
        </w:div>
        <w:div w:id="375355451">
          <w:marLeft w:val="547"/>
          <w:marRight w:val="0"/>
          <w:marTop w:val="96"/>
          <w:marBottom w:val="0"/>
          <w:divBdr>
            <w:top w:val="none" w:sz="0" w:space="0" w:color="auto"/>
            <w:left w:val="none" w:sz="0" w:space="0" w:color="auto"/>
            <w:bottom w:val="none" w:sz="0" w:space="0" w:color="auto"/>
            <w:right w:val="none" w:sz="0" w:space="0" w:color="auto"/>
          </w:divBdr>
        </w:div>
        <w:div w:id="424620240">
          <w:marLeft w:val="547"/>
          <w:marRight w:val="0"/>
          <w:marTop w:val="96"/>
          <w:marBottom w:val="0"/>
          <w:divBdr>
            <w:top w:val="none" w:sz="0" w:space="0" w:color="auto"/>
            <w:left w:val="none" w:sz="0" w:space="0" w:color="auto"/>
            <w:bottom w:val="none" w:sz="0" w:space="0" w:color="auto"/>
            <w:right w:val="none" w:sz="0" w:space="0" w:color="auto"/>
          </w:divBdr>
        </w:div>
        <w:div w:id="2122529822">
          <w:marLeft w:val="547"/>
          <w:marRight w:val="0"/>
          <w:marTop w:val="96"/>
          <w:marBottom w:val="0"/>
          <w:divBdr>
            <w:top w:val="none" w:sz="0" w:space="0" w:color="auto"/>
            <w:left w:val="none" w:sz="0" w:space="0" w:color="auto"/>
            <w:bottom w:val="none" w:sz="0" w:space="0" w:color="auto"/>
            <w:right w:val="none" w:sz="0" w:space="0" w:color="auto"/>
          </w:divBdr>
        </w:div>
        <w:div w:id="1920825504">
          <w:marLeft w:val="547"/>
          <w:marRight w:val="0"/>
          <w:marTop w:val="96"/>
          <w:marBottom w:val="0"/>
          <w:divBdr>
            <w:top w:val="none" w:sz="0" w:space="0" w:color="auto"/>
            <w:left w:val="none" w:sz="0" w:space="0" w:color="auto"/>
            <w:bottom w:val="none" w:sz="0" w:space="0" w:color="auto"/>
            <w:right w:val="none" w:sz="0" w:space="0" w:color="auto"/>
          </w:divBdr>
        </w:div>
        <w:div w:id="1214460677">
          <w:marLeft w:val="547"/>
          <w:marRight w:val="0"/>
          <w:marTop w:val="96"/>
          <w:marBottom w:val="0"/>
          <w:divBdr>
            <w:top w:val="none" w:sz="0" w:space="0" w:color="auto"/>
            <w:left w:val="none" w:sz="0" w:space="0" w:color="auto"/>
            <w:bottom w:val="none" w:sz="0" w:space="0" w:color="auto"/>
            <w:right w:val="none" w:sz="0" w:space="0" w:color="auto"/>
          </w:divBdr>
        </w:div>
      </w:divsChild>
    </w:div>
    <w:div w:id="1600137917">
      <w:bodyDiv w:val="1"/>
      <w:marLeft w:val="0"/>
      <w:marRight w:val="0"/>
      <w:marTop w:val="0"/>
      <w:marBottom w:val="0"/>
      <w:divBdr>
        <w:top w:val="none" w:sz="0" w:space="0" w:color="auto"/>
        <w:left w:val="none" w:sz="0" w:space="0" w:color="auto"/>
        <w:bottom w:val="none" w:sz="0" w:space="0" w:color="auto"/>
        <w:right w:val="none" w:sz="0" w:space="0" w:color="auto"/>
      </w:divBdr>
      <w:divsChild>
        <w:div w:id="1372221702">
          <w:marLeft w:val="547"/>
          <w:marRight w:val="0"/>
          <w:marTop w:val="115"/>
          <w:marBottom w:val="0"/>
          <w:divBdr>
            <w:top w:val="none" w:sz="0" w:space="0" w:color="auto"/>
            <w:left w:val="none" w:sz="0" w:space="0" w:color="auto"/>
            <w:bottom w:val="none" w:sz="0" w:space="0" w:color="auto"/>
            <w:right w:val="none" w:sz="0" w:space="0" w:color="auto"/>
          </w:divBdr>
        </w:div>
        <w:div w:id="969018071">
          <w:marLeft w:val="547"/>
          <w:marRight w:val="0"/>
          <w:marTop w:val="115"/>
          <w:marBottom w:val="0"/>
          <w:divBdr>
            <w:top w:val="none" w:sz="0" w:space="0" w:color="auto"/>
            <w:left w:val="none" w:sz="0" w:space="0" w:color="auto"/>
            <w:bottom w:val="none" w:sz="0" w:space="0" w:color="auto"/>
            <w:right w:val="none" w:sz="0" w:space="0" w:color="auto"/>
          </w:divBdr>
        </w:div>
        <w:div w:id="2137016271">
          <w:marLeft w:val="547"/>
          <w:marRight w:val="0"/>
          <w:marTop w:val="115"/>
          <w:marBottom w:val="0"/>
          <w:divBdr>
            <w:top w:val="none" w:sz="0" w:space="0" w:color="auto"/>
            <w:left w:val="none" w:sz="0" w:space="0" w:color="auto"/>
            <w:bottom w:val="none" w:sz="0" w:space="0" w:color="auto"/>
            <w:right w:val="none" w:sz="0" w:space="0" w:color="auto"/>
          </w:divBdr>
        </w:div>
      </w:divsChild>
    </w:div>
    <w:div w:id="1629430695">
      <w:bodyDiv w:val="1"/>
      <w:marLeft w:val="0"/>
      <w:marRight w:val="0"/>
      <w:marTop w:val="0"/>
      <w:marBottom w:val="0"/>
      <w:divBdr>
        <w:top w:val="none" w:sz="0" w:space="0" w:color="auto"/>
        <w:left w:val="none" w:sz="0" w:space="0" w:color="auto"/>
        <w:bottom w:val="none" w:sz="0" w:space="0" w:color="auto"/>
        <w:right w:val="none" w:sz="0" w:space="0" w:color="auto"/>
      </w:divBdr>
      <w:divsChild>
        <w:div w:id="794375047">
          <w:marLeft w:val="547"/>
          <w:marRight w:val="0"/>
          <w:marTop w:val="130"/>
          <w:marBottom w:val="0"/>
          <w:divBdr>
            <w:top w:val="none" w:sz="0" w:space="0" w:color="auto"/>
            <w:left w:val="none" w:sz="0" w:space="0" w:color="auto"/>
            <w:bottom w:val="none" w:sz="0" w:space="0" w:color="auto"/>
            <w:right w:val="none" w:sz="0" w:space="0" w:color="auto"/>
          </w:divBdr>
        </w:div>
        <w:div w:id="416755433">
          <w:marLeft w:val="547"/>
          <w:marRight w:val="0"/>
          <w:marTop w:val="130"/>
          <w:marBottom w:val="0"/>
          <w:divBdr>
            <w:top w:val="none" w:sz="0" w:space="0" w:color="auto"/>
            <w:left w:val="none" w:sz="0" w:space="0" w:color="auto"/>
            <w:bottom w:val="none" w:sz="0" w:space="0" w:color="auto"/>
            <w:right w:val="none" w:sz="0" w:space="0" w:color="auto"/>
          </w:divBdr>
        </w:div>
        <w:div w:id="790629903">
          <w:marLeft w:val="547"/>
          <w:marRight w:val="0"/>
          <w:marTop w:val="130"/>
          <w:marBottom w:val="0"/>
          <w:divBdr>
            <w:top w:val="none" w:sz="0" w:space="0" w:color="auto"/>
            <w:left w:val="none" w:sz="0" w:space="0" w:color="auto"/>
            <w:bottom w:val="none" w:sz="0" w:space="0" w:color="auto"/>
            <w:right w:val="none" w:sz="0" w:space="0" w:color="auto"/>
          </w:divBdr>
        </w:div>
        <w:div w:id="1329139861">
          <w:marLeft w:val="547"/>
          <w:marRight w:val="0"/>
          <w:marTop w:val="130"/>
          <w:marBottom w:val="0"/>
          <w:divBdr>
            <w:top w:val="none" w:sz="0" w:space="0" w:color="auto"/>
            <w:left w:val="none" w:sz="0" w:space="0" w:color="auto"/>
            <w:bottom w:val="none" w:sz="0" w:space="0" w:color="auto"/>
            <w:right w:val="none" w:sz="0" w:space="0" w:color="auto"/>
          </w:divBdr>
        </w:div>
        <w:div w:id="1706440690">
          <w:marLeft w:val="547"/>
          <w:marRight w:val="0"/>
          <w:marTop w:val="130"/>
          <w:marBottom w:val="0"/>
          <w:divBdr>
            <w:top w:val="none" w:sz="0" w:space="0" w:color="auto"/>
            <w:left w:val="none" w:sz="0" w:space="0" w:color="auto"/>
            <w:bottom w:val="none" w:sz="0" w:space="0" w:color="auto"/>
            <w:right w:val="none" w:sz="0" w:space="0" w:color="auto"/>
          </w:divBdr>
        </w:div>
        <w:div w:id="298538566">
          <w:marLeft w:val="547"/>
          <w:marRight w:val="0"/>
          <w:marTop w:val="130"/>
          <w:marBottom w:val="0"/>
          <w:divBdr>
            <w:top w:val="none" w:sz="0" w:space="0" w:color="auto"/>
            <w:left w:val="none" w:sz="0" w:space="0" w:color="auto"/>
            <w:bottom w:val="none" w:sz="0" w:space="0" w:color="auto"/>
            <w:right w:val="none" w:sz="0" w:space="0" w:color="auto"/>
          </w:divBdr>
        </w:div>
      </w:divsChild>
    </w:div>
    <w:div w:id="1645815845">
      <w:bodyDiv w:val="1"/>
      <w:marLeft w:val="0"/>
      <w:marRight w:val="0"/>
      <w:marTop w:val="0"/>
      <w:marBottom w:val="0"/>
      <w:divBdr>
        <w:top w:val="none" w:sz="0" w:space="0" w:color="auto"/>
        <w:left w:val="none" w:sz="0" w:space="0" w:color="auto"/>
        <w:bottom w:val="none" w:sz="0" w:space="0" w:color="auto"/>
        <w:right w:val="none" w:sz="0" w:space="0" w:color="auto"/>
      </w:divBdr>
      <w:divsChild>
        <w:div w:id="65420586">
          <w:marLeft w:val="547"/>
          <w:marRight w:val="0"/>
          <w:marTop w:val="96"/>
          <w:marBottom w:val="0"/>
          <w:divBdr>
            <w:top w:val="none" w:sz="0" w:space="0" w:color="auto"/>
            <w:left w:val="none" w:sz="0" w:space="0" w:color="auto"/>
            <w:bottom w:val="none" w:sz="0" w:space="0" w:color="auto"/>
            <w:right w:val="none" w:sz="0" w:space="0" w:color="auto"/>
          </w:divBdr>
        </w:div>
        <w:div w:id="1458257051">
          <w:marLeft w:val="547"/>
          <w:marRight w:val="0"/>
          <w:marTop w:val="96"/>
          <w:marBottom w:val="0"/>
          <w:divBdr>
            <w:top w:val="none" w:sz="0" w:space="0" w:color="auto"/>
            <w:left w:val="none" w:sz="0" w:space="0" w:color="auto"/>
            <w:bottom w:val="none" w:sz="0" w:space="0" w:color="auto"/>
            <w:right w:val="none" w:sz="0" w:space="0" w:color="auto"/>
          </w:divBdr>
        </w:div>
        <w:div w:id="914128203">
          <w:marLeft w:val="547"/>
          <w:marRight w:val="0"/>
          <w:marTop w:val="96"/>
          <w:marBottom w:val="0"/>
          <w:divBdr>
            <w:top w:val="none" w:sz="0" w:space="0" w:color="auto"/>
            <w:left w:val="none" w:sz="0" w:space="0" w:color="auto"/>
            <w:bottom w:val="none" w:sz="0" w:space="0" w:color="auto"/>
            <w:right w:val="none" w:sz="0" w:space="0" w:color="auto"/>
          </w:divBdr>
        </w:div>
        <w:div w:id="2047833122">
          <w:marLeft w:val="547"/>
          <w:marRight w:val="0"/>
          <w:marTop w:val="96"/>
          <w:marBottom w:val="0"/>
          <w:divBdr>
            <w:top w:val="none" w:sz="0" w:space="0" w:color="auto"/>
            <w:left w:val="none" w:sz="0" w:space="0" w:color="auto"/>
            <w:bottom w:val="none" w:sz="0" w:space="0" w:color="auto"/>
            <w:right w:val="none" w:sz="0" w:space="0" w:color="auto"/>
          </w:divBdr>
        </w:div>
        <w:div w:id="1381713110">
          <w:marLeft w:val="547"/>
          <w:marRight w:val="0"/>
          <w:marTop w:val="96"/>
          <w:marBottom w:val="0"/>
          <w:divBdr>
            <w:top w:val="none" w:sz="0" w:space="0" w:color="auto"/>
            <w:left w:val="none" w:sz="0" w:space="0" w:color="auto"/>
            <w:bottom w:val="none" w:sz="0" w:space="0" w:color="auto"/>
            <w:right w:val="none" w:sz="0" w:space="0" w:color="auto"/>
          </w:divBdr>
        </w:div>
      </w:divsChild>
    </w:div>
    <w:div w:id="1647397064">
      <w:bodyDiv w:val="1"/>
      <w:marLeft w:val="0"/>
      <w:marRight w:val="0"/>
      <w:marTop w:val="0"/>
      <w:marBottom w:val="0"/>
      <w:divBdr>
        <w:top w:val="none" w:sz="0" w:space="0" w:color="auto"/>
        <w:left w:val="none" w:sz="0" w:space="0" w:color="auto"/>
        <w:bottom w:val="none" w:sz="0" w:space="0" w:color="auto"/>
        <w:right w:val="none" w:sz="0" w:space="0" w:color="auto"/>
      </w:divBdr>
      <w:divsChild>
        <w:div w:id="157187596">
          <w:marLeft w:val="547"/>
          <w:marRight w:val="0"/>
          <w:marTop w:val="115"/>
          <w:marBottom w:val="0"/>
          <w:divBdr>
            <w:top w:val="none" w:sz="0" w:space="0" w:color="auto"/>
            <w:left w:val="none" w:sz="0" w:space="0" w:color="auto"/>
            <w:bottom w:val="none" w:sz="0" w:space="0" w:color="auto"/>
            <w:right w:val="none" w:sz="0" w:space="0" w:color="auto"/>
          </w:divBdr>
        </w:div>
        <w:div w:id="1200051148">
          <w:marLeft w:val="547"/>
          <w:marRight w:val="0"/>
          <w:marTop w:val="115"/>
          <w:marBottom w:val="0"/>
          <w:divBdr>
            <w:top w:val="none" w:sz="0" w:space="0" w:color="auto"/>
            <w:left w:val="none" w:sz="0" w:space="0" w:color="auto"/>
            <w:bottom w:val="none" w:sz="0" w:space="0" w:color="auto"/>
            <w:right w:val="none" w:sz="0" w:space="0" w:color="auto"/>
          </w:divBdr>
        </w:div>
      </w:divsChild>
    </w:div>
    <w:div w:id="1652178368">
      <w:bodyDiv w:val="1"/>
      <w:marLeft w:val="0"/>
      <w:marRight w:val="0"/>
      <w:marTop w:val="0"/>
      <w:marBottom w:val="0"/>
      <w:divBdr>
        <w:top w:val="none" w:sz="0" w:space="0" w:color="auto"/>
        <w:left w:val="none" w:sz="0" w:space="0" w:color="auto"/>
        <w:bottom w:val="none" w:sz="0" w:space="0" w:color="auto"/>
        <w:right w:val="none" w:sz="0" w:space="0" w:color="auto"/>
      </w:divBdr>
      <w:divsChild>
        <w:div w:id="1874464581">
          <w:marLeft w:val="547"/>
          <w:marRight w:val="0"/>
          <w:marTop w:val="96"/>
          <w:marBottom w:val="0"/>
          <w:divBdr>
            <w:top w:val="none" w:sz="0" w:space="0" w:color="auto"/>
            <w:left w:val="none" w:sz="0" w:space="0" w:color="auto"/>
            <w:bottom w:val="none" w:sz="0" w:space="0" w:color="auto"/>
            <w:right w:val="none" w:sz="0" w:space="0" w:color="auto"/>
          </w:divBdr>
        </w:div>
        <w:div w:id="58597193">
          <w:marLeft w:val="547"/>
          <w:marRight w:val="0"/>
          <w:marTop w:val="96"/>
          <w:marBottom w:val="0"/>
          <w:divBdr>
            <w:top w:val="none" w:sz="0" w:space="0" w:color="auto"/>
            <w:left w:val="none" w:sz="0" w:space="0" w:color="auto"/>
            <w:bottom w:val="none" w:sz="0" w:space="0" w:color="auto"/>
            <w:right w:val="none" w:sz="0" w:space="0" w:color="auto"/>
          </w:divBdr>
        </w:div>
        <w:div w:id="35086141">
          <w:marLeft w:val="547"/>
          <w:marRight w:val="0"/>
          <w:marTop w:val="96"/>
          <w:marBottom w:val="0"/>
          <w:divBdr>
            <w:top w:val="none" w:sz="0" w:space="0" w:color="auto"/>
            <w:left w:val="none" w:sz="0" w:space="0" w:color="auto"/>
            <w:bottom w:val="none" w:sz="0" w:space="0" w:color="auto"/>
            <w:right w:val="none" w:sz="0" w:space="0" w:color="auto"/>
          </w:divBdr>
        </w:div>
        <w:div w:id="289750113">
          <w:marLeft w:val="547"/>
          <w:marRight w:val="0"/>
          <w:marTop w:val="96"/>
          <w:marBottom w:val="0"/>
          <w:divBdr>
            <w:top w:val="none" w:sz="0" w:space="0" w:color="auto"/>
            <w:left w:val="none" w:sz="0" w:space="0" w:color="auto"/>
            <w:bottom w:val="none" w:sz="0" w:space="0" w:color="auto"/>
            <w:right w:val="none" w:sz="0" w:space="0" w:color="auto"/>
          </w:divBdr>
        </w:div>
      </w:divsChild>
    </w:div>
    <w:div w:id="16808853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59">
          <w:marLeft w:val="547"/>
          <w:marRight w:val="0"/>
          <w:marTop w:val="96"/>
          <w:marBottom w:val="0"/>
          <w:divBdr>
            <w:top w:val="none" w:sz="0" w:space="0" w:color="auto"/>
            <w:left w:val="none" w:sz="0" w:space="0" w:color="auto"/>
            <w:bottom w:val="none" w:sz="0" w:space="0" w:color="auto"/>
            <w:right w:val="none" w:sz="0" w:space="0" w:color="auto"/>
          </w:divBdr>
        </w:div>
        <w:div w:id="577710985">
          <w:marLeft w:val="547"/>
          <w:marRight w:val="0"/>
          <w:marTop w:val="96"/>
          <w:marBottom w:val="0"/>
          <w:divBdr>
            <w:top w:val="none" w:sz="0" w:space="0" w:color="auto"/>
            <w:left w:val="none" w:sz="0" w:space="0" w:color="auto"/>
            <w:bottom w:val="none" w:sz="0" w:space="0" w:color="auto"/>
            <w:right w:val="none" w:sz="0" w:space="0" w:color="auto"/>
          </w:divBdr>
        </w:div>
        <w:div w:id="1843081314">
          <w:marLeft w:val="547"/>
          <w:marRight w:val="0"/>
          <w:marTop w:val="96"/>
          <w:marBottom w:val="0"/>
          <w:divBdr>
            <w:top w:val="none" w:sz="0" w:space="0" w:color="auto"/>
            <w:left w:val="none" w:sz="0" w:space="0" w:color="auto"/>
            <w:bottom w:val="none" w:sz="0" w:space="0" w:color="auto"/>
            <w:right w:val="none" w:sz="0" w:space="0" w:color="auto"/>
          </w:divBdr>
        </w:div>
        <w:div w:id="1358896846">
          <w:marLeft w:val="547"/>
          <w:marRight w:val="0"/>
          <w:marTop w:val="96"/>
          <w:marBottom w:val="0"/>
          <w:divBdr>
            <w:top w:val="none" w:sz="0" w:space="0" w:color="auto"/>
            <w:left w:val="none" w:sz="0" w:space="0" w:color="auto"/>
            <w:bottom w:val="none" w:sz="0" w:space="0" w:color="auto"/>
            <w:right w:val="none" w:sz="0" w:space="0" w:color="auto"/>
          </w:divBdr>
        </w:div>
        <w:div w:id="2123570067">
          <w:marLeft w:val="547"/>
          <w:marRight w:val="0"/>
          <w:marTop w:val="96"/>
          <w:marBottom w:val="0"/>
          <w:divBdr>
            <w:top w:val="none" w:sz="0" w:space="0" w:color="auto"/>
            <w:left w:val="none" w:sz="0" w:space="0" w:color="auto"/>
            <w:bottom w:val="none" w:sz="0" w:space="0" w:color="auto"/>
            <w:right w:val="none" w:sz="0" w:space="0" w:color="auto"/>
          </w:divBdr>
        </w:div>
      </w:divsChild>
    </w:div>
    <w:div w:id="1718971075">
      <w:bodyDiv w:val="1"/>
      <w:marLeft w:val="0"/>
      <w:marRight w:val="0"/>
      <w:marTop w:val="0"/>
      <w:marBottom w:val="0"/>
      <w:divBdr>
        <w:top w:val="none" w:sz="0" w:space="0" w:color="auto"/>
        <w:left w:val="none" w:sz="0" w:space="0" w:color="auto"/>
        <w:bottom w:val="none" w:sz="0" w:space="0" w:color="auto"/>
        <w:right w:val="none" w:sz="0" w:space="0" w:color="auto"/>
      </w:divBdr>
      <w:divsChild>
        <w:div w:id="745961484">
          <w:marLeft w:val="547"/>
          <w:marRight w:val="0"/>
          <w:marTop w:val="130"/>
          <w:marBottom w:val="0"/>
          <w:divBdr>
            <w:top w:val="none" w:sz="0" w:space="0" w:color="auto"/>
            <w:left w:val="none" w:sz="0" w:space="0" w:color="auto"/>
            <w:bottom w:val="none" w:sz="0" w:space="0" w:color="auto"/>
            <w:right w:val="none" w:sz="0" w:space="0" w:color="auto"/>
          </w:divBdr>
        </w:div>
        <w:div w:id="940063132">
          <w:marLeft w:val="547"/>
          <w:marRight w:val="0"/>
          <w:marTop w:val="130"/>
          <w:marBottom w:val="0"/>
          <w:divBdr>
            <w:top w:val="none" w:sz="0" w:space="0" w:color="auto"/>
            <w:left w:val="none" w:sz="0" w:space="0" w:color="auto"/>
            <w:bottom w:val="none" w:sz="0" w:space="0" w:color="auto"/>
            <w:right w:val="none" w:sz="0" w:space="0" w:color="auto"/>
          </w:divBdr>
        </w:div>
        <w:div w:id="1884176782">
          <w:marLeft w:val="547"/>
          <w:marRight w:val="0"/>
          <w:marTop w:val="130"/>
          <w:marBottom w:val="0"/>
          <w:divBdr>
            <w:top w:val="none" w:sz="0" w:space="0" w:color="auto"/>
            <w:left w:val="none" w:sz="0" w:space="0" w:color="auto"/>
            <w:bottom w:val="none" w:sz="0" w:space="0" w:color="auto"/>
            <w:right w:val="none" w:sz="0" w:space="0" w:color="auto"/>
          </w:divBdr>
        </w:div>
        <w:div w:id="534076857">
          <w:marLeft w:val="547"/>
          <w:marRight w:val="0"/>
          <w:marTop w:val="130"/>
          <w:marBottom w:val="0"/>
          <w:divBdr>
            <w:top w:val="none" w:sz="0" w:space="0" w:color="auto"/>
            <w:left w:val="none" w:sz="0" w:space="0" w:color="auto"/>
            <w:bottom w:val="none" w:sz="0" w:space="0" w:color="auto"/>
            <w:right w:val="none" w:sz="0" w:space="0" w:color="auto"/>
          </w:divBdr>
        </w:div>
        <w:div w:id="61802459">
          <w:marLeft w:val="547"/>
          <w:marRight w:val="0"/>
          <w:marTop w:val="130"/>
          <w:marBottom w:val="0"/>
          <w:divBdr>
            <w:top w:val="none" w:sz="0" w:space="0" w:color="auto"/>
            <w:left w:val="none" w:sz="0" w:space="0" w:color="auto"/>
            <w:bottom w:val="none" w:sz="0" w:space="0" w:color="auto"/>
            <w:right w:val="none" w:sz="0" w:space="0" w:color="auto"/>
          </w:divBdr>
        </w:div>
      </w:divsChild>
    </w:div>
    <w:div w:id="1772242339">
      <w:bodyDiv w:val="1"/>
      <w:marLeft w:val="0"/>
      <w:marRight w:val="0"/>
      <w:marTop w:val="0"/>
      <w:marBottom w:val="0"/>
      <w:divBdr>
        <w:top w:val="none" w:sz="0" w:space="0" w:color="auto"/>
        <w:left w:val="none" w:sz="0" w:space="0" w:color="auto"/>
        <w:bottom w:val="none" w:sz="0" w:space="0" w:color="auto"/>
        <w:right w:val="none" w:sz="0" w:space="0" w:color="auto"/>
      </w:divBdr>
      <w:divsChild>
        <w:div w:id="1430931052">
          <w:marLeft w:val="547"/>
          <w:marRight w:val="0"/>
          <w:marTop w:val="120"/>
          <w:marBottom w:val="0"/>
          <w:divBdr>
            <w:top w:val="none" w:sz="0" w:space="0" w:color="auto"/>
            <w:left w:val="none" w:sz="0" w:space="0" w:color="auto"/>
            <w:bottom w:val="none" w:sz="0" w:space="0" w:color="auto"/>
            <w:right w:val="none" w:sz="0" w:space="0" w:color="auto"/>
          </w:divBdr>
        </w:div>
        <w:div w:id="480728876">
          <w:marLeft w:val="547"/>
          <w:marRight w:val="0"/>
          <w:marTop w:val="120"/>
          <w:marBottom w:val="0"/>
          <w:divBdr>
            <w:top w:val="none" w:sz="0" w:space="0" w:color="auto"/>
            <w:left w:val="none" w:sz="0" w:space="0" w:color="auto"/>
            <w:bottom w:val="none" w:sz="0" w:space="0" w:color="auto"/>
            <w:right w:val="none" w:sz="0" w:space="0" w:color="auto"/>
          </w:divBdr>
        </w:div>
        <w:div w:id="1937052765">
          <w:marLeft w:val="547"/>
          <w:marRight w:val="0"/>
          <w:marTop w:val="120"/>
          <w:marBottom w:val="0"/>
          <w:divBdr>
            <w:top w:val="none" w:sz="0" w:space="0" w:color="auto"/>
            <w:left w:val="none" w:sz="0" w:space="0" w:color="auto"/>
            <w:bottom w:val="none" w:sz="0" w:space="0" w:color="auto"/>
            <w:right w:val="none" w:sz="0" w:space="0" w:color="auto"/>
          </w:divBdr>
        </w:div>
        <w:div w:id="1378241834">
          <w:marLeft w:val="547"/>
          <w:marRight w:val="0"/>
          <w:marTop w:val="120"/>
          <w:marBottom w:val="0"/>
          <w:divBdr>
            <w:top w:val="none" w:sz="0" w:space="0" w:color="auto"/>
            <w:left w:val="none" w:sz="0" w:space="0" w:color="auto"/>
            <w:bottom w:val="none" w:sz="0" w:space="0" w:color="auto"/>
            <w:right w:val="none" w:sz="0" w:space="0" w:color="auto"/>
          </w:divBdr>
        </w:div>
      </w:divsChild>
    </w:div>
    <w:div w:id="1796169925">
      <w:bodyDiv w:val="1"/>
      <w:marLeft w:val="0"/>
      <w:marRight w:val="0"/>
      <w:marTop w:val="0"/>
      <w:marBottom w:val="0"/>
      <w:divBdr>
        <w:top w:val="none" w:sz="0" w:space="0" w:color="auto"/>
        <w:left w:val="none" w:sz="0" w:space="0" w:color="auto"/>
        <w:bottom w:val="none" w:sz="0" w:space="0" w:color="auto"/>
        <w:right w:val="none" w:sz="0" w:space="0" w:color="auto"/>
      </w:divBdr>
      <w:divsChild>
        <w:div w:id="1666787079">
          <w:marLeft w:val="547"/>
          <w:marRight w:val="0"/>
          <w:marTop w:val="115"/>
          <w:marBottom w:val="0"/>
          <w:divBdr>
            <w:top w:val="none" w:sz="0" w:space="0" w:color="auto"/>
            <w:left w:val="none" w:sz="0" w:space="0" w:color="auto"/>
            <w:bottom w:val="none" w:sz="0" w:space="0" w:color="auto"/>
            <w:right w:val="none" w:sz="0" w:space="0" w:color="auto"/>
          </w:divBdr>
        </w:div>
        <w:div w:id="967708594">
          <w:marLeft w:val="547"/>
          <w:marRight w:val="0"/>
          <w:marTop w:val="115"/>
          <w:marBottom w:val="0"/>
          <w:divBdr>
            <w:top w:val="none" w:sz="0" w:space="0" w:color="auto"/>
            <w:left w:val="none" w:sz="0" w:space="0" w:color="auto"/>
            <w:bottom w:val="none" w:sz="0" w:space="0" w:color="auto"/>
            <w:right w:val="none" w:sz="0" w:space="0" w:color="auto"/>
          </w:divBdr>
        </w:div>
        <w:div w:id="224485776">
          <w:marLeft w:val="547"/>
          <w:marRight w:val="0"/>
          <w:marTop w:val="115"/>
          <w:marBottom w:val="0"/>
          <w:divBdr>
            <w:top w:val="none" w:sz="0" w:space="0" w:color="auto"/>
            <w:left w:val="none" w:sz="0" w:space="0" w:color="auto"/>
            <w:bottom w:val="none" w:sz="0" w:space="0" w:color="auto"/>
            <w:right w:val="none" w:sz="0" w:space="0" w:color="auto"/>
          </w:divBdr>
        </w:div>
        <w:div w:id="5450321">
          <w:marLeft w:val="547"/>
          <w:marRight w:val="0"/>
          <w:marTop w:val="115"/>
          <w:marBottom w:val="0"/>
          <w:divBdr>
            <w:top w:val="none" w:sz="0" w:space="0" w:color="auto"/>
            <w:left w:val="none" w:sz="0" w:space="0" w:color="auto"/>
            <w:bottom w:val="none" w:sz="0" w:space="0" w:color="auto"/>
            <w:right w:val="none" w:sz="0" w:space="0" w:color="auto"/>
          </w:divBdr>
        </w:div>
      </w:divsChild>
    </w:div>
    <w:div w:id="1810435596">
      <w:bodyDiv w:val="1"/>
      <w:marLeft w:val="0"/>
      <w:marRight w:val="0"/>
      <w:marTop w:val="0"/>
      <w:marBottom w:val="0"/>
      <w:divBdr>
        <w:top w:val="none" w:sz="0" w:space="0" w:color="auto"/>
        <w:left w:val="none" w:sz="0" w:space="0" w:color="auto"/>
        <w:bottom w:val="none" w:sz="0" w:space="0" w:color="auto"/>
        <w:right w:val="none" w:sz="0" w:space="0" w:color="auto"/>
      </w:divBdr>
      <w:divsChild>
        <w:div w:id="576482631">
          <w:marLeft w:val="547"/>
          <w:marRight w:val="0"/>
          <w:marTop w:val="115"/>
          <w:marBottom w:val="0"/>
          <w:divBdr>
            <w:top w:val="none" w:sz="0" w:space="0" w:color="auto"/>
            <w:left w:val="none" w:sz="0" w:space="0" w:color="auto"/>
            <w:bottom w:val="none" w:sz="0" w:space="0" w:color="auto"/>
            <w:right w:val="none" w:sz="0" w:space="0" w:color="auto"/>
          </w:divBdr>
        </w:div>
        <w:div w:id="1021787323">
          <w:marLeft w:val="547"/>
          <w:marRight w:val="0"/>
          <w:marTop w:val="115"/>
          <w:marBottom w:val="0"/>
          <w:divBdr>
            <w:top w:val="none" w:sz="0" w:space="0" w:color="auto"/>
            <w:left w:val="none" w:sz="0" w:space="0" w:color="auto"/>
            <w:bottom w:val="none" w:sz="0" w:space="0" w:color="auto"/>
            <w:right w:val="none" w:sz="0" w:space="0" w:color="auto"/>
          </w:divBdr>
        </w:div>
      </w:divsChild>
    </w:div>
    <w:div w:id="1832910967">
      <w:bodyDiv w:val="1"/>
      <w:marLeft w:val="0"/>
      <w:marRight w:val="0"/>
      <w:marTop w:val="0"/>
      <w:marBottom w:val="0"/>
      <w:divBdr>
        <w:top w:val="none" w:sz="0" w:space="0" w:color="auto"/>
        <w:left w:val="none" w:sz="0" w:space="0" w:color="auto"/>
        <w:bottom w:val="none" w:sz="0" w:space="0" w:color="auto"/>
        <w:right w:val="none" w:sz="0" w:space="0" w:color="auto"/>
      </w:divBdr>
      <w:divsChild>
        <w:div w:id="917396984">
          <w:marLeft w:val="547"/>
          <w:marRight w:val="0"/>
          <w:marTop w:val="115"/>
          <w:marBottom w:val="0"/>
          <w:divBdr>
            <w:top w:val="none" w:sz="0" w:space="0" w:color="auto"/>
            <w:left w:val="none" w:sz="0" w:space="0" w:color="auto"/>
            <w:bottom w:val="none" w:sz="0" w:space="0" w:color="auto"/>
            <w:right w:val="none" w:sz="0" w:space="0" w:color="auto"/>
          </w:divBdr>
        </w:div>
        <w:div w:id="13268465">
          <w:marLeft w:val="547"/>
          <w:marRight w:val="0"/>
          <w:marTop w:val="115"/>
          <w:marBottom w:val="0"/>
          <w:divBdr>
            <w:top w:val="none" w:sz="0" w:space="0" w:color="auto"/>
            <w:left w:val="none" w:sz="0" w:space="0" w:color="auto"/>
            <w:bottom w:val="none" w:sz="0" w:space="0" w:color="auto"/>
            <w:right w:val="none" w:sz="0" w:space="0" w:color="auto"/>
          </w:divBdr>
        </w:div>
        <w:div w:id="326178897">
          <w:marLeft w:val="547"/>
          <w:marRight w:val="0"/>
          <w:marTop w:val="115"/>
          <w:marBottom w:val="0"/>
          <w:divBdr>
            <w:top w:val="none" w:sz="0" w:space="0" w:color="auto"/>
            <w:left w:val="none" w:sz="0" w:space="0" w:color="auto"/>
            <w:bottom w:val="none" w:sz="0" w:space="0" w:color="auto"/>
            <w:right w:val="none" w:sz="0" w:space="0" w:color="auto"/>
          </w:divBdr>
        </w:div>
      </w:divsChild>
    </w:div>
    <w:div w:id="1864897852">
      <w:bodyDiv w:val="1"/>
      <w:marLeft w:val="0"/>
      <w:marRight w:val="0"/>
      <w:marTop w:val="0"/>
      <w:marBottom w:val="0"/>
      <w:divBdr>
        <w:top w:val="none" w:sz="0" w:space="0" w:color="auto"/>
        <w:left w:val="none" w:sz="0" w:space="0" w:color="auto"/>
        <w:bottom w:val="none" w:sz="0" w:space="0" w:color="auto"/>
        <w:right w:val="none" w:sz="0" w:space="0" w:color="auto"/>
      </w:divBdr>
      <w:divsChild>
        <w:div w:id="1776170689">
          <w:marLeft w:val="547"/>
          <w:marRight w:val="0"/>
          <w:marTop w:val="144"/>
          <w:marBottom w:val="0"/>
          <w:divBdr>
            <w:top w:val="none" w:sz="0" w:space="0" w:color="auto"/>
            <w:left w:val="none" w:sz="0" w:space="0" w:color="auto"/>
            <w:bottom w:val="none" w:sz="0" w:space="0" w:color="auto"/>
            <w:right w:val="none" w:sz="0" w:space="0" w:color="auto"/>
          </w:divBdr>
        </w:div>
        <w:div w:id="1807897083">
          <w:marLeft w:val="547"/>
          <w:marRight w:val="0"/>
          <w:marTop w:val="144"/>
          <w:marBottom w:val="0"/>
          <w:divBdr>
            <w:top w:val="none" w:sz="0" w:space="0" w:color="auto"/>
            <w:left w:val="none" w:sz="0" w:space="0" w:color="auto"/>
            <w:bottom w:val="none" w:sz="0" w:space="0" w:color="auto"/>
            <w:right w:val="none" w:sz="0" w:space="0" w:color="auto"/>
          </w:divBdr>
        </w:div>
        <w:div w:id="1951693299">
          <w:marLeft w:val="547"/>
          <w:marRight w:val="0"/>
          <w:marTop w:val="144"/>
          <w:marBottom w:val="0"/>
          <w:divBdr>
            <w:top w:val="none" w:sz="0" w:space="0" w:color="auto"/>
            <w:left w:val="none" w:sz="0" w:space="0" w:color="auto"/>
            <w:bottom w:val="none" w:sz="0" w:space="0" w:color="auto"/>
            <w:right w:val="none" w:sz="0" w:space="0" w:color="auto"/>
          </w:divBdr>
        </w:div>
        <w:div w:id="1859464228">
          <w:marLeft w:val="547"/>
          <w:marRight w:val="0"/>
          <w:marTop w:val="144"/>
          <w:marBottom w:val="0"/>
          <w:divBdr>
            <w:top w:val="none" w:sz="0" w:space="0" w:color="auto"/>
            <w:left w:val="none" w:sz="0" w:space="0" w:color="auto"/>
            <w:bottom w:val="none" w:sz="0" w:space="0" w:color="auto"/>
            <w:right w:val="none" w:sz="0" w:space="0" w:color="auto"/>
          </w:divBdr>
        </w:div>
      </w:divsChild>
    </w:div>
    <w:div w:id="1945267709">
      <w:bodyDiv w:val="1"/>
      <w:marLeft w:val="0"/>
      <w:marRight w:val="0"/>
      <w:marTop w:val="0"/>
      <w:marBottom w:val="0"/>
      <w:divBdr>
        <w:top w:val="none" w:sz="0" w:space="0" w:color="auto"/>
        <w:left w:val="none" w:sz="0" w:space="0" w:color="auto"/>
        <w:bottom w:val="none" w:sz="0" w:space="0" w:color="auto"/>
        <w:right w:val="none" w:sz="0" w:space="0" w:color="auto"/>
      </w:divBdr>
      <w:divsChild>
        <w:div w:id="1843885097">
          <w:marLeft w:val="547"/>
          <w:marRight w:val="0"/>
          <w:marTop w:val="96"/>
          <w:marBottom w:val="0"/>
          <w:divBdr>
            <w:top w:val="none" w:sz="0" w:space="0" w:color="auto"/>
            <w:left w:val="none" w:sz="0" w:space="0" w:color="auto"/>
            <w:bottom w:val="none" w:sz="0" w:space="0" w:color="auto"/>
            <w:right w:val="none" w:sz="0" w:space="0" w:color="auto"/>
          </w:divBdr>
        </w:div>
        <w:div w:id="2078093192">
          <w:marLeft w:val="547"/>
          <w:marRight w:val="0"/>
          <w:marTop w:val="96"/>
          <w:marBottom w:val="0"/>
          <w:divBdr>
            <w:top w:val="none" w:sz="0" w:space="0" w:color="auto"/>
            <w:left w:val="none" w:sz="0" w:space="0" w:color="auto"/>
            <w:bottom w:val="none" w:sz="0" w:space="0" w:color="auto"/>
            <w:right w:val="none" w:sz="0" w:space="0" w:color="auto"/>
          </w:divBdr>
        </w:div>
        <w:div w:id="2082553493">
          <w:marLeft w:val="547"/>
          <w:marRight w:val="0"/>
          <w:marTop w:val="96"/>
          <w:marBottom w:val="0"/>
          <w:divBdr>
            <w:top w:val="none" w:sz="0" w:space="0" w:color="auto"/>
            <w:left w:val="none" w:sz="0" w:space="0" w:color="auto"/>
            <w:bottom w:val="none" w:sz="0" w:space="0" w:color="auto"/>
            <w:right w:val="none" w:sz="0" w:space="0" w:color="auto"/>
          </w:divBdr>
        </w:div>
      </w:divsChild>
    </w:div>
    <w:div w:id="1951820249">
      <w:bodyDiv w:val="1"/>
      <w:marLeft w:val="0"/>
      <w:marRight w:val="0"/>
      <w:marTop w:val="0"/>
      <w:marBottom w:val="0"/>
      <w:divBdr>
        <w:top w:val="none" w:sz="0" w:space="0" w:color="auto"/>
        <w:left w:val="none" w:sz="0" w:space="0" w:color="auto"/>
        <w:bottom w:val="none" w:sz="0" w:space="0" w:color="auto"/>
        <w:right w:val="none" w:sz="0" w:space="0" w:color="auto"/>
      </w:divBdr>
      <w:divsChild>
        <w:div w:id="1359700474">
          <w:marLeft w:val="547"/>
          <w:marRight w:val="0"/>
          <w:marTop w:val="115"/>
          <w:marBottom w:val="0"/>
          <w:divBdr>
            <w:top w:val="none" w:sz="0" w:space="0" w:color="auto"/>
            <w:left w:val="none" w:sz="0" w:space="0" w:color="auto"/>
            <w:bottom w:val="none" w:sz="0" w:space="0" w:color="auto"/>
            <w:right w:val="none" w:sz="0" w:space="0" w:color="auto"/>
          </w:divBdr>
        </w:div>
        <w:div w:id="1212889757">
          <w:marLeft w:val="547"/>
          <w:marRight w:val="0"/>
          <w:marTop w:val="115"/>
          <w:marBottom w:val="0"/>
          <w:divBdr>
            <w:top w:val="none" w:sz="0" w:space="0" w:color="auto"/>
            <w:left w:val="none" w:sz="0" w:space="0" w:color="auto"/>
            <w:bottom w:val="none" w:sz="0" w:space="0" w:color="auto"/>
            <w:right w:val="none" w:sz="0" w:space="0" w:color="auto"/>
          </w:divBdr>
        </w:div>
        <w:div w:id="545681407">
          <w:marLeft w:val="547"/>
          <w:marRight w:val="0"/>
          <w:marTop w:val="115"/>
          <w:marBottom w:val="0"/>
          <w:divBdr>
            <w:top w:val="none" w:sz="0" w:space="0" w:color="auto"/>
            <w:left w:val="none" w:sz="0" w:space="0" w:color="auto"/>
            <w:bottom w:val="none" w:sz="0" w:space="0" w:color="auto"/>
            <w:right w:val="none" w:sz="0" w:space="0" w:color="auto"/>
          </w:divBdr>
        </w:div>
        <w:div w:id="1667975171">
          <w:marLeft w:val="1166"/>
          <w:marRight w:val="0"/>
          <w:marTop w:val="115"/>
          <w:marBottom w:val="0"/>
          <w:divBdr>
            <w:top w:val="none" w:sz="0" w:space="0" w:color="auto"/>
            <w:left w:val="none" w:sz="0" w:space="0" w:color="auto"/>
            <w:bottom w:val="none" w:sz="0" w:space="0" w:color="auto"/>
            <w:right w:val="none" w:sz="0" w:space="0" w:color="auto"/>
          </w:divBdr>
        </w:div>
        <w:div w:id="791485765">
          <w:marLeft w:val="1166"/>
          <w:marRight w:val="0"/>
          <w:marTop w:val="115"/>
          <w:marBottom w:val="0"/>
          <w:divBdr>
            <w:top w:val="none" w:sz="0" w:space="0" w:color="auto"/>
            <w:left w:val="none" w:sz="0" w:space="0" w:color="auto"/>
            <w:bottom w:val="none" w:sz="0" w:space="0" w:color="auto"/>
            <w:right w:val="none" w:sz="0" w:space="0" w:color="auto"/>
          </w:divBdr>
        </w:div>
      </w:divsChild>
    </w:div>
    <w:div w:id="1977102329">
      <w:bodyDiv w:val="1"/>
      <w:marLeft w:val="0"/>
      <w:marRight w:val="0"/>
      <w:marTop w:val="0"/>
      <w:marBottom w:val="0"/>
      <w:divBdr>
        <w:top w:val="none" w:sz="0" w:space="0" w:color="auto"/>
        <w:left w:val="none" w:sz="0" w:space="0" w:color="auto"/>
        <w:bottom w:val="none" w:sz="0" w:space="0" w:color="auto"/>
        <w:right w:val="none" w:sz="0" w:space="0" w:color="auto"/>
      </w:divBdr>
      <w:divsChild>
        <w:div w:id="495078972">
          <w:marLeft w:val="547"/>
          <w:marRight w:val="0"/>
          <w:marTop w:val="144"/>
          <w:marBottom w:val="0"/>
          <w:divBdr>
            <w:top w:val="none" w:sz="0" w:space="0" w:color="auto"/>
            <w:left w:val="none" w:sz="0" w:space="0" w:color="auto"/>
            <w:bottom w:val="none" w:sz="0" w:space="0" w:color="auto"/>
            <w:right w:val="none" w:sz="0" w:space="0" w:color="auto"/>
          </w:divBdr>
        </w:div>
        <w:div w:id="716899625">
          <w:marLeft w:val="547"/>
          <w:marRight w:val="0"/>
          <w:marTop w:val="144"/>
          <w:marBottom w:val="0"/>
          <w:divBdr>
            <w:top w:val="none" w:sz="0" w:space="0" w:color="auto"/>
            <w:left w:val="none" w:sz="0" w:space="0" w:color="auto"/>
            <w:bottom w:val="none" w:sz="0" w:space="0" w:color="auto"/>
            <w:right w:val="none" w:sz="0" w:space="0" w:color="auto"/>
          </w:divBdr>
        </w:div>
        <w:div w:id="276259016">
          <w:marLeft w:val="547"/>
          <w:marRight w:val="0"/>
          <w:marTop w:val="144"/>
          <w:marBottom w:val="0"/>
          <w:divBdr>
            <w:top w:val="none" w:sz="0" w:space="0" w:color="auto"/>
            <w:left w:val="none" w:sz="0" w:space="0" w:color="auto"/>
            <w:bottom w:val="none" w:sz="0" w:space="0" w:color="auto"/>
            <w:right w:val="none" w:sz="0" w:space="0" w:color="auto"/>
          </w:divBdr>
        </w:div>
        <w:div w:id="348219232">
          <w:marLeft w:val="547"/>
          <w:marRight w:val="0"/>
          <w:marTop w:val="144"/>
          <w:marBottom w:val="0"/>
          <w:divBdr>
            <w:top w:val="none" w:sz="0" w:space="0" w:color="auto"/>
            <w:left w:val="none" w:sz="0" w:space="0" w:color="auto"/>
            <w:bottom w:val="none" w:sz="0" w:space="0" w:color="auto"/>
            <w:right w:val="none" w:sz="0" w:space="0" w:color="auto"/>
          </w:divBdr>
        </w:div>
      </w:divsChild>
    </w:div>
    <w:div w:id="2032341809">
      <w:bodyDiv w:val="1"/>
      <w:marLeft w:val="0"/>
      <w:marRight w:val="0"/>
      <w:marTop w:val="0"/>
      <w:marBottom w:val="0"/>
      <w:divBdr>
        <w:top w:val="none" w:sz="0" w:space="0" w:color="auto"/>
        <w:left w:val="none" w:sz="0" w:space="0" w:color="auto"/>
        <w:bottom w:val="none" w:sz="0" w:space="0" w:color="auto"/>
        <w:right w:val="none" w:sz="0" w:space="0" w:color="auto"/>
      </w:divBdr>
      <w:divsChild>
        <w:div w:id="1130710802">
          <w:marLeft w:val="547"/>
          <w:marRight w:val="0"/>
          <w:marTop w:val="120"/>
          <w:marBottom w:val="0"/>
          <w:divBdr>
            <w:top w:val="none" w:sz="0" w:space="0" w:color="auto"/>
            <w:left w:val="none" w:sz="0" w:space="0" w:color="auto"/>
            <w:bottom w:val="none" w:sz="0" w:space="0" w:color="auto"/>
            <w:right w:val="none" w:sz="0" w:space="0" w:color="auto"/>
          </w:divBdr>
        </w:div>
        <w:div w:id="1678457550">
          <w:marLeft w:val="547"/>
          <w:marRight w:val="0"/>
          <w:marTop w:val="120"/>
          <w:marBottom w:val="0"/>
          <w:divBdr>
            <w:top w:val="none" w:sz="0" w:space="0" w:color="auto"/>
            <w:left w:val="none" w:sz="0" w:space="0" w:color="auto"/>
            <w:bottom w:val="none" w:sz="0" w:space="0" w:color="auto"/>
            <w:right w:val="none" w:sz="0" w:space="0" w:color="auto"/>
          </w:divBdr>
        </w:div>
        <w:div w:id="174880175">
          <w:marLeft w:val="547"/>
          <w:marRight w:val="0"/>
          <w:marTop w:val="120"/>
          <w:marBottom w:val="0"/>
          <w:divBdr>
            <w:top w:val="none" w:sz="0" w:space="0" w:color="auto"/>
            <w:left w:val="none" w:sz="0" w:space="0" w:color="auto"/>
            <w:bottom w:val="none" w:sz="0" w:space="0" w:color="auto"/>
            <w:right w:val="none" w:sz="0" w:space="0" w:color="auto"/>
          </w:divBdr>
        </w:div>
        <w:div w:id="914559109">
          <w:marLeft w:val="547"/>
          <w:marRight w:val="0"/>
          <w:marTop w:val="120"/>
          <w:marBottom w:val="0"/>
          <w:divBdr>
            <w:top w:val="none" w:sz="0" w:space="0" w:color="auto"/>
            <w:left w:val="none" w:sz="0" w:space="0" w:color="auto"/>
            <w:bottom w:val="none" w:sz="0" w:space="0" w:color="auto"/>
            <w:right w:val="none" w:sz="0" w:space="0" w:color="auto"/>
          </w:divBdr>
        </w:div>
        <w:div w:id="474953754">
          <w:marLeft w:val="547"/>
          <w:marRight w:val="0"/>
          <w:marTop w:val="120"/>
          <w:marBottom w:val="0"/>
          <w:divBdr>
            <w:top w:val="none" w:sz="0" w:space="0" w:color="auto"/>
            <w:left w:val="none" w:sz="0" w:space="0" w:color="auto"/>
            <w:bottom w:val="none" w:sz="0" w:space="0" w:color="auto"/>
            <w:right w:val="none" w:sz="0" w:space="0" w:color="auto"/>
          </w:divBdr>
        </w:div>
        <w:div w:id="192350842">
          <w:marLeft w:val="547"/>
          <w:marRight w:val="0"/>
          <w:marTop w:val="120"/>
          <w:marBottom w:val="0"/>
          <w:divBdr>
            <w:top w:val="none" w:sz="0" w:space="0" w:color="auto"/>
            <w:left w:val="none" w:sz="0" w:space="0" w:color="auto"/>
            <w:bottom w:val="none" w:sz="0" w:space="0" w:color="auto"/>
            <w:right w:val="none" w:sz="0" w:space="0" w:color="auto"/>
          </w:divBdr>
        </w:div>
      </w:divsChild>
    </w:div>
    <w:div w:id="2037153764">
      <w:bodyDiv w:val="1"/>
      <w:marLeft w:val="0"/>
      <w:marRight w:val="0"/>
      <w:marTop w:val="0"/>
      <w:marBottom w:val="0"/>
      <w:divBdr>
        <w:top w:val="none" w:sz="0" w:space="0" w:color="auto"/>
        <w:left w:val="none" w:sz="0" w:space="0" w:color="auto"/>
        <w:bottom w:val="none" w:sz="0" w:space="0" w:color="auto"/>
        <w:right w:val="none" w:sz="0" w:space="0" w:color="auto"/>
      </w:divBdr>
      <w:divsChild>
        <w:div w:id="64648077">
          <w:marLeft w:val="547"/>
          <w:marRight w:val="0"/>
          <w:marTop w:val="96"/>
          <w:marBottom w:val="0"/>
          <w:divBdr>
            <w:top w:val="none" w:sz="0" w:space="0" w:color="auto"/>
            <w:left w:val="none" w:sz="0" w:space="0" w:color="auto"/>
            <w:bottom w:val="none" w:sz="0" w:space="0" w:color="auto"/>
            <w:right w:val="none" w:sz="0" w:space="0" w:color="auto"/>
          </w:divBdr>
        </w:div>
        <w:div w:id="1340962916">
          <w:marLeft w:val="547"/>
          <w:marRight w:val="0"/>
          <w:marTop w:val="96"/>
          <w:marBottom w:val="0"/>
          <w:divBdr>
            <w:top w:val="none" w:sz="0" w:space="0" w:color="auto"/>
            <w:left w:val="none" w:sz="0" w:space="0" w:color="auto"/>
            <w:bottom w:val="none" w:sz="0" w:space="0" w:color="auto"/>
            <w:right w:val="none" w:sz="0" w:space="0" w:color="auto"/>
          </w:divBdr>
        </w:div>
        <w:div w:id="1151867051">
          <w:marLeft w:val="547"/>
          <w:marRight w:val="0"/>
          <w:marTop w:val="96"/>
          <w:marBottom w:val="0"/>
          <w:divBdr>
            <w:top w:val="none" w:sz="0" w:space="0" w:color="auto"/>
            <w:left w:val="none" w:sz="0" w:space="0" w:color="auto"/>
            <w:bottom w:val="none" w:sz="0" w:space="0" w:color="auto"/>
            <w:right w:val="none" w:sz="0" w:space="0" w:color="auto"/>
          </w:divBdr>
        </w:div>
        <w:div w:id="164633686">
          <w:marLeft w:val="1166"/>
          <w:marRight w:val="0"/>
          <w:marTop w:val="96"/>
          <w:marBottom w:val="0"/>
          <w:divBdr>
            <w:top w:val="none" w:sz="0" w:space="0" w:color="auto"/>
            <w:left w:val="none" w:sz="0" w:space="0" w:color="auto"/>
            <w:bottom w:val="none" w:sz="0" w:space="0" w:color="auto"/>
            <w:right w:val="none" w:sz="0" w:space="0" w:color="auto"/>
          </w:divBdr>
        </w:div>
        <w:div w:id="916793626">
          <w:marLeft w:val="1166"/>
          <w:marRight w:val="0"/>
          <w:marTop w:val="96"/>
          <w:marBottom w:val="0"/>
          <w:divBdr>
            <w:top w:val="none" w:sz="0" w:space="0" w:color="auto"/>
            <w:left w:val="none" w:sz="0" w:space="0" w:color="auto"/>
            <w:bottom w:val="none" w:sz="0" w:space="0" w:color="auto"/>
            <w:right w:val="none" w:sz="0" w:space="0" w:color="auto"/>
          </w:divBdr>
        </w:div>
        <w:div w:id="671298750">
          <w:marLeft w:val="1166"/>
          <w:marRight w:val="0"/>
          <w:marTop w:val="96"/>
          <w:marBottom w:val="0"/>
          <w:divBdr>
            <w:top w:val="none" w:sz="0" w:space="0" w:color="auto"/>
            <w:left w:val="none" w:sz="0" w:space="0" w:color="auto"/>
            <w:bottom w:val="none" w:sz="0" w:space="0" w:color="auto"/>
            <w:right w:val="none" w:sz="0" w:space="0" w:color="auto"/>
          </w:divBdr>
        </w:div>
        <w:div w:id="1531532774">
          <w:marLeft w:val="1166"/>
          <w:marRight w:val="0"/>
          <w:marTop w:val="96"/>
          <w:marBottom w:val="0"/>
          <w:divBdr>
            <w:top w:val="none" w:sz="0" w:space="0" w:color="auto"/>
            <w:left w:val="none" w:sz="0" w:space="0" w:color="auto"/>
            <w:bottom w:val="none" w:sz="0" w:space="0" w:color="auto"/>
            <w:right w:val="none" w:sz="0" w:space="0" w:color="auto"/>
          </w:divBdr>
        </w:div>
      </w:divsChild>
    </w:div>
    <w:div w:id="2070565602">
      <w:bodyDiv w:val="1"/>
      <w:marLeft w:val="0"/>
      <w:marRight w:val="0"/>
      <w:marTop w:val="0"/>
      <w:marBottom w:val="0"/>
      <w:divBdr>
        <w:top w:val="none" w:sz="0" w:space="0" w:color="auto"/>
        <w:left w:val="none" w:sz="0" w:space="0" w:color="auto"/>
        <w:bottom w:val="none" w:sz="0" w:space="0" w:color="auto"/>
        <w:right w:val="none" w:sz="0" w:space="0" w:color="auto"/>
      </w:divBdr>
      <w:divsChild>
        <w:div w:id="1678726924">
          <w:marLeft w:val="547"/>
          <w:marRight w:val="0"/>
          <w:marTop w:val="154"/>
          <w:marBottom w:val="0"/>
          <w:divBdr>
            <w:top w:val="none" w:sz="0" w:space="0" w:color="auto"/>
            <w:left w:val="none" w:sz="0" w:space="0" w:color="auto"/>
            <w:bottom w:val="none" w:sz="0" w:space="0" w:color="auto"/>
            <w:right w:val="none" w:sz="0" w:space="0" w:color="auto"/>
          </w:divBdr>
        </w:div>
        <w:div w:id="569659795">
          <w:marLeft w:val="547"/>
          <w:marRight w:val="0"/>
          <w:marTop w:val="154"/>
          <w:marBottom w:val="0"/>
          <w:divBdr>
            <w:top w:val="none" w:sz="0" w:space="0" w:color="auto"/>
            <w:left w:val="none" w:sz="0" w:space="0" w:color="auto"/>
            <w:bottom w:val="none" w:sz="0" w:space="0" w:color="auto"/>
            <w:right w:val="none" w:sz="0" w:space="0" w:color="auto"/>
          </w:divBdr>
        </w:div>
        <w:div w:id="1623539159">
          <w:marLeft w:val="547"/>
          <w:marRight w:val="0"/>
          <w:marTop w:val="154"/>
          <w:marBottom w:val="0"/>
          <w:divBdr>
            <w:top w:val="none" w:sz="0" w:space="0" w:color="auto"/>
            <w:left w:val="none" w:sz="0" w:space="0" w:color="auto"/>
            <w:bottom w:val="none" w:sz="0" w:space="0" w:color="auto"/>
            <w:right w:val="none" w:sz="0" w:space="0" w:color="auto"/>
          </w:divBdr>
        </w:div>
        <w:div w:id="310907079">
          <w:marLeft w:val="547"/>
          <w:marRight w:val="0"/>
          <w:marTop w:val="154"/>
          <w:marBottom w:val="0"/>
          <w:divBdr>
            <w:top w:val="none" w:sz="0" w:space="0" w:color="auto"/>
            <w:left w:val="none" w:sz="0" w:space="0" w:color="auto"/>
            <w:bottom w:val="none" w:sz="0" w:space="0" w:color="auto"/>
            <w:right w:val="none" w:sz="0" w:space="0" w:color="auto"/>
          </w:divBdr>
        </w:div>
        <w:div w:id="32508694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2252</Words>
  <Characters>12839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smacleod</dc:creator>
  <cp:lastModifiedBy>smacleod</cp:lastModifiedBy>
  <cp:revision>4</cp:revision>
  <dcterms:created xsi:type="dcterms:W3CDTF">2013-01-28T01:20:00Z</dcterms:created>
  <dcterms:modified xsi:type="dcterms:W3CDTF">2013-01-28T01:47:00Z</dcterms:modified>
</cp:coreProperties>
</file>