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9A5796" w14:textId="77777777" w:rsidR="00505A2C" w:rsidRDefault="00D25D0C" w:rsidP="00D25D0C">
      <w:pPr>
        <w:ind w:left="720" w:hanging="720"/>
        <w:jc w:val="center"/>
        <w:rPr>
          <w:b/>
          <w:sz w:val="32"/>
          <w:szCs w:val="32"/>
          <w:u w:val="single"/>
        </w:rPr>
      </w:pPr>
      <w:r>
        <w:rPr>
          <w:b/>
          <w:sz w:val="32"/>
          <w:szCs w:val="32"/>
          <w:u w:val="single"/>
        </w:rPr>
        <w:t>Chapter 4</w:t>
      </w:r>
    </w:p>
    <w:p w14:paraId="6B1F1385" w14:textId="77777777" w:rsidR="00D25D0C" w:rsidRDefault="00D25D0C" w:rsidP="00D25D0C">
      <w:pPr>
        <w:ind w:left="720" w:hanging="720"/>
        <w:jc w:val="center"/>
        <w:rPr>
          <w:sz w:val="32"/>
          <w:szCs w:val="32"/>
        </w:rPr>
      </w:pPr>
      <w:r>
        <w:rPr>
          <w:b/>
          <w:sz w:val="32"/>
          <w:szCs w:val="32"/>
          <w:u w:val="single"/>
        </w:rPr>
        <w:t>Grid Coordinate Systems</w:t>
      </w:r>
    </w:p>
    <w:p w14:paraId="223CC33D" w14:textId="77777777" w:rsidR="00D25D0C" w:rsidRDefault="00D25D0C" w:rsidP="00D25D0C">
      <w:pPr>
        <w:ind w:left="720" w:hanging="720"/>
        <w:jc w:val="center"/>
        <w:rPr>
          <w:sz w:val="32"/>
          <w:szCs w:val="32"/>
        </w:rPr>
      </w:pPr>
    </w:p>
    <w:p w14:paraId="101AC09F" w14:textId="77777777" w:rsidR="00D25D0C" w:rsidRDefault="004B5066" w:rsidP="00D25D0C">
      <w:pPr>
        <w:ind w:left="720" w:hanging="720"/>
      </w:pPr>
      <w:r>
        <w:t xml:space="preserve">A plane-rectangular coordinate system based upon and mathematically placed on a map projection is called a </w:t>
      </w:r>
      <w:r>
        <w:rPr>
          <w:b/>
        </w:rPr>
        <w:t>grid coordinate system</w:t>
      </w:r>
      <w:r>
        <w:t xml:space="preserve">. </w:t>
      </w:r>
    </w:p>
    <w:p w14:paraId="6D5C55D9" w14:textId="77777777" w:rsidR="004B5066" w:rsidRDefault="004B5066" w:rsidP="00D25D0C">
      <w:pPr>
        <w:ind w:left="720" w:hanging="720"/>
      </w:pPr>
    </w:p>
    <w:p w14:paraId="0A56479E" w14:textId="77777777" w:rsidR="004B5066" w:rsidRDefault="004B5066" w:rsidP="00D25D0C">
      <w:pPr>
        <w:ind w:left="720" w:hanging="720"/>
        <w:rPr>
          <w:b/>
          <w:sz w:val="30"/>
          <w:szCs w:val="30"/>
          <w:u w:val="single"/>
        </w:rPr>
      </w:pPr>
      <w:r>
        <w:rPr>
          <w:b/>
          <w:sz w:val="30"/>
          <w:szCs w:val="30"/>
          <w:u w:val="single"/>
        </w:rPr>
        <w:t>Cartesian Coordinates</w:t>
      </w:r>
    </w:p>
    <w:p w14:paraId="2B062D86" w14:textId="77777777" w:rsidR="004B5066" w:rsidRDefault="004B5066" w:rsidP="00D25D0C">
      <w:pPr>
        <w:ind w:left="720" w:hanging="720"/>
        <w:rPr>
          <w:b/>
          <w:sz w:val="30"/>
          <w:szCs w:val="30"/>
          <w:u w:val="single"/>
        </w:rPr>
      </w:pPr>
    </w:p>
    <w:p w14:paraId="270D3F34" w14:textId="77777777" w:rsidR="004B5066" w:rsidRPr="004B5066" w:rsidRDefault="004B5066" w:rsidP="004B5066">
      <w:pPr>
        <w:pStyle w:val="ListParagraph"/>
        <w:numPr>
          <w:ilvl w:val="0"/>
          <w:numId w:val="1"/>
        </w:numPr>
        <w:rPr>
          <w:b/>
        </w:rPr>
      </w:pPr>
      <w:r>
        <w:t xml:space="preserve">Horizontal </w:t>
      </w:r>
      <w:r w:rsidRPr="004B5066">
        <w:rPr>
          <w:b/>
        </w:rPr>
        <w:t>x-axis</w:t>
      </w:r>
      <w:r>
        <w:t xml:space="preserve"> and vertical </w:t>
      </w:r>
      <w:r w:rsidRPr="004B5066">
        <w:rPr>
          <w:b/>
        </w:rPr>
        <w:t>y-axis</w:t>
      </w:r>
      <w:r>
        <w:t xml:space="preserve">, where the axes cross at the systems </w:t>
      </w:r>
      <w:r w:rsidRPr="004B5066">
        <w:rPr>
          <w:b/>
        </w:rPr>
        <w:t>origin.</w:t>
      </w:r>
    </w:p>
    <w:p w14:paraId="423E7958" w14:textId="77777777" w:rsidR="004B5066" w:rsidRDefault="004B5066" w:rsidP="004B5066">
      <w:pPr>
        <w:pStyle w:val="ListParagraph"/>
        <w:numPr>
          <w:ilvl w:val="0"/>
          <w:numId w:val="1"/>
        </w:numPr>
      </w:pPr>
      <w:r>
        <w:t>Pinpoint any location on the map precisely and objectively by giving its two coordinates (x,y)</w:t>
      </w:r>
    </w:p>
    <w:p w14:paraId="71C1FB6F" w14:textId="77777777" w:rsidR="004B5066" w:rsidRDefault="004B5066" w:rsidP="004B5066">
      <w:pPr>
        <w:pStyle w:val="ListParagraph"/>
        <w:numPr>
          <w:ilvl w:val="0"/>
          <w:numId w:val="1"/>
        </w:numPr>
      </w:pPr>
      <w:r>
        <w:t xml:space="preserve">Divided into 4 </w:t>
      </w:r>
      <w:r>
        <w:rPr>
          <w:b/>
        </w:rPr>
        <w:t>quadrants</w:t>
      </w:r>
      <w:r>
        <w:t xml:space="preserve"> (I-IV). </w:t>
      </w:r>
    </w:p>
    <w:p w14:paraId="39D7C2B1" w14:textId="77777777" w:rsidR="004B5066" w:rsidRDefault="004B5066" w:rsidP="004B5066">
      <w:pPr>
        <w:pStyle w:val="ListParagraph"/>
        <w:numPr>
          <w:ilvl w:val="0"/>
          <w:numId w:val="1"/>
        </w:numPr>
      </w:pPr>
      <w:r>
        <w:t xml:space="preserve">Mapmakers use only quadrant I for grid coordinate systems, therefore, all coordinates are positive numbers. </w:t>
      </w:r>
    </w:p>
    <w:p w14:paraId="2554D366" w14:textId="77777777" w:rsidR="004B5066" w:rsidRDefault="004B5066" w:rsidP="004B5066"/>
    <w:p w14:paraId="423EB464" w14:textId="77777777" w:rsidR="004B5066" w:rsidRDefault="003B1FC8" w:rsidP="004B5066">
      <w:pPr>
        <w:rPr>
          <w:sz w:val="30"/>
          <w:szCs w:val="30"/>
        </w:rPr>
      </w:pPr>
      <w:r>
        <w:rPr>
          <w:b/>
          <w:sz w:val="30"/>
          <w:szCs w:val="30"/>
          <w:u w:val="single"/>
        </w:rPr>
        <w:t>Grid Coordinates</w:t>
      </w:r>
    </w:p>
    <w:p w14:paraId="7A9B2CFA" w14:textId="77777777" w:rsidR="003B1FC8" w:rsidRDefault="003B1FC8" w:rsidP="004B5066">
      <w:pPr>
        <w:rPr>
          <w:sz w:val="30"/>
          <w:szCs w:val="30"/>
        </w:rPr>
      </w:pPr>
    </w:p>
    <w:p w14:paraId="2E196C0E" w14:textId="77777777" w:rsidR="003B1FC8" w:rsidRDefault="003B1FC8" w:rsidP="003B1FC8">
      <w:pPr>
        <w:pStyle w:val="ListParagraph"/>
        <w:numPr>
          <w:ilvl w:val="0"/>
          <w:numId w:val="1"/>
        </w:numPr>
      </w:pPr>
      <w:r>
        <w:t xml:space="preserve">Simplifies locating environmental features as do not have to deal with the decreasing separation between meridians converging toward the pole. </w:t>
      </w:r>
    </w:p>
    <w:p w14:paraId="20532B08" w14:textId="77777777" w:rsidR="003B1FC8" w:rsidRDefault="003B1FC8" w:rsidP="003B1FC8">
      <w:pPr>
        <w:pStyle w:val="ListParagraph"/>
        <w:numPr>
          <w:ilvl w:val="0"/>
          <w:numId w:val="1"/>
        </w:numPr>
      </w:pPr>
      <w:r>
        <w:t>Finding the distance or direction between locations or determining the area of a mapped feature like a lake</w:t>
      </w:r>
    </w:p>
    <w:p w14:paraId="31A6927F" w14:textId="77777777" w:rsidR="003B1FC8" w:rsidRDefault="003B1FC8" w:rsidP="003B1FC8">
      <w:pPr>
        <w:pStyle w:val="ListParagraph"/>
        <w:numPr>
          <w:ilvl w:val="0"/>
          <w:numId w:val="1"/>
        </w:numPr>
      </w:pPr>
      <w:r>
        <w:rPr>
          <w:b/>
          <w:u w:val="single"/>
        </w:rPr>
        <w:t>Universal Transverse Mercator System</w:t>
      </w:r>
    </w:p>
    <w:p w14:paraId="5E4EDBA4" w14:textId="77777777" w:rsidR="003B1FC8" w:rsidRDefault="00767F6D" w:rsidP="003B1FC8">
      <w:pPr>
        <w:pStyle w:val="ListParagraph"/>
        <w:numPr>
          <w:ilvl w:val="1"/>
          <w:numId w:val="1"/>
        </w:numPr>
      </w:pPr>
      <w:r>
        <w:t>International Scope</w:t>
      </w:r>
    </w:p>
    <w:p w14:paraId="124D03B0" w14:textId="77777777" w:rsidR="00767F6D" w:rsidRDefault="00767F6D" w:rsidP="003B1FC8">
      <w:pPr>
        <w:pStyle w:val="ListParagraph"/>
        <w:numPr>
          <w:ilvl w:val="1"/>
          <w:numId w:val="1"/>
        </w:numPr>
      </w:pPr>
      <w:r>
        <w:t>Extends around the world from 84degree N to 80 degree S.</w:t>
      </w:r>
    </w:p>
    <w:p w14:paraId="2F933A00" w14:textId="77777777" w:rsidR="00767F6D" w:rsidRDefault="00767F6D" w:rsidP="00767F6D">
      <w:pPr>
        <w:pStyle w:val="ListParagraph"/>
        <w:numPr>
          <w:ilvl w:val="1"/>
          <w:numId w:val="1"/>
        </w:numPr>
      </w:pPr>
      <w:r>
        <w:t>Sixty north-south zones used. Each has its own central meridian</w:t>
      </w:r>
    </w:p>
    <w:p w14:paraId="3E24DB48" w14:textId="77777777" w:rsidR="00767F6D" w:rsidRDefault="00767F6D" w:rsidP="00767F6D">
      <w:pPr>
        <w:pStyle w:val="ListParagraph"/>
        <w:numPr>
          <w:ilvl w:val="1"/>
          <w:numId w:val="1"/>
        </w:numPr>
      </w:pPr>
      <w:r>
        <w:t>Projection centered on the zones central mer</w:t>
      </w:r>
      <w:r w:rsidR="00323FF0">
        <w:t>i</w:t>
      </w:r>
      <w:r>
        <w:t>dian</w:t>
      </w:r>
      <w:r w:rsidR="00323FF0">
        <w:t xml:space="preserve"> for each of the 60 zones</w:t>
      </w:r>
    </w:p>
    <w:p w14:paraId="26FD255C" w14:textId="77777777" w:rsidR="00323FF0" w:rsidRDefault="00323FF0" w:rsidP="00767F6D">
      <w:pPr>
        <w:pStyle w:val="ListParagraph"/>
        <w:numPr>
          <w:ilvl w:val="1"/>
          <w:numId w:val="1"/>
        </w:numPr>
      </w:pPr>
      <w:r>
        <w:t>Can achieve geometrical accuracy.</w:t>
      </w:r>
    </w:p>
    <w:p w14:paraId="588F09D8" w14:textId="77777777" w:rsidR="00323FF0" w:rsidRDefault="00323FF0" w:rsidP="00767F6D">
      <w:pPr>
        <w:pStyle w:val="ListParagraph"/>
        <w:numPr>
          <w:ilvl w:val="1"/>
          <w:numId w:val="1"/>
        </w:numPr>
      </w:pPr>
      <w:r>
        <w:rPr>
          <w:b/>
        </w:rPr>
        <w:t>Easting</w:t>
      </w:r>
      <w:r>
        <w:t xml:space="preserve"> is simply the east-west x-coordinate in a grid coordinate system. i.e., it is the distance east from the origin. i.e., it is the distance east hemispheres, an easting value of 500,000 meters, is assigned to the central meridian of each UTM zone. This value is called </w:t>
      </w:r>
      <w:r>
        <w:rPr>
          <w:b/>
        </w:rPr>
        <w:t>false easting</w:t>
      </w:r>
      <w:r>
        <w:t xml:space="preserve"> &gt; added to x-coordinates so there are no negative eastings zone</w:t>
      </w:r>
    </w:p>
    <w:p w14:paraId="027991FE" w14:textId="72CE5DC5" w:rsidR="00323FF0" w:rsidRDefault="00735AAA" w:rsidP="00767F6D">
      <w:pPr>
        <w:pStyle w:val="ListParagraph"/>
        <w:numPr>
          <w:ilvl w:val="1"/>
          <w:numId w:val="1"/>
        </w:numPr>
      </w:pPr>
      <w:r>
        <w:rPr>
          <w:b/>
        </w:rPr>
        <w:t>Northing</w:t>
      </w:r>
      <w:r>
        <w:t xml:space="preserve"> is the north. </w:t>
      </w:r>
    </w:p>
    <w:p w14:paraId="6AE51E75" w14:textId="1F15C6C6" w:rsidR="00735AAA" w:rsidRDefault="00735AAA" w:rsidP="00767F6D">
      <w:pPr>
        <w:pStyle w:val="ListParagraph"/>
        <w:numPr>
          <w:ilvl w:val="1"/>
          <w:numId w:val="1"/>
        </w:numPr>
      </w:pPr>
      <w:r>
        <w:rPr>
          <w:b/>
        </w:rPr>
        <w:t xml:space="preserve">Northing </w:t>
      </w:r>
      <w:r w:rsidRPr="00735AAA">
        <w:t xml:space="preserve">value of 0mN is assigned to the equator </w:t>
      </w:r>
      <w:r>
        <w:t xml:space="preserve">so that all northings are positive numbers.  No </w:t>
      </w:r>
      <w:r>
        <w:rPr>
          <w:b/>
        </w:rPr>
        <w:t>false northing</w:t>
      </w:r>
      <w:r>
        <w:t xml:space="preserve"> (distance in meters from north to equator)</w:t>
      </w:r>
    </w:p>
    <w:p w14:paraId="43BC04ED" w14:textId="7D08F099" w:rsidR="00735AAA" w:rsidRDefault="00735AAA" w:rsidP="00767F6D">
      <w:pPr>
        <w:pStyle w:val="ListParagraph"/>
        <w:numPr>
          <w:ilvl w:val="1"/>
          <w:numId w:val="1"/>
        </w:numPr>
      </w:pPr>
      <w:r w:rsidRPr="00735AAA">
        <w:t xml:space="preserve">Southern hemisphere, the equator is given a false northing of 10,000,000mN. </w:t>
      </w:r>
    </w:p>
    <w:p w14:paraId="5B032713" w14:textId="233496F0" w:rsidR="00735AAA" w:rsidRDefault="00735AAA" w:rsidP="00767F6D">
      <w:pPr>
        <w:pStyle w:val="ListParagraph"/>
        <w:numPr>
          <w:ilvl w:val="1"/>
          <w:numId w:val="1"/>
        </w:numPr>
      </w:pPr>
      <w:r>
        <w:t>No negative y-values in the Southern UTM zone. Close to South pole.</w:t>
      </w:r>
    </w:p>
    <w:p w14:paraId="338F2884" w14:textId="4E8A2892" w:rsidR="00735AAA" w:rsidRDefault="00735AAA" w:rsidP="00767F6D">
      <w:pPr>
        <w:pStyle w:val="ListParagraph"/>
        <w:numPr>
          <w:ilvl w:val="1"/>
          <w:numId w:val="1"/>
        </w:numPr>
      </w:pPr>
      <w:r>
        <w:t xml:space="preserve">Every location that lies exactly on the equator has two UTM grid coordinate pairs. </w:t>
      </w:r>
    </w:p>
    <w:p w14:paraId="42B4E430" w14:textId="77777777" w:rsidR="00735AAA" w:rsidRPr="00735AAA" w:rsidRDefault="00735AAA" w:rsidP="00767F6D">
      <w:pPr>
        <w:pStyle w:val="ListParagraph"/>
        <w:numPr>
          <w:ilvl w:val="1"/>
          <w:numId w:val="1"/>
        </w:numPr>
      </w:pPr>
      <w:r>
        <w:rPr>
          <w:b/>
        </w:rPr>
        <w:lastRenderedPageBreak/>
        <w:t xml:space="preserve">Labeling: </w:t>
      </w:r>
    </w:p>
    <w:p w14:paraId="161213B1" w14:textId="30A2CA73" w:rsidR="00735AAA" w:rsidRDefault="00735AAA" w:rsidP="00735AAA">
      <w:pPr>
        <w:pStyle w:val="ListParagraph"/>
        <w:numPr>
          <w:ilvl w:val="2"/>
          <w:numId w:val="1"/>
        </w:numPr>
      </w:pPr>
      <w:r>
        <w:rPr>
          <w:b/>
        </w:rPr>
        <w:t xml:space="preserve">Easting </w:t>
      </w:r>
      <w:r>
        <w:t xml:space="preserve">in meters, </w:t>
      </w:r>
      <w:r>
        <w:rPr>
          <w:b/>
        </w:rPr>
        <w:t xml:space="preserve">northing </w:t>
      </w:r>
      <w:r>
        <w:t xml:space="preserve">in meters, the </w:t>
      </w:r>
      <w:r>
        <w:rPr>
          <w:b/>
        </w:rPr>
        <w:t>zone number</w:t>
      </w:r>
      <w:r>
        <w:t xml:space="preserve">, and the </w:t>
      </w:r>
      <w:r>
        <w:rPr>
          <w:b/>
        </w:rPr>
        <w:t>zone hemisphere</w:t>
      </w:r>
      <w:r>
        <w:t xml:space="preserve"> (north or south). </w:t>
      </w:r>
    </w:p>
    <w:p w14:paraId="703D5C6A" w14:textId="4E70F7B1" w:rsidR="00735AAA" w:rsidRDefault="00735AAA" w:rsidP="00735AAA">
      <w:pPr>
        <w:pStyle w:val="ListParagraph"/>
        <w:numPr>
          <w:ilvl w:val="2"/>
          <w:numId w:val="1"/>
        </w:numPr>
      </w:pPr>
      <w:r>
        <w:t>E.g. 305,900mE, 4,771,650mN, Zone 16  North</w:t>
      </w:r>
    </w:p>
    <w:p w14:paraId="7D0F4903" w14:textId="1D5C7147" w:rsidR="00735AAA" w:rsidRDefault="00B1514E" w:rsidP="00735AAA">
      <w:pPr>
        <w:pStyle w:val="ListParagraph"/>
        <w:numPr>
          <w:ilvl w:val="1"/>
          <w:numId w:val="1"/>
        </w:numPr>
      </w:pPr>
      <w:r>
        <w:t xml:space="preserve">UTM grid on many </w:t>
      </w:r>
      <w:r w:rsidR="00735AAA">
        <w:t>Foreign maps and</w:t>
      </w:r>
      <w:r>
        <w:t xml:space="preserve"> all recent U.S. Geological Surve</w:t>
      </w:r>
      <w:r w:rsidR="00735AAA">
        <w:t>y (USGS) quadran</w:t>
      </w:r>
      <w:r>
        <w:t>gles in the topographic series.</w:t>
      </w:r>
    </w:p>
    <w:p w14:paraId="625CCE1F" w14:textId="3D6D00FF" w:rsidR="00B1514E" w:rsidRDefault="00B1514E" w:rsidP="00735AAA">
      <w:pPr>
        <w:pStyle w:val="ListParagraph"/>
        <w:numPr>
          <w:ilvl w:val="1"/>
          <w:numId w:val="1"/>
        </w:numPr>
      </w:pPr>
      <w:r>
        <w:t>All GPS vendors program the UTM specifications into their receivers.</w:t>
      </w:r>
    </w:p>
    <w:p w14:paraId="47450210" w14:textId="42426548" w:rsidR="00B1514E" w:rsidRDefault="00B1514E" w:rsidP="00735AAA">
      <w:pPr>
        <w:pStyle w:val="ListParagraph"/>
        <w:numPr>
          <w:ilvl w:val="1"/>
          <w:numId w:val="1"/>
        </w:numPr>
      </w:pPr>
      <w:r>
        <w:t>Will differ when different datums are used.</w:t>
      </w:r>
    </w:p>
    <w:p w14:paraId="19CC00AB" w14:textId="58B0C333" w:rsidR="00B1514E" w:rsidRDefault="00B1514E" w:rsidP="00735AAA">
      <w:pPr>
        <w:pStyle w:val="ListParagraph"/>
        <w:numPr>
          <w:ilvl w:val="1"/>
          <w:numId w:val="1"/>
        </w:numPr>
      </w:pPr>
      <w:r>
        <w:t xml:space="preserve">Takes more than one UTM zone to cover a state completely. </w:t>
      </w:r>
    </w:p>
    <w:p w14:paraId="083447BD" w14:textId="1C03A8B2" w:rsidR="00B1514E" w:rsidRDefault="00B1514E" w:rsidP="00B1514E">
      <w:pPr>
        <w:pStyle w:val="ListParagraph"/>
        <w:numPr>
          <w:ilvl w:val="2"/>
          <w:numId w:val="1"/>
        </w:numPr>
      </w:pPr>
      <w:r>
        <w:t>Ex:- Oregon falls into Zones 10 and 11</w:t>
      </w:r>
    </w:p>
    <w:p w14:paraId="59D7A6A3" w14:textId="7E69C567" w:rsidR="00B1514E" w:rsidRPr="00B1514E" w:rsidRDefault="00B1514E" w:rsidP="00B1514E">
      <w:pPr>
        <w:pStyle w:val="ListParagraph"/>
        <w:numPr>
          <w:ilvl w:val="0"/>
          <w:numId w:val="1"/>
        </w:numPr>
      </w:pPr>
      <w:r>
        <w:rPr>
          <w:b/>
          <w:u w:val="single"/>
        </w:rPr>
        <w:t>Universal Polar Stereographic System</w:t>
      </w:r>
    </w:p>
    <w:p w14:paraId="3AC70B1C" w14:textId="59FD607F" w:rsidR="00B1514E" w:rsidRDefault="00B1514E" w:rsidP="00B1514E">
      <w:pPr>
        <w:pStyle w:val="ListParagraph"/>
        <w:numPr>
          <w:ilvl w:val="1"/>
          <w:numId w:val="1"/>
        </w:numPr>
      </w:pPr>
      <w:r>
        <w:t xml:space="preserve">Rectangular coordinate system called the </w:t>
      </w:r>
      <w:r>
        <w:rPr>
          <w:b/>
        </w:rPr>
        <w:t>Universal Polar Stereographic (UPS) system</w:t>
      </w:r>
      <w:r>
        <w:t xml:space="preserve">. </w:t>
      </w:r>
    </w:p>
    <w:p w14:paraId="5C378BDC" w14:textId="0898CA06" w:rsidR="00B1514E" w:rsidRDefault="00B1514E" w:rsidP="00B1514E">
      <w:pPr>
        <w:pStyle w:val="ListParagraph"/>
        <w:numPr>
          <w:ilvl w:val="1"/>
          <w:numId w:val="1"/>
        </w:numPr>
      </w:pPr>
      <w:r>
        <w:t xml:space="preserve">A North Zone and a South Zone. </w:t>
      </w:r>
    </w:p>
    <w:p w14:paraId="686BBF5A" w14:textId="16FFD455" w:rsidR="00B1514E" w:rsidRDefault="00B1514E" w:rsidP="00B1514E">
      <w:pPr>
        <w:pStyle w:val="ListParagraph"/>
        <w:numPr>
          <w:ilvl w:val="1"/>
          <w:numId w:val="1"/>
        </w:numPr>
      </w:pPr>
      <w:r>
        <w:t xml:space="preserve">Covers a circular region over each pole. </w:t>
      </w:r>
    </w:p>
    <w:p w14:paraId="1782FBBA" w14:textId="54F7B19E" w:rsidR="00B1514E" w:rsidRDefault="00B1514E" w:rsidP="00B1514E">
      <w:pPr>
        <w:pStyle w:val="ListParagraph"/>
        <w:numPr>
          <w:ilvl w:val="1"/>
          <w:numId w:val="1"/>
        </w:numPr>
      </w:pPr>
      <w:r>
        <w:t xml:space="preserve">North Zone extends from 84 degree North to the pole. </w:t>
      </w:r>
    </w:p>
    <w:p w14:paraId="6F817879" w14:textId="0704B467" w:rsidR="00B1514E" w:rsidRDefault="00B1514E" w:rsidP="00B1514E">
      <w:pPr>
        <w:pStyle w:val="ListParagraph"/>
        <w:numPr>
          <w:ilvl w:val="1"/>
          <w:numId w:val="1"/>
        </w:numPr>
      </w:pPr>
      <w:r>
        <w:t xml:space="preserve">UPS coordinate at the grid center is 2,000m000mE, 2,000,000mN. </w:t>
      </w:r>
    </w:p>
    <w:p w14:paraId="3D65D763" w14:textId="7851B88F" w:rsidR="00B1514E" w:rsidRDefault="00B1514E" w:rsidP="00B1514E">
      <w:pPr>
        <w:pStyle w:val="ListParagraph"/>
        <w:numPr>
          <w:ilvl w:val="1"/>
          <w:numId w:val="1"/>
        </w:numPr>
      </w:pPr>
      <w:r>
        <w:t>All eastings and northings would be positive numbers</w:t>
      </w:r>
    </w:p>
    <w:p w14:paraId="1BBB37A0" w14:textId="384EDD5E" w:rsidR="00B1514E" w:rsidRDefault="00B1514E" w:rsidP="00B1514E">
      <w:pPr>
        <w:pStyle w:val="ListParagraph"/>
        <w:numPr>
          <w:ilvl w:val="1"/>
          <w:numId w:val="1"/>
        </w:numPr>
      </w:pPr>
      <w:r>
        <w:t>The South Zone = 80 degree 30 degree’S (80 degrees plus an additional 30 minutes of latitude extending into UTM grid)</w:t>
      </w:r>
    </w:p>
    <w:p w14:paraId="72621865" w14:textId="448F3098" w:rsidR="00B1514E" w:rsidRDefault="00B1514E" w:rsidP="00B1514E">
      <w:pPr>
        <w:pStyle w:val="ListParagraph"/>
        <w:numPr>
          <w:ilvl w:val="1"/>
          <w:numId w:val="1"/>
        </w:numPr>
      </w:pPr>
      <w:r>
        <w:t>All large-scale maps are based on UPS grid</w:t>
      </w:r>
    </w:p>
    <w:p w14:paraId="44482211" w14:textId="1E4FC0C4" w:rsidR="00B1514E" w:rsidRDefault="00B1514E" w:rsidP="00B1514E">
      <w:pPr>
        <w:pStyle w:val="ListParagraph"/>
        <w:numPr>
          <w:ilvl w:val="0"/>
          <w:numId w:val="1"/>
        </w:numPr>
      </w:pPr>
      <w:r>
        <w:rPr>
          <w:b/>
          <w:u w:val="single"/>
        </w:rPr>
        <w:t>State Plane Coordinate System</w:t>
      </w:r>
    </w:p>
    <w:p w14:paraId="74A2E9D4" w14:textId="5DE83389" w:rsidR="00B1514E" w:rsidRDefault="00B1514E" w:rsidP="00B1514E">
      <w:pPr>
        <w:pStyle w:val="ListParagraph"/>
        <w:numPr>
          <w:ilvl w:val="1"/>
          <w:numId w:val="1"/>
        </w:numPr>
      </w:pPr>
      <w:r>
        <w:t>Created by land surveying profession in U.S to define property boundaries.</w:t>
      </w:r>
    </w:p>
    <w:p w14:paraId="41A123D3" w14:textId="5B669199" w:rsidR="00B1514E" w:rsidRDefault="00B1514E" w:rsidP="00B1514E">
      <w:pPr>
        <w:pStyle w:val="ListParagraph"/>
        <w:numPr>
          <w:ilvl w:val="1"/>
          <w:numId w:val="1"/>
        </w:numPr>
      </w:pPr>
      <w:r>
        <w:t>Simplify computation of land parcel perimeters and areas.</w:t>
      </w:r>
    </w:p>
    <w:p w14:paraId="54ABE65B" w14:textId="60CAE1EA" w:rsidR="00B1514E" w:rsidRPr="00B1514E" w:rsidRDefault="00B1514E" w:rsidP="00B1514E">
      <w:pPr>
        <w:pStyle w:val="ListParagraph"/>
        <w:numPr>
          <w:ilvl w:val="0"/>
          <w:numId w:val="1"/>
        </w:numPr>
      </w:pPr>
      <w:r>
        <w:rPr>
          <w:b/>
          <w:u w:val="single"/>
        </w:rPr>
        <w:t>U.S. state grids</w:t>
      </w:r>
    </w:p>
    <w:p w14:paraId="61B1104A" w14:textId="402EB0B1" w:rsidR="00B1514E" w:rsidRPr="00B1514E" w:rsidRDefault="00B1514E" w:rsidP="00B1514E">
      <w:pPr>
        <w:pStyle w:val="ListParagraph"/>
        <w:numPr>
          <w:ilvl w:val="0"/>
          <w:numId w:val="1"/>
        </w:numPr>
      </w:pPr>
      <w:r>
        <w:rPr>
          <w:b/>
          <w:u w:val="single"/>
        </w:rPr>
        <w:t>European grid coordinate systems</w:t>
      </w:r>
    </w:p>
    <w:p w14:paraId="6249B196" w14:textId="7D5AC532" w:rsidR="00B1514E" w:rsidRPr="00B1514E" w:rsidRDefault="00B1514E" w:rsidP="00B1514E">
      <w:pPr>
        <w:pStyle w:val="ListParagraph"/>
        <w:numPr>
          <w:ilvl w:val="0"/>
          <w:numId w:val="1"/>
        </w:numPr>
      </w:pPr>
      <w:r>
        <w:rPr>
          <w:b/>
          <w:u w:val="single"/>
        </w:rPr>
        <w:t>British National Grid coordinate system</w:t>
      </w:r>
    </w:p>
    <w:p w14:paraId="5A3D510A" w14:textId="1E4C03D4" w:rsidR="00B1514E" w:rsidRDefault="00B1514E" w:rsidP="00B1514E">
      <w:pPr>
        <w:pStyle w:val="ListParagraph"/>
        <w:numPr>
          <w:ilvl w:val="0"/>
          <w:numId w:val="1"/>
        </w:numPr>
      </w:pPr>
      <w:r>
        <w:rPr>
          <w:b/>
          <w:u w:val="single"/>
        </w:rPr>
        <w:t>Swiss coordinate system</w:t>
      </w:r>
    </w:p>
    <w:p w14:paraId="5B566257" w14:textId="77777777" w:rsidR="00B1514E" w:rsidRDefault="00B1514E" w:rsidP="00B1514E"/>
    <w:p w14:paraId="1AAC347E" w14:textId="09373B97" w:rsidR="00B1514E" w:rsidRDefault="00B1514E" w:rsidP="00B1514E">
      <w:pPr>
        <w:rPr>
          <w:b/>
          <w:sz w:val="30"/>
          <w:szCs w:val="30"/>
          <w:u w:val="single"/>
        </w:rPr>
      </w:pPr>
      <w:r w:rsidRPr="00B1514E">
        <w:rPr>
          <w:b/>
          <w:sz w:val="30"/>
          <w:szCs w:val="30"/>
          <w:u w:val="single"/>
        </w:rPr>
        <w:t>Grid Coordinate Determination on Maps</w:t>
      </w:r>
    </w:p>
    <w:p w14:paraId="293EE274" w14:textId="77777777" w:rsidR="008267E5" w:rsidRPr="00B1514E" w:rsidRDefault="008267E5" w:rsidP="00B1514E">
      <w:pPr>
        <w:rPr>
          <w:sz w:val="30"/>
          <w:szCs w:val="30"/>
        </w:rPr>
      </w:pPr>
    </w:p>
    <w:p w14:paraId="26F5B7DE" w14:textId="5A4409CB" w:rsidR="00B1514E" w:rsidRPr="008267E5" w:rsidRDefault="008267E5" w:rsidP="00B1514E">
      <w:pPr>
        <w:pStyle w:val="ListParagraph"/>
        <w:numPr>
          <w:ilvl w:val="0"/>
          <w:numId w:val="1"/>
        </w:numPr>
        <w:rPr>
          <w:b/>
          <w:u w:val="single"/>
        </w:rPr>
      </w:pPr>
      <w:r>
        <w:rPr>
          <w:b/>
          <w:u w:val="single"/>
        </w:rPr>
        <w:t>Grid Coordinate Appearance on Maps</w:t>
      </w:r>
    </w:p>
    <w:p w14:paraId="653BAECF" w14:textId="5F922C1D" w:rsidR="00B1514E" w:rsidRDefault="008267E5" w:rsidP="008267E5">
      <w:pPr>
        <w:pStyle w:val="ListParagraph"/>
        <w:numPr>
          <w:ilvl w:val="1"/>
          <w:numId w:val="1"/>
        </w:numPr>
      </w:pPr>
      <w:r>
        <w:t>UTM grid coordinates appear on U.S. and foreign topographic maps.</w:t>
      </w:r>
    </w:p>
    <w:p w14:paraId="0E0FCECF" w14:textId="504B7574" w:rsidR="008267E5" w:rsidRDefault="008267E5" w:rsidP="008267E5">
      <w:pPr>
        <w:pStyle w:val="ListParagraph"/>
        <w:numPr>
          <w:ilvl w:val="1"/>
          <w:numId w:val="1"/>
        </w:numPr>
      </w:pPr>
      <w:r>
        <w:t>United States large-scale map, Military topographic maps (have 1 km intervals), civilian maps show both TUM and SPC grids by grid ticks along the edges of each map.</w:t>
      </w:r>
    </w:p>
    <w:p w14:paraId="70ADA2CD" w14:textId="7D44FE37" w:rsidR="008267E5" w:rsidRDefault="008267E5" w:rsidP="008267E5">
      <w:pPr>
        <w:pStyle w:val="ListParagraph"/>
        <w:numPr>
          <w:ilvl w:val="1"/>
          <w:numId w:val="1"/>
        </w:numPr>
      </w:pPr>
      <w:r>
        <w:t xml:space="preserve">SPC 10,000-foot grid lines. </w:t>
      </w:r>
    </w:p>
    <w:p w14:paraId="79E5BB07" w14:textId="646EDF4E" w:rsidR="008267E5" w:rsidRDefault="008267E5" w:rsidP="008267E5">
      <w:pPr>
        <w:pStyle w:val="ListParagraph"/>
        <w:numPr>
          <w:ilvl w:val="1"/>
          <w:numId w:val="1"/>
        </w:numPr>
      </w:pPr>
      <w:r>
        <w:t xml:space="preserve">UTM grid ticks are spaced at 1,000- or 10,000-meter intervals, depending on the map scale. </w:t>
      </w:r>
    </w:p>
    <w:p w14:paraId="5AD97BCA" w14:textId="2F51DBB3" w:rsidR="008267E5" w:rsidRDefault="008267E5" w:rsidP="008267E5">
      <w:pPr>
        <w:pStyle w:val="ListParagraph"/>
        <w:numPr>
          <w:ilvl w:val="1"/>
          <w:numId w:val="1"/>
        </w:numPr>
      </w:pPr>
      <w:r>
        <w:t xml:space="preserve">These ticks are labeled (in black) with their eating and northing values along the map margin. </w:t>
      </w:r>
    </w:p>
    <w:p w14:paraId="0C7994E5" w14:textId="4E671B70" w:rsidR="008267E5" w:rsidRDefault="008267E5" w:rsidP="008267E5">
      <w:pPr>
        <w:pStyle w:val="ListParagraph"/>
        <w:numPr>
          <w:ilvl w:val="1"/>
          <w:numId w:val="1"/>
        </w:numPr>
      </w:pPr>
      <w:r>
        <w:t>The principal digits –printed in larger type with the tree trailing digits (000) dropped from all but one label</w:t>
      </w:r>
    </w:p>
    <w:p w14:paraId="3B9B9957" w14:textId="3513448E" w:rsidR="00B1514E" w:rsidRDefault="008267E5" w:rsidP="008267E5">
      <w:pPr>
        <w:pStyle w:val="ListParagraph"/>
        <w:numPr>
          <w:ilvl w:val="1"/>
          <w:numId w:val="1"/>
        </w:numPr>
      </w:pPr>
      <w:r>
        <w:t xml:space="preserve">Light blue grid lines. </w:t>
      </w:r>
    </w:p>
    <w:p w14:paraId="3A038D51" w14:textId="3E09F0AC" w:rsidR="008267E5" w:rsidRPr="008267E5" w:rsidRDefault="008267E5" w:rsidP="00B1514E">
      <w:pPr>
        <w:pStyle w:val="ListParagraph"/>
        <w:numPr>
          <w:ilvl w:val="0"/>
          <w:numId w:val="1"/>
        </w:numPr>
      </w:pPr>
      <w:r>
        <w:rPr>
          <w:b/>
          <w:u w:val="single"/>
        </w:rPr>
        <w:lastRenderedPageBreak/>
        <w:t>Grid Orientation</w:t>
      </w:r>
    </w:p>
    <w:p w14:paraId="1E62D3EC" w14:textId="5F583FCB" w:rsidR="008267E5" w:rsidRDefault="008267E5" w:rsidP="008267E5">
      <w:pPr>
        <w:pStyle w:val="ListParagraph"/>
        <w:numPr>
          <w:ilvl w:val="1"/>
          <w:numId w:val="1"/>
        </w:numPr>
      </w:pPr>
      <w:r>
        <w:t>Grid lines or ticks are rarely oriented parallel to the edges of topographic and other maps.</w:t>
      </w:r>
    </w:p>
    <w:p w14:paraId="5068CB9E" w14:textId="1CAF4C6E" w:rsidR="008267E5" w:rsidRPr="00695FBF" w:rsidRDefault="00695FBF" w:rsidP="008267E5">
      <w:pPr>
        <w:pStyle w:val="ListParagraph"/>
        <w:numPr>
          <w:ilvl w:val="1"/>
          <w:numId w:val="1"/>
        </w:numPr>
      </w:pPr>
      <w:r>
        <w:t xml:space="preserve">Slight rotation of grid lines from horizontal and vertical at zone edges is termed </w:t>
      </w:r>
      <w:r>
        <w:rPr>
          <w:b/>
        </w:rPr>
        <w:t>grid convergence</w:t>
      </w:r>
    </w:p>
    <w:p w14:paraId="0C13E4EA" w14:textId="7241AD63" w:rsidR="00695FBF" w:rsidRPr="00695FBF" w:rsidRDefault="00695FBF" w:rsidP="008267E5">
      <w:pPr>
        <w:pStyle w:val="ListParagraph"/>
        <w:numPr>
          <w:ilvl w:val="1"/>
          <w:numId w:val="1"/>
        </w:numPr>
      </w:pPr>
      <w:r>
        <w:t xml:space="preserve">Grid convergence </w:t>
      </w:r>
      <w:r w:rsidRPr="00695FBF">
        <w:rPr>
          <w:i/>
          <w:u w:val="single"/>
        </w:rPr>
        <w:t>is zero at the equator and maximum at the top and bottom of the UTM zone</w:t>
      </w:r>
    </w:p>
    <w:p w14:paraId="61C2171D" w14:textId="6DFDA38D" w:rsidR="00695FBF" w:rsidRPr="00695FBF" w:rsidRDefault="00695FBF" w:rsidP="008267E5">
      <w:pPr>
        <w:pStyle w:val="ListParagraph"/>
        <w:numPr>
          <w:ilvl w:val="1"/>
          <w:numId w:val="1"/>
        </w:numPr>
      </w:pPr>
      <w:r>
        <w:t>UTM grid lines usually are not parallel with graticule lines, intersect at a slight angle</w:t>
      </w:r>
    </w:p>
    <w:p w14:paraId="5CA59AA3" w14:textId="52C9EED1" w:rsidR="00695FBF" w:rsidRDefault="00695FBF" w:rsidP="008267E5">
      <w:pPr>
        <w:pStyle w:val="ListParagraph"/>
        <w:numPr>
          <w:ilvl w:val="1"/>
          <w:numId w:val="1"/>
        </w:numPr>
      </w:pPr>
      <w:r>
        <w:t>Extend the ones outward to cover the entire map</w:t>
      </w:r>
    </w:p>
    <w:p w14:paraId="27DBAC08" w14:textId="574378F3" w:rsidR="00695FBF" w:rsidRDefault="00695FBF" w:rsidP="008267E5">
      <w:pPr>
        <w:pStyle w:val="ListParagraph"/>
        <w:numPr>
          <w:ilvl w:val="1"/>
          <w:numId w:val="1"/>
        </w:numPr>
      </w:pPr>
      <w:r>
        <w:t>Distortion up to 30 minutes of longitude with their neighboring zones</w:t>
      </w:r>
    </w:p>
    <w:p w14:paraId="1CA3E98D" w14:textId="27751E83" w:rsidR="00695FBF" w:rsidRDefault="00695FBF" w:rsidP="008267E5">
      <w:pPr>
        <w:pStyle w:val="ListParagraph"/>
        <w:numPr>
          <w:ilvl w:val="1"/>
          <w:numId w:val="1"/>
        </w:numPr>
      </w:pPr>
      <w:r>
        <w:t>State plane coordinate system zones also extend above and below.</w:t>
      </w:r>
    </w:p>
    <w:p w14:paraId="4F393C10" w14:textId="77777777" w:rsidR="00695FBF" w:rsidRDefault="00695FBF" w:rsidP="008267E5">
      <w:pPr>
        <w:pStyle w:val="ListParagraph"/>
        <w:numPr>
          <w:ilvl w:val="1"/>
          <w:numId w:val="1"/>
        </w:numPr>
      </w:pPr>
    </w:p>
    <w:p w14:paraId="5283DAFE" w14:textId="19F94526" w:rsidR="00695FBF" w:rsidRPr="00695FBF" w:rsidRDefault="00695FBF" w:rsidP="00695FBF">
      <w:pPr>
        <w:pStyle w:val="ListParagraph"/>
        <w:numPr>
          <w:ilvl w:val="0"/>
          <w:numId w:val="1"/>
        </w:numPr>
      </w:pPr>
      <w:r>
        <w:rPr>
          <w:b/>
          <w:u w:val="single"/>
        </w:rPr>
        <w:t>Grid Coordinate determination</w:t>
      </w:r>
    </w:p>
    <w:p w14:paraId="53205211" w14:textId="24BD3FF1" w:rsidR="00695FBF" w:rsidRDefault="00695FBF" w:rsidP="00695FBF">
      <w:pPr>
        <w:pStyle w:val="ListParagraph"/>
        <w:numPr>
          <w:ilvl w:val="1"/>
          <w:numId w:val="1"/>
        </w:numPr>
      </w:pPr>
      <w:r>
        <w:t xml:space="preserve">If UTM grid lines aren’t printed on the map, use the marginal grid ticks and a straightedge to construct the grid lines. </w:t>
      </w:r>
    </w:p>
    <w:p w14:paraId="631E8410" w14:textId="0B4ACA22" w:rsidR="00695FBF" w:rsidRDefault="00695FBF" w:rsidP="00695FBF">
      <w:pPr>
        <w:pStyle w:val="ListParagraph"/>
        <w:numPr>
          <w:ilvl w:val="1"/>
          <w:numId w:val="1"/>
        </w:numPr>
      </w:pPr>
      <w:r>
        <w:t>Multiply these proportions by the grid interval distance in ground units</w:t>
      </w:r>
    </w:p>
    <w:p w14:paraId="3C93B314" w14:textId="5491E911" w:rsidR="00695FBF" w:rsidRDefault="00695FBF" w:rsidP="00695FBF">
      <w:pPr>
        <w:pStyle w:val="ListParagraph"/>
        <w:numPr>
          <w:ilvl w:val="1"/>
          <w:numId w:val="1"/>
        </w:numPr>
      </w:pPr>
      <w:r>
        <w:t>Northings and Eastings falling immediately below and to the left.</w:t>
      </w:r>
    </w:p>
    <w:p w14:paraId="4A30FE20" w14:textId="2FB1FA81" w:rsidR="00695FBF" w:rsidRDefault="00695FBF" w:rsidP="00695FBF">
      <w:pPr>
        <w:pStyle w:val="ListParagraph"/>
        <w:numPr>
          <w:ilvl w:val="1"/>
          <w:numId w:val="1"/>
        </w:numPr>
      </w:pPr>
      <w:r>
        <w:t>These grid lines aren’t drawn on the map, use the grid ticks and a straightedge to draw them</w:t>
      </w:r>
    </w:p>
    <w:p w14:paraId="3EAA8B62" w14:textId="1AFEAAF0" w:rsidR="00695FBF" w:rsidRDefault="00695FBF" w:rsidP="00695FBF">
      <w:pPr>
        <w:pStyle w:val="ListParagraph"/>
        <w:numPr>
          <w:ilvl w:val="1"/>
          <w:numId w:val="1"/>
        </w:numPr>
      </w:pPr>
      <w:r>
        <w:t>Multiply these proportions by the grid interval in map units.</w:t>
      </w:r>
    </w:p>
    <w:p w14:paraId="59E400C7" w14:textId="3FD62F52" w:rsidR="00695FBF" w:rsidRDefault="00695FBF" w:rsidP="00695FBF">
      <w:pPr>
        <w:pStyle w:val="ListParagraph"/>
        <w:numPr>
          <w:ilvl w:val="1"/>
          <w:numId w:val="1"/>
        </w:numPr>
      </w:pPr>
      <w:r>
        <w:t>Plot these distances from the grid lines to the west and south.</w:t>
      </w:r>
    </w:p>
    <w:p w14:paraId="7C4219FA" w14:textId="2BBADFC1" w:rsidR="00E17CB2" w:rsidRDefault="00E17CB2" w:rsidP="00695FBF">
      <w:pPr>
        <w:pStyle w:val="ListParagraph"/>
        <w:numPr>
          <w:ilvl w:val="1"/>
          <w:numId w:val="1"/>
        </w:numPr>
      </w:pPr>
      <w:r>
        <w:t>Working with a single coordinate system over and over on maps of a certain scale.</w:t>
      </w:r>
    </w:p>
    <w:p w14:paraId="2A8AD930" w14:textId="02F27080" w:rsidR="00E17CB2" w:rsidRDefault="00E17CB2" w:rsidP="00695FBF">
      <w:pPr>
        <w:pStyle w:val="ListParagraph"/>
        <w:numPr>
          <w:ilvl w:val="1"/>
          <w:numId w:val="1"/>
        </w:numPr>
      </w:pPr>
      <w:r>
        <w:t xml:space="preserve">Measurement aid called a </w:t>
      </w:r>
      <w:r>
        <w:rPr>
          <w:b/>
        </w:rPr>
        <w:t>roamer</w:t>
      </w:r>
      <w:r>
        <w:t xml:space="preserve"> – clear plastic devices that have calibrated rulers etched into their surface</w:t>
      </w:r>
    </w:p>
    <w:p w14:paraId="108CC1C6" w14:textId="0B5FB638" w:rsidR="00E17CB2" w:rsidRDefault="00E17CB2" w:rsidP="00E17CB2"/>
    <w:p w14:paraId="6345ADF1" w14:textId="032ED62A" w:rsidR="00E17CB2" w:rsidRDefault="00E17CB2" w:rsidP="00E17CB2">
      <w:pPr>
        <w:rPr>
          <w:sz w:val="30"/>
          <w:szCs w:val="30"/>
        </w:rPr>
      </w:pPr>
      <w:r>
        <w:rPr>
          <w:b/>
          <w:sz w:val="30"/>
          <w:szCs w:val="30"/>
          <w:u w:val="single"/>
        </w:rPr>
        <w:t>Grid Cell Location Systems</w:t>
      </w:r>
    </w:p>
    <w:p w14:paraId="36DAB40B" w14:textId="77777777" w:rsidR="00E17CB2" w:rsidRDefault="00E17CB2" w:rsidP="00E17CB2">
      <w:pPr>
        <w:rPr>
          <w:sz w:val="30"/>
          <w:szCs w:val="30"/>
        </w:rPr>
      </w:pPr>
    </w:p>
    <w:p w14:paraId="7F39D8F8" w14:textId="15C4A5E0" w:rsidR="00E17CB2" w:rsidRDefault="003916AA" w:rsidP="003916AA">
      <w:pPr>
        <w:pStyle w:val="ListParagraph"/>
        <w:numPr>
          <w:ilvl w:val="0"/>
          <w:numId w:val="1"/>
        </w:numPr>
      </w:pPr>
      <w:r>
        <w:t>The Grid coordinate systems used all point coordinates (UTM &amp; SPC)</w:t>
      </w:r>
    </w:p>
    <w:p w14:paraId="68C0B613" w14:textId="3C1A1A27" w:rsidR="003916AA" w:rsidRDefault="003916AA" w:rsidP="003916AA">
      <w:pPr>
        <w:pStyle w:val="ListParagraph"/>
        <w:numPr>
          <w:ilvl w:val="0"/>
          <w:numId w:val="1"/>
        </w:numPr>
      </w:pPr>
      <w:r>
        <w:t xml:space="preserve">Others provide Grid cell locations rather than point coordinates. </w:t>
      </w:r>
    </w:p>
    <w:p w14:paraId="73BCC0E0" w14:textId="53C0FF2E" w:rsidR="00F55FB8" w:rsidRDefault="003916AA" w:rsidP="003916AA">
      <w:pPr>
        <w:pStyle w:val="ListParagraph"/>
        <w:numPr>
          <w:ilvl w:val="0"/>
          <w:numId w:val="1"/>
        </w:numPr>
      </w:pPr>
      <w:r>
        <w:rPr>
          <w:b/>
          <w:u w:val="single"/>
        </w:rPr>
        <w:t>Military Grid Reference System</w:t>
      </w:r>
      <w:r w:rsidR="00F55FB8">
        <w:rPr>
          <w:b/>
          <w:u w:val="single"/>
        </w:rPr>
        <w:t xml:space="preserve"> (MGRS)</w:t>
      </w:r>
    </w:p>
    <w:p w14:paraId="589973FB" w14:textId="208DC5BF" w:rsidR="003916AA" w:rsidRDefault="00F55FB8" w:rsidP="003916AA">
      <w:pPr>
        <w:pStyle w:val="ListParagraph"/>
        <w:numPr>
          <w:ilvl w:val="1"/>
          <w:numId w:val="1"/>
        </w:numPr>
      </w:pPr>
      <w:r>
        <w:t xml:space="preserve">Used by North Atlantic Treaty Organization (NATO) nations. </w:t>
      </w:r>
    </w:p>
    <w:p w14:paraId="63D2943D" w14:textId="7F6CEB38" w:rsidR="00F55FB8" w:rsidRDefault="00F55FB8" w:rsidP="003916AA">
      <w:pPr>
        <w:pStyle w:val="ListParagraph"/>
        <w:numPr>
          <w:ilvl w:val="1"/>
          <w:numId w:val="1"/>
        </w:numPr>
      </w:pPr>
      <w:r>
        <w:t xml:space="preserve">Minimize the confusion of using long numerical coordinates and numerical grid zone specifications. </w:t>
      </w:r>
    </w:p>
    <w:p w14:paraId="1088BEC1" w14:textId="593FC095" w:rsidR="00F55FB8" w:rsidRDefault="00F55FB8" w:rsidP="003916AA">
      <w:pPr>
        <w:pStyle w:val="ListParagraph"/>
        <w:numPr>
          <w:ilvl w:val="1"/>
          <w:numId w:val="1"/>
        </w:numPr>
      </w:pPr>
      <w:r>
        <w:t>Substituting single letters for several numerals</w:t>
      </w:r>
    </w:p>
    <w:p w14:paraId="7DCBEAF8" w14:textId="1ADEA5E6" w:rsidR="00F55FB8" w:rsidRDefault="00932EFB" w:rsidP="003916AA">
      <w:pPr>
        <w:pStyle w:val="ListParagraph"/>
        <w:numPr>
          <w:ilvl w:val="1"/>
          <w:numId w:val="1"/>
        </w:numPr>
      </w:pPr>
      <w:r>
        <w:t xml:space="preserve">Each of the 60 UTM zones is divided into 19 quadrilaterals covering 8 degrees and one (the northernmost) covering 12 degrees of latitude. </w:t>
      </w:r>
    </w:p>
    <w:p w14:paraId="06F25CCC" w14:textId="7393BF77" w:rsidR="00932EFB" w:rsidRDefault="00932EFB" w:rsidP="003916AA">
      <w:pPr>
        <w:pStyle w:val="ListParagraph"/>
        <w:numPr>
          <w:ilvl w:val="1"/>
          <w:numId w:val="1"/>
        </w:numPr>
      </w:pPr>
      <w:r>
        <w:t xml:space="preserve">Letters C through X, beginning at 80 degrees S latitude. </w:t>
      </w:r>
    </w:p>
    <w:p w14:paraId="2D536699" w14:textId="6D285009" w:rsidR="00932EFB" w:rsidRDefault="00932EFB" w:rsidP="003916AA">
      <w:pPr>
        <w:pStyle w:val="ListParagraph"/>
        <w:numPr>
          <w:ilvl w:val="1"/>
          <w:numId w:val="1"/>
        </w:numPr>
      </w:pPr>
      <w:r>
        <w:t xml:space="preserve">The letters I and O are omitted </w:t>
      </w:r>
      <w:r w:rsidR="00A75561">
        <w:t>because they look like numbers</w:t>
      </w:r>
    </w:p>
    <w:p w14:paraId="3A5550C4" w14:textId="5A3E0ABD" w:rsidR="00A75561" w:rsidRDefault="00A75561" w:rsidP="003916AA">
      <w:pPr>
        <w:pStyle w:val="ListParagraph"/>
        <w:numPr>
          <w:ilvl w:val="1"/>
          <w:numId w:val="1"/>
        </w:numPr>
      </w:pPr>
      <w:r>
        <w:t>Each quadrilateral is divided in</w:t>
      </w:r>
      <w:r w:rsidR="0069045A">
        <w:t>to 1000,000-meter-square cell identification letters for each map sheet are generally shown in the sheet miniature, lower margin of the map.</w:t>
      </w:r>
    </w:p>
    <w:p w14:paraId="192EDCBD" w14:textId="13CBC69A" w:rsidR="0069045A" w:rsidRDefault="0069045A" w:rsidP="003916AA">
      <w:pPr>
        <w:pStyle w:val="ListParagraph"/>
        <w:numPr>
          <w:ilvl w:val="1"/>
          <w:numId w:val="1"/>
        </w:numPr>
      </w:pPr>
      <w:r>
        <w:t>Precise degination of grid cells, uses the standard UTM numerals.</w:t>
      </w:r>
    </w:p>
    <w:p w14:paraId="35D6FD9A" w14:textId="00003D50" w:rsidR="0069045A" w:rsidRDefault="0069045A" w:rsidP="003916AA">
      <w:pPr>
        <w:pStyle w:val="ListParagraph"/>
        <w:numPr>
          <w:ilvl w:val="1"/>
          <w:numId w:val="1"/>
        </w:numPr>
      </w:pPr>
      <w:r>
        <w:lastRenderedPageBreak/>
        <w:t xml:space="preserve">Dividing the cell by 10 adds a pair of single-digit numerals. </w:t>
      </w:r>
    </w:p>
    <w:p w14:paraId="0B8ECAA1" w14:textId="4B13D018" w:rsidR="0069045A" w:rsidRDefault="0069045A" w:rsidP="003916AA">
      <w:pPr>
        <w:pStyle w:val="ListParagraph"/>
        <w:numPr>
          <w:ilvl w:val="1"/>
          <w:numId w:val="1"/>
        </w:numPr>
      </w:pPr>
      <w:r>
        <w:t xml:space="preserve">Further division by 10 requires a pair of two-digit numbers. </w:t>
      </w:r>
    </w:p>
    <w:p w14:paraId="243CC9BB" w14:textId="243A18B8" w:rsidR="0069045A" w:rsidRDefault="0069045A" w:rsidP="003916AA">
      <w:pPr>
        <w:pStyle w:val="ListParagraph"/>
        <w:numPr>
          <w:ilvl w:val="1"/>
          <w:numId w:val="1"/>
        </w:numPr>
      </w:pPr>
      <w:r>
        <w:t>Desired level of precision is achieved</w:t>
      </w:r>
    </w:p>
    <w:p w14:paraId="132EF606" w14:textId="444838D5" w:rsidR="0069045A" w:rsidRPr="0069045A" w:rsidRDefault="0069045A" w:rsidP="0069045A">
      <w:pPr>
        <w:pStyle w:val="ListParagraph"/>
        <w:numPr>
          <w:ilvl w:val="0"/>
          <w:numId w:val="1"/>
        </w:numPr>
      </w:pPr>
      <w:r>
        <w:rPr>
          <w:b/>
          <w:u w:val="single"/>
        </w:rPr>
        <w:t>Proprietary grids</w:t>
      </w:r>
    </w:p>
    <w:p w14:paraId="21B92B9B" w14:textId="1DE58C3D" w:rsidR="0069045A" w:rsidRDefault="0069045A" w:rsidP="0069045A">
      <w:pPr>
        <w:pStyle w:val="ListParagraph"/>
        <w:numPr>
          <w:ilvl w:val="1"/>
          <w:numId w:val="1"/>
        </w:numPr>
      </w:pPr>
      <w:r>
        <w:t>Developed by private companies, related to the use of maps in conjunction with specialized instruments.</w:t>
      </w:r>
    </w:p>
    <w:p w14:paraId="7C4C805E" w14:textId="0A41BDD4" w:rsidR="0069045A" w:rsidRDefault="0069045A" w:rsidP="0069045A">
      <w:pPr>
        <w:pStyle w:val="ListParagraph"/>
        <w:numPr>
          <w:ilvl w:val="1"/>
          <w:numId w:val="1"/>
        </w:numPr>
      </w:pPr>
      <w:r>
        <w:rPr>
          <w:b/>
          <w:u w:val="single"/>
        </w:rPr>
        <w:t>Map Publishers</w:t>
      </w:r>
    </w:p>
    <w:p w14:paraId="171C344D" w14:textId="28E7182C" w:rsidR="0069045A" w:rsidRDefault="0069045A" w:rsidP="0069045A">
      <w:pPr>
        <w:pStyle w:val="ListParagraph"/>
        <w:numPr>
          <w:ilvl w:val="2"/>
          <w:numId w:val="1"/>
        </w:numPr>
      </w:pPr>
      <w:r>
        <w:t xml:space="preserve">Arbitary grid cell location systems – superimposed over city, state highway, recreational, and atlas maps. </w:t>
      </w:r>
    </w:p>
    <w:p w14:paraId="0E388230" w14:textId="44972B52" w:rsidR="0069045A" w:rsidRDefault="0069045A" w:rsidP="0069045A">
      <w:pPr>
        <w:pStyle w:val="ListParagraph"/>
        <w:numPr>
          <w:ilvl w:val="1"/>
          <w:numId w:val="1"/>
        </w:numPr>
      </w:pPr>
      <w:r>
        <w:rPr>
          <w:b/>
          <w:u w:val="single"/>
        </w:rPr>
        <w:t>Thomas Brother Maps</w:t>
      </w:r>
    </w:p>
    <w:p w14:paraId="7665D2BC" w14:textId="3C7546BA" w:rsidR="0069045A" w:rsidRDefault="0069045A" w:rsidP="0069045A">
      <w:pPr>
        <w:pStyle w:val="ListParagraph"/>
        <w:numPr>
          <w:ilvl w:val="2"/>
          <w:numId w:val="1"/>
        </w:numPr>
      </w:pPr>
      <w:r>
        <w:t xml:space="preserve">Created  </w:t>
      </w:r>
      <w:r>
        <w:rPr>
          <w:b/>
        </w:rPr>
        <w:t>Page and Grid system</w:t>
      </w:r>
      <w:r>
        <w:t xml:space="preserve"> – use with its three scales of maps covering the continental U.S.</w:t>
      </w:r>
    </w:p>
    <w:p w14:paraId="0749FCD6" w14:textId="6B50B14A" w:rsidR="0069045A" w:rsidRDefault="0069045A" w:rsidP="0069045A">
      <w:pPr>
        <w:pStyle w:val="ListParagraph"/>
        <w:numPr>
          <w:ilvl w:val="1"/>
          <w:numId w:val="1"/>
        </w:numPr>
      </w:pPr>
      <w:r>
        <w:t xml:space="preserve">With </w:t>
      </w:r>
      <w:r>
        <w:rPr>
          <w:b/>
        </w:rPr>
        <w:t>Trimble Navigation</w:t>
      </w:r>
      <w:r>
        <w:t xml:space="preserve">, Thomas Brother Maps supplies a grid-related product called </w:t>
      </w:r>
      <w:r>
        <w:rPr>
          <w:b/>
        </w:rPr>
        <w:t>Thomas Guides</w:t>
      </w:r>
      <w:r>
        <w:t>.</w:t>
      </w:r>
    </w:p>
    <w:p w14:paraId="400718D6" w14:textId="667B456E" w:rsidR="0069045A" w:rsidRDefault="0069045A" w:rsidP="0069045A">
      <w:pPr>
        <w:pStyle w:val="ListParagraph"/>
        <w:numPr>
          <w:ilvl w:val="1"/>
          <w:numId w:val="1"/>
        </w:numPr>
      </w:pPr>
      <w:r>
        <w:rPr>
          <w:b/>
        </w:rPr>
        <w:t>Trimble Atlas</w:t>
      </w:r>
      <w:r>
        <w:t xml:space="preserve"> – designed to increase the locational precision of the Page and Grid system. </w:t>
      </w:r>
    </w:p>
    <w:p w14:paraId="37D0F607" w14:textId="22237377" w:rsidR="0069045A" w:rsidRDefault="0069045A" w:rsidP="0069045A">
      <w:pPr>
        <w:pStyle w:val="ListParagraph"/>
        <w:numPr>
          <w:ilvl w:val="0"/>
          <w:numId w:val="1"/>
        </w:numPr>
      </w:pPr>
      <w:r>
        <w:rPr>
          <w:b/>
          <w:u w:val="single"/>
        </w:rPr>
        <w:t>Amateur Radio Operators</w:t>
      </w:r>
    </w:p>
    <w:p w14:paraId="4511624A" w14:textId="7386AAFD" w:rsidR="0069045A" w:rsidRPr="00E17CB2" w:rsidRDefault="0069045A" w:rsidP="0069045A">
      <w:pPr>
        <w:pStyle w:val="ListParagraph"/>
        <w:numPr>
          <w:ilvl w:val="1"/>
          <w:numId w:val="1"/>
        </w:numPr>
      </w:pPr>
      <w:r>
        <w:t xml:space="preserve">Terrestrial reference scheme based on </w:t>
      </w:r>
      <w:r>
        <w:rPr>
          <w:b/>
        </w:rPr>
        <w:t>Maidenhead grid system</w:t>
      </w:r>
      <w:r>
        <w:t>, which partitions the earth into progressively smaller quadrilaterals of latitude and longitude.</w:t>
      </w:r>
      <w:bookmarkStart w:id="0" w:name="_GoBack"/>
      <w:bookmarkEnd w:id="0"/>
    </w:p>
    <w:sectPr w:rsidR="0069045A" w:rsidRPr="00E17CB2" w:rsidSect="00505A2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79112D"/>
    <w:multiLevelType w:val="hybridMultilevel"/>
    <w:tmpl w:val="DEC0FFF6"/>
    <w:lvl w:ilvl="0" w:tplc="D6866818">
      <w:numFmt w:val="bullet"/>
      <w:lvlText w:val="-"/>
      <w:lvlJc w:val="left"/>
      <w:pPr>
        <w:ind w:left="720" w:hanging="360"/>
      </w:pPr>
      <w:rPr>
        <w:rFonts w:ascii="Cambria" w:eastAsiaTheme="minorEastAsia" w:hAnsi="Cambria" w:cstheme="minorBidi" w:hint="default"/>
        <w:b w:val="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D0C"/>
    <w:rsid w:val="00323FF0"/>
    <w:rsid w:val="003916AA"/>
    <w:rsid w:val="003B1FC8"/>
    <w:rsid w:val="004B5066"/>
    <w:rsid w:val="00505A2C"/>
    <w:rsid w:val="0069045A"/>
    <w:rsid w:val="00695FBF"/>
    <w:rsid w:val="00735AAA"/>
    <w:rsid w:val="00767F6D"/>
    <w:rsid w:val="008267E5"/>
    <w:rsid w:val="00932EFB"/>
    <w:rsid w:val="00A75561"/>
    <w:rsid w:val="00A76DFF"/>
    <w:rsid w:val="00B1514E"/>
    <w:rsid w:val="00D25D0C"/>
    <w:rsid w:val="00E17CB2"/>
    <w:rsid w:val="00F55F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966C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06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0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4</Pages>
  <Words>1318</Words>
  <Characters>5540</Characters>
  <Application>Microsoft Macintosh Word</Application>
  <DocSecurity>0</DocSecurity>
  <Lines>173</Lines>
  <Paragraphs>134</Paragraphs>
  <ScaleCrop>false</ScaleCrop>
  <Company/>
  <LinksUpToDate>false</LinksUpToDate>
  <CharactersWithSpaces>6724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 Khan</dc:creator>
  <cp:keywords/>
  <dc:description/>
  <cp:lastModifiedBy>Fahim Khan</cp:lastModifiedBy>
  <cp:revision>14</cp:revision>
  <dcterms:created xsi:type="dcterms:W3CDTF">2012-12-11T00:10:00Z</dcterms:created>
  <dcterms:modified xsi:type="dcterms:W3CDTF">2012-12-11T02:02:00Z</dcterms:modified>
</cp:coreProperties>
</file>