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C19F08" w14:textId="36164307" w:rsidR="00432E76" w:rsidRPr="00551821" w:rsidRDefault="00D662AB" w:rsidP="00551821">
      <w:pPr>
        <w:pStyle w:val="Title"/>
        <w:rPr>
          <w:rStyle w:val="Heading2Char"/>
          <w:caps/>
          <w:spacing w:val="50"/>
          <w:sz w:val="44"/>
          <w:szCs w:val="44"/>
        </w:rPr>
      </w:pPr>
      <w:r>
        <w:t>Adm 1300 final notes</w:t>
      </w:r>
    </w:p>
    <w:p w14:paraId="31FEB67F" w14:textId="77777777" w:rsidR="00CC4736" w:rsidRDefault="00CC4736" w:rsidP="00CC4736">
      <w:pPr>
        <w:pStyle w:val="Heading1"/>
      </w:pPr>
      <w:r>
        <w:t xml:space="preserve">manager as planner and strategist </w:t>
      </w:r>
    </w:p>
    <w:p w14:paraId="13ABEFA5" w14:textId="77777777" w:rsidR="00CC4736" w:rsidRDefault="00CC4736" w:rsidP="00CC4736">
      <w:r>
        <w:rPr>
          <w:b/>
        </w:rPr>
        <w:t xml:space="preserve">Planning: </w:t>
      </w:r>
      <w:r>
        <w:t>identifying and selecting suitable goals and courses of action</w:t>
      </w:r>
    </w:p>
    <w:p w14:paraId="461547AF" w14:textId="77777777" w:rsidR="00CC4736" w:rsidRDefault="00CC4736" w:rsidP="00CC4736">
      <w:r>
        <w:rPr>
          <w:b/>
        </w:rPr>
        <w:t xml:space="preserve">Strategy: </w:t>
      </w:r>
      <w:r>
        <w:t>cluster of decisions— what goals to pursue, actions to take and how to use resources to achieve goals.</w:t>
      </w:r>
    </w:p>
    <w:p w14:paraId="396BEE00" w14:textId="77777777" w:rsidR="00CC4736" w:rsidRPr="00CC4736" w:rsidRDefault="00CC4736" w:rsidP="00CC4736">
      <w:pPr>
        <w:pStyle w:val="Heading2"/>
      </w:pPr>
      <w:r>
        <w:t xml:space="preserve">Planning </w:t>
      </w:r>
    </w:p>
    <w:p w14:paraId="7C963F47" w14:textId="77777777" w:rsidR="00CC4736" w:rsidRDefault="00CC4736" w:rsidP="00CC4736">
      <w:pPr>
        <w:rPr>
          <w:rStyle w:val="Heading2Char"/>
        </w:rPr>
      </w:pPr>
      <w:r>
        <w:rPr>
          <w:rStyle w:val="Heading2Char"/>
        </w:rPr>
        <w:t xml:space="preserve">3 step </w:t>
      </w:r>
      <w:r w:rsidR="00585628">
        <w:rPr>
          <w:rStyle w:val="Heading2Char"/>
        </w:rPr>
        <w:t>Planning</w:t>
      </w:r>
    </w:p>
    <w:p w14:paraId="2B06795C" w14:textId="77777777" w:rsidR="00CC4736" w:rsidRDefault="00CC4736" w:rsidP="00CC4736">
      <w:pPr>
        <w:pStyle w:val="ListParagraph"/>
        <w:numPr>
          <w:ilvl w:val="1"/>
          <w:numId w:val="9"/>
        </w:numPr>
        <w:rPr>
          <w:b/>
        </w:rPr>
      </w:pPr>
      <w:r>
        <w:rPr>
          <w:b/>
        </w:rPr>
        <w:t>Determine organization’s vision, mission and goals.</w:t>
      </w:r>
    </w:p>
    <w:p w14:paraId="326A8DEC" w14:textId="77777777" w:rsidR="00CC4736" w:rsidRPr="00CC4736" w:rsidRDefault="00CC4736" w:rsidP="00CC4736">
      <w:pPr>
        <w:pStyle w:val="ListParagraph"/>
        <w:numPr>
          <w:ilvl w:val="2"/>
          <w:numId w:val="9"/>
        </w:numPr>
        <w:rPr>
          <w:b/>
        </w:rPr>
      </w:pPr>
      <w:r>
        <w:rPr>
          <w:b/>
        </w:rPr>
        <w:t xml:space="preserve">Vision statement: </w:t>
      </w:r>
      <w:r>
        <w:t>broad declaration of big picture of organization— statement of its dreams for the future.</w:t>
      </w:r>
    </w:p>
    <w:p w14:paraId="3CD365DC" w14:textId="77777777" w:rsidR="00CC4736" w:rsidRPr="00CC4736" w:rsidRDefault="00CC4736" w:rsidP="00CC4736">
      <w:pPr>
        <w:pStyle w:val="ListParagraph"/>
        <w:numPr>
          <w:ilvl w:val="2"/>
          <w:numId w:val="9"/>
        </w:numPr>
        <w:rPr>
          <w:b/>
        </w:rPr>
      </w:pPr>
      <w:r>
        <w:rPr>
          <w:b/>
        </w:rPr>
        <w:t xml:space="preserve">Mission statement: </w:t>
      </w:r>
      <w:r>
        <w:t>organization’s purpose that identifies products and customers. Distinguishes from competitors.</w:t>
      </w:r>
    </w:p>
    <w:p w14:paraId="14F77B92" w14:textId="77777777" w:rsidR="00CC4736" w:rsidRPr="00CC4736" w:rsidRDefault="00CC4736" w:rsidP="00CC4736">
      <w:pPr>
        <w:pStyle w:val="ListParagraph"/>
        <w:numPr>
          <w:ilvl w:val="3"/>
          <w:numId w:val="9"/>
        </w:numPr>
        <w:rPr>
          <w:b/>
        </w:rPr>
      </w:pPr>
      <w:proofErr w:type="gramStart"/>
      <w:r>
        <w:rPr>
          <w:i/>
        </w:rPr>
        <w:t>Asks</w:t>
      </w:r>
      <w:proofErr w:type="gramEnd"/>
      <w:r>
        <w:rPr>
          <w:i/>
        </w:rPr>
        <w:t xml:space="preserve"> “Who are the customers?” “What needs are being satisfied?” “</w:t>
      </w:r>
      <w:proofErr w:type="gramStart"/>
      <w:r>
        <w:rPr>
          <w:i/>
        </w:rPr>
        <w:t>how</w:t>
      </w:r>
      <w:proofErr w:type="gramEnd"/>
      <w:r>
        <w:rPr>
          <w:i/>
        </w:rPr>
        <w:t xml:space="preserve"> are we satisfying customers needs?”</w:t>
      </w:r>
    </w:p>
    <w:p w14:paraId="754C50ED" w14:textId="77777777" w:rsidR="00CC4736" w:rsidRPr="00585628" w:rsidRDefault="00CC4736" w:rsidP="00CC4736">
      <w:pPr>
        <w:pStyle w:val="ListParagraph"/>
        <w:numPr>
          <w:ilvl w:val="2"/>
          <w:numId w:val="9"/>
        </w:numPr>
        <w:rPr>
          <w:b/>
        </w:rPr>
      </w:pPr>
      <w:r>
        <w:rPr>
          <w:b/>
        </w:rPr>
        <w:t>Goal:</w:t>
      </w:r>
      <w:r>
        <w:t xml:space="preserve"> desired future outcome t</w:t>
      </w:r>
      <w:r w:rsidR="00585628">
        <w:t>hat an organization strives to achieve:</w:t>
      </w:r>
    </w:p>
    <w:p w14:paraId="0BC9797B" w14:textId="77777777" w:rsidR="00585628" w:rsidRDefault="00585628" w:rsidP="00585628">
      <w:pPr>
        <w:pStyle w:val="ListParagraph"/>
        <w:numPr>
          <w:ilvl w:val="1"/>
          <w:numId w:val="9"/>
        </w:numPr>
        <w:rPr>
          <w:b/>
        </w:rPr>
      </w:pPr>
      <w:r>
        <w:rPr>
          <w:b/>
        </w:rPr>
        <w:t>Formulate a strategy</w:t>
      </w:r>
    </w:p>
    <w:p w14:paraId="4B460E05" w14:textId="77777777" w:rsidR="00585628" w:rsidRPr="00585628" w:rsidRDefault="00585628" w:rsidP="00585628">
      <w:pPr>
        <w:pStyle w:val="ListParagraph"/>
        <w:numPr>
          <w:ilvl w:val="2"/>
          <w:numId w:val="9"/>
        </w:numPr>
        <w:rPr>
          <w:b/>
        </w:rPr>
      </w:pPr>
      <w:r>
        <w:t>Analyze organization’s current situation, conceive and develop strategies necessary to attain its missions and goals.</w:t>
      </w:r>
    </w:p>
    <w:p w14:paraId="5994A158" w14:textId="77777777" w:rsidR="00585628" w:rsidRPr="00585628" w:rsidRDefault="00585628" w:rsidP="00585628">
      <w:pPr>
        <w:pStyle w:val="ListParagraph"/>
        <w:numPr>
          <w:ilvl w:val="1"/>
          <w:numId w:val="9"/>
        </w:numPr>
        <w:rPr>
          <w:b/>
        </w:rPr>
      </w:pPr>
      <w:r>
        <w:rPr>
          <w:b/>
        </w:rPr>
        <w:t>Implement a strategy</w:t>
      </w:r>
    </w:p>
    <w:p w14:paraId="35FE8A68" w14:textId="77777777" w:rsidR="00585628" w:rsidRPr="00432E76" w:rsidRDefault="00585628" w:rsidP="00585628">
      <w:pPr>
        <w:pStyle w:val="ListParagraph"/>
        <w:numPr>
          <w:ilvl w:val="2"/>
          <w:numId w:val="9"/>
        </w:numPr>
        <w:rPr>
          <w:b/>
        </w:rPr>
      </w:pPr>
      <w:r>
        <w:t xml:space="preserve">Managers decide how to allocate resources and responsibilities required to implement the chosen strategies among the individuals and groups in the firm. </w:t>
      </w:r>
    </w:p>
    <w:p w14:paraId="01107EAB" w14:textId="77777777" w:rsidR="00585628" w:rsidRDefault="00585628" w:rsidP="00585628">
      <w:pPr>
        <w:rPr>
          <w:rStyle w:val="Heading2Char"/>
        </w:rPr>
      </w:pPr>
      <w:r>
        <w:rPr>
          <w:rStyle w:val="Heading2Char"/>
        </w:rPr>
        <w:t>who plans?</w:t>
      </w:r>
    </w:p>
    <w:p w14:paraId="70D81326" w14:textId="77777777" w:rsidR="00585628" w:rsidRDefault="00585628" w:rsidP="00585628">
      <w:pPr>
        <w:pStyle w:val="ListParagraph"/>
        <w:numPr>
          <w:ilvl w:val="1"/>
          <w:numId w:val="9"/>
        </w:numPr>
        <w:rPr>
          <w:b/>
        </w:rPr>
      </w:pPr>
      <w:r>
        <w:rPr>
          <w:b/>
        </w:rPr>
        <w:t>Corporate Level Planning</w:t>
      </w:r>
    </w:p>
    <w:p w14:paraId="2C639F61" w14:textId="77777777" w:rsidR="00585628" w:rsidRPr="00585628" w:rsidRDefault="00585628" w:rsidP="00585628">
      <w:pPr>
        <w:pStyle w:val="ListParagraph"/>
        <w:numPr>
          <w:ilvl w:val="2"/>
          <w:numId w:val="9"/>
        </w:numPr>
        <w:rPr>
          <w:b/>
        </w:rPr>
      </w:pPr>
      <w:r>
        <w:rPr>
          <w:b/>
        </w:rPr>
        <w:t xml:space="preserve">Corporate level plan: </w:t>
      </w:r>
      <w:r>
        <w:t xml:space="preserve">top mgmt.’s decisions, in relation to firm’s mission, strategy and, structure. </w:t>
      </w:r>
    </w:p>
    <w:p w14:paraId="04E613F3" w14:textId="77777777" w:rsidR="00585628" w:rsidRPr="00585628" w:rsidRDefault="00585628" w:rsidP="00585628">
      <w:pPr>
        <w:pStyle w:val="ListParagraph"/>
        <w:numPr>
          <w:ilvl w:val="2"/>
          <w:numId w:val="9"/>
        </w:numPr>
        <w:rPr>
          <w:b/>
        </w:rPr>
      </w:pPr>
      <w:r>
        <w:rPr>
          <w:b/>
        </w:rPr>
        <w:t xml:space="preserve">Corporate level strategy: </w:t>
      </w:r>
      <w:r>
        <w:t>indicates the industries and national markets the firm is to compete in.</w:t>
      </w:r>
    </w:p>
    <w:p w14:paraId="0997FE3D" w14:textId="77777777" w:rsidR="00585628" w:rsidRDefault="00585628" w:rsidP="00585628">
      <w:pPr>
        <w:pStyle w:val="ListParagraph"/>
        <w:numPr>
          <w:ilvl w:val="1"/>
          <w:numId w:val="9"/>
        </w:numPr>
        <w:rPr>
          <w:b/>
        </w:rPr>
      </w:pPr>
      <w:r>
        <w:rPr>
          <w:b/>
        </w:rPr>
        <w:t xml:space="preserve">Division/Business Level Planning </w:t>
      </w:r>
    </w:p>
    <w:p w14:paraId="27011D0A" w14:textId="77777777" w:rsidR="00585628" w:rsidRPr="00585628" w:rsidRDefault="00585628" w:rsidP="00585628">
      <w:pPr>
        <w:pStyle w:val="ListParagraph"/>
        <w:numPr>
          <w:ilvl w:val="2"/>
          <w:numId w:val="9"/>
        </w:numPr>
        <w:rPr>
          <w:b/>
        </w:rPr>
      </w:pPr>
      <w:r>
        <w:rPr>
          <w:b/>
        </w:rPr>
        <w:t xml:space="preserve">Division: </w:t>
      </w:r>
      <w:r>
        <w:t>business unit has separate managers and departments/functions to compete in a distinct industry</w:t>
      </w:r>
    </w:p>
    <w:p w14:paraId="70C3C8EB" w14:textId="77777777" w:rsidR="00585628" w:rsidRPr="00585628" w:rsidRDefault="00585628" w:rsidP="00585628">
      <w:pPr>
        <w:pStyle w:val="ListParagraph"/>
        <w:numPr>
          <w:ilvl w:val="2"/>
          <w:numId w:val="9"/>
        </w:numPr>
        <w:rPr>
          <w:b/>
        </w:rPr>
      </w:pPr>
      <w:r>
        <w:rPr>
          <w:b/>
        </w:rPr>
        <w:t xml:space="preserve">Business level plan: </w:t>
      </w:r>
      <w:r>
        <w:t>divisional managers decisions relating to divisions’ long-term goals, overall strategy and structure.</w:t>
      </w:r>
    </w:p>
    <w:p w14:paraId="21FFD9BB" w14:textId="77777777" w:rsidR="00585628" w:rsidRPr="00585628" w:rsidRDefault="00585628" w:rsidP="00585628">
      <w:pPr>
        <w:pStyle w:val="ListParagraph"/>
        <w:numPr>
          <w:ilvl w:val="2"/>
          <w:numId w:val="9"/>
        </w:numPr>
        <w:rPr>
          <w:b/>
        </w:rPr>
      </w:pPr>
      <w:r>
        <w:rPr>
          <w:b/>
        </w:rPr>
        <w:lastRenderedPageBreak/>
        <w:t xml:space="preserve">Business level strategy: </w:t>
      </w:r>
      <w:r>
        <w:t xml:space="preserve">indicates how a division will compete against rivals in the industry. </w:t>
      </w:r>
    </w:p>
    <w:p w14:paraId="6F50A63C" w14:textId="77777777" w:rsidR="00585628" w:rsidRDefault="00585628" w:rsidP="00585628">
      <w:pPr>
        <w:pStyle w:val="ListParagraph"/>
        <w:numPr>
          <w:ilvl w:val="1"/>
          <w:numId w:val="9"/>
        </w:numPr>
        <w:rPr>
          <w:b/>
        </w:rPr>
      </w:pPr>
      <w:r>
        <w:rPr>
          <w:b/>
        </w:rPr>
        <w:t xml:space="preserve">Functional Level Planning </w:t>
      </w:r>
    </w:p>
    <w:p w14:paraId="04063AB2" w14:textId="77777777" w:rsidR="00585628" w:rsidRPr="00585628" w:rsidRDefault="00585628" w:rsidP="00585628">
      <w:pPr>
        <w:pStyle w:val="ListParagraph"/>
        <w:numPr>
          <w:ilvl w:val="2"/>
          <w:numId w:val="9"/>
        </w:numPr>
        <w:rPr>
          <w:b/>
        </w:rPr>
      </w:pPr>
      <w:r w:rsidRPr="00585628">
        <w:rPr>
          <w:b/>
        </w:rPr>
        <w:t>Function:</w:t>
      </w:r>
      <w:r>
        <w:t xml:space="preserve"> Unit or department, people with same skills or use same resources to perform tasks.</w:t>
      </w:r>
    </w:p>
    <w:p w14:paraId="7E066B8B" w14:textId="77777777" w:rsidR="00585628" w:rsidRPr="00585628" w:rsidRDefault="00585628" w:rsidP="00585628">
      <w:pPr>
        <w:pStyle w:val="ListParagraph"/>
        <w:numPr>
          <w:ilvl w:val="2"/>
          <w:numId w:val="9"/>
        </w:numPr>
        <w:rPr>
          <w:b/>
        </w:rPr>
      </w:pPr>
      <w:r>
        <w:rPr>
          <w:b/>
        </w:rPr>
        <w:t xml:space="preserve">Functional level plan: </w:t>
      </w:r>
      <w:r>
        <w:t>functional managers’ decisions relating to goals that functional managers propose to pursue to help division reach business-level goals.</w:t>
      </w:r>
    </w:p>
    <w:p w14:paraId="5758AC21" w14:textId="77777777" w:rsidR="00585628" w:rsidRPr="00585628" w:rsidRDefault="00585628" w:rsidP="00585628">
      <w:pPr>
        <w:pStyle w:val="ListParagraph"/>
        <w:numPr>
          <w:ilvl w:val="2"/>
          <w:numId w:val="9"/>
        </w:numPr>
        <w:rPr>
          <w:b/>
        </w:rPr>
      </w:pPr>
      <w:r>
        <w:rPr>
          <w:b/>
        </w:rPr>
        <w:t xml:space="preserve">Functional level strategy: </w:t>
      </w:r>
      <w:r>
        <w:t xml:space="preserve">indicates how a function will achieve its goals. </w:t>
      </w:r>
    </w:p>
    <w:p w14:paraId="7FD058E8" w14:textId="77777777" w:rsidR="00500DD2" w:rsidRDefault="00585628" w:rsidP="00015912">
      <w:pPr>
        <w:rPr>
          <w:rStyle w:val="IntenseReference"/>
        </w:rPr>
      </w:pPr>
      <w:r>
        <w:rPr>
          <w:rStyle w:val="IntenseReference"/>
        </w:rPr>
        <w:t xml:space="preserve">All of these must be consistent with one another! </w:t>
      </w:r>
      <w:r w:rsidRPr="00615DD8">
        <w:rPr>
          <w:rStyle w:val="IntenseReference"/>
          <w:u w:val="single"/>
        </w:rPr>
        <w:t>Functional</w:t>
      </w:r>
      <w:r>
        <w:rPr>
          <w:rStyle w:val="IntenseReference"/>
        </w:rPr>
        <w:t xml:space="preserve"> should be consistent with </w:t>
      </w:r>
      <w:r w:rsidR="00615DD8" w:rsidRPr="00615DD8">
        <w:rPr>
          <w:rStyle w:val="IntenseReference"/>
          <w:u w:val="single"/>
        </w:rPr>
        <w:t>Business</w:t>
      </w:r>
      <w:r>
        <w:rPr>
          <w:rStyle w:val="IntenseReference"/>
        </w:rPr>
        <w:t xml:space="preserve">, which is consistent with </w:t>
      </w:r>
      <w:r w:rsidR="00615DD8" w:rsidRPr="00615DD8">
        <w:rPr>
          <w:rStyle w:val="IntenseReference"/>
          <w:u w:val="single"/>
        </w:rPr>
        <w:t>Corporate</w:t>
      </w:r>
      <w:r>
        <w:rPr>
          <w:rStyle w:val="IntenseReference"/>
        </w:rPr>
        <w:t xml:space="preserve">, therefore all consistent and linked! </w:t>
      </w:r>
    </w:p>
    <w:p w14:paraId="76EFC433" w14:textId="77777777" w:rsidR="00615DD8" w:rsidRDefault="00615DD8" w:rsidP="00585628">
      <w:pPr>
        <w:rPr>
          <w:rStyle w:val="Heading2Char"/>
        </w:rPr>
      </w:pPr>
    </w:p>
    <w:p w14:paraId="6746C58C" w14:textId="77777777" w:rsidR="00585628" w:rsidRDefault="00615DD8" w:rsidP="00585628">
      <w:pPr>
        <w:rPr>
          <w:rStyle w:val="Heading2Char"/>
        </w:rPr>
      </w:pPr>
      <w:r>
        <w:rPr>
          <w:rStyle w:val="Heading2Char"/>
        </w:rPr>
        <w:t xml:space="preserve">why </w:t>
      </w:r>
      <w:r w:rsidR="00585628">
        <w:rPr>
          <w:rStyle w:val="Heading2Char"/>
        </w:rPr>
        <w:t xml:space="preserve">Planning </w:t>
      </w:r>
      <w:r>
        <w:rPr>
          <w:rStyle w:val="Heading2Char"/>
        </w:rPr>
        <w:t>is</w:t>
      </w:r>
      <w:r w:rsidR="00585628">
        <w:rPr>
          <w:rStyle w:val="Heading2Char"/>
        </w:rPr>
        <w:t xml:space="preserve"> important</w:t>
      </w:r>
    </w:p>
    <w:p w14:paraId="211570CA" w14:textId="77777777" w:rsidR="00585628" w:rsidRPr="00615DD8" w:rsidRDefault="00585628" w:rsidP="00015912">
      <w:pPr>
        <w:pStyle w:val="ListParagraph"/>
        <w:numPr>
          <w:ilvl w:val="1"/>
          <w:numId w:val="9"/>
        </w:numPr>
      </w:pPr>
      <w:r w:rsidRPr="00615DD8">
        <w:t>Allows mangers to take part in decision making for appropriate goals and strategies.</w:t>
      </w:r>
    </w:p>
    <w:p w14:paraId="4E94C28F" w14:textId="77777777" w:rsidR="00585628" w:rsidRPr="00615DD8" w:rsidRDefault="00585628" w:rsidP="00015912">
      <w:pPr>
        <w:pStyle w:val="ListParagraph"/>
        <w:numPr>
          <w:ilvl w:val="1"/>
          <w:numId w:val="9"/>
        </w:numPr>
      </w:pPr>
      <w:r w:rsidRPr="00615DD8">
        <w:t xml:space="preserve">Gives sense of direction and purpose </w:t>
      </w:r>
      <w:r w:rsidRPr="00615DD8">
        <w:sym w:font="Wingdings" w:char="F0E0"/>
      </w:r>
      <w:r w:rsidRPr="00615DD8">
        <w:t xml:space="preserve"> managers know </w:t>
      </w:r>
      <w:proofErr w:type="spellStart"/>
      <w:r w:rsidRPr="00615DD8">
        <w:t>whats</w:t>
      </w:r>
      <w:proofErr w:type="spellEnd"/>
      <w:r w:rsidRPr="00615DD8">
        <w:t xml:space="preserve"> important, and controls the effective use of resources</w:t>
      </w:r>
    </w:p>
    <w:p w14:paraId="3BF8C53C" w14:textId="77777777" w:rsidR="00585628" w:rsidRPr="00615DD8" w:rsidRDefault="00585628" w:rsidP="00015912">
      <w:pPr>
        <w:pStyle w:val="ListParagraph"/>
        <w:numPr>
          <w:ilvl w:val="1"/>
          <w:numId w:val="9"/>
        </w:numPr>
      </w:pPr>
      <w:r w:rsidRPr="00615DD8">
        <w:t xml:space="preserve">Co-ordinates managers of different functions and divisions, ensures they work together to </w:t>
      </w:r>
      <w:r w:rsidR="00615DD8" w:rsidRPr="00615DD8">
        <w:t>achieve goals.</w:t>
      </w:r>
    </w:p>
    <w:p w14:paraId="51B36E1B" w14:textId="77777777" w:rsidR="00615DD8" w:rsidRPr="00615DD8" w:rsidRDefault="00615DD8" w:rsidP="00015912">
      <w:pPr>
        <w:pStyle w:val="ListParagraph"/>
        <w:numPr>
          <w:ilvl w:val="1"/>
          <w:numId w:val="9"/>
        </w:numPr>
        <w:rPr>
          <w:b/>
        </w:rPr>
      </w:pPr>
      <w:r w:rsidRPr="00615DD8">
        <w:t>Managers will be motivated to do their best to make sure goal is achieved, since they know what they are responsible for.</w:t>
      </w:r>
    </w:p>
    <w:p w14:paraId="6B93DD72" w14:textId="77777777" w:rsidR="00615DD8" w:rsidRDefault="00615DD8" w:rsidP="00615DD8">
      <w:pPr>
        <w:rPr>
          <w:rStyle w:val="Heading2Char"/>
        </w:rPr>
      </w:pPr>
      <w:r>
        <w:rPr>
          <w:rStyle w:val="Heading2Char"/>
        </w:rPr>
        <w:t>effective planning</w:t>
      </w:r>
    </w:p>
    <w:p w14:paraId="22A33DE0" w14:textId="77777777" w:rsidR="00615DD8" w:rsidRDefault="00615DD8" w:rsidP="00615DD8">
      <w:pPr>
        <w:pStyle w:val="ListParagraph"/>
        <w:numPr>
          <w:ilvl w:val="1"/>
          <w:numId w:val="9"/>
        </w:numPr>
      </w:pPr>
      <w:r w:rsidRPr="00615DD8">
        <w:rPr>
          <w:b/>
        </w:rPr>
        <w:t>Unity</w:t>
      </w:r>
      <w:r>
        <w:t>: only one central, guiding plan should be used at a time</w:t>
      </w:r>
    </w:p>
    <w:p w14:paraId="6B897DBC" w14:textId="77777777" w:rsidR="00615DD8" w:rsidRDefault="00615DD8" w:rsidP="00615DD8">
      <w:pPr>
        <w:pStyle w:val="ListParagraph"/>
        <w:numPr>
          <w:ilvl w:val="1"/>
          <w:numId w:val="9"/>
        </w:numPr>
      </w:pPr>
      <w:r w:rsidRPr="00615DD8">
        <w:rPr>
          <w:b/>
        </w:rPr>
        <w:t>Continuity</w:t>
      </w:r>
      <w:r>
        <w:t>: Plans are built, refined and modified so all levels fit together</w:t>
      </w:r>
    </w:p>
    <w:p w14:paraId="14A97A74" w14:textId="77777777" w:rsidR="00615DD8" w:rsidRDefault="00615DD8" w:rsidP="00615DD8">
      <w:pPr>
        <w:pStyle w:val="ListParagraph"/>
        <w:numPr>
          <w:ilvl w:val="1"/>
          <w:numId w:val="9"/>
        </w:numPr>
      </w:pPr>
      <w:r w:rsidRPr="00615DD8">
        <w:rPr>
          <w:b/>
        </w:rPr>
        <w:t>Accuracy</w:t>
      </w:r>
      <w:r>
        <w:t>: managers need to make every attempt to collect and use all available information at their disposal in planning process</w:t>
      </w:r>
    </w:p>
    <w:p w14:paraId="44CB7002" w14:textId="77777777" w:rsidR="00615DD8" w:rsidRDefault="00615DD8" w:rsidP="00615DD8">
      <w:pPr>
        <w:pStyle w:val="ListParagraph"/>
        <w:numPr>
          <w:ilvl w:val="1"/>
          <w:numId w:val="9"/>
        </w:numPr>
      </w:pPr>
      <w:r>
        <w:rPr>
          <w:b/>
        </w:rPr>
        <w:t>Flexibility</w:t>
      </w:r>
      <w:r w:rsidRPr="00615DD8">
        <w:t>:</w:t>
      </w:r>
      <w:r>
        <w:t xml:space="preserve"> plans should be altered if the situation changes. </w:t>
      </w:r>
    </w:p>
    <w:p w14:paraId="49532515" w14:textId="6235DCAC" w:rsidR="00904303" w:rsidRDefault="00615DD8" w:rsidP="00904303">
      <w:pPr>
        <w:ind w:left="1080"/>
      </w:pPr>
      <w:r>
        <w:rPr>
          <w:rStyle w:val="IntenseReference"/>
        </w:rPr>
        <w:t xml:space="preserve">Ensures that multiple goals and plans do not clash and cause confusion. </w:t>
      </w:r>
    </w:p>
    <w:p w14:paraId="15C2835A" w14:textId="77777777" w:rsidR="00904303" w:rsidRDefault="00904303" w:rsidP="00615DD8">
      <w:pPr>
        <w:pStyle w:val="Heading2"/>
      </w:pPr>
    </w:p>
    <w:p w14:paraId="57B6C865" w14:textId="77777777" w:rsidR="00615DD8" w:rsidRPr="00CC4736" w:rsidRDefault="00615DD8" w:rsidP="00615DD8">
      <w:pPr>
        <w:pStyle w:val="Heading2"/>
      </w:pPr>
      <w:r>
        <w:t xml:space="preserve">Strategy </w:t>
      </w:r>
    </w:p>
    <w:p w14:paraId="25E42FCD" w14:textId="6361E435" w:rsidR="00615DD8" w:rsidRPr="00894DE3" w:rsidRDefault="00615DD8" w:rsidP="00615DD8">
      <w:pPr>
        <w:rPr>
          <w:rStyle w:val="Heading2Char"/>
          <w:caps w:val="0"/>
          <w:color w:val="auto"/>
          <w:spacing w:val="0"/>
          <w:sz w:val="22"/>
          <w:szCs w:val="22"/>
        </w:rPr>
      </w:pPr>
      <w:r>
        <w:rPr>
          <w:b/>
        </w:rPr>
        <w:t xml:space="preserve">Strategy formation: </w:t>
      </w:r>
      <w:r>
        <w:t>analysis of organization’s current situation followed by development of strategies to accomplish organization’s mission and achieve its goals.</w:t>
      </w:r>
    </w:p>
    <w:p w14:paraId="3E0A97FA" w14:textId="77777777" w:rsidR="00615DD8" w:rsidRDefault="00615DD8" w:rsidP="00615DD8">
      <w:pPr>
        <w:rPr>
          <w:rStyle w:val="Heading2Char"/>
        </w:rPr>
      </w:pPr>
      <w:r>
        <w:rPr>
          <w:rStyle w:val="Heading2Char"/>
        </w:rPr>
        <w:t>SWOT analysis:</w:t>
      </w:r>
    </w:p>
    <w:p w14:paraId="377516C1" w14:textId="77777777" w:rsidR="00615DD8" w:rsidRDefault="00615DD8" w:rsidP="00615DD8">
      <w:pPr>
        <w:pStyle w:val="ListParagraph"/>
        <w:numPr>
          <w:ilvl w:val="1"/>
          <w:numId w:val="9"/>
        </w:numPr>
      </w:pPr>
      <w:r>
        <w:rPr>
          <w:b/>
        </w:rPr>
        <w:t>S</w:t>
      </w:r>
      <w:r>
        <w:t xml:space="preserve">trengths. </w:t>
      </w:r>
      <w:r>
        <w:rPr>
          <w:b/>
        </w:rPr>
        <w:t>W</w:t>
      </w:r>
      <w:r>
        <w:t xml:space="preserve">eaknesses. </w:t>
      </w:r>
      <w:r>
        <w:rPr>
          <w:b/>
        </w:rPr>
        <w:t>O</w:t>
      </w:r>
      <w:r>
        <w:t xml:space="preserve">pportunities. </w:t>
      </w:r>
      <w:r>
        <w:rPr>
          <w:b/>
        </w:rPr>
        <w:t>T</w:t>
      </w:r>
      <w:r>
        <w:t xml:space="preserve">hreats. </w:t>
      </w:r>
    </w:p>
    <w:p w14:paraId="21F6C827" w14:textId="77777777" w:rsidR="00615DD8" w:rsidRDefault="00615DD8" w:rsidP="00615DD8">
      <w:pPr>
        <w:pStyle w:val="ListParagraph"/>
        <w:numPr>
          <w:ilvl w:val="1"/>
          <w:numId w:val="9"/>
        </w:numPr>
      </w:pPr>
      <w:r>
        <w:t xml:space="preserve">Characterize present state of </w:t>
      </w:r>
      <w:proofErr w:type="gramStart"/>
      <w:r>
        <w:t>organization,</w:t>
      </w:r>
      <w:proofErr w:type="gramEnd"/>
      <w:r>
        <w:t xml:space="preserve"> consider how strengths can overcome the weaknesses. </w:t>
      </w:r>
    </w:p>
    <w:p w14:paraId="13693213" w14:textId="77777777" w:rsidR="00615DD8" w:rsidRPr="00615DD8" w:rsidRDefault="00615DD8" w:rsidP="00615DD8">
      <w:pPr>
        <w:pStyle w:val="ListParagraph"/>
        <w:numPr>
          <w:ilvl w:val="1"/>
          <w:numId w:val="9"/>
        </w:numPr>
      </w:pPr>
      <w:r>
        <w:t>Identify potential opportunities (take advantage) and threats (prevent) in environment</w:t>
      </w:r>
    </w:p>
    <w:p w14:paraId="475FAF8A" w14:textId="77777777" w:rsidR="00904303" w:rsidRDefault="00904303" w:rsidP="00615DD8">
      <w:pPr>
        <w:rPr>
          <w:rStyle w:val="Heading2Char"/>
        </w:rPr>
      </w:pPr>
    </w:p>
    <w:p w14:paraId="45B2B554" w14:textId="77777777" w:rsidR="00615DD8" w:rsidRDefault="00615DD8" w:rsidP="00615DD8">
      <w:pPr>
        <w:rPr>
          <w:rStyle w:val="Heading2Char"/>
        </w:rPr>
      </w:pPr>
      <w:r>
        <w:rPr>
          <w:rStyle w:val="Heading2Char"/>
        </w:rPr>
        <w:t>michael porter’s five forces model:</w:t>
      </w:r>
    </w:p>
    <w:p w14:paraId="73E33AB8" w14:textId="77777777" w:rsidR="00615DD8" w:rsidRDefault="00615DD8" w:rsidP="00615DD8">
      <w:pPr>
        <w:pStyle w:val="ListParagraph"/>
        <w:numPr>
          <w:ilvl w:val="1"/>
          <w:numId w:val="9"/>
        </w:numPr>
      </w:pPr>
      <w:r>
        <w:t>Level of rivalry</w:t>
      </w:r>
    </w:p>
    <w:p w14:paraId="6F509190" w14:textId="77777777" w:rsidR="00615DD8" w:rsidRDefault="00615DD8" w:rsidP="00615DD8">
      <w:pPr>
        <w:pStyle w:val="ListParagraph"/>
        <w:numPr>
          <w:ilvl w:val="1"/>
          <w:numId w:val="9"/>
        </w:numPr>
      </w:pPr>
      <w:r>
        <w:t>Potential for entry in an industry</w:t>
      </w:r>
    </w:p>
    <w:p w14:paraId="00ED30BC" w14:textId="77777777" w:rsidR="00615DD8" w:rsidRDefault="00615DD8" w:rsidP="00615DD8">
      <w:pPr>
        <w:pStyle w:val="ListParagraph"/>
        <w:numPr>
          <w:ilvl w:val="1"/>
          <w:numId w:val="9"/>
        </w:numPr>
      </w:pPr>
      <w:r>
        <w:t>Power of suppliers</w:t>
      </w:r>
    </w:p>
    <w:p w14:paraId="267353AC" w14:textId="77777777" w:rsidR="00615DD8" w:rsidRDefault="00615DD8" w:rsidP="00615DD8">
      <w:pPr>
        <w:pStyle w:val="ListParagraph"/>
        <w:numPr>
          <w:ilvl w:val="1"/>
          <w:numId w:val="9"/>
        </w:numPr>
      </w:pPr>
      <w:r>
        <w:t>Power of customers</w:t>
      </w:r>
    </w:p>
    <w:p w14:paraId="315DA9E1" w14:textId="77777777" w:rsidR="00615DD8" w:rsidRDefault="00615DD8" w:rsidP="00615DD8">
      <w:pPr>
        <w:pStyle w:val="ListParagraph"/>
        <w:numPr>
          <w:ilvl w:val="1"/>
          <w:numId w:val="9"/>
        </w:numPr>
      </w:pPr>
      <w:r>
        <w:t>Threat of substitute products</w:t>
      </w:r>
    </w:p>
    <w:p w14:paraId="2F93080B" w14:textId="427963BB" w:rsidR="00894DE3" w:rsidRDefault="00894DE3" w:rsidP="00894DE3">
      <w:pPr>
        <w:rPr>
          <w:rStyle w:val="Heading2Char"/>
        </w:rPr>
      </w:pPr>
      <w:r>
        <w:rPr>
          <w:rStyle w:val="Heading2Char"/>
        </w:rPr>
        <w:t>Planning and Implementing Strategies:</w:t>
      </w:r>
    </w:p>
    <w:p w14:paraId="53BAF2F2" w14:textId="713E7A83" w:rsidR="00894DE3" w:rsidRDefault="00894DE3" w:rsidP="00894DE3">
      <w:pPr>
        <w:pStyle w:val="ListParagraph"/>
        <w:numPr>
          <w:ilvl w:val="1"/>
          <w:numId w:val="9"/>
        </w:numPr>
      </w:pPr>
      <w:r>
        <w:t>After SWOT analysis, these steps allow you to implement your strategy:</w:t>
      </w:r>
    </w:p>
    <w:p w14:paraId="2B53A7BE" w14:textId="30A669A8" w:rsidR="00894DE3" w:rsidRDefault="00904303" w:rsidP="00894DE3">
      <w:pPr>
        <w:pStyle w:val="ListParagraph"/>
        <w:numPr>
          <w:ilvl w:val="2"/>
          <w:numId w:val="9"/>
        </w:numPr>
      </w:pPr>
      <w:r>
        <w:t xml:space="preserve"> </w:t>
      </w:r>
      <w:r w:rsidR="00894DE3">
        <w:t xml:space="preserve"> </w:t>
      </w:r>
      <w:proofErr w:type="gramStart"/>
      <w:r w:rsidR="00894DE3">
        <w:t>responsibility</w:t>
      </w:r>
      <w:proofErr w:type="gramEnd"/>
      <w:r w:rsidR="00894DE3">
        <w:t xml:space="preserve"> for implementation to proper individuals/groups</w:t>
      </w:r>
    </w:p>
    <w:p w14:paraId="04EEE69C" w14:textId="63D6EECA" w:rsidR="00894DE3" w:rsidRDefault="00894DE3" w:rsidP="00894DE3">
      <w:pPr>
        <w:pStyle w:val="ListParagraph"/>
        <w:numPr>
          <w:ilvl w:val="2"/>
          <w:numId w:val="9"/>
        </w:numPr>
      </w:pPr>
      <w:r>
        <w:t>Develop an action plan that dictates how the strategy will be implemented</w:t>
      </w:r>
    </w:p>
    <w:p w14:paraId="68E993C5" w14:textId="07CA0F9A" w:rsidR="00894DE3" w:rsidRDefault="00894DE3" w:rsidP="00894DE3">
      <w:pPr>
        <w:pStyle w:val="ListParagraph"/>
        <w:numPr>
          <w:ilvl w:val="2"/>
          <w:numId w:val="9"/>
        </w:numPr>
      </w:pPr>
      <w:r>
        <w:t>Establish a timetable for the implementation, with precise and measurable goals.</w:t>
      </w:r>
    </w:p>
    <w:p w14:paraId="4793AFBF" w14:textId="7D4C2870" w:rsidR="00894DE3" w:rsidRDefault="00894DE3" w:rsidP="00894DE3">
      <w:pPr>
        <w:pStyle w:val="ListParagraph"/>
        <w:numPr>
          <w:ilvl w:val="2"/>
          <w:numId w:val="9"/>
        </w:numPr>
      </w:pPr>
      <w:r>
        <w:t>Allocate appropriate resources to responsible individuals/groups</w:t>
      </w:r>
    </w:p>
    <w:p w14:paraId="1DD9A11D" w14:textId="6809858F" w:rsidR="00894DE3" w:rsidRPr="00EF66D0" w:rsidRDefault="00894DE3" w:rsidP="00615DD8">
      <w:pPr>
        <w:pStyle w:val="ListParagraph"/>
        <w:numPr>
          <w:ilvl w:val="2"/>
          <w:numId w:val="9"/>
        </w:numPr>
        <w:rPr>
          <w:rStyle w:val="IntenseReference"/>
          <w:rFonts w:asciiTheme="majorHAnsi" w:eastAsiaTheme="majorEastAsia" w:hAnsiTheme="majorHAnsi" w:cstheme="majorBidi"/>
          <w:b w:val="0"/>
          <w:bCs w:val="0"/>
          <w:i w:val="0"/>
          <w:iCs w:val="0"/>
          <w:color w:val="auto"/>
        </w:rPr>
      </w:pPr>
      <w:r>
        <w:t xml:space="preserve">Hold specific individuals/groups responsible for reaching corporate, divisional and functional goals. </w:t>
      </w:r>
    </w:p>
    <w:p w14:paraId="41068BDC" w14:textId="77777777" w:rsidR="00894DE3" w:rsidRDefault="00894DE3" w:rsidP="00615DD8">
      <w:pPr>
        <w:rPr>
          <w:rStyle w:val="IntenseReference"/>
          <w:rFonts w:asciiTheme="majorHAnsi" w:eastAsiaTheme="majorEastAsia" w:hAnsiTheme="majorHAnsi" w:cstheme="majorBidi"/>
          <w:bCs w:val="0"/>
          <w:i w:val="0"/>
          <w:iCs w:val="0"/>
          <w:color w:val="auto"/>
        </w:rPr>
      </w:pPr>
    </w:p>
    <w:p w14:paraId="7F3EEF39" w14:textId="77777777" w:rsidR="00894DE3" w:rsidRDefault="00894DE3" w:rsidP="00615DD8">
      <w:pPr>
        <w:rPr>
          <w:rStyle w:val="IntenseReference"/>
          <w:rFonts w:asciiTheme="majorHAnsi" w:eastAsiaTheme="majorEastAsia" w:hAnsiTheme="majorHAnsi" w:cstheme="majorBidi"/>
          <w:bCs w:val="0"/>
          <w:i w:val="0"/>
          <w:iCs w:val="0"/>
          <w:color w:val="auto"/>
        </w:rPr>
      </w:pPr>
    </w:p>
    <w:p w14:paraId="722A80A7" w14:textId="77777777" w:rsidR="00EF66D0" w:rsidRDefault="00EF66D0" w:rsidP="00615DD8">
      <w:pPr>
        <w:rPr>
          <w:rStyle w:val="IntenseReference"/>
          <w:rFonts w:asciiTheme="majorHAnsi" w:eastAsiaTheme="majorEastAsia" w:hAnsiTheme="majorHAnsi" w:cstheme="majorBidi"/>
          <w:bCs w:val="0"/>
          <w:i w:val="0"/>
          <w:iCs w:val="0"/>
          <w:color w:val="auto"/>
        </w:rPr>
      </w:pPr>
    </w:p>
    <w:p w14:paraId="63968346" w14:textId="77777777" w:rsidR="00EF66D0" w:rsidRDefault="00EF66D0" w:rsidP="00615DD8">
      <w:pPr>
        <w:rPr>
          <w:rStyle w:val="IntenseReference"/>
          <w:rFonts w:asciiTheme="majorHAnsi" w:eastAsiaTheme="majorEastAsia" w:hAnsiTheme="majorHAnsi" w:cstheme="majorBidi"/>
          <w:bCs w:val="0"/>
          <w:i w:val="0"/>
          <w:iCs w:val="0"/>
          <w:color w:val="auto"/>
        </w:rPr>
      </w:pPr>
    </w:p>
    <w:p w14:paraId="2036F0F8" w14:textId="77777777" w:rsidR="00EF66D0" w:rsidRDefault="00EF66D0" w:rsidP="00615DD8">
      <w:pPr>
        <w:rPr>
          <w:rStyle w:val="IntenseReference"/>
          <w:rFonts w:asciiTheme="majorHAnsi" w:eastAsiaTheme="majorEastAsia" w:hAnsiTheme="majorHAnsi" w:cstheme="majorBidi"/>
          <w:bCs w:val="0"/>
          <w:i w:val="0"/>
          <w:iCs w:val="0"/>
          <w:color w:val="auto"/>
        </w:rPr>
      </w:pPr>
    </w:p>
    <w:p w14:paraId="76C71A14" w14:textId="77777777" w:rsidR="00EF66D0" w:rsidRDefault="00EF66D0" w:rsidP="00615DD8">
      <w:pPr>
        <w:rPr>
          <w:rStyle w:val="IntenseReference"/>
          <w:rFonts w:asciiTheme="majorHAnsi" w:eastAsiaTheme="majorEastAsia" w:hAnsiTheme="majorHAnsi" w:cstheme="majorBidi"/>
          <w:bCs w:val="0"/>
          <w:i w:val="0"/>
          <w:iCs w:val="0"/>
          <w:color w:val="auto"/>
        </w:rPr>
      </w:pPr>
    </w:p>
    <w:p w14:paraId="4F40761D" w14:textId="77777777" w:rsidR="00EF66D0" w:rsidRDefault="00EF66D0" w:rsidP="00615DD8">
      <w:pPr>
        <w:rPr>
          <w:rStyle w:val="IntenseReference"/>
          <w:rFonts w:asciiTheme="majorHAnsi" w:eastAsiaTheme="majorEastAsia" w:hAnsiTheme="majorHAnsi" w:cstheme="majorBidi"/>
          <w:bCs w:val="0"/>
          <w:i w:val="0"/>
          <w:iCs w:val="0"/>
          <w:color w:val="auto"/>
        </w:rPr>
      </w:pPr>
    </w:p>
    <w:p w14:paraId="77001252" w14:textId="77777777" w:rsidR="00EF66D0" w:rsidRDefault="00EF66D0" w:rsidP="00615DD8">
      <w:pPr>
        <w:rPr>
          <w:rStyle w:val="IntenseReference"/>
          <w:rFonts w:asciiTheme="majorHAnsi" w:eastAsiaTheme="majorEastAsia" w:hAnsiTheme="majorHAnsi" w:cstheme="majorBidi"/>
          <w:bCs w:val="0"/>
          <w:i w:val="0"/>
          <w:iCs w:val="0"/>
          <w:color w:val="auto"/>
        </w:rPr>
      </w:pPr>
    </w:p>
    <w:p w14:paraId="58CBC12F" w14:textId="77777777" w:rsidR="00EF66D0" w:rsidRDefault="00EF66D0" w:rsidP="00615DD8">
      <w:pPr>
        <w:rPr>
          <w:rStyle w:val="IntenseReference"/>
          <w:rFonts w:asciiTheme="majorHAnsi" w:eastAsiaTheme="majorEastAsia" w:hAnsiTheme="majorHAnsi" w:cstheme="majorBidi"/>
          <w:bCs w:val="0"/>
          <w:i w:val="0"/>
          <w:iCs w:val="0"/>
          <w:color w:val="auto"/>
        </w:rPr>
      </w:pPr>
    </w:p>
    <w:p w14:paraId="1BBF0969" w14:textId="77777777" w:rsidR="00EF66D0" w:rsidRDefault="00EF66D0" w:rsidP="00615DD8">
      <w:pPr>
        <w:rPr>
          <w:rStyle w:val="IntenseReference"/>
          <w:rFonts w:asciiTheme="majorHAnsi" w:eastAsiaTheme="majorEastAsia" w:hAnsiTheme="majorHAnsi" w:cstheme="majorBidi"/>
          <w:bCs w:val="0"/>
          <w:i w:val="0"/>
          <w:iCs w:val="0"/>
          <w:color w:val="auto"/>
        </w:rPr>
      </w:pPr>
    </w:p>
    <w:p w14:paraId="0AD8B2C0" w14:textId="77777777" w:rsidR="00EF66D0" w:rsidRDefault="00EF66D0" w:rsidP="00615DD8">
      <w:pPr>
        <w:rPr>
          <w:rStyle w:val="IntenseReference"/>
          <w:rFonts w:asciiTheme="majorHAnsi" w:eastAsiaTheme="majorEastAsia" w:hAnsiTheme="majorHAnsi" w:cstheme="majorBidi"/>
          <w:bCs w:val="0"/>
          <w:i w:val="0"/>
          <w:iCs w:val="0"/>
          <w:color w:val="auto"/>
        </w:rPr>
      </w:pPr>
    </w:p>
    <w:p w14:paraId="364E2CAB" w14:textId="77777777" w:rsidR="00EF66D0" w:rsidRDefault="00EF66D0" w:rsidP="00615DD8">
      <w:pPr>
        <w:rPr>
          <w:rStyle w:val="IntenseReference"/>
          <w:rFonts w:asciiTheme="majorHAnsi" w:eastAsiaTheme="majorEastAsia" w:hAnsiTheme="majorHAnsi" w:cstheme="majorBidi"/>
          <w:bCs w:val="0"/>
          <w:i w:val="0"/>
          <w:iCs w:val="0"/>
          <w:color w:val="auto"/>
        </w:rPr>
      </w:pPr>
    </w:p>
    <w:p w14:paraId="70146972" w14:textId="77777777" w:rsidR="00EF66D0" w:rsidRDefault="00EF66D0" w:rsidP="00615DD8">
      <w:pPr>
        <w:rPr>
          <w:rStyle w:val="IntenseReference"/>
          <w:rFonts w:asciiTheme="majorHAnsi" w:eastAsiaTheme="majorEastAsia" w:hAnsiTheme="majorHAnsi" w:cstheme="majorBidi"/>
          <w:bCs w:val="0"/>
          <w:i w:val="0"/>
          <w:iCs w:val="0"/>
          <w:color w:val="auto"/>
        </w:rPr>
      </w:pPr>
    </w:p>
    <w:p w14:paraId="5A1E25A3" w14:textId="77777777" w:rsidR="00EF66D0" w:rsidRDefault="00EF66D0" w:rsidP="00615DD8">
      <w:pPr>
        <w:rPr>
          <w:rStyle w:val="IntenseReference"/>
          <w:rFonts w:asciiTheme="majorHAnsi" w:eastAsiaTheme="majorEastAsia" w:hAnsiTheme="majorHAnsi" w:cstheme="majorBidi"/>
          <w:bCs w:val="0"/>
          <w:i w:val="0"/>
          <w:iCs w:val="0"/>
          <w:color w:val="auto"/>
        </w:rPr>
      </w:pPr>
    </w:p>
    <w:p w14:paraId="5196B55B" w14:textId="77777777" w:rsidR="00EF66D0" w:rsidRDefault="00EF66D0" w:rsidP="00615DD8">
      <w:pPr>
        <w:rPr>
          <w:rStyle w:val="IntenseReference"/>
          <w:rFonts w:asciiTheme="majorHAnsi" w:eastAsiaTheme="majorEastAsia" w:hAnsiTheme="majorHAnsi" w:cstheme="majorBidi"/>
          <w:bCs w:val="0"/>
          <w:i w:val="0"/>
          <w:iCs w:val="0"/>
          <w:color w:val="auto"/>
        </w:rPr>
      </w:pPr>
    </w:p>
    <w:p w14:paraId="549502CE" w14:textId="77777777" w:rsidR="00894DE3" w:rsidRDefault="00894DE3" w:rsidP="00615DD8">
      <w:pPr>
        <w:rPr>
          <w:rStyle w:val="IntenseReference"/>
          <w:rFonts w:asciiTheme="majorHAnsi" w:eastAsiaTheme="majorEastAsia" w:hAnsiTheme="majorHAnsi" w:cstheme="majorBidi"/>
          <w:bCs w:val="0"/>
          <w:i w:val="0"/>
          <w:iCs w:val="0"/>
          <w:color w:val="auto"/>
        </w:rPr>
      </w:pPr>
    </w:p>
    <w:p w14:paraId="60F0C718" w14:textId="3EA4F315" w:rsidR="00894DE3" w:rsidRDefault="00894DE3" w:rsidP="00894DE3">
      <w:pPr>
        <w:pStyle w:val="Heading1"/>
      </w:pPr>
      <w:r>
        <w:t xml:space="preserve">managing organizational structure </w:t>
      </w:r>
    </w:p>
    <w:p w14:paraId="7399737F" w14:textId="10E95B57" w:rsidR="00894DE3" w:rsidRDefault="00894DE3" w:rsidP="00615DD8">
      <w:pPr>
        <w:rPr>
          <w:rStyle w:val="IntenseReference"/>
          <w:rFonts w:asciiTheme="majorHAnsi" w:eastAsiaTheme="majorEastAsia" w:hAnsiTheme="majorHAnsi" w:cstheme="majorBidi"/>
          <w:b w:val="0"/>
          <w:bCs w:val="0"/>
          <w:i w:val="0"/>
          <w:iCs w:val="0"/>
          <w:color w:val="auto"/>
        </w:rPr>
      </w:pPr>
      <w:r>
        <w:rPr>
          <w:rStyle w:val="IntenseReference"/>
          <w:rFonts w:asciiTheme="majorHAnsi" w:eastAsiaTheme="majorEastAsia" w:hAnsiTheme="majorHAnsi" w:cstheme="majorBidi"/>
          <w:bCs w:val="0"/>
          <w:i w:val="0"/>
          <w:iCs w:val="0"/>
          <w:color w:val="auto"/>
        </w:rPr>
        <w:t xml:space="preserve">The Management Process: </w:t>
      </w:r>
      <w:r>
        <w:rPr>
          <w:rStyle w:val="IntenseReference"/>
          <w:rFonts w:asciiTheme="majorHAnsi" w:eastAsiaTheme="majorEastAsia" w:hAnsiTheme="majorHAnsi" w:cstheme="majorBidi"/>
          <w:b w:val="0"/>
          <w:bCs w:val="0"/>
          <w:i w:val="0"/>
          <w:iCs w:val="0"/>
          <w:color w:val="auto"/>
        </w:rPr>
        <w:t xml:space="preserve">series of </w:t>
      </w:r>
      <w:proofErr w:type="gramStart"/>
      <w:r>
        <w:rPr>
          <w:rStyle w:val="IntenseReference"/>
          <w:rFonts w:asciiTheme="majorHAnsi" w:eastAsiaTheme="majorEastAsia" w:hAnsiTheme="majorHAnsi" w:cstheme="majorBidi"/>
          <w:b w:val="0"/>
          <w:bCs w:val="0"/>
          <w:i w:val="0"/>
          <w:iCs w:val="0"/>
          <w:color w:val="auto"/>
        </w:rPr>
        <w:t>activities which</w:t>
      </w:r>
      <w:proofErr w:type="gramEnd"/>
      <w:r>
        <w:rPr>
          <w:rStyle w:val="IntenseReference"/>
          <w:rFonts w:asciiTheme="majorHAnsi" w:eastAsiaTheme="majorEastAsia" w:hAnsiTheme="majorHAnsi" w:cstheme="majorBidi"/>
          <w:b w:val="0"/>
          <w:bCs w:val="0"/>
          <w:i w:val="0"/>
          <w:iCs w:val="0"/>
          <w:color w:val="auto"/>
        </w:rPr>
        <w:t xml:space="preserve"> allow business to achieve their goals; involves planning, organizing, leading and controlling </w:t>
      </w:r>
    </w:p>
    <w:p w14:paraId="7FB2630C" w14:textId="05AD178D" w:rsidR="00894DE3" w:rsidRPr="00CA7630" w:rsidRDefault="00894DE3" w:rsidP="00894DE3">
      <w:pPr>
        <w:rPr>
          <w:rStyle w:val="Heading2Char"/>
          <w:caps w:val="0"/>
          <w:color w:val="auto"/>
          <w:spacing w:val="0"/>
          <w:sz w:val="22"/>
          <w:szCs w:val="22"/>
        </w:rPr>
      </w:pPr>
      <w:r w:rsidRPr="00894DE3">
        <w:rPr>
          <w:rStyle w:val="IntenseReference"/>
          <w:rFonts w:asciiTheme="majorHAnsi" w:eastAsiaTheme="majorEastAsia" w:hAnsiTheme="majorHAnsi" w:cstheme="majorBidi"/>
          <w:bCs w:val="0"/>
          <w:i w:val="0"/>
          <w:iCs w:val="0"/>
          <w:color w:val="auto"/>
        </w:rPr>
        <w:t>Organizing</w:t>
      </w:r>
      <w:r>
        <w:rPr>
          <w:rStyle w:val="IntenseReference"/>
          <w:rFonts w:asciiTheme="majorHAnsi" w:eastAsiaTheme="majorEastAsia" w:hAnsiTheme="majorHAnsi" w:cstheme="majorBidi"/>
          <w:bCs w:val="0"/>
          <w:i w:val="0"/>
          <w:iCs w:val="0"/>
          <w:color w:val="auto"/>
        </w:rPr>
        <w:t>:</w:t>
      </w:r>
      <w:r>
        <w:rPr>
          <w:rStyle w:val="IntenseReference"/>
          <w:rFonts w:asciiTheme="majorHAnsi" w:eastAsiaTheme="majorEastAsia" w:hAnsiTheme="majorHAnsi" w:cstheme="majorBidi"/>
          <w:b w:val="0"/>
          <w:bCs w:val="0"/>
          <w:i w:val="0"/>
          <w:iCs w:val="0"/>
          <w:color w:val="auto"/>
        </w:rPr>
        <w:t xml:space="preserve"> using existing resources to implement the plan. Arranging jobs to create an efficient task system within the firm. </w:t>
      </w:r>
    </w:p>
    <w:p w14:paraId="06C64785" w14:textId="3C383948" w:rsidR="00894DE3" w:rsidRDefault="00894DE3" w:rsidP="00894DE3">
      <w:pPr>
        <w:rPr>
          <w:rStyle w:val="Heading2Char"/>
        </w:rPr>
      </w:pPr>
      <w:r>
        <w:rPr>
          <w:rStyle w:val="Heading2Char"/>
        </w:rPr>
        <w:t>Functional Structure:</w:t>
      </w:r>
    </w:p>
    <w:p w14:paraId="44C510DD" w14:textId="2079E0A7" w:rsidR="00894DE3" w:rsidRDefault="00894DE3" w:rsidP="00894DE3">
      <w:pPr>
        <w:pStyle w:val="ListParagraph"/>
        <w:numPr>
          <w:ilvl w:val="1"/>
          <w:numId w:val="9"/>
        </w:numPr>
      </w:pPr>
      <w:r>
        <w:t>Structure composed of all departments required for production of goods.</w:t>
      </w:r>
    </w:p>
    <w:p w14:paraId="2DC85E3A" w14:textId="77777777" w:rsidR="00894DE3" w:rsidRDefault="00894DE3" w:rsidP="00894DE3">
      <w:pPr>
        <w:pStyle w:val="ListParagraph"/>
        <w:numPr>
          <w:ilvl w:val="2"/>
          <w:numId w:val="9"/>
        </w:numPr>
      </w:pPr>
      <w:r>
        <w:t xml:space="preserve">Pro’s: </w:t>
      </w:r>
    </w:p>
    <w:p w14:paraId="379D16A1" w14:textId="067D8F44" w:rsidR="00894DE3" w:rsidRDefault="0063359A" w:rsidP="00894DE3">
      <w:pPr>
        <w:pStyle w:val="ListParagraph"/>
        <w:numPr>
          <w:ilvl w:val="3"/>
          <w:numId w:val="9"/>
        </w:numPr>
      </w:pPr>
      <w:r>
        <w:t>Ability</w:t>
      </w:r>
      <w:r w:rsidR="00894DE3">
        <w:t xml:space="preserve"> to learn from one another</w:t>
      </w:r>
    </w:p>
    <w:p w14:paraId="7B356C1E" w14:textId="79867C9A" w:rsidR="00894DE3" w:rsidRDefault="0063359A" w:rsidP="00894DE3">
      <w:pPr>
        <w:pStyle w:val="ListParagraph"/>
        <w:numPr>
          <w:ilvl w:val="3"/>
          <w:numId w:val="9"/>
        </w:numPr>
      </w:pPr>
      <w:r>
        <w:t>Managers</w:t>
      </w:r>
      <w:r w:rsidR="00894DE3">
        <w:t xml:space="preserve"> can monitor and evaluate performance easier</w:t>
      </w:r>
    </w:p>
    <w:p w14:paraId="49361A2A" w14:textId="0267EEDD" w:rsidR="00894DE3" w:rsidRDefault="0063359A" w:rsidP="00894DE3">
      <w:pPr>
        <w:pStyle w:val="ListParagraph"/>
        <w:numPr>
          <w:ilvl w:val="3"/>
          <w:numId w:val="9"/>
        </w:numPr>
      </w:pPr>
      <w:r>
        <w:t>Allow</w:t>
      </w:r>
      <w:r w:rsidR="00894DE3">
        <w:t xml:space="preserve"> managers to create set of functions they need for scanning and monitoring the task/general </w:t>
      </w:r>
      <w:proofErr w:type="spellStart"/>
      <w:r w:rsidR="00894DE3">
        <w:t>enivironment</w:t>
      </w:r>
      <w:proofErr w:type="spellEnd"/>
      <w:r w:rsidR="00894DE3">
        <w:t>.</w:t>
      </w:r>
    </w:p>
    <w:p w14:paraId="191BA3AF" w14:textId="61A42676" w:rsidR="00894DE3" w:rsidRDefault="00894DE3" w:rsidP="00894DE3">
      <w:pPr>
        <w:pStyle w:val="ListParagraph"/>
        <w:numPr>
          <w:ilvl w:val="2"/>
          <w:numId w:val="9"/>
        </w:numPr>
      </w:pPr>
      <w:r>
        <w:t>Con’s:</w:t>
      </w:r>
    </w:p>
    <w:p w14:paraId="524FFCDA" w14:textId="4E8BA330" w:rsidR="00894DE3" w:rsidRDefault="0063359A" w:rsidP="00894DE3">
      <w:pPr>
        <w:pStyle w:val="ListParagraph"/>
        <w:numPr>
          <w:ilvl w:val="3"/>
          <w:numId w:val="9"/>
        </w:numPr>
      </w:pPr>
      <w:r>
        <w:t>Organization’s growth can make functional structure less efficient and effective.</w:t>
      </w:r>
    </w:p>
    <w:p w14:paraId="47DEEF35" w14:textId="78427BC4" w:rsidR="0063359A" w:rsidRDefault="0063359A" w:rsidP="00894DE3">
      <w:pPr>
        <w:pStyle w:val="ListParagraph"/>
        <w:numPr>
          <w:ilvl w:val="3"/>
          <w:numId w:val="9"/>
        </w:numPr>
      </w:pPr>
      <w:r>
        <w:t xml:space="preserve">Managers in different functions have difficulty in communicating and </w:t>
      </w:r>
      <w:proofErr w:type="spellStart"/>
      <w:r>
        <w:t>co-ordinating</w:t>
      </w:r>
      <w:proofErr w:type="spellEnd"/>
      <w:r>
        <w:t xml:space="preserve"> with one another.</w:t>
      </w:r>
    </w:p>
    <w:p w14:paraId="30A45195" w14:textId="6A5A2807" w:rsidR="0063359A" w:rsidRPr="0063359A" w:rsidRDefault="0063359A" w:rsidP="0063359A">
      <w:pPr>
        <w:pStyle w:val="ListParagraph"/>
        <w:numPr>
          <w:ilvl w:val="3"/>
          <w:numId w:val="9"/>
        </w:numPr>
        <w:rPr>
          <w:rStyle w:val="Heading2Char"/>
          <w:caps w:val="0"/>
          <w:color w:val="auto"/>
          <w:spacing w:val="0"/>
          <w:sz w:val="22"/>
          <w:szCs w:val="22"/>
        </w:rPr>
      </w:pPr>
      <w:r>
        <w:t xml:space="preserve">Functional managers become preoccupied with own department rather than organizational goals. </w:t>
      </w:r>
    </w:p>
    <w:p w14:paraId="3F078A8A" w14:textId="6C6A3A85" w:rsidR="0063359A" w:rsidRDefault="0063359A" w:rsidP="0063359A">
      <w:pPr>
        <w:rPr>
          <w:rStyle w:val="Heading2Char"/>
        </w:rPr>
      </w:pPr>
      <w:r>
        <w:rPr>
          <w:rStyle w:val="Heading2Char"/>
        </w:rPr>
        <w:t>Divisional structure</w:t>
      </w:r>
    </w:p>
    <w:p w14:paraId="1F5A93F2" w14:textId="38620ABD" w:rsidR="0063359A" w:rsidRDefault="0063359A" w:rsidP="0063359A">
      <w:pPr>
        <w:pStyle w:val="ListParagraph"/>
        <w:numPr>
          <w:ilvl w:val="1"/>
          <w:numId w:val="9"/>
        </w:numPr>
      </w:pPr>
      <w:r>
        <w:t>Goal: create smaller and more manageable units within the firm.</w:t>
      </w:r>
    </w:p>
    <w:p w14:paraId="1A408604" w14:textId="329F8EAC" w:rsidR="0063359A" w:rsidRDefault="0063359A" w:rsidP="0063359A">
      <w:pPr>
        <w:pStyle w:val="ListParagraph"/>
        <w:numPr>
          <w:ilvl w:val="1"/>
          <w:numId w:val="9"/>
        </w:numPr>
      </w:pPr>
      <w:r>
        <w:t>Three forms:</w:t>
      </w:r>
    </w:p>
    <w:p w14:paraId="2442D2D9" w14:textId="2954BBB5" w:rsidR="0063359A" w:rsidRDefault="0063359A" w:rsidP="0063359A">
      <w:pPr>
        <w:pStyle w:val="ListParagraph"/>
        <w:numPr>
          <w:ilvl w:val="2"/>
          <w:numId w:val="9"/>
        </w:numPr>
      </w:pPr>
      <w:r>
        <w:t>Product — divided specific of product/good provided</w:t>
      </w:r>
    </w:p>
    <w:p w14:paraId="41064A14" w14:textId="33B290F3" w:rsidR="0063359A" w:rsidRDefault="0063359A" w:rsidP="0063359A">
      <w:pPr>
        <w:pStyle w:val="ListParagraph"/>
        <w:numPr>
          <w:ilvl w:val="2"/>
          <w:numId w:val="9"/>
        </w:numPr>
      </w:pPr>
      <w:r>
        <w:t>Geographic — divided specific to location of operation</w:t>
      </w:r>
    </w:p>
    <w:p w14:paraId="23AFA7B2" w14:textId="646F8E1F" w:rsidR="0063359A" w:rsidRDefault="0063359A" w:rsidP="0063359A">
      <w:pPr>
        <w:pStyle w:val="ListParagraph"/>
        <w:numPr>
          <w:ilvl w:val="2"/>
          <w:numId w:val="9"/>
        </w:numPr>
      </w:pPr>
      <w:r>
        <w:t>Market — divided according to type of customers focused upon</w:t>
      </w:r>
    </w:p>
    <w:p w14:paraId="5F711C5D" w14:textId="729398D7" w:rsidR="0063359A" w:rsidRDefault="0063359A" w:rsidP="0063359A">
      <w:pPr>
        <w:rPr>
          <w:rStyle w:val="Heading2Char"/>
        </w:rPr>
      </w:pPr>
      <w:r>
        <w:rPr>
          <w:rStyle w:val="Heading2Char"/>
        </w:rPr>
        <w:t>Tall &amp; Flat Organizations</w:t>
      </w:r>
    </w:p>
    <w:p w14:paraId="115A16F8" w14:textId="4AC31225" w:rsidR="0063359A" w:rsidRDefault="0063359A" w:rsidP="0063359A">
      <w:pPr>
        <w:pStyle w:val="ListParagraph"/>
        <w:numPr>
          <w:ilvl w:val="1"/>
          <w:numId w:val="9"/>
        </w:numPr>
      </w:pPr>
      <w:r w:rsidRPr="00551821">
        <w:rPr>
          <w:b/>
        </w:rPr>
        <w:t>Tall</w:t>
      </w:r>
      <w:r>
        <w:t>: many levels of authority, organization’s structure less flexible, difficulty of communicating</w:t>
      </w:r>
    </w:p>
    <w:p w14:paraId="2C071DD1" w14:textId="0B90BD83" w:rsidR="0063359A" w:rsidRDefault="0063359A" w:rsidP="0063359A">
      <w:pPr>
        <w:pStyle w:val="ListParagraph"/>
        <w:numPr>
          <w:ilvl w:val="1"/>
          <w:numId w:val="9"/>
        </w:numPr>
      </w:pPr>
      <w:r w:rsidRPr="00551821">
        <w:rPr>
          <w:b/>
        </w:rPr>
        <w:t>Flat</w:t>
      </w:r>
      <w:r>
        <w:t>: fewer levels, results in quick communication however overworked managers.</w:t>
      </w:r>
    </w:p>
    <w:p w14:paraId="70C00877" w14:textId="7E450AEE" w:rsidR="0063359A" w:rsidRDefault="0063359A" w:rsidP="0063359A">
      <w:pPr>
        <w:rPr>
          <w:rStyle w:val="Heading2Char"/>
        </w:rPr>
      </w:pPr>
      <w:r>
        <w:rPr>
          <w:rStyle w:val="Heading2Char"/>
        </w:rPr>
        <w:t>Minimum Chain of Command</w:t>
      </w:r>
    </w:p>
    <w:p w14:paraId="1211B1AC" w14:textId="729A63BC" w:rsidR="0063359A" w:rsidRDefault="0063359A" w:rsidP="0063359A">
      <w:pPr>
        <w:pStyle w:val="ListParagraph"/>
        <w:numPr>
          <w:ilvl w:val="1"/>
          <w:numId w:val="9"/>
        </w:numPr>
      </w:pPr>
      <w:r>
        <w:t xml:space="preserve">If organization is too tall, managers can redesign organizational structure and reduce number of managers. </w:t>
      </w:r>
    </w:p>
    <w:p w14:paraId="27F11D82" w14:textId="2A8C46C5" w:rsidR="0063359A" w:rsidRDefault="0063359A" w:rsidP="0063359A">
      <w:pPr>
        <w:rPr>
          <w:rStyle w:val="Heading2Char"/>
        </w:rPr>
      </w:pPr>
      <w:r>
        <w:rPr>
          <w:rStyle w:val="Heading2Char"/>
        </w:rPr>
        <w:t>Centralized and Decentralized Authority</w:t>
      </w:r>
    </w:p>
    <w:p w14:paraId="6805C197" w14:textId="42AA7DB9" w:rsidR="0063359A" w:rsidRDefault="0063359A" w:rsidP="0063359A">
      <w:pPr>
        <w:pStyle w:val="ListParagraph"/>
        <w:numPr>
          <w:ilvl w:val="1"/>
          <w:numId w:val="9"/>
        </w:numPr>
      </w:pPr>
      <w:r>
        <w:t>To keep organization flat: decentralize authority, top managers give lower levels responsibility to make important decisions = less slow and distorted communication</w:t>
      </w:r>
    </w:p>
    <w:p w14:paraId="0833B4C4" w14:textId="43190561" w:rsidR="0063359A" w:rsidRDefault="0063359A" w:rsidP="0063359A">
      <w:pPr>
        <w:pStyle w:val="ListParagraph"/>
        <w:numPr>
          <w:ilvl w:val="1"/>
          <w:numId w:val="9"/>
        </w:numPr>
      </w:pPr>
      <w:r>
        <w:t>Pro’s: Allows firm and employees to remain flexible, as it might grow and become tall</w:t>
      </w:r>
    </w:p>
    <w:p w14:paraId="0F0E4997" w14:textId="1ACFD37C" w:rsidR="0063359A" w:rsidRDefault="0063359A" w:rsidP="0063359A">
      <w:pPr>
        <w:pStyle w:val="ListParagraph"/>
        <w:numPr>
          <w:ilvl w:val="1"/>
          <w:numId w:val="9"/>
        </w:numPr>
      </w:pPr>
      <w:r>
        <w:t xml:space="preserve">Con’s: </w:t>
      </w:r>
      <w:r w:rsidR="00EF66D0">
        <w:t>lack of communication among divisions = loss of synergies, certain authority-given divisions/functions/teams might pursue own goals at expense of firm’s.</w:t>
      </w:r>
    </w:p>
    <w:p w14:paraId="059CAC6E" w14:textId="361BB2E9" w:rsidR="00EF66D0" w:rsidRDefault="00EF66D0" w:rsidP="00EF66D0">
      <w:pPr>
        <w:rPr>
          <w:rStyle w:val="Heading2Char"/>
        </w:rPr>
      </w:pPr>
      <w:r>
        <w:rPr>
          <w:rStyle w:val="Heading2Char"/>
        </w:rPr>
        <w:t>Time Management Skills:</w:t>
      </w:r>
    </w:p>
    <w:p w14:paraId="0C7F039F" w14:textId="1CCDFC15" w:rsidR="00EF66D0" w:rsidRDefault="00EF66D0" w:rsidP="00EF66D0">
      <w:pPr>
        <w:pStyle w:val="ListParagraph"/>
        <w:numPr>
          <w:ilvl w:val="1"/>
          <w:numId w:val="9"/>
        </w:numPr>
      </w:pPr>
      <w:r w:rsidRPr="00551821">
        <w:rPr>
          <w:b/>
        </w:rPr>
        <w:t>Paperwork</w:t>
      </w:r>
      <w:r>
        <w:t xml:space="preserve"> — prioritize documents</w:t>
      </w:r>
    </w:p>
    <w:p w14:paraId="5EDE9A30" w14:textId="7A2E792E" w:rsidR="00EF66D0" w:rsidRDefault="00EF66D0" w:rsidP="00EF66D0">
      <w:pPr>
        <w:pStyle w:val="ListParagraph"/>
        <w:numPr>
          <w:ilvl w:val="1"/>
          <w:numId w:val="9"/>
        </w:numPr>
      </w:pPr>
      <w:r w:rsidRPr="00551821">
        <w:rPr>
          <w:b/>
        </w:rPr>
        <w:t>Telephones</w:t>
      </w:r>
      <w:r>
        <w:t xml:space="preserve"> — screen calls and return only important ones at certain times</w:t>
      </w:r>
    </w:p>
    <w:p w14:paraId="19840E8A" w14:textId="6E221763" w:rsidR="00EF66D0" w:rsidRDefault="00EF66D0" w:rsidP="00EF66D0">
      <w:pPr>
        <w:pStyle w:val="ListParagraph"/>
        <w:numPr>
          <w:ilvl w:val="1"/>
          <w:numId w:val="9"/>
        </w:numPr>
      </w:pPr>
      <w:r w:rsidRPr="00551821">
        <w:rPr>
          <w:b/>
        </w:rPr>
        <w:t>Meetings</w:t>
      </w:r>
      <w:r>
        <w:t xml:space="preserve"> — have clear agenda, start and end on time, stay focused</w:t>
      </w:r>
    </w:p>
    <w:p w14:paraId="71589391" w14:textId="1F4C9BB4" w:rsidR="00EF66D0" w:rsidRDefault="00EF66D0" w:rsidP="00EF66D0">
      <w:pPr>
        <w:pStyle w:val="ListParagraph"/>
        <w:numPr>
          <w:ilvl w:val="1"/>
          <w:numId w:val="9"/>
        </w:numPr>
      </w:pPr>
      <w:r w:rsidRPr="00551821">
        <w:rPr>
          <w:b/>
        </w:rPr>
        <w:t>E</w:t>
      </w:r>
      <w:r>
        <w:t>-</w:t>
      </w:r>
      <w:r w:rsidRPr="00551821">
        <w:rPr>
          <w:b/>
        </w:rPr>
        <w:t>mail</w:t>
      </w:r>
      <w:r>
        <w:t xml:space="preserve"> — use only for important timely information!</w:t>
      </w:r>
    </w:p>
    <w:p w14:paraId="7298405C" w14:textId="77777777" w:rsidR="00EF66D0" w:rsidRDefault="00EF66D0" w:rsidP="00EF66D0">
      <w:pPr>
        <w:rPr>
          <w:rStyle w:val="Heading2Char"/>
        </w:rPr>
      </w:pPr>
    </w:p>
    <w:p w14:paraId="5095B865" w14:textId="77777777" w:rsidR="00EF66D0" w:rsidRDefault="00EF66D0" w:rsidP="00EF66D0">
      <w:pPr>
        <w:ind w:left="1080"/>
      </w:pPr>
    </w:p>
    <w:p w14:paraId="4CB13810" w14:textId="77777777" w:rsidR="00894DE3" w:rsidRDefault="00894DE3" w:rsidP="00615DD8">
      <w:pPr>
        <w:rPr>
          <w:rStyle w:val="IntenseReference"/>
          <w:rFonts w:asciiTheme="majorHAnsi" w:eastAsiaTheme="majorEastAsia" w:hAnsiTheme="majorHAnsi" w:cstheme="majorBidi"/>
          <w:b w:val="0"/>
          <w:bCs w:val="0"/>
          <w:i w:val="0"/>
          <w:iCs w:val="0"/>
          <w:color w:val="auto"/>
        </w:rPr>
      </w:pPr>
    </w:p>
    <w:p w14:paraId="419881CD" w14:textId="77777777" w:rsidR="00EF66D0" w:rsidRDefault="00EF66D0" w:rsidP="00615DD8">
      <w:pPr>
        <w:rPr>
          <w:rStyle w:val="IntenseReference"/>
          <w:rFonts w:asciiTheme="majorHAnsi" w:eastAsiaTheme="majorEastAsia" w:hAnsiTheme="majorHAnsi" w:cstheme="majorBidi"/>
          <w:b w:val="0"/>
          <w:bCs w:val="0"/>
          <w:i w:val="0"/>
          <w:iCs w:val="0"/>
          <w:color w:val="auto"/>
        </w:rPr>
      </w:pPr>
    </w:p>
    <w:p w14:paraId="12B87C94" w14:textId="77777777" w:rsidR="00EF66D0" w:rsidRDefault="00EF66D0" w:rsidP="00615DD8">
      <w:pPr>
        <w:rPr>
          <w:rStyle w:val="IntenseReference"/>
          <w:rFonts w:asciiTheme="majorHAnsi" w:eastAsiaTheme="majorEastAsia" w:hAnsiTheme="majorHAnsi" w:cstheme="majorBidi"/>
          <w:b w:val="0"/>
          <w:bCs w:val="0"/>
          <w:i w:val="0"/>
          <w:iCs w:val="0"/>
          <w:color w:val="auto"/>
        </w:rPr>
      </w:pPr>
    </w:p>
    <w:p w14:paraId="4A8FEAD8" w14:textId="77777777" w:rsidR="00EF66D0" w:rsidRDefault="00EF66D0" w:rsidP="00615DD8">
      <w:pPr>
        <w:rPr>
          <w:rStyle w:val="IntenseReference"/>
          <w:rFonts w:asciiTheme="majorHAnsi" w:eastAsiaTheme="majorEastAsia" w:hAnsiTheme="majorHAnsi" w:cstheme="majorBidi"/>
          <w:b w:val="0"/>
          <w:bCs w:val="0"/>
          <w:i w:val="0"/>
          <w:iCs w:val="0"/>
          <w:color w:val="auto"/>
        </w:rPr>
      </w:pPr>
    </w:p>
    <w:p w14:paraId="0E313956" w14:textId="77777777" w:rsidR="00EF66D0" w:rsidRDefault="00EF66D0" w:rsidP="00615DD8">
      <w:pPr>
        <w:rPr>
          <w:rStyle w:val="IntenseReference"/>
          <w:rFonts w:asciiTheme="majorHAnsi" w:eastAsiaTheme="majorEastAsia" w:hAnsiTheme="majorHAnsi" w:cstheme="majorBidi"/>
          <w:b w:val="0"/>
          <w:bCs w:val="0"/>
          <w:i w:val="0"/>
          <w:iCs w:val="0"/>
          <w:color w:val="auto"/>
        </w:rPr>
      </w:pPr>
    </w:p>
    <w:p w14:paraId="11715C0E" w14:textId="77777777" w:rsidR="00EF66D0" w:rsidRDefault="00EF66D0" w:rsidP="00615DD8">
      <w:pPr>
        <w:rPr>
          <w:rStyle w:val="IntenseReference"/>
          <w:rFonts w:asciiTheme="majorHAnsi" w:eastAsiaTheme="majorEastAsia" w:hAnsiTheme="majorHAnsi" w:cstheme="majorBidi"/>
          <w:b w:val="0"/>
          <w:bCs w:val="0"/>
          <w:i w:val="0"/>
          <w:iCs w:val="0"/>
          <w:color w:val="auto"/>
        </w:rPr>
      </w:pPr>
    </w:p>
    <w:p w14:paraId="44E54753" w14:textId="77777777" w:rsidR="00EF66D0" w:rsidRDefault="00EF66D0" w:rsidP="00615DD8">
      <w:pPr>
        <w:rPr>
          <w:rStyle w:val="IntenseReference"/>
          <w:rFonts w:asciiTheme="majorHAnsi" w:eastAsiaTheme="majorEastAsia" w:hAnsiTheme="majorHAnsi" w:cstheme="majorBidi"/>
          <w:b w:val="0"/>
          <w:bCs w:val="0"/>
          <w:i w:val="0"/>
          <w:iCs w:val="0"/>
          <w:color w:val="auto"/>
        </w:rPr>
      </w:pPr>
    </w:p>
    <w:p w14:paraId="2AEE0482" w14:textId="77777777" w:rsidR="00EF66D0" w:rsidRDefault="00EF66D0" w:rsidP="00615DD8">
      <w:pPr>
        <w:rPr>
          <w:rStyle w:val="IntenseReference"/>
          <w:rFonts w:asciiTheme="majorHAnsi" w:eastAsiaTheme="majorEastAsia" w:hAnsiTheme="majorHAnsi" w:cstheme="majorBidi"/>
          <w:b w:val="0"/>
          <w:bCs w:val="0"/>
          <w:i w:val="0"/>
          <w:iCs w:val="0"/>
          <w:color w:val="auto"/>
        </w:rPr>
      </w:pPr>
    </w:p>
    <w:p w14:paraId="082FC267" w14:textId="77777777" w:rsidR="00EF66D0" w:rsidRDefault="00EF66D0" w:rsidP="00615DD8">
      <w:pPr>
        <w:rPr>
          <w:rStyle w:val="IntenseReference"/>
          <w:rFonts w:asciiTheme="majorHAnsi" w:eastAsiaTheme="majorEastAsia" w:hAnsiTheme="majorHAnsi" w:cstheme="majorBidi"/>
          <w:b w:val="0"/>
          <w:bCs w:val="0"/>
          <w:i w:val="0"/>
          <w:iCs w:val="0"/>
          <w:color w:val="auto"/>
        </w:rPr>
      </w:pPr>
    </w:p>
    <w:p w14:paraId="2B418E5C" w14:textId="77777777" w:rsidR="00EF66D0" w:rsidRDefault="00EF66D0" w:rsidP="00615DD8">
      <w:pPr>
        <w:rPr>
          <w:rStyle w:val="IntenseReference"/>
          <w:rFonts w:asciiTheme="majorHAnsi" w:eastAsiaTheme="majorEastAsia" w:hAnsiTheme="majorHAnsi" w:cstheme="majorBidi"/>
          <w:b w:val="0"/>
          <w:bCs w:val="0"/>
          <w:i w:val="0"/>
          <w:iCs w:val="0"/>
          <w:color w:val="auto"/>
        </w:rPr>
      </w:pPr>
    </w:p>
    <w:p w14:paraId="0CFF27F5" w14:textId="77777777" w:rsidR="00EF66D0" w:rsidRDefault="00EF66D0" w:rsidP="00615DD8">
      <w:pPr>
        <w:rPr>
          <w:rStyle w:val="IntenseReference"/>
          <w:rFonts w:asciiTheme="majorHAnsi" w:eastAsiaTheme="majorEastAsia" w:hAnsiTheme="majorHAnsi" w:cstheme="majorBidi"/>
          <w:b w:val="0"/>
          <w:bCs w:val="0"/>
          <w:i w:val="0"/>
          <w:iCs w:val="0"/>
          <w:color w:val="auto"/>
        </w:rPr>
      </w:pPr>
    </w:p>
    <w:p w14:paraId="33AC8EE3" w14:textId="77777777" w:rsidR="00EF66D0" w:rsidRDefault="00EF66D0" w:rsidP="00615DD8">
      <w:pPr>
        <w:rPr>
          <w:rStyle w:val="IntenseReference"/>
          <w:rFonts w:asciiTheme="majorHAnsi" w:eastAsiaTheme="majorEastAsia" w:hAnsiTheme="majorHAnsi" w:cstheme="majorBidi"/>
          <w:b w:val="0"/>
          <w:bCs w:val="0"/>
          <w:i w:val="0"/>
          <w:iCs w:val="0"/>
          <w:color w:val="auto"/>
        </w:rPr>
      </w:pPr>
    </w:p>
    <w:p w14:paraId="7DF26CBC" w14:textId="77777777" w:rsidR="00EF66D0" w:rsidRDefault="00EF66D0" w:rsidP="00615DD8">
      <w:pPr>
        <w:rPr>
          <w:rStyle w:val="IntenseReference"/>
          <w:rFonts w:asciiTheme="majorHAnsi" w:eastAsiaTheme="majorEastAsia" w:hAnsiTheme="majorHAnsi" w:cstheme="majorBidi"/>
          <w:b w:val="0"/>
          <w:bCs w:val="0"/>
          <w:i w:val="0"/>
          <w:iCs w:val="0"/>
          <w:color w:val="auto"/>
        </w:rPr>
      </w:pPr>
    </w:p>
    <w:p w14:paraId="58425312" w14:textId="77777777" w:rsidR="00EF66D0" w:rsidRDefault="00EF66D0" w:rsidP="00615DD8">
      <w:pPr>
        <w:rPr>
          <w:rStyle w:val="IntenseReference"/>
          <w:rFonts w:asciiTheme="majorHAnsi" w:eastAsiaTheme="majorEastAsia" w:hAnsiTheme="majorHAnsi" w:cstheme="majorBidi"/>
          <w:b w:val="0"/>
          <w:bCs w:val="0"/>
          <w:i w:val="0"/>
          <w:iCs w:val="0"/>
          <w:color w:val="auto"/>
        </w:rPr>
      </w:pPr>
    </w:p>
    <w:p w14:paraId="0379AD3D" w14:textId="77777777" w:rsidR="00EF66D0" w:rsidRDefault="00EF66D0" w:rsidP="00615DD8">
      <w:pPr>
        <w:rPr>
          <w:rStyle w:val="IntenseReference"/>
          <w:rFonts w:asciiTheme="majorHAnsi" w:eastAsiaTheme="majorEastAsia" w:hAnsiTheme="majorHAnsi" w:cstheme="majorBidi"/>
          <w:b w:val="0"/>
          <w:bCs w:val="0"/>
          <w:i w:val="0"/>
          <w:iCs w:val="0"/>
          <w:color w:val="auto"/>
        </w:rPr>
      </w:pPr>
    </w:p>
    <w:p w14:paraId="6DF7AC83" w14:textId="77777777" w:rsidR="00EF66D0" w:rsidRDefault="00EF66D0" w:rsidP="00615DD8">
      <w:pPr>
        <w:rPr>
          <w:rStyle w:val="IntenseReference"/>
          <w:rFonts w:asciiTheme="majorHAnsi" w:eastAsiaTheme="majorEastAsia" w:hAnsiTheme="majorHAnsi" w:cstheme="majorBidi"/>
          <w:b w:val="0"/>
          <w:bCs w:val="0"/>
          <w:i w:val="0"/>
          <w:iCs w:val="0"/>
          <w:color w:val="auto"/>
        </w:rPr>
      </w:pPr>
    </w:p>
    <w:p w14:paraId="5232D3F1" w14:textId="78802041" w:rsidR="00EF66D0" w:rsidRDefault="00EF66D0" w:rsidP="00EF66D0">
      <w:pPr>
        <w:pStyle w:val="Heading1"/>
      </w:pPr>
      <w:r>
        <w:t xml:space="preserve">organizational culture and change </w:t>
      </w:r>
    </w:p>
    <w:p w14:paraId="7E90E5E1" w14:textId="6A70D520" w:rsidR="00EF66D0" w:rsidRPr="00CA7630" w:rsidRDefault="00EF66D0" w:rsidP="00EF66D0">
      <w:pPr>
        <w:rPr>
          <w:rStyle w:val="Heading2Char"/>
          <w:caps w:val="0"/>
          <w:color w:val="auto"/>
          <w:spacing w:val="0"/>
          <w:sz w:val="22"/>
          <w:szCs w:val="22"/>
        </w:rPr>
      </w:pPr>
      <w:r>
        <w:rPr>
          <w:rStyle w:val="IntenseReference"/>
          <w:rFonts w:asciiTheme="majorHAnsi" w:eastAsiaTheme="majorEastAsia" w:hAnsiTheme="majorHAnsi" w:cstheme="majorBidi"/>
          <w:bCs w:val="0"/>
          <w:i w:val="0"/>
          <w:iCs w:val="0"/>
          <w:color w:val="auto"/>
        </w:rPr>
        <w:t xml:space="preserve">Organization Culture: </w:t>
      </w:r>
      <w:r>
        <w:rPr>
          <w:rStyle w:val="IntenseReference"/>
          <w:rFonts w:asciiTheme="majorHAnsi" w:eastAsiaTheme="majorEastAsia" w:hAnsiTheme="majorHAnsi" w:cstheme="majorBidi"/>
          <w:b w:val="0"/>
          <w:bCs w:val="0"/>
          <w:i w:val="0"/>
          <w:iCs w:val="0"/>
          <w:color w:val="auto"/>
        </w:rPr>
        <w:t>System of shared meaning, determines how employees act. Distinguishes one organization from another. Controls individuals through shared values, norms and expectations.</w:t>
      </w:r>
    </w:p>
    <w:p w14:paraId="2C399F92" w14:textId="1CACC85F" w:rsidR="00EF66D0" w:rsidRDefault="00EF66D0" w:rsidP="00EF66D0">
      <w:pPr>
        <w:rPr>
          <w:rStyle w:val="Heading2Char"/>
        </w:rPr>
      </w:pPr>
      <w:r>
        <w:rPr>
          <w:rStyle w:val="Heading2Char"/>
        </w:rPr>
        <w:t>Factors of Creating a Strong Organizational Culture</w:t>
      </w:r>
    </w:p>
    <w:p w14:paraId="39AB600F" w14:textId="7EC7B5F2" w:rsidR="00EF66D0" w:rsidRDefault="00EF66D0" w:rsidP="00EF66D0">
      <w:pPr>
        <w:pStyle w:val="ListParagraph"/>
        <w:numPr>
          <w:ilvl w:val="1"/>
          <w:numId w:val="9"/>
        </w:numPr>
      </w:pPr>
      <w:r>
        <w:t>Values of Founder</w:t>
      </w:r>
    </w:p>
    <w:p w14:paraId="40C91F6F" w14:textId="6B2EFF37" w:rsidR="00EF66D0" w:rsidRDefault="00EF66D0" w:rsidP="00EF66D0">
      <w:pPr>
        <w:pStyle w:val="ListParagraph"/>
        <w:numPr>
          <w:ilvl w:val="2"/>
          <w:numId w:val="9"/>
        </w:numPr>
      </w:pPr>
      <w:r>
        <w:t>The founder and their personal values and beliefs have a large influence on the values, norms and standards of behavior that develop within an organization.</w:t>
      </w:r>
    </w:p>
    <w:p w14:paraId="40A992FA" w14:textId="447856C3" w:rsidR="00EF66D0" w:rsidRDefault="00EF66D0" w:rsidP="00EF66D0">
      <w:pPr>
        <w:pStyle w:val="ListParagraph"/>
        <w:numPr>
          <w:ilvl w:val="2"/>
          <w:numId w:val="9"/>
        </w:numPr>
      </w:pPr>
      <w:r>
        <w:t>Hire managers that share their vision</w:t>
      </w:r>
    </w:p>
    <w:p w14:paraId="2FEA0AB5" w14:textId="2D25BE5C" w:rsidR="00EF66D0" w:rsidRDefault="00EF66D0" w:rsidP="00EF66D0">
      <w:pPr>
        <w:pStyle w:val="ListParagraph"/>
        <w:numPr>
          <w:ilvl w:val="1"/>
          <w:numId w:val="9"/>
        </w:numPr>
      </w:pPr>
      <w:r>
        <w:t>Organizational Socialization</w:t>
      </w:r>
    </w:p>
    <w:p w14:paraId="7E0BFE3F" w14:textId="3D5DB23C" w:rsidR="00EF66D0" w:rsidRDefault="00EF66D0" w:rsidP="00EF66D0">
      <w:pPr>
        <w:pStyle w:val="ListParagraph"/>
        <w:numPr>
          <w:ilvl w:val="2"/>
          <w:numId w:val="9"/>
        </w:numPr>
      </w:pPr>
      <w:r>
        <w:t xml:space="preserve">Process where newcomers learn firm’s values and norms and acquire work </w:t>
      </w:r>
      <w:proofErr w:type="spellStart"/>
      <w:r>
        <w:t>behaviours</w:t>
      </w:r>
      <w:proofErr w:type="spellEnd"/>
      <w:r>
        <w:t xml:space="preserve"> necessary to perform jobs effectively.</w:t>
      </w:r>
    </w:p>
    <w:p w14:paraId="4E8B8AED" w14:textId="652A0B87" w:rsidR="00EF66D0" w:rsidRDefault="005C51CA" w:rsidP="00EF66D0">
      <w:pPr>
        <w:pStyle w:val="ListParagraph"/>
        <w:numPr>
          <w:ilvl w:val="2"/>
          <w:numId w:val="9"/>
        </w:numPr>
      </w:pPr>
      <w:r>
        <w:t>Members learn from each other what values are important.</w:t>
      </w:r>
    </w:p>
    <w:p w14:paraId="727DF4ED" w14:textId="598E4B96" w:rsidR="005C51CA" w:rsidRDefault="005C51CA" w:rsidP="00EF66D0">
      <w:pPr>
        <w:pStyle w:val="ListParagraph"/>
        <w:numPr>
          <w:ilvl w:val="2"/>
          <w:numId w:val="9"/>
        </w:numPr>
      </w:pPr>
      <w:r>
        <w:t>Helps employees learn values, norms and culture of their organization.</w:t>
      </w:r>
    </w:p>
    <w:p w14:paraId="07E69C69" w14:textId="2B6EECA8" w:rsidR="005C51CA" w:rsidRDefault="005C51CA" w:rsidP="005C51CA">
      <w:pPr>
        <w:pStyle w:val="ListParagraph"/>
        <w:numPr>
          <w:ilvl w:val="1"/>
          <w:numId w:val="9"/>
        </w:numPr>
      </w:pPr>
      <w:r>
        <w:t>Ceremonies and Rites</w:t>
      </w:r>
    </w:p>
    <w:p w14:paraId="281F7312" w14:textId="2CE2B175" w:rsidR="005C51CA" w:rsidRDefault="005C51CA" w:rsidP="00EF66D0">
      <w:pPr>
        <w:pStyle w:val="ListParagraph"/>
        <w:numPr>
          <w:ilvl w:val="2"/>
          <w:numId w:val="9"/>
        </w:numPr>
      </w:pPr>
      <w:r>
        <w:t>Formal events that recognize incidents of importance</w:t>
      </w:r>
    </w:p>
    <w:p w14:paraId="5979B35C" w14:textId="3E0C1449" w:rsidR="005C51CA" w:rsidRDefault="005C51CA" w:rsidP="00EF66D0">
      <w:pPr>
        <w:pStyle w:val="ListParagraph"/>
        <w:numPr>
          <w:ilvl w:val="2"/>
          <w:numId w:val="9"/>
        </w:numPr>
      </w:pPr>
      <w:r>
        <w:t xml:space="preserve">Rites of passage, of integration, of enhancement </w:t>
      </w:r>
      <w:r>
        <w:sym w:font="Wingdings" w:char="F0E0"/>
      </w:r>
      <w:r>
        <w:t xml:space="preserve"> transmit cultural norms and values to members</w:t>
      </w:r>
    </w:p>
    <w:p w14:paraId="782EFF7B" w14:textId="70AE39C5" w:rsidR="005C51CA" w:rsidRDefault="005C51CA" w:rsidP="005C51CA">
      <w:pPr>
        <w:pStyle w:val="ListParagraph"/>
        <w:numPr>
          <w:ilvl w:val="3"/>
          <w:numId w:val="9"/>
        </w:numPr>
      </w:pPr>
      <w:proofErr w:type="gramStart"/>
      <w:r>
        <w:t>Passage</w:t>
      </w:r>
      <w:r>
        <w:tab/>
        <w:t>:</w:t>
      </w:r>
      <w:proofErr w:type="gramEnd"/>
      <w:r>
        <w:t xml:space="preserve"> How one enters, advances or leaves</w:t>
      </w:r>
    </w:p>
    <w:p w14:paraId="344C5D90" w14:textId="6BEF1E09" w:rsidR="005C51CA" w:rsidRDefault="005C51CA" w:rsidP="005C51CA">
      <w:pPr>
        <w:pStyle w:val="ListParagraph"/>
        <w:numPr>
          <w:ilvl w:val="3"/>
          <w:numId w:val="9"/>
        </w:numPr>
      </w:pPr>
      <w:r>
        <w:t>Integration: office parties etc. of company success that builds and reinforces bonds</w:t>
      </w:r>
    </w:p>
    <w:p w14:paraId="2D63E258" w14:textId="394AA3E5" w:rsidR="005C51CA" w:rsidRDefault="005C51CA" w:rsidP="005C51CA">
      <w:pPr>
        <w:pStyle w:val="ListParagraph"/>
        <w:numPr>
          <w:ilvl w:val="3"/>
          <w:numId w:val="9"/>
        </w:numPr>
      </w:pPr>
      <w:r>
        <w:t>Enhancements: public recognition of employee contribution</w:t>
      </w:r>
    </w:p>
    <w:p w14:paraId="4F6037D4" w14:textId="2F3E762C" w:rsidR="005C51CA" w:rsidRDefault="005C51CA" w:rsidP="005C51CA">
      <w:pPr>
        <w:pStyle w:val="ListParagraph"/>
        <w:numPr>
          <w:ilvl w:val="1"/>
          <w:numId w:val="9"/>
        </w:numPr>
      </w:pPr>
      <w:r>
        <w:t>Stories and Language:</w:t>
      </w:r>
    </w:p>
    <w:p w14:paraId="7F7E66E6" w14:textId="63DEBC6F" w:rsidR="005C51CA" w:rsidRDefault="005C51CA" w:rsidP="005C51CA">
      <w:pPr>
        <w:pStyle w:val="ListParagraph"/>
        <w:numPr>
          <w:ilvl w:val="2"/>
          <w:numId w:val="9"/>
        </w:numPr>
      </w:pPr>
      <w:r>
        <w:t>Stories provide clues about values and norms</w:t>
      </w:r>
    </w:p>
    <w:p w14:paraId="440DE388" w14:textId="17B07743" w:rsidR="005C51CA" w:rsidRDefault="005C51CA" w:rsidP="005C51CA">
      <w:pPr>
        <w:pStyle w:val="ListParagraph"/>
        <w:numPr>
          <w:ilvl w:val="2"/>
          <w:numId w:val="9"/>
        </w:numPr>
      </w:pPr>
      <w:r>
        <w:t xml:space="preserve">Slogans, symbols and jargon </w:t>
      </w:r>
      <w:proofErr w:type="gramStart"/>
      <w:r>
        <w:t>helps</w:t>
      </w:r>
      <w:proofErr w:type="gramEnd"/>
      <w:r>
        <w:t xml:space="preserve"> employees know expectations while bonding.</w:t>
      </w:r>
    </w:p>
    <w:p w14:paraId="780AF790" w14:textId="71FAAE88" w:rsidR="005C51CA" w:rsidRDefault="005C51CA" w:rsidP="005C51CA">
      <w:pPr>
        <w:rPr>
          <w:rStyle w:val="Heading2Char"/>
        </w:rPr>
      </w:pPr>
      <w:r>
        <w:rPr>
          <w:rStyle w:val="Heading2Char"/>
        </w:rPr>
        <w:t>What is change?</w:t>
      </w:r>
    </w:p>
    <w:p w14:paraId="57C844F3" w14:textId="7460812F" w:rsidR="005C51CA" w:rsidRDefault="005C51CA" w:rsidP="005C51CA">
      <w:pPr>
        <w:pStyle w:val="ListParagraph"/>
        <w:numPr>
          <w:ilvl w:val="1"/>
          <w:numId w:val="9"/>
        </w:numPr>
      </w:pPr>
      <w:r>
        <w:t>Alteration of firm’s environment, structure, technology, or people</w:t>
      </w:r>
    </w:p>
    <w:p w14:paraId="1AFCEEC3" w14:textId="46D8F693" w:rsidR="005C51CA" w:rsidRDefault="005C51CA" w:rsidP="005C51CA">
      <w:pPr>
        <w:pStyle w:val="ListParagraph"/>
        <w:numPr>
          <w:ilvl w:val="1"/>
          <w:numId w:val="9"/>
        </w:numPr>
      </w:pPr>
      <w:r w:rsidRPr="00551821">
        <w:rPr>
          <w:b/>
        </w:rPr>
        <w:t>Change</w:t>
      </w:r>
      <w:r>
        <w:t xml:space="preserve"> </w:t>
      </w:r>
      <w:r w:rsidRPr="00551821">
        <w:rPr>
          <w:b/>
        </w:rPr>
        <w:t>agent</w:t>
      </w:r>
      <w:r>
        <w:t>: person who initiates change</w:t>
      </w:r>
    </w:p>
    <w:p w14:paraId="3548D9D1" w14:textId="23B60F2F" w:rsidR="005C51CA" w:rsidRDefault="005C51CA" w:rsidP="005C51CA">
      <w:pPr>
        <w:pStyle w:val="ListParagraph"/>
        <w:numPr>
          <w:ilvl w:val="1"/>
          <w:numId w:val="9"/>
        </w:numPr>
      </w:pPr>
      <w:r w:rsidRPr="00551821">
        <w:rPr>
          <w:b/>
        </w:rPr>
        <w:t>External</w:t>
      </w:r>
      <w:r>
        <w:t xml:space="preserve"> </w:t>
      </w:r>
      <w:r w:rsidRPr="00551821">
        <w:rPr>
          <w:b/>
        </w:rPr>
        <w:t>forms</w:t>
      </w:r>
      <w:r>
        <w:t>: market place, labor markets, technology</w:t>
      </w:r>
    </w:p>
    <w:p w14:paraId="1BDA6088" w14:textId="1A714662" w:rsidR="005C51CA" w:rsidRDefault="005C51CA" w:rsidP="005C51CA">
      <w:pPr>
        <w:pStyle w:val="ListParagraph"/>
        <w:numPr>
          <w:ilvl w:val="1"/>
          <w:numId w:val="9"/>
        </w:numPr>
      </w:pPr>
      <w:r w:rsidRPr="00551821">
        <w:rPr>
          <w:b/>
        </w:rPr>
        <w:t>Internal</w:t>
      </w:r>
      <w:r>
        <w:t xml:space="preserve"> </w:t>
      </w:r>
      <w:r w:rsidRPr="00551821">
        <w:rPr>
          <w:b/>
        </w:rPr>
        <w:t>forms</w:t>
      </w:r>
      <w:r>
        <w:t xml:space="preserve">: corporate strategy, workforce, technology, employee attitudes </w:t>
      </w:r>
    </w:p>
    <w:p w14:paraId="4E8DAD2E" w14:textId="77777777" w:rsidR="00EF66D0" w:rsidRDefault="00EF66D0" w:rsidP="00615DD8">
      <w:pPr>
        <w:rPr>
          <w:rStyle w:val="IntenseReference"/>
          <w:rFonts w:asciiTheme="majorHAnsi" w:eastAsiaTheme="majorEastAsia" w:hAnsiTheme="majorHAnsi" w:cstheme="majorBidi"/>
          <w:b w:val="0"/>
          <w:bCs w:val="0"/>
          <w:i w:val="0"/>
          <w:iCs w:val="0"/>
          <w:color w:val="auto"/>
        </w:rPr>
      </w:pPr>
    </w:p>
    <w:p w14:paraId="23F38B30" w14:textId="77777777" w:rsidR="005C51CA" w:rsidRDefault="005C51CA" w:rsidP="00615DD8">
      <w:pPr>
        <w:rPr>
          <w:rStyle w:val="IntenseReference"/>
          <w:rFonts w:asciiTheme="majorHAnsi" w:eastAsiaTheme="majorEastAsia" w:hAnsiTheme="majorHAnsi" w:cstheme="majorBidi"/>
          <w:b w:val="0"/>
          <w:bCs w:val="0"/>
          <w:i w:val="0"/>
          <w:iCs w:val="0"/>
          <w:color w:val="auto"/>
        </w:rPr>
      </w:pPr>
    </w:p>
    <w:p w14:paraId="512F73B9" w14:textId="77777777" w:rsidR="005C51CA" w:rsidRDefault="005C51CA" w:rsidP="00615DD8">
      <w:pPr>
        <w:rPr>
          <w:rStyle w:val="IntenseReference"/>
          <w:rFonts w:asciiTheme="majorHAnsi" w:eastAsiaTheme="majorEastAsia" w:hAnsiTheme="majorHAnsi" w:cstheme="majorBidi"/>
          <w:b w:val="0"/>
          <w:bCs w:val="0"/>
          <w:i w:val="0"/>
          <w:iCs w:val="0"/>
          <w:color w:val="auto"/>
        </w:rPr>
      </w:pPr>
    </w:p>
    <w:p w14:paraId="126D0889" w14:textId="77777777" w:rsidR="005C51CA" w:rsidRDefault="005C51CA" w:rsidP="00615DD8">
      <w:pPr>
        <w:rPr>
          <w:rStyle w:val="IntenseReference"/>
          <w:rFonts w:asciiTheme="majorHAnsi" w:eastAsiaTheme="majorEastAsia" w:hAnsiTheme="majorHAnsi" w:cstheme="majorBidi"/>
          <w:b w:val="0"/>
          <w:bCs w:val="0"/>
          <w:i w:val="0"/>
          <w:iCs w:val="0"/>
          <w:color w:val="auto"/>
        </w:rPr>
      </w:pPr>
    </w:p>
    <w:p w14:paraId="52098998" w14:textId="6D540A6D" w:rsidR="005C51CA" w:rsidRDefault="005C51CA" w:rsidP="005C51CA">
      <w:pPr>
        <w:pStyle w:val="Heading1"/>
      </w:pPr>
      <w:r>
        <w:t>communication, conflict, negotiation</w:t>
      </w:r>
    </w:p>
    <w:p w14:paraId="7BED19F3" w14:textId="1DEA0E77" w:rsidR="005C51CA" w:rsidRDefault="005C51CA" w:rsidP="00615DD8">
      <w:pPr>
        <w:rPr>
          <w:rStyle w:val="IntenseReference"/>
          <w:rFonts w:asciiTheme="majorHAnsi" w:eastAsiaTheme="majorEastAsia" w:hAnsiTheme="majorHAnsi" w:cstheme="majorBidi"/>
          <w:b w:val="0"/>
          <w:bCs w:val="0"/>
          <w:i w:val="0"/>
          <w:iCs w:val="0"/>
          <w:color w:val="auto"/>
        </w:rPr>
      </w:pPr>
      <w:r>
        <w:rPr>
          <w:rStyle w:val="IntenseReference"/>
          <w:rFonts w:asciiTheme="majorHAnsi" w:eastAsiaTheme="majorEastAsia" w:hAnsiTheme="majorHAnsi" w:cstheme="majorBidi"/>
          <w:bCs w:val="0"/>
          <w:i w:val="0"/>
          <w:iCs w:val="0"/>
          <w:color w:val="auto"/>
        </w:rPr>
        <w:t xml:space="preserve">Communication: </w:t>
      </w:r>
      <w:r>
        <w:rPr>
          <w:rStyle w:val="IntenseReference"/>
          <w:rFonts w:asciiTheme="majorHAnsi" w:eastAsiaTheme="majorEastAsia" w:hAnsiTheme="majorHAnsi" w:cstheme="majorBidi"/>
          <w:b w:val="0"/>
          <w:bCs w:val="0"/>
          <w:i w:val="0"/>
          <w:iCs w:val="0"/>
          <w:color w:val="auto"/>
        </w:rPr>
        <w:t>transformation of information from one person to another, more than words</w:t>
      </w:r>
      <w:proofErr w:type="gramStart"/>
      <w:r>
        <w:rPr>
          <w:rStyle w:val="IntenseReference"/>
          <w:rFonts w:asciiTheme="majorHAnsi" w:eastAsiaTheme="majorEastAsia" w:hAnsiTheme="majorHAnsi" w:cstheme="majorBidi"/>
          <w:b w:val="0"/>
          <w:bCs w:val="0"/>
          <w:i w:val="0"/>
          <w:iCs w:val="0"/>
          <w:color w:val="auto"/>
        </w:rPr>
        <w:t>;</w:t>
      </w:r>
      <w:proofErr w:type="gramEnd"/>
      <w:r>
        <w:rPr>
          <w:rStyle w:val="IntenseReference"/>
          <w:rFonts w:asciiTheme="majorHAnsi" w:eastAsiaTheme="majorEastAsia" w:hAnsiTheme="majorHAnsi" w:cstheme="majorBidi"/>
          <w:b w:val="0"/>
          <w:bCs w:val="0"/>
          <w:i w:val="0"/>
          <w:iCs w:val="0"/>
          <w:color w:val="auto"/>
        </w:rPr>
        <w:t xml:space="preserve"> facial gestures, feelings, voice inflections. </w:t>
      </w:r>
    </w:p>
    <w:p w14:paraId="56EECE41" w14:textId="457A489B" w:rsidR="00C82800" w:rsidRDefault="00C82800" w:rsidP="00C82800">
      <w:pPr>
        <w:rPr>
          <w:rStyle w:val="IntenseReference"/>
          <w:rFonts w:asciiTheme="majorHAnsi" w:eastAsiaTheme="majorEastAsia" w:hAnsiTheme="majorHAnsi" w:cstheme="majorBidi"/>
          <w:b w:val="0"/>
          <w:bCs w:val="0"/>
          <w:i w:val="0"/>
          <w:iCs w:val="0"/>
          <w:color w:val="auto"/>
        </w:rPr>
      </w:pPr>
      <w:r>
        <w:rPr>
          <w:rStyle w:val="IntenseReference"/>
          <w:rFonts w:asciiTheme="majorHAnsi" w:eastAsiaTheme="majorEastAsia" w:hAnsiTheme="majorHAnsi" w:cstheme="majorBidi"/>
          <w:bCs w:val="0"/>
          <w:i w:val="0"/>
          <w:iCs w:val="0"/>
          <w:color w:val="auto"/>
        </w:rPr>
        <w:t xml:space="preserve">Organizational conflict: </w:t>
      </w:r>
      <w:r>
        <w:rPr>
          <w:rStyle w:val="IntenseReference"/>
          <w:rFonts w:asciiTheme="majorHAnsi" w:eastAsiaTheme="majorEastAsia" w:hAnsiTheme="majorHAnsi" w:cstheme="majorBidi"/>
          <w:b w:val="0"/>
          <w:bCs w:val="0"/>
          <w:i w:val="0"/>
          <w:iCs w:val="0"/>
          <w:color w:val="auto"/>
        </w:rPr>
        <w:t>lack of agreement</w:t>
      </w:r>
      <w:r w:rsidR="00904303">
        <w:rPr>
          <w:rStyle w:val="IntenseReference"/>
          <w:rFonts w:asciiTheme="majorHAnsi" w:eastAsiaTheme="majorEastAsia" w:hAnsiTheme="majorHAnsi" w:cstheme="majorBidi"/>
          <w:b w:val="0"/>
          <w:bCs w:val="0"/>
          <w:i w:val="0"/>
          <w:iCs w:val="0"/>
          <w:color w:val="auto"/>
        </w:rPr>
        <w:t xml:space="preserve"> amongst individuals, when goals, interests of others clash.</w:t>
      </w:r>
    </w:p>
    <w:p w14:paraId="41F30544" w14:textId="77777777" w:rsidR="005C51CA" w:rsidRDefault="005C51CA" w:rsidP="005C51CA">
      <w:pPr>
        <w:rPr>
          <w:rStyle w:val="Heading2Char"/>
        </w:rPr>
      </w:pPr>
    </w:p>
    <w:p w14:paraId="710402F9" w14:textId="365B5431" w:rsidR="005C51CA" w:rsidRDefault="005C51CA" w:rsidP="005C51CA">
      <w:pPr>
        <w:rPr>
          <w:rStyle w:val="Heading2Char"/>
        </w:rPr>
      </w:pPr>
      <w:r>
        <w:rPr>
          <w:rStyle w:val="Heading2Char"/>
        </w:rPr>
        <w:t>Communication Process:</w:t>
      </w:r>
    </w:p>
    <w:p w14:paraId="6DC89149" w14:textId="7172F4EA" w:rsidR="005C51CA" w:rsidRDefault="005C51CA" w:rsidP="005C51CA">
      <w:pPr>
        <w:pStyle w:val="ListParagraph"/>
        <w:numPr>
          <w:ilvl w:val="1"/>
          <w:numId w:val="9"/>
        </w:numPr>
      </w:pPr>
      <w:r>
        <w:t>Consists of two phases: transmission and feedback</w:t>
      </w:r>
    </w:p>
    <w:p w14:paraId="6CAE2FF7" w14:textId="274773FA" w:rsidR="005C51CA" w:rsidRDefault="005C51CA" w:rsidP="005C51CA">
      <w:pPr>
        <w:pStyle w:val="ListParagraph"/>
        <w:numPr>
          <w:ilvl w:val="2"/>
          <w:numId w:val="9"/>
        </w:numPr>
      </w:pPr>
      <w:r>
        <w:t>1. Sender starts transmission by deciding what info to share</w:t>
      </w:r>
    </w:p>
    <w:p w14:paraId="1794171D" w14:textId="3ACE9161" w:rsidR="005C51CA" w:rsidRDefault="005C51CA" w:rsidP="005C51CA">
      <w:pPr>
        <w:pStyle w:val="ListParagraph"/>
        <w:numPr>
          <w:ilvl w:val="2"/>
          <w:numId w:val="9"/>
        </w:numPr>
      </w:pPr>
      <w:r>
        <w:t>2. Sender encodes.</w:t>
      </w:r>
    </w:p>
    <w:p w14:paraId="10A8E7BA" w14:textId="224EE3FA" w:rsidR="005C51CA" w:rsidRDefault="005C51CA" w:rsidP="005C51CA">
      <w:pPr>
        <w:pStyle w:val="ListParagraph"/>
        <w:numPr>
          <w:ilvl w:val="2"/>
          <w:numId w:val="9"/>
        </w:numPr>
      </w:pPr>
      <w:r>
        <w:t>3. Message transmitted through medium to receiver</w:t>
      </w:r>
    </w:p>
    <w:p w14:paraId="4D3917B2" w14:textId="42BDE8B4" w:rsidR="005C51CA" w:rsidRDefault="005C51CA" w:rsidP="005C51CA">
      <w:pPr>
        <w:pStyle w:val="ListParagraph"/>
        <w:numPr>
          <w:ilvl w:val="2"/>
          <w:numId w:val="9"/>
        </w:numPr>
      </w:pPr>
      <w:r>
        <w:t>4. Receiver interprets and tries to decode. (</w:t>
      </w:r>
      <w:proofErr w:type="gramStart"/>
      <w:r>
        <w:t>feedback</w:t>
      </w:r>
      <w:proofErr w:type="gramEnd"/>
      <w:r>
        <w:t xml:space="preserve"> begins)</w:t>
      </w:r>
    </w:p>
    <w:p w14:paraId="51EC168B" w14:textId="5ABFA3A2" w:rsidR="005C51CA" w:rsidRDefault="005C51CA" w:rsidP="005C51CA">
      <w:pPr>
        <w:pStyle w:val="ListParagraph"/>
        <w:numPr>
          <w:ilvl w:val="2"/>
          <w:numId w:val="9"/>
        </w:numPr>
      </w:pPr>
      <w:r>
        <w:t>5. Receiver decides what message should be sent</w:t>
      </w:r>
      <w:r w:rsidR="00C82800">
        <w:t xml:space="preserve"> back, encodes, </w:t>
      </w:r>
      <w:proofErr w:type="gramStart"/>
      <w:r w:rsidR="00C82800">
        <w:t>transmits</w:t>
      </w:r>
      <w:proofErr w:type="gramEnd"/>
      <w:r w:rsidR="00C82800">
        <w:t xml:space="preserve"> through medium.</w:t>
      </w:r>
    </w:p>
    <w:p w14:paraId="1940AC7B" w14:textId="6CBCB5B5" w:rsidR="005C51CA" w:rsidRDefault="005C51CA" w:rsidP="005C51CA">
      <w:pPr>
        <w:pStyle w:val="ListParagraph"/>
        <w:numPr>
          <w:ilvl w:val="2"/>
          <w:numId w:val="9"/>
        </w:numPr>
      </w:pPr>
      <w:r>
        <w:t xml:space="preserve">6. </w:t>
      </w:r>
      <w:r w:rsidR="00C82800">
        <w:t>Message is received and understood.</w:t>
      </w:r>
    </w:p>
    <w:p w14:paraId="49D2C84F" w14:textId="77777777" w:rsidR="005C51CA" w:rsidRDefault="005C51CA" w:rsidP="005C51CA">
      <w:pPr>
        <w:pStyle w:val="ListParagraph"/>
        <w:rPr>
          <w:rStyle w:val="Heading2Char"/>
        </w:rPr>
      </w:pPr>
    </w:p>
    <w:p w14:paraId="2AD2CCCF" w14:textId="70C66559" w:rsidR="00C82800" w:rsidRDefault="00C82800" w:rsidP="00C82800">
      <w:pPr>
        <w:rPr>
          <w:rStyle w:val="Heading2Char"/>
        </w:rPr>
      </w:pPr>
      <w:r>
        <w:rPr>
          <w:rStyle w:val="Heading2Char"/>
        </w:rPr>
        <w:t>barriers:</w:t>
      </w:r>
    </w:p>
    <w:p w14:paraId="37159AD6" w14:textId="2A888DC6" w:rsidR="00C82800" w:rsidRDefault="00C82800" w:rsidP="00C82800">
      <w:pPr>
        <w:pStyle w:val="ListParagraph"/>
        <w:numPr>
          <w:ilvl w:val="1"/>
          <w:numId w:val="9"/>
        </w:numPr>
      </w:pPr>
      <w:r>
        <w:t>Hearing what you want to hear</w:t>
      </w:r>
    </w:p>
    <w:p w14:paraId="39E53E01" w14:textId="6FE37486" w:rsidR="00C82800" w:rsidRDefault="00C82800" w:rsidP="00C82800">
      <w:pPr>
        <w:pStyle w:val="ListParagraph"/>
        <w:numPr>
          <w:ilvl w:val="1"/>
          <w:numId w:val="9"/>
        </w:numPr>
      </w:pPr>
      <w:r>
        <w:t xml:space="preserve">Halo effect — personal traits influence </w:t>
      </w:r>
      <w:proofErr w:type="spellStart"/>
      <w:r>
        <w:t>judgement</w:t>
      </w:r>
      <w:proofErr w:type="spellEnd"/>
    </w:p>
    <w:p w14:paraId="03BC750F" w14:textId="2D06DA3C" w:rsidR="00C82800" w:rsidRDefault="00C82800" w:rsidP="00C82800">
      <w:pPr>
        <w:pStyle w:val="ListParagraph"/>
        <w:numPr>
          <w:ilvl w:val="1"/>
          <w:numId w:val="9"/>
        </w:numPr>
      </w:pPr>
      <w:r>
        <w:t>500 words have 14000 different meanings</w:t>
      </w:r>
    </w:p>
    <w:p w14:paraId="03FA1BBD" w14:textId="0C1B4AD5" w:rsidR="00C82800" w:rsidRDefault="00C82800" w:rsidP="00C82800">
      <w:pPr>
        <w:pStyle w:val="ListParagraph"/>
        <w:numPr>
          <w:ilvl w:val="1"/>
          <w:numId w:val="9"/>
        </w:numPr>
      </w:pPr>
      <w:r>
        <w:t>Different meanings per person</w:t>
      </w:r>
    </w:p>
    <w:p w14:paraId="7AEEE897" w14:textId="7813F5A6" w:rsidR="00C82800" w:rsidRDefault="00C82800" w:rsidP="00C82800">
      <w:pPr>
        <w:pStyle w:val="ListParagraph"/>
        <w:numPr>
          <w:ilvl w:val="1"/>
          <w:numId w:val="9"/>
        </w:numPr>
      </w:pPr>
      <w:r>
        <w:t>Jargon</w:t>
      </w:r>
    </w:p>
    <w:p w14:paraId="3DF10B26" w14:textId="6402BD51" w:rsidR="00C82800" w:rsidRDefault="00C82800" w:rsidP="00C82800">
      <w:pPr>
        <w:pStyle w:val="ListParagraph"/>
        <w:numPr>
          <w:ilvl w:val="1"/>
          <w:numId w:val="9"/>
        </w:numPr>
      </w:pPr>
      <w:r>
        <w:t>Credibility of source</w:t>
      </w:r>
    </w:p>
    <w:p w14:paraId="7B6F29EF" w14:textId="4A903C91" w:rsidR="00C82800" w:rsidRDefault="00C82800" w:rsidP="00C82800">
      <w:pPr>
        <w:pStyle w:val="ListParagraph"/>
        <w:numPr>
          <w:ilvl w:val="1"/>
          <w:numId w:val="9"/>
        </w:numPr>
      </w:pPr>
      <w:r>
        <w:t>Bias</w:t>
      </w:r>
    </w:p>
    <w:p w14:paraId="5D6A12FF" w14:textId="5877AC0D" w:rsidR="00C82800" w:rsidRDefault="00C82800" w:rsidP="00C82800">
      <w:pPr>
        <w:rPr>
          <w:rStyle w:val="Heading2Char"/>
        </w:rPr>
      </w:pPr>
      <w:r>
        <w:rPr>
          <w:rStyle w:val="Heading2Char"/>
        </w:rPr>
        <w:t>Overcome barriers</w:t>
      </w:r>
    </w:p>
    <w:p w14:paraId="2245AFE6" w14:textId="18264091" w:rsidR="00C82800" w:rsidRDefault="00C82800" w:rsidP="00C82800">
      <w:pPr>
        <w:pStyle w:val="ListParagraph"/>
        <w:numPr>
          <w:ilvl w:val="1"/>
          <w:numId w:val="9"/>
        </w:numPr>
      </w:pPr>
      <w:r>
        <w:t>Utilize feedback and use many channels</w:t>
      </w:r>
    </w:p>
    <w:p w14:paraId="0E87C11D" w14:textId="476EF271" w:rsidR="00C82800" w:rsidRDefault="00C82800" w:rsidP="00C82800">
      <w:pPr>
        <w:pStyle w:val="ListParagraph"/>
        <w:numPr>
          <w:ilvl w:val="1"/>
          <w:numId w:val="9"/>
        </w:numPr>
      </w:pPr>
      <w:r>
        <w:t>Proper timing of messages</w:t>
      </w:r>
    </w:p>
    <w:p w14:paraId="218005E5" w14:textId="227FB463" w:rsidR="00C82800" w:rsidRDefault="00C82800" w:rsidP="00C82800">
      <w:pPr>
        <w:pStyle w:val="ListParagraph"/>
        <w:numPr>
          <w:ilvl w:val="1"/>
          <w:numId w:val="9"/>
        </w:numPr>
      </w:pPr>
      <w:r>
        <w:t>Direct, simple language</w:t>
      </w:r>
    </w:p>
    <w:p w14:paraId="0DEB9A00" w14:textId="4577C155" w:rsidR="00C82800" w:rsidRDefault="00C82800" w:rsidP="00C82800">
      <w:pPr>
        <w:pStyle w:val="ListParagraph"/>
        <w:numPr>
          <w:ilvl w:val="1"/>
          <w:numId w:val="9"/>
        </w:numPr>
      </w:pPr>
      <w:r>
        <w:t>Reinforce words with actions</w:t>
      </w:r>
    </w:p>
    <w:p w14:paraId="2965E7BB" w14:textId="1C6B281A" w:rsidR="00C82800" w:rsidRDefault="00C82800" w:rsidP="00C82800">
      <w:pPr>
        <w:pStyle w:val="ListParagraph"/>
        <w:numPr>
          <w:ilvl w:val="1"/>
          <w:numId w:val="9"/>
        </w:numPr>
      </w:pPr>
      <w:r>
        <w:t xml:space="preserve">Face-to-face </w:t>
      </w:r>
    </w:p>
    <w:p w14:paraId="124C83DB" w14:textId="74D54373" w:rsidR="00C82800" w:rsidRDefault="00C82800" w:rsidP="00C82800">
      <w:pPr>
        <w:pStyle w:val="ListParagraph"/>
        <w:numPr>
          <w:ilvl w:val="1"/>
          <w:numId w:val="9"/>
        </w:numPr>
      </w:pPr>
      <w:r>
        <w:t xml:space="preserve">Be sensitive to audience </w:t>
      </w:r>
    </w:p>
    <w:p w14:paraId="34899946" w14:textId="43E2ED6D" w:rsidR="00C82800" w:rsidRDefault="00C82800" w:rsidP="00C82800">
      <w:pPr>
        <w:rPr>
          <w:rStyle w:val="Heading2Char"/>
        </w:rPr>
      </w:pPr>
      <w:r>
        <w:rPr>
          <w:rStyle w:val="Heading2Char"/>
        </w:rPr>
        <w:t>active listening</w:t>
      </w:r>
    </w:p>
    <w:p w14:paraId="1DC9EE12" w14:textId="42A7D90F" w:rsidR="00C82800" w:rsidRDefault="00C82800" w:rsidP="00C82800">
      <w:pPr>
        <w:pStyle w:val="ListParagraph"/>
        <w:numPr>
          <w:ilvl w:val="1"/>
          <w:numId w:val="9"/>
        </w:numPr>
      </w:pPr>
      <w:r>
        <w:t>Make eye contact</w:t>
      </w:r>
    </w:p>
    <w:p w14:paraId="42AB59FB" w14:textId="341DB848" w:rsidR="00C82800" w:rsidRDefault="00C82800" w:rsidP="00C82800">
      <w:pPr>
        <w:pStyle w:val="ListParagraph"/>
        <w:numPr>
          <w:ilvl w:val="1"/>
          <w:numId w:val="9"/>
        </w:numPr>
      </w:pPr>
      <w:r>
        <w:t xml:space="preserve">Exhibit affirmative head nods and appropriate facial </w:t>
      </w:r>
      <w:proofErr w:type="spellStart"/>
      <w:r>
        <w:t>expresions</w:t>
      </w:r>
      <w:proofErr w:type="spellEnd"/>
    </w:p>
    <w:p w14:paraId="237AABCE" w14:textId="6922FE25" w:rsidR="00C82800" w:rsidRDefault="00C82800" w:rsidP="00C82800">
      <w:pPr>
        <w:pStyle w:val="ListParagraph"/>
        <w:numPr>
          <w:ilvl w:val="1"/>
          <w:numId w:val="9"/>
        </w:numPr>
      </w:pPr>
      <w:r>
        <w:t xml:space="preserve">Avoid distracting actions or gestures </w:t>
      </w:r>
    </w:p>
    <w:p w14:paraId="595D3E11" w14:textId="25AD0DF6" w:rsidR="00C82800" w:rsidRDefault="00C82800" w:rsidP="00C82800">
      <w:pPr>
        <w:pStyle w:val="ListParagraph"/>
        <w:numPr>
          <w:ilvl w:val="1"/>
          <w:numId w:val="9"/>
        </w:numPr>
      </w:pPr>
      <w:r>
        <w:t>Ask questions</w:t>
      </w:r>
    </w:p>
    <w:p w14:paraId="295B1122" w14:textId="2A6829F3" w:rsidR="00C82800" w:rsidRDefault="00C82800" w:rsidP="00C82800">
      <w:pPr>
        <w:pStyle w:val="ListParagraph"/>
        <w:numPr>
          <w:ilvl w:val="1"/>
          <w:numId w:val="9"/>
        </w:numPr>
      </w:pPr>
      <w:r>
        <w:t>Paraphrase — say what speaker said in your own words</w:t>
      </w:r>
    </w:p>
    <w:p w14:paraId="06529D46" w14:textId="02DD789A" w:rsidR="00C82800" w:rsidRDefault="00C82800" w:rsidP="00C82800">
      <w:pPr>
        <w:pStyle w:val="ListParagraph"/>
        <w:numPr>
          <w:ilvl w:val="1"/>
          <w:numId w:val="9"/>
        </w:numPr>
      </w:pPr>
      <w:r>
        <w:t>Don’t over talk</w:t>
      </w:r>
    </w:p>
    <w:p w14:paraId="0C570EBF" w14:textId="41CA9DEF" w:rsidR="00C82800" w:rsidRDefault="00C82800" w:rsidP="00C82800">
      <w:pPr>
        <w:pStyle w:val="ListParagraph"/>
        <w:numPr>
          <w:ilvl w:val="1"/>
          <w:numId w:val="9"/>
        </w:numPr>
      </w:pPr>
      <w:r>
        <w:t xml:space="preserve">Make smooth transitions </w:t>
      </w:r>
    </w:p>
    <w:p w14:paraId="6A6FBE87" w14:textId="6260C365" w:rsidR="00C82800" w:rsidRDefault="00C82800" w:rsidP="00C82800">
      <w:pPr>
        <w:rPr>
          <w:rStyle w:val="Heading2Char"/>
        </w:rPr>
      </w:pPr>
      <w:r>
        <w:rPr>
          <w:rStyle w:val="Heading2Char"/>
        </w:rPr>
        <w:t>Conflict management strategies</w:t>
      </w:r>
    </w:p>
    <w:p w14:paraId="36D1C814" w14:textId="7D87858C" w:rsidR="00C82800" w:rsidRDefault="00C82800" w:rsidP="00C82800">
      <w:pPr>
        <w:pStyle w:val="ListParagraph"/>
        <w:numPr>
          <w:ilvl w:val="0"/>
          <w:numId w:val="11"/>
        </w:numPr>
        <w:rPr>
          <w:rStyle w:val="Heading2Char"/>
        </w:rPr>
      </w:pPr>
      <w:r>
        <w:rPr>
          <w:rStyle w:val="Heading2Char"/>
        </w:rPr>
        <w:t>two degrees: assertiveness (self concern satisfaction) and co-operativeness (other party concern satisfaction)</w:t>
      </w:r>
    </w:p>
    <w:p w14:paraId="5BED358E" w14:textId="77F34854" w:rsidR="00C82800" w:rsidRDefault="00C82800" w:rsidP="00C82800">
      <w:pPr>
        <w:pStyle w:val="ListParagraph"/>
        <w:numPr>
          <w:ilvl w:val="1"/>
          <w:numId w:val="9"/>
        </w:numPr>
      </w:pPr>
      <w:r w:rsidRPr="00551821">
        <w:rPr>
          <w:b/>
        </w:rPr>
        <w:t>Avoiding</w:t>
      </w:r>
      <w:r>
        <w:t xml:space="preserve"> — withdraw from conflict</w:t>
      </w:r>
    </w:p>
    <w:p w14:paraId="2C4BEDEC" w14:textId="023CBB1E" w:rsidR="00C82800" w:rsidRDefault="00C82800" w:rsidP="00C82800">
      <w:pPr>
        <w:pStyle w:val="ListParagraph"/>
        <w:numPr>
          <w:ilvl w:val="1"/>
          <w:numId w:val="9"/>
        </w:numPr>
      </w:pPr>
      <w:r w:rsidRPr="00551821">
        <w:rPr>
          <w:b/>
        </w:rPr>
        <w:t>Competing</w:t>
      </w:r>
      <w:r>
        <w:t xml:space="preserve"> — person satisfies own interests, no regard to other party</w:t>
      </w:r>
    </w:p>
    <w:p w14:paraId="5A86D8EC" w14:textId="5BFE70C2" w:rsidR="00C82800" w:rsidRDefault="00C82800" w:rsidP="00C82800">
      <w:pPr>
        <w:pStyle w:val="ListParagraph"/>
        <w:numPr>
          <w:ilvl w:val="1"/>
          <w:numId w:val="9"/>
        </w:numPr>
      </w:pPr>
      <w:r w:rsidRPr="00551821">
        <w:rPr>
          <w:b/>
        </w:rPr>
        <w:t>Compromising</w:t>
      </w:r>
      <w:r>
        <w:t xml:space="preserve"> — engaging in give and take exchange</w:t>
      </w:r>
    </w:p>
    <w:p w14:paraId="31E93E0E" w14:textId="150577E3" w:rsidR="00C82800" w:rsidRDefault="00C82800" w:rsidP="00C82800">
      <w:pPr>
        <w:pStyle w:val="ListParagraph"/>
        <w:numPr>
          <w:ilvl w:val="1"/>
          <w:numId w:val="9"/>
        </w:numPr>
      </w:pPr>
      <w:r w:rsidRPr="00551821">
        <w:rPr>
          <w:b/>
        </w:rPr>
        <w:t>Accommodating</w:t>
      </w:r>
      <w:r>
        <w:t xml:space="preserve"> — one person pleases other person</w:t>
      </w:r>
    </w:p>
    <w:p w14:paraId="62F49B3A" w14:textId="0DD4FB30" w:rsidR="00C82800" w:rsidRDefault="00C82800" w:rsidP="00C82800">
      <w:pPr>
        <w:pStyle w:val="ListParagraph"/>
        <w:numPr>
          <w:ilvl w:val="1"/>
          <w:numId w:val="9"/>
        </w:numPr>
      </w:pPr>
      <w:r w:rsidRPr="00551821">
        <w:rPr>
          <w:b/>
        </w:rPr>
        <w:t>Collaborating</w:t>
      </w:r>
      <w:r>
        <w:t xml:space="preserve"> — each party satisfies goals without concession</w:t>
      </w:r>
    </w:p>
    <w:p w14:paraId="397658B6" w14:textId="77777777" w:rsidR="00C82800" w:rsidRDefault="00C82800" w:rsidP="00C82800">
      <w:pPr>
        <w:pStyle w:val="ListParagraph"/>
        <w:ind w:left="1440"/>
      </w:pPr>
    </w:p>
    <w:p w14:paraId="7B83519F" w14:textId="77777777" w:rsidR="00904303" w:rsidRDefault="00904303" w:rsidP="00C82800">
      <w:pPr>
        <w:pStyle w:val="ListParagraph"/>
        <w:ind w:left="1440"/>
      </w:pPr>
    </w:p>
    <w:p w14:paraId="77DF3ECA" w14:textId="77777777" w:rsidR="00904303" w:rsidRDefault="00904303" w:rsidP="00C82800">
      <w:pPr>
        <w:pStyle w:val="ListParagraph"/>
        <w:ind w:left="1440"/>
      </w:pPr>
    </w:p>
    <w:p w14:paraId="4A78B94D" w14:textId="77777777" w:rsidR="00904303" w:rsidRDefault="00904303" w:rsidP="00C82800">
      <w:pPr>
        <w:pStyle w:val="ListParagraph"/>
        <w:ind w:left="1440"/>
      </w:pPr>
    </w:p>
    <w:p w14:paraId="1469AACC" w14:textId="77777777" w:rsidR="00904303" w:rsidRDefault="00904303" w:rsidP="00C82800">
      <w:pPr>
        <w:pStyle w:val="ListParagraph"/>
        <w:ind w:left="1440"/>
      </w:pPr>
    </w:p>
    <w:p w14:paraId="34CA1632" w14:textId="77777777" w:rsidR="00904303" w:rsidRDefault="00904303" w:rsidP="00C82800">
      <w:pPr>
        <w:pStyle w:val="ListParagraph"/>
        <w:ind w:left="1440"/>
      </w:pPr>
    </w:p>
    <w:p w14:paraId="47C25DF2" w14:textId="77777777" w:rsidR="00904303" w:rsidRDefault="00904303" w:rsidP="00C82800">
      <w:pPr>
        <w:pStyle w:val="ListParagraph"/>
        <w:ind w:left="1440"/>
      </w:pPr>
    </w:p>
    <w:p w14:paraId="069AE855" w14:textId="77777777" w:rsidR="00904303" w:rsidRDefault="00904303" w:rsidP="00C82800">
      <w:pPr>
        <w:pStyle w:val="ListParagraph"/>
        <w:ind w:left="1440"/>
      </w:pPr>
    </w:p>
    <w:p w14:paraId="7FCFA911" w14:textId="77777777" w:rsidR="00904303" w:rsidRDefault="00904303" w:rsidP="00C82800">
      <w:pPr>
        <w:pStyle w:val="ListParagraph"/>
        <w:ind w:left="1440"/>
      </w:pPr>
    </w:p>
    <w:p w14:paraId="5C95E71D" w14:textId="77777777" w:rsidR="00904303" w:rsidRDefault="00904303" w:rsidP="00C82800">
      <w:pPr>
        <w:pStyle w:val="ListParagraph"/>
        <w:ind w:left="1440"/>
      </w:pPr>
    </w:p>
    <w:p w14:paraId="7DD019C6" w14:textId="77777777" w:rsidR="00904303" w:rsidRDefault="00904303" w:rsidP="00C82800">
      <w:pPr>
        <w:pStyle w:val="ListParagraph"/>
        <w:ind w:left="1440"/>
      </w:pPr>
    </w:p>
    <w:p w14:paraId="3379C3C1" w14:textId="77777777" w:rsidR="00904303" w:rsidRDefault="00904303" w:rsidP="00C82800">
      <w:pPr>
        <w:pStyle w:val="ListParagraph"/>
        <w:ind w:left="1440"/>
      </w:pPr>
    </w:p>
    <w:p w14:paraId="6157A2A5" w14:textId="77777777" w:rsidR="00904303" w:rsidRDefault="00904303" w:rsidP="00C82800">
      <w:pPr>
        <w:pStyle w:val="ListParagraph"/>
        <w:ind w:left="1440"/>
      </w:pPr>
    </w:p>
    <w:p w14:paraId="7A07847B" w14:textId="77777777" w:rsidR="00904303" w:rsidRDefault="00904303" w:rsidP="00C82800">
      <w:pPr>
        <w:pStyle w:val="ListParagraph"/>
        <w:ind w:left="1440"/>
      </w:pPr>
    </w:p>
    <w:p w14:paraId="0D725C25" w14:textId="77777777" w:rsidR="00904303" w:rsidRDefault="00904303" w:rsidP="00C82800">
      <w:pPr>
        <w:pStyle w:val="ListParagraph"/>
        <w:ind w:left="1440"/>
      </w:pPr>
    </w:p>
    <w:p w14:paraId="7745BBD9" w14:textId="77777777" w:rsidR="00904303" w:rsidRDefault="00904303" w:rsidP="00C82800">
      <w:pPr>
        <w:pStyle w:val="ListParagraph"/>
        <w:ind w:left="1440"/>
      </w:pPr>
    </w:p>
    <w:p w14:paraId="49446DD1" w14:textId="77777777" w:rsidR="00904303" w:rsidRDefault="00904303" w:rsidP="00C82800">
      <w:pPr>
        <w:pStyle w:val="ListParagraph"/>
        <w:ind w:left="1440"/>
      </w:pPr>
    </w:p>
    <w:p w14:paraId="6135B9AC" w14:textId="77777777" w:rsidR="00904303" w:rsidRDefault="00904303" w:rsidP="00C82800">
      <w:pPr>
        <w:pStyle w:val="ListParagraph"/>
        <w:ind w:left="1440"/>
      </w:pPr>
    </w:p>
    <w:p w14:paraId="6520F803" w14:textId="77777777" w:rsidR="00904303" w:rsidRDefault="00904303" w:rsidP="00C82800">
      <w:pPr>
        <w:pStyle w:val="ListParagraph"/>
        <w:ind w:left="1440"/>
      </w:pPr>
    </w:p>
    <w:p w14:paraId="3CD786F2" w14:textId="77777777" w:rsidR="00904303" w:rsidRDefault="00904303" w:rsidP="00C82800">
      <w:pPr>
        <w:pStyle w:val="ListParagraph"/>
        <w:ind w:left="1440"/>
      </w:pPr>
    </w:p>
    <w:p w14:paraId="3360D56C" w14:textId="77777777" w:rsidR="00904303" w:rsidRDefault="00904303" w:rsidP="00C82800">
      <w:pPr>
        <w:pStyle w:val="ListParagraph"/>
        <w:ind w:left="1440"/>
      </w:pPr>
    </w:p>
    <w:p w14:paraId="24E84C1B" w14:textId="77777777" w:rsidR="00904303" w:rsidRDefault="00904303" w:rsidP="00C82800">
      <w:pPr>
        <w:pStyle w:val="ListParagraph"/>
        <w:ind w:left="1440"/>
      </w:pPr>
    </w:p>
    <w:p w14:paraId="7EBC604D" w14:textId="77777777" w:rsidR="00904303" w:rsidRDefault="00904303" w:rsidP="00C82800">
      <w:pPr>
        <w:pStyle w:val="ListParagraph"/>
        <w:ind w:left="1440"/>
      </w:pPr>
    </w:p>
    <w:p w14:paraId="1BC76887" w14:textId="77777777" w:rsidR="00904303" w:rsidRDefault="00904303" w:rsidP="00C82800">
      <w:pPr>
        <w:pStyle w:val="ListParagraph"/>
        <w:ind w:left="1440"/>
      </w:pPr>
    </w:p>
    <w:p w14:paraId="41B65769" w14:textId="77777777" w:rsidR="00904303" w:rsidRDefault="00904303" w:rsidP="00551821"/>
    <w:p w14:paraId="4538A76B" w14:textId="068D730C" w:rsidR="00904303" w:rsidRDefault="00904303" w:rsidP="00904303">
      <w:pPr>
        <w:pStyle w:val="Heading1"/>
      </w:pPr>
      <w:r>
        <w:t xml:space="preserve">organization control </w:t>
      </w:r>
    </w:p>
    <w:p w14:paraId="6D38BBC6" w14:textId="54A083BF" w:rsidR="00904303" w:rsidRDefault="00904303" w:rsidP="00904303">
      <w:pPr>
        <w:rPr>
          <w:rStyle w:val="IntenseReference"/>
          <w:rFonts w:asciiTheme="majorHAnsi" w:eastAsiaTheme="majorEastAsia" w:hAnsiTheme="majorHAnsi" w:cstheme="majorBidi"/>
          <w:b w:val="0"/>
          <w:bCs w:val="0"/>
          <w:i w:val="0"/>
          <w:iCs w:val="0"/>
          <w:color w:val="auto"/>
        </w:rPr>
      </w:pPr>
      <w:r>
        <w:rPr>
          <w:rStyle w:val="IntenseReference"/>
          <w:rFonts w:asciiTheme="majorHAnsi" w:eastAsiaTheme="majorEastAsia" w:hAnsiTheme="majorHAnsi" w:cstheme="majorBidi"/>
          <w:bCs w:val="0"/>
          <w:i w:val="0"/>
          <w:iCs w:val="0"/>
          <w:color w:val="auto"/>
        </w:rPr>
        <w:t xml:space="preserve">Controlling: </w:t>
      </w:r>
      <w:r w:rsidRPr="00904303">
        <w:rPr>
          <w:rStyle w:val="IntenseReference"/>
          <w:rFonts w:asciiTheme="majorHAnsi" w:eastAsiaTheme="majorEastAsia" w:hAnsiTheme="majorHAnsi" w:cstheme="majorBidi"/>
          <w:b w:val="0"/>
          <w:bCs w:val="0"/>
          <w:i w:val="0"/>
          <w:iCs w:val="0"/>
          <w:color w:val="auto"/>
        </w:rPr>
        <w:t xml:space="preserve">process managers </w:t>
      </w:r>
      <w:r>
        <w:rPr>
          <w:rStyle w:val="IntenseReference"/>
          <w:rFonts w:asciiTheme="majorHAnsi" w:eastAsiaTheme="majorEastAsia" w:hAnsiTheme="majorHAnsi" w:cstheme="majorBidi"/>
          <w:b w:val="0"/>
          <w:bCs w:val="0"/>
          <w:i w:val="0"/>
          <w:iCs w:val="0"/>
          <w:color w:val="auto"/>
        </w:rPr>
        <w:t xml:space="preserve">use to monitor efficiency and effectiveness of goal achieving. </w:t>
      </w:r>
    </w:p>
    <w:p w14:paraId="72D4B139" w14:textId="1AFCAC75" w:rsidR="00904303" w:rsidRPr="00CA7630" w:rsidRDefault="00904303" w:rsidP="00904303">
      <w:pPr>
        <w:rPr>
          <w:rStyle w:val="Heading2Char"/>
          <w:caps w:val="0"/>
          <w:color w:val="auto"/>
          <w:spacing w:val="0"/>
          <w:sz w:val="22"/>
          <w:szCs w:val="22"/>
        </w:rPr>
      </w:pPr>
      <w:r>
        <w:rPr>
          <w:rStyle w:val="IntenseReference"/>
          <w:rFonts w:asciiTheme="majorHAnsi" w:eastAsiaTheme="majorEastAsia" w:hAnsiTheme="majorHAnsi" w:cstheme="majorBidi"/>
          <w:bCs w:val="0"/>
          <w:i w:val="0"/>
          <w:iCs w:val="0"/>
          <w:color w:val="auto"/>
        </w:rPr>
        <w:t xml:space="preserve">Operating Budget: </w:t>
      </w:r>
      <w:r>
        <w:rPr>
          <w:rStyle w:val="IntenseReference"/>
          <w:rFonts w:asciiTheme="majorHAnsi" w:eastAsiaTheme="majorEastAsia" w:hAnsiTheme="majorHAnsi" w:cstheme="majorBidi"/>
          <w:b w:val="0"/>
          <w:bCs w:val="0"/>
          <w:i w:val="0"/>
          <w:iCs w:val="0"/>
          <w:color w:val="auto"/>
        </w:rPr>
        <w:t>blueprint of available resources and how managers should go about using them to achieve goals efficiently.</w:t>
      </w:r>
    </w:p>
    <w:p w14:paraId="649FCFE4" w14:textId="5241A293" w:rsidR="00904303" w:rsidRDefault="00904303" w:rsidP="00904303">
      <w:pPr>
        <w:rPr>
          <w:rStyle w:val="Heading2Char"/>
        </w:rPr>
      </w:pPr>
      <w:r>
        <w:rPr>
          <w:rStyle w:val="Heading2Char"/>
        </w:rPr>
        <w:t>Steps in organizational control</w:t>
      </w:r>
    </w:p>
    <w:p w14:paraId="61F74527" w14:textId="678879C5" w:rsidR="00904303" w:rsidRDefault="00904303" w:rsidP="00904303">
      <w:pPr>
        <w:pStyle w:val="ListParagraph"/>
        <w:numPr>
          <w:ilvl w:val="1"/>
          <w:numId w:val="9"/>
        </w:numPr>
      </w:pPr>
      <w:r>
        <w:t xml:space="preserve">Establish standards of performance — use standards of performance, goals or targets to evaluate performance. </w:t>
      </w:r>
      <w:proofErr w:type="gramStart"/>
      <w:r>
        <w:t>measure</w:t>
      </w:r>
      <w:proofErr w:type="gramEnd"/>
      <w:r>
        <w:t xml:space="preserve"> efficiency, quality, responsiveness to customers and innovation.</w:t>
      </w:r>
    </w:p>
    <w:p w14:paraId="7B28CE8A" w14:textId="51A51A1C" w:rsidR="00904303" w:rsidRDefault="00904303" w:rsidP="00904303">
      <w:pPr>
        <w:pStyle w:val="ListParagraph"/>
        <w:numPr>
          <w:ilvl w:val="1"/>
          <w:numId w:val="9"/>
        </w:numPr>
      </w:pPr>
      <w:r>
        <w:t xml:space="preserve">Measure actual performance — measure outputs that results from </w:t>
      </w:r>
      <w:proofErr w:type="spellStart"/>
      <w:r>
        <w:t>behaviours</w:t>
      </w:r>
      <w:proofErr w:type="spellEnd"/>
      <w:r>
        <w:t xml:space="preserve"> of members, or </w:t>
      </w:r>
      <w:proofErr w:type="spellStart"/>
      <w:r>
        <w:t>behaviours</w:t>
      </w:r>
      <w:proofErr w:type="spellEnd"/>
      <w:r>
        <w:t xml:space="preserve"> themselves.</w:t>
      </w:r>
    </w:p>
    <w:p w14:paraId="71868B90" w14:textId="2BF8B4A0" w:rsidR="00904303" w:rsidRDefault="00904303" w:rsidP="00904303">
      <w:pPr>
        <w:pStyle w:val="ListParagraph"/>
        <w:numPr>
          <w:ilvl w:val="1"/>
          <w:numId w:val="9"/>
        </w:numPr>
      </w:pPr>
      <w:r>
        <w:t xml:space="preserve">Compare performance </w:t>
      </w:r>
      <w:proofErr w:type="spellStart"/>
      <w:r>
        <w:t>vs</w:t>
      </w:r>
      <w:proofErr w:type="spellEnd"/>
      <w:r>
        <w:t xml:space="preserve"> standards</w:t>
      </w:r>
    </w:p>
    <w:p w14:paraId="7F361592" w14:textId="58E66BC3" w:rsidR="00904303" w:rsidRDefault="00904303" w:rsidP="00904303">
      <w:pPr>
        <w:pStyle w:val="ListParagraph"/>
        <w:numPr>
          <w:ilvl w:val="1"/>
          <w:numId w:val="9"/>
        </w:numPr>
      </w:pPr>
      <w:r>
        <w:t>Evaluate result, take corrective action if necessary</w:t>
      </w:r>
    </w:p>
    <w:p w14:paraId="662F6181" w14:textId="3A248F1E" w:rsidR="00904303" w:rsidRDefault="00904303" w:rsidP="00904303">
      <w:pPr>
        <w:rPr>
          <w:rStyle w:val="Heading2Char"/>
        </w:rPr>
      </w:pPr>
      <w:r>
        <w:rPr>
          <w:rStyle w:val="Heading2Char"/>
        </w:rPr>
        <w:t>Culture &amp; managerial Action</w:t>
      </w:r>
    </w:p>
    <w:p w14:paraId="42BC7AD7" w14:textId="3BF62A88" w:rsidR="00904303" w:rsidRDefault="00904303" w:rsidP="00904303">
      <w:pPr>
        <w:pStyle w:val="ListParagraph"/>
        <w:numPr>
          <w:ilvl w:val="1"/>
          <w:numId w:val="9"/>
        </w:numPr>
      </w:pPr>
      <w:r>
        <w:t xml:space="preserve">Organizational culture </w:t>
      </w:r>
      <w:r w:rsidR="004B6B3C">
        <w:t>affects how managers perform: planning, organizing, leading and controlling.</w:t>
      </w:r>
    </w:p>
    <w:p w14:paraId="238B8EE8" w14:textId="4E4485A5" w:rsidR="004B6B3C" w:rsidRDefault="004B6B3C" w:rsidP="00904303">
      <w:pPr>
        <w:pStyle w:val="ListParagraph"/>
        <w:numPr>
          <w:ilvl w:val="1"/>
          <w:numId w:val="9"/>
        </w:numPr>
      </w:pPr>
      <w:r>
        <w:t>Two types of top managers: conservative (cautious approach) and innovative (creative approach)</w:t>
      </w:r>
    </w:p>
    <w:p w14:paraId="6BB1739E" w14:textId="77777777" w:rsidR="004B6B3C" w:rsidRPr="004B6B3C" w:rsidRDefault="004B6B3C" w:rsidP="004B6B3C">
      <w:pPr>
        <w:numPr>
          <w:ilvl w:val="0"/>
          <w:numId w:val="12"/>
        </w:numPr>
        <w:spacing w:after="0" w:line="276" w:lineRule="auto"/>
        <w:ind w:left="2160" w:hanging="360"/>
      </w:pPr>
      <w:r w:rsidRPr="004B6B3C">
        <w:t xml:space="preserve">Planning </w:t>
      </w:r>
    </w:p>
    <w:p w14:paraId="11AD72A8" w14:textId="77777777" w:rsidR="004B6B3C" w:rsidRPr="004B6B3C" w:rsidRDefault="004B6B3C" w:rsidP="004B6B3C">
      <w:pPr>
        <w:numPr>
          <w:ilvl w:val="0"/>
          <w:numId w:val="14"/>
        </w:numPr>
        <w:spacing w:after="0" w:line="276" w:lineRule="auto"/>
        <w:ind w:left="2880" w:hanging="360"/>
      </w:pPr>
      <w:r w:rsidRPr="004B6B3C">
        <w:t>Conservative: formal, top-down planning</w:t>
      </w:r>
    </w:p>
    <w:p w14:paraId="13DCEA81" w14:textId="38398EF4" w:rsidR="004B6B3C" w:rsidRPr="004B6B3C" w:rsidRDefault="004B6B3C" w:rsidP="004B6B3C">
      <w:pPr>
        <w:numPr>
          <w:ilvl w:val="0"/>
          <w:numId w:val="14"/>
        </w:numPr>
        <w:spacing w:after="0" w:line="276" w:lineRule="auto"/>
        <w:ind w:left="2880" w:hanging="360"/>
      </w:pPr>
      <w:r w:rsidRPr="004B6B3C">
        <w:t xml:space="preserve">Innovative: All managers encouraged to participate in </w:t>
      </w:r>
      <w:proofErr w:type="gramStart"/>
      <w:r w:rsidRPr="004B6B3C">
        <w:t>decision making</w:t>
      </w:r>
      <w:proofErr w:type="gramEnd"/>
      <w:r w:rsidRPr="004B6B3C">
        <w:t>.</w:t>
      </w:r>
    </w:p>
    <w:p w14:paraId="1D1D173B" w14:textId="77777777" w:rsidR="004B6B3C" w:rsidRPr="004B6B3C" w:rsidRDefault="004B6B3C" w:rsidP="004B6B3C">
      <w:pPr>
        <w:numPr>
          <w:ilvl w:val="0"/>
          <w:numId w:val="12"/>
        </w:numPr>
        <w:spacing w:after="0" w:line="276" w:lineRule="auto"/>
        <w:ind w:left="2160" w:hanging="360"/>
      </w:pPr>
      <w:r w:rsidRPr="004B6B3C">
        <w:t xml:space="preserve">Organizing </w:t>
      </w:r>
    </w:p>
    <w:p w14:paraId="0010E70A" w14:textId="77777777" w:rsidR="004B6B3C" w:rsidRPr="004B6B3C" w:rsidRDefault="004B6B3C" w:rsidP="004B6B3C">
      <w:pPr>
        <w:numPr>
          <w:ilvl w:val="0"/>
          <w:numId w:val="16"/>
        </w:numPr>
        <w:spacing w:after="0" w:line="276" w:lineRule="auto"/>
        <w:ind w:left="2880" w:hanging="360"/>
      </w:pPr>
      <w:r w:rsidRPr="004B6B3C">
        <w:t xml:space="preserve">Conservative: Well-defined hierarchy of authority and clear reporting relationships. </w:t>
      </w:r>
    </w:p>
    <w:p w14:paraId="68CD4A2D" w14:textId="4EA56355" w:rsidR="004B6B3C" w:rsidRPr="004B6B3C" w:rsidRDefault="004B6B3C" w:rsidP="004B6B3C">
      <w:pPr>
        <w:numPr>
          <w:ilvl w:val="0"/>
          <w:numId w:val="16"/>
        </w:numPr>
        <w:spacing w:after="0" w:line="276" w:lineRule="auto"/>
        <w:ind w:left="2880" w:hanging="360"/>
      </w:pPr>
      <w:r w:rsidRPr="004B6B3C">
        <w:t>Innovative: Organic, flexible structure.</w:t>
      </w:r>
    </w:p>
    <w:p w14:paraId="26A381D5" w14:textId="77777777" w:rsidR="004B6B3C" w:rsidRPr="004B6B3C" w:rsidRDefault="004B6B3C" w:rsidP="004B6B3C">
      <w:pPr>
        <w:numPr>
          <w:ilvl w:val="0"/>
          <w:numId w:val="12"/>
        </w:numPr>
        <w:spacing w:after="0" w:line="276" w:lineRule="auto"/>
        <w:ind w:left="2160" w:hanging="360"/>
      </w:pPr>
      <w:r w:rsidRPr="004B6B3C">
        <w:t xml:space="preserve">Leading </w:t>
      </w:r>
    </w:p>
    <w:p w14:paraId="69B887EA" w14:textId="77777777" w:rsidR="004B6B3C" w:rsidRPr="004B6B3C" w:rsidRDefault="004B6B3C" w:rsidP="004B6B3C">
      <w:pPr>
        <w:numPr>
          <w:ilvl w:val="0"/>
          <w:numId w:val="18"/>
        </w:numPr>
        <w:spacing w:after="0" w:line="276" w:lineRule="auto"/>
        <w:ind w:left="2880" w:hanging="360"/>
      </w:pPr>
      <w:r w:rsidRPr="004B6B3C">
        <w:t>Conservative: Rigid MBO (management by objects) and constant monitoring</w:t>
      </w:r>
    </w:p>
    <w:p w14:paraId="14CC1339" w14:textId="1536A662" w:rsidR="004B6B3C" w:rsidRPr="004B6B3C" w:rsidRDefault="004B6B3C" w:rsidP="004B6B3C">
      <w:pPr>
        <w:numPr>
          <w:ilvl w:val="0"/>
          <w:numId w:val="18"/>
        </w:numPr>
        <w:spacing w:after="0" w:line="276" w:lineRule="auto"/>
        <w:ind w:left="2880" w:hanging="360"/>
      </w:pPr>
      <w:r w:rsidRPr="004B6B3C">
        <w:t>Innovative: Managers lead by example, encourage risk-taking.</w:t>
      </w:r>
    </w:p>
    <w:p w14:paraId="740A2F85" w14:textId="77777777" w:rsidR="004B6B3C" w:rsidRPr="004B6B3C" w:rsidRDefault="004B6B3C" w:rsidP="004B6B3C">
      <w:pPr>
        <w:numPr>
          <w:ilvl w:val="0"/>
          <w:numId w:val="12"/>
        </w:numPr>
        <w:spacing w:after="0" w:line="276" w:lineRule="auto"/>
        <w:ind w:left="2160" w:hanging="360"/>
      </w:pPr>
      <w:r w:rsidRPr="004B6B3C">
        <w:t xml:space="preserve">Controlling </w:t>
      </w:r>
    </w:p>
    <w:p w14:paraId="45CDFBE6" w14:textId="77777777" w:rsidR="004B6B3C" w:rsidRPr="004B6B3C" w:rsidRDefault="004B6B3C" w:rsidP="004B6B3C">
      <w:pPr>
        <w:numPr>
          <w:ilvl w:val="0"/>
          <w:numId w:val="20"/>
        </w:numPr>
        <w:spacing w:after="0" w:line="276" w:lineRule="auto"/>
        <w:ind w:left="2880" w:hanging="360"/>
      </w:pPr>
      <w:r w:rsidRPr="004B6B3C">
        <w:t>Conservative: Bureaucratic control</w:t>
      </w:r>
    </w:p>
    <w:p w14:paraId="0A4586B1" w14:textId="77777777" w:rsidR="004B6B3C" w:rsidRPr="004B6B3C" w:rsidRDefault="004B6B3C" w:rsidP="004B6B3C">
      <w:pPr>
        <w:numPr>
          <w:ilvl w:val="0"/>
          <w:numId w:val="20"/>
        </w:numPr>
        <w:spacing w:after="0" w:line="276" w:lineRule="auto"/>
        <w:ind w:left="2880" w:hanging="360"/>
      </w:pPr>
      <w:r w:rsidRPr="004B6B3C">
        <w:t>Innovative: Clan control</w:t>
      </w:r>
    </w:p>
    <w:p w14:paraId="2DA9F1E4" w14:textId="77777777" w:rsidR="004B6B3C" w:rsidRDefault="004B6B3C" w:rsidP="004B6B3C"/>
    <w:p w14:paraId="58FF4F16" w14:textId="77777777" w:rsidR="00551821" w:rsidRDefault="00551821" w:rsidP="004B6B3C"/>
    <w:p w14:paraId="5589F1C8" w14:textId="77777777" w:rsidR="00551821" w:rsidRDefault="00551821" w:rsidP="004B6B3C"/>
    <w:p w14:paraId="35F7C1E4" w14:textId="518B5174" w:rsidR="004B6B3C" w:rsidRDefault="004B6B3C" w:rsidP="004B6B3C">
      <w:pPr>
        <w:pStyle w:val="Heading1"/>
      </w:pPr>
      <w:r>
        <w:t>Human resources management</w:t>
      </w:r>
    </w:p>
    <w:p w14:paraId="4B5D4183" w14:textId="389DDB8E" w:rsidR="004B6B3C" w:rsidRPr="00CA7630" w:rsidRDefault="004B6B3C" w:rsidP="00CA7630">
      <w:pPr>
        <w:spacing w:line="276" w:lineRule="auto"/>
        <w:rPr>
          <w:rStyle w:val="Heading2Char"/>
          <w:caps w:val="0"/>
          <w:color w:val="auto"/>
          <w:spacing w:val="0"/>
          <w:sz w:val="22"/>
          <w:szCs w:val="22"/>
        </w:rPr>
      </w:pPr>
      <w:r w:rsidRPr="004B6B3C">
        <w:rPr>
          <w:b/>
        </w:rPr>
        <w:t>Human resource management (HRM)</w:t>
      </w:r>
      <w:r>
        <w:t xml:space="preserve"> – process of determining human resources needs and recruiting, selecting, developing, motivating, evaluating, compensating, and scheduling employees to achieve organizational goals. </w:t>
      </w:r>
    </w:p>
    <w:p w14:paraId="59F94873" w14:textId="03DD2A3C" w:rsidR="004B6B3C" w:rsidRDefault="004B6B3C" w:rsidP="004B6B3C">
      <w:pPr>
        <w:rPr>
          <w:rStyle w:val="Heading2Char"/>
        </w:rPr>
      </w:pPr>
      <w:r>
        <w:rPr>
          <w:rStyle w:val="Heading2Char"/>
        </w:rPr>
        <w:t>Human Resource Planning Process:</w:t>
      </w:r>
    </w:p>
    <w:p w14:paraId="091E6E1E" w14:textId="5A7CE19C" w:rsidR="004B6B3C" w:rsidRDefault="004B6B3C" w:rsidP="004B6B3C">
      <w:pPr>
        <w:pStyle w:val="ListParagraph"/>
        <w:numPr>
          <w:ilvl w:val="1"/>
          <w:numId w:val="9"/>
        </w:numPr>
      </w:pPr>
      <w:r>
        <w:t>Preparing inventory of organization’s employees — includes ages, names, education, capabilities, training, specialized skills and other information relevant to firm.</w:t>
      </w:r>
    </w:p>
    <w:p w14:paraId="2011808A" w14:textId="4164AFCA" w:rsidR="004B6B3C" w:rsidRDefault="004B6B3C" w:rsidP="004B6B3C">
      <w:pPr>
        <w:pStyle w:val="ListParagraph"/>
        <w:numPr>
          <w:ilvl w:val="1"/>
          <w:numId w:val="9"/>
        </w:numPr>
      </w:pPr>
      <w:r>
        <w:t xml:space="preserve">Preparing job analysis — </w:t>
      </w:r>
      <w:proofErr w:type="gramStart"/>
      <w:r>
        <w:t>study of what is done by employees who hold various job titles</w:t>
      </w:r>
      <w:proofErr w:type="gramEnd"/>
      <w:r>
        <w:t>. Necessary for recruitment and training of employees. Results in: job description and job specifications.</w:t>
      </w:r>
    </w:p>
    <w:p w14:paraId="107442FF" w14:textId="2F5E5AC2" w:rsidR="004B6B3C" w:rsidRDefault="004B6B3C" w:rsidP="004B6B3C">
      <w:pPr>
        <w:pStyle w:val="ListParagraph"/>
        <w:numPr>
          <w:ilvl w:val="1"/>
          <w:numId w:val="9"/>
        </w:numPr>
      </w:pPr>
      <w:r>
        <w:t>Assessing future demands — training programs should start before the need is apparent. HR managers should forecast, so trained people are available when needed.</w:t>
      </w:r>
    </w:p>
    <w:p w14:paraId="17263224" w14:textId="4154CA52" w:rsidR="004B6B3C" w:rsidRDefault="004B6B3C" w:rsidP="004B6B3C">
      <w:pPr>
        <w:pStyle w:val="ListParagraph"/>
        <w:numPr>
          <w:ilvl w:val="1"/>
          <w:numId w:val="9"/>
        </w:numPr>
      </w:pPr>
      <w:r>
        <w:t xml:space="preserve">Assessing future supply — </w:t>
      </w:r>
      <w:r w:rsidR="000A690E">
        <w:t>labor force is changing (becoming older, more women hired, more technical), increased shortages of workers and oversupply of others.</w:t>
      </w:r>
    </w:p>
    <w:p w14:paraId="0CFF8317" w14:textId="314FD368" w:rsidR="000A690E" w:rsidRDefault="000A690E" w:rsidP="004B6B3C">
      <w:pPr>
        <w:pStyle w:val="ListParagraph"/>
        <w:numPr>
          <w:ilvl w:val="1"/>
          <w:numId w:val="9"/>
        </w:numPr>
      </w:pPr>
      <w:r>
        <w:t xml:space="preserve">Establishing a strategic plan — addresses recruiting, selecting, training and developing, appraising, compensating and scheduling that </w:t>
      </w:r>
      <w:proofErr w:type="spellStart"/>
      <w:r>
        <w:t>labour</w:t>
      </w:r>
      <w:proofErr w:type="spellEnd"/>
      <w:r>
        <w:t xml:space="preserve"> force. </w:t>
      </w:r>
    </w:p>
    <w:p w14:paraId="2DAC5D33" w14:textId="7B1F3FC0" w:rsidR="000A690E" w:rsidRPr="00CC4736" w:rsidRDefault="000A690E" w:rsidP="000A690E">
      <w:pPr>
        <w:pStyle w:val="Heading2"/>
      </w:pPr>
      <w:r>
        <w:t xml:space="preserve">recruitement </w:t>
      </w:r>
    </w:p>
    <w:p w14:paraId="39E06809" w14:textId="64E472DA" w:rsidR="005C51CA" w:rsidRDefault="000A690E" w:rsidP="00615DD8">
      <w:pPr>
        <w:rPr>
          <w:rStyle w:val="IntenseReference"/>
          <w:rFonts w:asciiTheme="majorHAnsi" w:eastAsiaTheme="majorEastAsia" w:hAnsiTheme="majorHAnsi" w:cstheme="majorBidi"/>
          <w:b w:val="0"/>
          <w:bCs w:val="0"/>
          <w:i w:val="0"/>
          <w:iCs w:val="0"/>
          <w:color w:val="auto"/>
        </w:rPr>
      </w:pPr>
      <w:r w:rsidRPr="000A690E">
        <w:rPr>
          <w:rStyle w:val="IntenseReference"/>
          <w:rFonts w:asciiTheme="majorHAnsi" w:eastAsiaTheme="majorEastAsia" w:hAnsiTheme="majorHAnsi" w:cstheme="majorBidi"/>
          <w:bCs w:val="0"/>
          <w:i w:val="0"/>
          <w:iCs w:val="0"/>
          <w:color w:val="auto"/>
        </w:rPr>
        <w:t>Recruitment</w:t>
      </w:r>
      <w:r>
        <w:rPr>
          <w:rStyle w:val="IntenseReference"/>
          <w:rFonts w:asciiTheme="majorHAnsi" w:eastAsiaTheme="majorEastAsia" w:hAnsiTheme="majorHAnsi" w:cstheme="majorBidi"/>
          <w:b w:val="0"/>
          <w:bCs w:val="0"/>
          <w:i w:val="0"/>
          <w:iCs w:val="0"/>
          <w:color w:val="auto"/>
        </w:rPr>
        <w:t>: Set of activities used to obtain sufficient number of right people at the right time. Difficult chore; involves finding, hiring and training people who fit the organization.</w:t>
      </w:r>
    </w:p>
    <w:p w14:paraId="1A89C05A" w14:textId="6CD064AA" w:rsidR="000A690E" w:rsidRDefault="000A690E" w:rsidP="000A690E">
      <w:pPr>
        <w:rPr>
          <w:rStyle w:val="Heading2Char"/>
        </w:rPr>
      </w:pPr>
      <w:proofErr w:type="gramStart"/>
      <w:r>
        <w:rPr>
          <w:rStyle w:val="Heading2Char"/>
        </w:rPr>
        <w:t>internal sources vs.</w:t>
      </w:r>
      <w:proofErr w:type="gramEnd"/>
      <w:r>
        <w:rPr>
          <w:rStyle w:val="Heading2Char"/>
        </w:rPr>
        <w:t xml:space="preserve"> external recruitment</w:t>
      </w:r>
    </w:p>
    <w:p w14:paraId="0F5B58BE" w14:textId="5DF41191" w:rsidR="000A690E" w:rsidRDefault="000A690E" w:rsidP="000A690E">
      <w:pPr>
        <w:pStyle w:val="ListParagraph"/>
        <w:numPr>
          <w:ilvl w:val="1"/>
          <w:numId w:val="9"/>
        </w:numPr>
      </w:pPr>
      <w:r>
        <w:t>Internal sources: Less expensive, internal hiring also maintains employee morale.</w:t>
      </w:r>
    </w:p>
    <w:p w14:paraId="7752E0FB" w14:textId="65AE925F" w:rsidR="000A690E" w:rsidRDefault="000A690E" w:rsidP="000A690E">
      <w:pPr>
        <w:pStyle w:val="ListParagraph"/>
        <w:numPr>
          <w:ilvl w:val="1"/>
          <w:numId w:val="9"/>
        </w:numPr>
      </w:pPr>
      <w:r>
        <w:t xml:space="preserve">External Recruitment: using advertisements, </w:t>
      </w:r>
      <w:proofErr w:type="gramStart"/>
      <w:r>
        <w:t>internet</w:t>
      </w:r>
      <w:proofErr w:type="gramEnd"/>
      <w:r>
        <w:t xml:space="preserve">, school placement </w:t>
      </w:r>
      <w:proofErr w:type="spellStart"/>
      <w:r>
        <w:t>centres</w:t>
      </w:r>
      <w:proofErr w:type="spellEnd"/>
      <w:r>
        <w:t>, employment agencies. Involve difficult decision making</w:t>
      </w:r>
    </w:p>
    <w:p w14:paraId="589B3E71" w14:textId="5BA13EFE" w:rsidR="00D40E67" w:rsidRDefault="00D40E67" w:rsidP="00D40E67">
      <w:pPr>
        <w:rPr>
          <w:rStyle w:val="Heading2Char"/>
        </w:rPr>
      </w:pPr>
      <w:r>
        <w:rPr>
          <w:rStyle w:val="Heading2Char"/>
        </w:rPr>
        <w:t>what do employers want today?</w:t>
      </w:r>
    </w:p>
    <w:p w14:paraId="56B748AB" w14:textId="45094098" w:rsidR="00D40E67" w:rsidRDefault="00D40E67" w:rsidP="00D40E67">
      <w:pPr>
        <w:pStyle w:val="ListParagraph"/>
        <w:numPr>
          <w:ilvl w:val="1"/>
          <w:numId w:val="9"/>
        </w:numPr>
      </w:pPr>
      <w:r>
        <w:t>Self confidence</w:t>
      </w:r>
    </w:p>
    <w:p w14:paraId="283CF17E" w14:textId="31278C7A" w:rsidR="00D40E67" w:rsidRDefault="00D40E67" w:rsidP="00D40E67">
      <w:pPr>
        <w:pStyle w:val="ListParagraph"/>
        <w:numPr>
          <w:ilvl w:val="1"/>
          <w:numId w:val="9"/>
        </w:numPr>
      </w:pPr>
      <w:r>
        <w:t>Critical thinking skills</w:t>
      </w:r>
    </w:p>
    <w:p w14:paraId="7A80902A" w14:textId="0C221B55" w:rsidR="00D40E67" w:rsidRDefault="00D40E67" w:rsidP="00D40E67">
      <w:pPr>
        <w:pStyle w:val="ListParagraph"/>
        <w:numPr>
          <w:ilvl w:val="1"/>
          <w:numId w:val="9"/>
        </w:numPr>
      </w:pPr>
      <w:r>
        <w:t>Communication skills</w:t>
      </w:r>
    </w:p>
    <w:p w14:paraId="409AC270" w14:textId="15B14090" w:rsidR="00D40E67" w:rsidRDefault="00D40E67" w:rsidP="00D40E67">
      <w:pPr>
        <w:pStyle w:val="ListParagraph"/>
        <w:numPr>
          <w:ilvl w:val="1"/>
          <w:numId w:val="9"/>
        </w:numPr>
      </w:pPr>
      <w:r>
        <w:t>Team working skills</w:t>
      </w:r>
    </w:p>
    <w:p w14:paraId="110F5EB7" w14:textId="069CD3A3" w:rsidR="00D40E67" w:rsidRDefault="00D40E67" w:rsidP="00D40E67">
      <w:pPr>
        <w:pStyle w:val="ListParagraph"/>
        <w:numPr>
          <w:ilvl w:val="1"/>
          <w:numId w:val="9"/>
        </w:numPr>
      </w:pPr>
      <w:r>
        <w:t>Sense of responsibility</w:t>
      </w:r>
    </w:p>
    <w:p w14:paraId="496FC1FF" w14:textId="1D6FF2FB" w:rsidR="00D40E67" w:rsidRDefault="00D40E67" w:rsidP="00D40E67">
      <w:pPr>
        <w:pStyle w:val="ListParagraph"/>
        <w:numPr>
          <w:ilvl w:val="1"/>
          <w:numId w:val="9"/>
        </w:numPr>
      </w:pPr>
      <w:r>
        <w:t>Positive attitude</w:t>
      </w:r>
    </w:p>
    <w:p w14:paraId="7CCE9D28" w14:textId="014C38F1" w:rsidR="00D40E67" w:rsidRDefault="00D40E67" w:rsidP="00D40E67">
      <w:pPr>
        <w:pStyle w:val="ListParagraph"/>
        <w:numPr>
          <w:ilvl w:val="1"/>
          <w:numId w:val="9"/>
        </w:numPr>
      </w:pPr>
      <w:r>
        <w:t>Adaptation skills</w:t>
      </w:r>
    </w:p>
    <w:p w14:paraId="4D617ED2" w14:textId="49CFF3D8" w:rsidR="00D40E67" w:rsidRPr="00CC4736" w:rsidRDefault="00D40E67" w:rsidP="00D40E67">
      <w:pPr>
        <w:pStyle w:val="Heading2"/>
      </w:pPr>
      <w:r>
        <w:t>selection</w:t>
      </w:r>
    </w:p>
    <w:p w14:paraId="056C0197" w14:textId="58694DC9" w:rsidR="00D40E67" w:rsidRPr="00D40E67" w:rsidRDefault="00D40E67" w:rsidP="00D40E67">
      <w:pPr>
        <w:pStyle w:val="Subtitle"/>
        <w:rPr>
          <w:rStyle w:val="Heading2Char"/>
          <w:sz w:val="20"/>
          <w:szCs w:val="20"/>
        </w:rPr>
      </w:pPr>
      <w:r w:rsidRPr="00D40E67">
        <w:rPr>
          <w:rStyle w:val="Heading2Char"/>
          <w:sz w:val="20"/>
          <w:szCs w:val="20"/>
        </w:rPr>
        <w:t>Costly, so it’s a quite important element. Gather information as to who should be hired, within legal guidelines, and accordance to the individual and the organization.</w:t>
      </w:r>
    </w:p>
    <w:p w14:paraId="197AF6A4" w14:textId="403DECFC" w:rsidR="00D40E67" w:rsidRDefault="00D40E67" w:rsidP="00D40E67">
      <w:pPr>
        <w:rPr>
          <w:rStyle w:val="Heading2Char"/>
        </w:rPr>
      </w:pPr>
      <w:r>
        <w:rPr>
          <w:rStyle w:val="Heading2Char"/>
        </w:rPr>
        <w:t>selection process</w:t>
      </w:r>
    </w:p>
    <w:p w14:paraId="1D54A80E" w14:textId="732C65A8" w:rsidR="00D40E67" w:rsidRDefault="00D40E67" w:rsidP="00D40E67">
      <w:pPr>
        <w:pStyle w:val="ListParagraph"/>
        <w:numPr>
          <w:ilvl w:val="1"/>
          <w:numId w:val="9"/>
        </w:numPr>
      </w:pPr>
      <w:r>
        <w:t xml:space="preserve">Obtaining complete application forms — help applicant’s educational background, past work experience, career objectives and other </w:t>
      </w:r>
      <w:proofErr w:type="spellStart"/>
      <w:r>
        <w:t>qualifictions</w:t>
      </w:r>
      <w:proofErr w:type="spellEnd"/>
      <w:r>
        <w:t xml:space="preserve"> directly relate to the job.</w:t>
      </w:r>
    </w:p>
    <w:p w14:paraId="70B537D9" w14:textId="0B86B35A" w:rsidR="00D40E67" w:rsidRDefault="00D40E67" w:rsidP="00D40E67">
      <w:pPr>
        <w:pStyle w:val="ListParagraph"/>
        <w:numPr>
          <w:ilvl w:val="1"/>
          <w:numId w:val="9"/>
        </w:numPr>
      </w:pPr>
      <w:r>
        <w:t>Conducting initial and follow-up interviews — Staff member from human resources department screens applicants in first interview. If they have potential, manger will interview as well.</w:t>
      </w:r>
    </w:p>
    <w:p w14:paraId="499B3632" w14:textId="25D34DDE" w:rsidR="00D40E67" w:rsidRDefault="00D40E67" w:rsidP="00D40E67">
      <w:pPr>
        <w:pStyle w:val="ListParagraph"/>
        <w:numPr>
          <w:ilvl w:val="1"/>
          <w:numId w:val="9"/>
        </w:numPr>
      </w:pPr>
      <w:r>
        <w:t>Giving employment tests — tests help measure basic competencies in specific job skills. Also outlines applicant’s interests and personality.</w:t>
      </w:r>
    </w:p>
    <w:p w14:paraId="1F6FF9EA" w14:textId="4989915F" w:rsidR="00D40E67" w:rsidRDefault="00D40E67" w:rsidP="00D40E67">
      <w:pPr>
        <w:pStyle w:val="ListParagraph"/>
        <w:numPr>
          <w:ilvl w:val="1"/>
          <w:numId w:val="9"/>
        </w:numPr>
      </w:pPr>
      <w:r>
        <w:t xml:space="preserve">Confirming background information — </w:t>
      </w:r>
      <w:proofErr w:type="gramStart"/>
      <w:r>
        <w:t>confirm</w:t>
      </w:r>
      <w:proofErr w:type="gramEnd"/>
      <w:r>
        <w:t xml:space="preserve"> a candidate’s work &amp; school record, references etc. </w:t>
      </w:r>
    </w:p>
    <w:p w14:paraId="5335945D" w14:textId="546071DE" w:rsidR="00D40E67" w:rsidRDefault="00D40E67" w:rsidP="00D40E67">
      <w:pPr>
        <w:pStyle w:val="ListParagraph"/>
        <w:numPr>
          <w:ilvl w:val="1"/>
          <w:numId w:val="9"/>
        </w:numPr>
      </w:pPr>
      <w:r>
        <w:t>Establish trial periods — hiring employees conditionally allows them to prove their worth. Firm can either hire or fire the employee after evaluation. Allows to spot inefficient employees, still costly.</w:t>
      </w:r>
    </w:p>
    <w:p w14:paraId="7825BF50" w14:textId="5B5F3978" w:rsidR="00D40E67" w:rsidRPr="00CC4736" w:rsidRDefault="00D40E67" w:rsidP="00D40E67">
      <w:pPr>
        <w:pStyle w:val="Heading2"/>
      </w:pPr>
      <w:r>
        <w:t>Testing</w:t>
      </w:r>
    </w:p>
    <w:p w14:paraId="41066B78" w14:textId="77777777" w:rsidR="00D40E67" w:rsidRDefault="00D40E67" w:rsidP="00D40E67">
      <w:pPr>
        <w:numPr>
          <w:ilvl w:val="0"/>
          <w:numId w:val="22"/>
        </w:numPr>
        <w:spacing w:after="0" w:line="276" w:lineRule="auto"/>
        <w:ind w:left="720" w:hanging="360"/>
        <w:rPr>
          <w:rFonts w:ascii="Lucida Grande" w:hAnsi="Symbol"/>
        </w:rPr>
      </w:pPr>
      <w:r>
        <w:t xml:space="preserve">Ability tests – assesses the extent to which applicants possess skills necessary for job performance, such as verbal comprehension or numerical skills. </w:t>
      </w:r>
    </w:p>
    <w:p w14:paraId="2E55B209" w14:textId="77777777" w:rsidR="00D40E67" w:rsidRDefault="00D40E67" w:rsidP="00D40E67">
      <w:pPr>
        <w:numPr>
          <w:ilvl w:val="0"/>
          <w:numId w:val="22"/>
        </w:numPr>
        <w:spacing w:after="0" w:line="276" w:lineRule="auto"/>
        <w:ind w:left="720" w:hanging="360"/>
        <w:rPr>
          <w:rFonts w:ascii="Lucida Grande" w:hAnsi="Symbol"/>
        </w:rPr>
      </w:pPr>
      <w:r>
        <w:t>Performance tests – measures job applicant’s performance on actual job.</w:t>
      </w:r>
    </w:p>
    <w:p w14:paraId="289BDC23" w14:textId="77777777" w:rsidR="00D40E67" w:rsidRDefault="00D40E67" w:rsidP="00D40E67">
      <w:pPr>
        <w:numPr>
          <w:ilvl w:val="0"/>
          <w:numId w:val="22"/>
        </w:numPr>
        <w:spacing w:after="0" w:line="276" w:lineRule="auto"/>
        <w:ind w:left="720" w:hanging="360"/>
        <w:rPr>
          <w:rFonts w:ascii="Lucida Grande" w:hAnsi="Symbol"/>
        </w:rPr>
      </w:pPr>
      <w:r>
        <w:t>Intelligence tests – measures general intellectual ability to perform job.</w:t>
      </w:r>
    </w:p>
    <w:p w14:paraId="7E58EE85" w14:textId="77777777" w:rsidR="00D40E67" w:rsidRDefault="00D40E67" w:rsidP="00D40E67">
      <w:pPr>
        <w:numPr>
          <w:ilvl w:val="0"/>
          <w:numId w:val="22"/>
        </w:numPr>
        <w:spacing w:after="0" w:line="276" w:lineRule="auto"/>
        <w:ind w:left="720" w:hanging="360"/>
        <w:rPr>
          <w:rFonts w:ascii="Lucida Grande" w:hAnsi="Symbol"/>
        </w:rPr>
      </w:pPr>
      <w:r>
        <w:t xml:space="preserve">Personality tests - measures personality traits and characteristics relevant to job performance. </w:t>
      </w:r>
    </w:p>
    <w:p w14:paraId="34C37348" w14:textId="77777777" w:rsidR="00D40E67" w:rsidRDefault="00D40E67" w:rsidP="00D40E67">
      <w:pPr>
        <w:numPr>
          <w:ilvl w:val="0"/>
          <w:numId w:val="22"/>
        </w:numPr>
        <w:spacing w:after="0" w:line="276" w:lineRule="auto"/>
        <w:ind w:left="720" w:hanging="360"/>
        <w:rPr>
          <w:rFonts w:ascii="Lucida Grande" w:hAnsi="Symbol"/>
        </w:rPr>
      </w:pPr>
      <w:r>
        <w:t xml:space="preserve">Validity problems? </w:t>
      </w:r>
    </w:p>
    <w:p w14:paraId="05C0E874" w14:textId="759D74AB" w:rsidR="00D40E67" w:rsidRPr="00CC4736" w:rsidRDefault="00D40E67" w:rsidP="00D40E67">
      <w:pPr>
        <w:pStyle w:val="Heading2"/>
      </w:pPr>
      <w:r>
        <w:t>training and development</w:t>
      </w:r>
    </w:p>
    <w:p w14:paraId="566D7E2D" w14:textId="44D94492" w:rsidR="00D40E67" w:rsidRDefault="00D40E67" w:rsidP="00D40E67">
      <w:pPr>
        <w:pStyle w:val="Subtitle"/>
        <w:rPr>
          <w:rStyle w:val="Heading2Char"/>
          <w:sz w:val="20"/>
          <w:szCs w:val="20"/>
        </w:rPr>
      </w:pPr>
      <w:proofErr w:type="gramStart"/>
      <w:r>
        <w:rPr>
          <w:rStyle w:val="Heading2Char"/>
          <w:sz w:val="20"/>
          <w:szCs w:val="20"/>
        </w:rPr>
        <w:t>Attempts to Improve productivity by increasing employees performing abilities.</w:t>
      </w:r>
      <w:proofErr w:type="gramEnd"/>
      <w:r>
        <w:rPr>
          <w:rStyle w:val="Heading2Char"/>
          <w:sz w:val="20"/>
          <w:szCs w:val="20"/>
        </w:rPr>
        <w:t xml:space="preserve"> Training = short term skills. Development = long term abilities. </w:t>
      </w:r>
    </w:p>
    <w:p w14:paraId="7B57EE8E" w14:textId="51296641" w:rsidR="00275048" w:rsidRDefault="00275048" w:rsidP="00275048">
      <w:pPr>
        <w:rPr>
          <w:rStyle w:val="Heading2Char"/>
        </w:rPr>
      </w:pPr>
      <w:r>
        <w:rPr>
          <w:rStyle w:val="Heading2Char"/>
        </w:rPr>
        <w:t>training and development process</w:t>
      </w:r>
    </w:p>
    <w:p w14:paraId="7767AD73" w14:textId="06AE4D9E" w:rsidR="00275048" w:rsidRDefault="00275048" w:rsidP="00275048">
      <w:pPr>
        <w:pStyle w:val="ListParagraph"/>
        <w:numPr>
          <w:ilvl w:val="1"/>
          <w:numId w:val="9"/>
        </w:numPr>
      </w:pPr>
      <w:r w:rsidRPr="00275048">
        <w:rPr>
          <w:b/>
        </w:rPr>
        <w:t>Assessing</w:t>
      </w:r>
      <w:r>
        <w:t xml:space="preserve"> needs of organization and skills of employees determine training needs.</w:t>
      </w:r>
    </w:p>
    <w:p w14:paraId="4025D6CD" w14:textId="3FC5C79F" w:rsidR="00275048" w:rsidRDefault="00275048" w:rsidP="00275048">
      <w:pPr>
        <w:pStyle w:val="ListParagraph"/>
        <w:numPr>
          <w:ilvl w:val="1"/>
          <w:numId w:val="9"/>
        </w:numPr>
      </w:pPr>
      <w:r w:rsidRPr="00275048">
        <w:rPr>
          <w:b/>
        </w:rPr>
        <w:t>Designing</w:t>
      </w:r>
      <w:r>
        <w:t xml:space="preserve"> training activities to meet the needs</w:t>
      </w:r>
    </w:p>
    <w:p w14:paraId="67E46363" w14:textId="1EBEDAA6" w:rsidR="00275048" w:rsidRDefault="00275048" w:rsidP="00275048">
      <w:pPr>
        <w:pStyle w:val="ListParagraph"/>
        <w:numPr>
          <w:ilvl w:val="1"/>
          <w:numId w:val="9"/>
        </w:numPr>
      </w:pPr>
      <w:r w:rsidRPr="00275048">
        <w:rPr>
          <w:b/>
        </w:rPr>
        <w:t>Evaluating</w:t>
      </w:r>
      <w:r>
        <w:t xml:space="preserve"> effectiveness of training</w:t>
      </w:r>
    </w:p>
    <w:p w14:paraId="6374B9D2" w14:textId="03C2EDC5" w:rsidR="00275048" w:rsidRDefault="00275048" w:rsidP="00275048">
      <w:pPr>
        <w:rPr>
          <w:rStyle w:val="Heading2Char"/>
        </w:rPr>
      </w:pPr>
      <w:r>
        <w:rPr>
          <w:rStyle w:val="Heading2Char"/>
        </w:rPr>
        <w:t>forms of training</w:t>
      </w:r>
    </w:p>
    <w:p w14:paraId="10099DC2" w14:textId="321D5296" w:rsidR="00275048" w:rsidRDefault="00275048" w:rsidP="00275048">
      <w:pPr>
        <w:pStyle w:val="ListParagraph"/>
        <w:numPr>
          <w:ilvl w:val="1"/>
          <w:numId w:val="9"/>
        </w:numPr>
      </w:pPr>
      <w:r>
        <w:rPr>
          <w:b/>
        </w:rPr>
        <w:t xml:space="preserve">On the job — </w:t>
      </w:r>
      <w:r>
        <w:t>employee learns by doing task or watching others and imitating them. Done at workplace.</w:t>
      </w:r>
    </w:p>
    <w:p w14:paraId="29F62454" w14:textId="67D73E0B" w:rsidR="00275048" w:rsidRDefault="00275048" w:rsidP="00275048">
      <w:pPr>
        <w:pStyle w:val="ListParagraph"/>
        <w:numPr>
          <w:ilvl w:val="1"/>
          <w:numId w:val="9"/>
        </w:numPr>
      </w:pPr>
      <w:r>
        <w:rPr>
          <w:b/>
        </w:rPr>
        <w:t>Off the job —</w:t>
      </w:r>
      <w:r>
        <w:t xml:space="preserve"> in this employees attend classes via </w:t>
      </w:r>
      <w:proofErr w:type="gramStart"/>
      <w:r>
        <w:t>internet</w:t>
      </w:r>
      <w:proofErr w:type="gramEnd"/>
      <w:r>
        <w:t>. Occurs away from workplace, internal/external programs to develop skills that foster personal development (EG. FARMBOY ONLINE TRAINING focused on PERSONAL customer service skills)</w:t>
      </w:r>
    </w:p>
    <w:p w14:paraId="518B2C84" w14:textId="40B58824" w:rsidR="00275048" w:rsidRPr="00CC4736" w:rsidRDefault="00275048" w:rsidP="00275048">
      <w:pPr>
        <w:pStyle w:val="Heading2"/>
      </w:pPr>
      <w:r>
        <w:t>compensating employees</w:t>
      </w:r>
    </w:p>
    <w:p w14:paraId="6FB1388C" w14:textId="77777777" w:rsidR="00275048" w:rsidRDefault="00275048" w:rsidP="00275048">
      <w:pPr>
        <w:numPr>
          <w:ilvl w:val="0"/>
          <w:numId w:val="24"/>
        </w:numPr>
        <w:spacing w:after="0" w:line="276" w:lineRule="auto"/>
        <w:ind w:left="720" w:hanging="360"/>
        <w:rPr>
          <w:rFonts w:ascii="Courier New" w:hAnsi="Courier New"/>
        </w:rPr>
      </w:pPr>
      <w:r>
        <w:t>Proper rewards for efficient, productive work.</w:t>
      </w:r>
    </w:p>
    <w:p w14:paraId="7CD33D41" w14:textId="77777777" w:rsidR="00275048" w:rsidRDefault="00275048" w:rsidP="00275048">
      <w:pPr>
        <w:numPr>
          <w:ilvl w:val="0"/>
          <w:numId w:val="24"/>
        </w:numPr>
        <w:spacing w:after="0" w:line="276" w:lineRule="auto"/>
        <w:ind w:left="720" w:hanging="360"/>
        <w:rPr>
          <w:rFonts w:ascii="Courier New" w:hAnsi="Courier New"/>
        </w:rPr>
      </w:pPr>
      <w:r>
        <w:t>Retaining valued employees.</w:t>
      </w:r>
    </w:p>
    <w:p w14:paraId="4EE1E41E" w14:textId="77777777" w:rsidR="00275048" w:rsidRDefault="00275048" w:rsidP="00275048">
      <w:pPr>
        <w:numPr>
          <w:ilvl w:val="0"/>
          <w:numId w:val="24"/>
        </w:numPr>
        <w:spacing w:after="0" w:line="276" w:lineRule="auto"/>
        <w:ind w:left="720" w:hanging="360"/>
        <w:rPr>
          <w:rFonts w:ascii="Courier New" w:hAnsi="Courier New"/>
        </w:rPr>
      </w:pPr>
      <w:r>
        <w:t>Maintain competitive position with satisfied work force.</w:t>
      </w:r>
    </w:p>
    <w:p w14:paraId="4AF93654" w14:textId="77777777" w:rsidR="00275048" w:rsidRDefault="00275048" w:rsidP="00275048">
      <w:pPr>
        <w:numPr>
          <w:ilvl w:val="0"/>
          <w:numId w:val="24"/>
        </w:numPr>
        <w:spacing w:after="0" w:line="276" w:lineRule="auto"/>
        <w:ind w:left="720" w:hanging="360"/>
        <w:rPr>
          <w:rFonts w:ascii="Courier New" w:hAnsi="Courier New"/>
        </w:rPr>
      </w:pPr>
      <w:r>
        <w:t>Provide protection from layoffs, illness, and disability.</w:t>
      </w:r>
    </w:p>
    <w:p w14:paraId="55A60FC7" w14:textId="77777777" w:rsidR="00275048" w:rsidRDefault="00275048" w:rsidP="00275048">
      <w:pPr>
        <w:spacing w:line="276" w:lineRule="auto"/>
        <w:rPr>
          <w:rFonts w:ascii="Times New Roman Bold Italic" w:hAnsi="Times New Roman Bold Italic"/>
          <w:u w:val="single"/>
        </w:rPr>
      </w:pPr>
    </w:p>
    <w:p w14:paraId="0EDAD4CF" w14:textId="5F619FD7" w:rsidR="00275048" w:rsidRPr="00CC4736" w:rsidRDefault="00275048" w:rsidP="00275048">
      <w:pPr>
        <w:pStyle w:val="Heading2"/>
      </w:pPr>
      <w:r>
        <w:t>trends</w:t>
      </w:r>
    </w:p>
    <w:p w14:paraId="59EDDD3F" w14:textId="77777777" w:rsidR="00275048" w:rsidRDefault="00275048" w:rsidP="00275048">
      <w:pPr>
        <w:numPr>
          <w:ilvl w:val="0"/>
          <w:numId w:val="29"/>
        </w:numPr>
        <w:spacing w:after="0" w:line="276" w:lineRule="auto"/>
        <w:ind w:left="1080"/>
      </w:pPr>
      <w:r>
        <w:t>Technology, globalization, and downsizing.</w:t>
      </w:r>
    </w:p>
    <w:p w14:paraId="154D8F3C" w14:textId="77777777" w:rsidR="00275048" w:rsidRDefault="00275048" w:rsidP="00275048">
      <w:pPr>
        <w:numPr>
          <w:ilvl w:val="0"/>
          <w:numId w:val="29"/>
        </w:numPr>
        <w:spacing w:after="0" w:line="276" w:lineRule="auto"/>
        <w:ind w:left="1080"/>
      </w:pPr>
      <w:r>
        <w:t>Employees working at home.</w:t>
      </w:r>
    </w:p>
    <w:p w14:paraId="5B7CA000" w14:textId="77777777" w:rsidR="00275048" w:rsidRDefault="00275048" w:rsidP="00275048">
      <w:pPr>
        <w:numPr>
          <w:ilvl w:val="0"/>
          <w:numId w:val="29"/>
        </w:numPr>
        <w:spacing w:after="0" w:line="276" w:lineRule="auto"/>
        <w:ind w:left="1080"/>
      </w:pPr>
      <w:r>
        <w:t>Emphasis on employee participation, teamwork, customer satisfaction.</w:t>
      </w:r>
    </w:p>
    <w:p w14:paraId="57130A79" w14:textId="77777777" w:rsidR="00275048" w:rsidRDefault="00275048" w:rsidP="00275048">
      <w:pPr>
        <w:numPr>
          <w:ilvl w:val="0"/>
          <w:numId w:val="29"/>
        </w:numPr>
        <w:spacing w:after="0" w:line="276" w:lineRule="auto"/>
        <w:ind w:left="1080"/>
      </w:pPr>
      <w:r>
        <w:t xml:space="preserve">Better training, higher education. </w:t>
      </w:r>
    </w:p>
    <w:p w14:paraId="1085A212" w14:textId="77777777" w:rsidR="00275048" w:rsidRDefault="00275048" w:rsidP="00275048">
      <w:pPr>
        <w:spacing w:line="276" w:lineRule="auto"/>
      </w:pPr>
    </w:p>
    <w:p w14:paraId="3F3DE9A0" w14:textId="220F92B5" w:rsidR="00275048" w:rsidRPr="00CC4736" w:rsidRDefault="00275048" w:rsidP="00275048">
      <w:pPr>
        <w:pStyle w:val="Heading2"/>
      </w:pPr>
      <w:r>
        <w:t>challenges</w:t>
      </w:r>
    </w:p>
    <w:p w14:paraId="391EA1D0" w14:textId="77777777" w:rsidR="00275048" w:rsidRDefault="00275048" w:rsidP="00275048">
      <w:pPr>
        <w:numPr>
          <w:ilvl w:val="0"/>
          <w:numId w:val="28"/>
        </w:numPr>
        <w:spacing w:after="0" w:line="276" w:lineRule="auto"/>
        <w:ind w:left="720" w:hanging="360"/>
      </w:pPr>
      <w:r>
        <w:t>Excess of untrained workers.</w:t>
      </w:r>
    </w:p>
    <w:p w14:paraId="67328C4A" w14:textId="469FC209" w:rsidR="00275048" w:rsidRDefault="00275048" w:rsidP="00275048">
      <w:pPr>
        <w:numPr>
          <w:ilvl w:val="0"/>
          <w:numId w:val="28"/>
        </w:numPr>
        <w:spacing w:after="0" w:line="276" w:lineRule="auto"/>
        <w:ind w:left="720" w:hanging="360"/>
      </w:pPr>
      <w:r>
        <w:t xml:space="preserve">Older workforce </w:t>
      </w:r>
    </w:p>
    <w:p w14:paraId="193CEA06" w14:textId="77777777" w:rsidR="00275048" w:rsidRDefault="00275048" w:rsidP="00275048">
      <w:pPr>
        <w:numPr>
          <w:ilvl w:val="0"/>
          <w:numId w:val="28"/>
        </w:numPr>
        <w:spacing w:after="0" w:line="276" w:lineRule="auto"/>
        <w:ind w:left="720" w:hanging="360"/>
      </w:pPr>
      <w:r>
        <w:t>Low morale due to downsizing</w:t>
      </w:r>
    </w:p>
    <w:p w14:paraId="50EA9450" w14:textId="77777777" w:rsidR="00275048" w:rsidRDefault="00275048" w:rsidP="00275048">
      <w:pPr>
        <w:numPr>
          <w:ilvl w:val="0"/>
          <w:numId w:val="28"/>
        </w:numPr>
        <w:spacing w:after="0" w:line="276" w:lineRule="auto"/>
        <w:ind w:left="720" w:hanging="360"/>
      </w:pPr>
      <w:r>
        <w:t>Increase in part-time/contact workers</w:t>
      </w:r>
    </w:p>
    <w:p w14:paraId="52489A60" w14:textId="77777777" w:rsidR="00275048" w:rsidRDefault="00275048" w:rsidP="00275048">
      <w:pPr>
        <w:numPr>
          <w:ilvl w:val="0"/>
          <w:numId w:val="28"/>
        </w:numPr>
        <w:spacing w:after="0" w:line="276" w:lineRule="auto"/>
        <w:ind w:left="720" w:hanging="360"/>
      </w:pPr>
      <w:r>
        <w:t xml:space="preserve">Cheap labor from low wage countries </w:t>
      </w:r>
    </w:p>
    <w:p w14:paraId="4657427F" w14:textId="77777777" w:rsidR="00275048" w:rsidRDefault="00275048" w:rsidP="00275048">
      <w:pPr>
        <w:numPr>
          <w:ilvl w:val="0"/>
          <w:numId w:val="28"/>
        </w:numPr>
        <w:spacing w:after="0" w:line="276" w:lineRule="auto"/>
        <w:ind w:left="720" w:hanging="360"/>
      </w:pPr>
      <w:r>
        <w:t>New and innovative compensation packages.</w:t>
      </w:r>
    </w:p>
    <w:p w14:paraId="7F4A7E2B" w14:textId="77777777" w:rsidR="00275048" w:rsidRDefault="00275048" w:rsidP="00275048">
      <w:pPr>
        <w:pStyle w:val="ListParagraph"/>
      </w:pPr>
    </w:p>
    <w:p w14:paraId="2E8207A9" w14:textId="77777777" w:rsidR="00275048" w:rsidRPr="00275048" w:rsidRDefault="00275048" w:rsidP="00275048"/>
    <w:p w14:paraId="492A5A83" w14:textId="77777777" w:rsidR="00D40E67" w:rsidRDefault="00D40E67" w:rsidP="00D40E67">
      <w:pPr>
        <w:spacing w:line="276" w:lineRule="auto"/>
        <w:rPr>
          <w:rFonts w:ascii="Times New Roman Bold Italic" w:hAnsi="Times New Roman Bold Italic"/>
          <w:u w:val="single"/>
        </w:rPr>
      </w:pPr>
    </w:p>
    <w:p w14:paraId="46E0E299" w14:textId="77777777" w:rsidR="00275048" w:rsidRDefault="00275048" w:rsidP="00D40E67">
      <w:pPr>
        <w:spacing w:line="276" w:lineRule="auto"/>
        <w:rPr>
          <w:rFonts w:ascii="Times New Roman Bold Italic" w:hAnsi="Times New Roman Bold Italic"/>
          <w:u w:val="single"/>
        </w:rPr>
      </w:pPr>
    </w:p>
    <w:p w14:paraId="3C61DCDA" w14:textId="77777777" w:rsidR="00275048" w:rsidRDefault="00275048" w:rsidP="00D40E67">
      <w:pPr>
        <w:spacing w:line="276" w:lineRule="auto"/>
        <w:rPr>
          <w:rFonts w:ascii="Times New Roman Bold Italic" w:hAnsi="Times New Roman Bold Italic"/>
          <w:u w:val="single"/>
        </w:rPr>
      </w:pPr>
    </w:p>
    <w:p w14:paraId="116265CC" w14:textId="77777777" w:rsidR="00275048" w:rsidRDefault="00275048" w:rsidP="00D40E67">
      <w:pPr>
        <w:spacing w:line="276" w:lineRule="auto"/>
        <w:rPr>
          <w:rFonts w:ascii="Times New Roman Bold Italic" w:hAnsi="Times New Roman Bold Italic"/>
          <w:u w:val="single"/>
        </w:rPr>
      </w:pPr>
    </w:p>
    <w:p w14:paraId="0F07E658" w14:textId="088F04B3" w:rsidR="00275048" w:rsidRDefault="00275048" w:rsidP="00275048">
      <w:pPr>
        <w:pStyle w:val="Heading1"/>
      </w:pPr>
      <w:r>
        <w:t>marketing</w:t>
      </w:r>
    </w:p>
    <w:p w14:paraId="21CBCAF5" w14:textId="7517F66D" w:rsidR="00275048" w:rsidRDefault="00275048" w:rsidP="00275048">
      <w:pPr>
        <w:rPr>
          <w:rStyle w:val="IntenseReference"/>
          <w:rFonts w:asciiTheme="majorHAnsi" w:eastAsiaTheme="majorEastAsia" w:hAnsiTheme="majorHAnsi" w:cstheme="majorBidi"/>
          <w:b w:val="0"/>
          <w:bCs w:val="0"/>
          <w:i w:val="0"/>
          <w:iCs w:val="0"/>
          <w:color w:val="auto"/>
        </w:rPr>
      </w:pPr>
      <w:proofErr w:type="gramStart"/>
      <w:r>
        <w:rPr>
          <w:rStyle w:val="IntenseReference"/>
          <w:rFonts w:asciiTheme="majorHAnsi" w:eastAsiaTheme="majorEastAsia" w:hAnsiTheme="majorHAnsi" w:cstheme="majorBidi"/>
          <w:bCs w:val="0"/>
          <w:i w:val="0"/>
          <w:iCs w:val="0"/>
          <w:color w:val="auto"/>
        </w:rPr>
        <w:t>Process of planning and executing conception, pricing, promotion and distribution of goods and services to create exchanges that satisfy individual and organizational objectives.</w:t>
      </w:r>
      <w:proofErr w:type="gramEnd"/>
    </w:p>
    <w:p w14:paraId="06E80B58" w14:textId="77777777" w:rsidR="00275048" w:rsidRDefault="00275048" w:rsidP="00D40E67">
      <w:pPr>
        <w:spacing w:line="276" w:lineRule="auto"/>
        <w:rPr>
          <w:rFonts w:ascii="Times New Roman Bold Italic" w:hAnsi="Times New Roman Bold Italic"/>
          <w:u w:val="single"/>
        </w:rPr>
      </w:pPr>
    </w:p>
    <w:p w14:paraId="7AA028A0" w14:textId="52CEB81F" w:rsidR="00275048" w:rsidRDefault="00275048" w:rsidP="00275048">
      <w:pPr>
        <w:rPr>
          <w:rStyle w:val="Heading2Char"/>
        </w:rPr>
      </w:pPr>
      <w:r>
        <w:rPr>
          <w:rStyle w:val="Heading2Char"/>
        </w:rPr>
        <w:t xml:space="preserve">market segmentation </w:t>
      </w:r>
    </w:p>
    <w:p w14:paraId="555ABB14" w14:textId="3C6A22EB" w:rsidR="00275048" w:rsidRPr="00275048" w:rsidRDefault="00275048" w:rsidP="00275048">
      <w:pPr>
        <w:numPr>
          <w:ilvl w:val="0"/>
          <w:numId w:val="24"/>
        </w:numPr>
        <w:spacing w:after="0" w:line="276" w:lineRule="auto"/>
        <w:ind w:left="720" w:hanging="360"/>
        <w:rPr>
          <w:rFonts w:ascii="Courier New" w:hAnsi="Courier New"/>
        </w:rPr>
      </w:pPr>
      <w:r w:rsidRPr="00551821">
        <w:rPr>
          <w:b/>
        </w:rPr>
        <w:t>Geographic</w:t>
      </w:r>
      <w:r>
        <w:t xml:space="preserve"> — dividing market by geographic area</w:t>
      </w:r>
    </w:p>
    <w:p w14:paraId="476D051E" w14:textId="3CB5CCB0" w:rsidR="00275048" w:rsidRPr="00275048" w:rsidRDefault="00275048" w:rsidP="00275048">
      <w:pPr>
        <w:numPr>
          <w:ilvl w:val="0"/>
          <w:numId w:val="24"/>
        </w:numPr>
        <w:spacing w:after="0" w:line="276" w:lineRule="auto"/>
        <w:ind w:left="720" w:hanging="360"/>
        <w:rPr>
          <w:rFonts w:ascii="Courier New" w:hAnsi="Courier New"/>
        </w:rPr>
      </w:pPr>
      <w:r w:rsidRPr="00551821">
        <w:rPr>
          <w:b/>
        </w:rPr>
        <w:t>Demographic</w:t>
      </w:r>
      <w:r>
        <w:t xml:space="preserve"> — dividing market by age, income, education level</w:t>
      </w:r>
    </w:p>
    <w:p w14:paraId="067474E9" w14:textId="2115936B" w:rsidR="00275048" w:rsidRPr="00275048" w:rsidRDefault="00275048" w:rsidP="00275048">
      <w:pPr>
        <w:numPr>
          <w:ilvl w:val="0"/>
          <w:numId w:val="24"/>
        </w:numPr>
        <w:spacing w:after="0" w:line="276" w:lineRule="auto"/>
        <w:ind w:left="720" w:hanging="360"/>
        <w:rPr>
          <w:rFonts w:ascii="Courier New" w:hAnsi="Courier New"/>
        </w:rPr>
      </w:pPr>
      <w:r w:rsidRPr="00551821">
        <w:rPr>
          <w:b/>
        </w:rPr>
        <w:t>Psychographic</w:t>
      </w:r>
      <w:r>
        <w:t xml:space="preserve"> — dividing market according to personality of lifestyle</w:t>
      </w:r>
    </w:p>
    <w:p w14:paraId="49E2E91B" w14:textId="3665B267" w:rsidR="00275048" w:rsidRDefault="00275048" w:rsidP="00F549AF">
      <w:pPr>
        <w:numPr>
          <w:ilvl w:val="1"/>
          <w:numId w:val="24"/>
        </w:numPr>
        <w:spacing w:after="0" w:line="276" w:lineRule="auto"/>
        <w:rPr>
          <w:rFonts w:ascii="Courier New" w:hAnsi="Courier New"/>
        </w:rPr>
      </w:pPr>
      <w:r>
        <w:t>Income/</w:t>
      </w:r>
      <w:r w:rsidR="00F549AF">
        <w:t xml:space="preserve">lifestyle — </w:t>
      </w:r>
      <w:proofErr w:type="spellStart"/>
      <w:r w:rsidR="00F549AF">
        <w:t>RollsRoyce</w:t>
      </w:r>
      <w:proofErr w:type="spellEnd"/>
      <w:r w:rsidR="00F549AF">
        <w:t xml:space="preserve"> etc. are geared for individuals who have a certain life and high income. </w:t>
      </w:r>
    </w:p>
    <w:p w14:paraId="2B170CEF" w14:textId="0245536B" w:rsidR="000A690E" w:rsidRPr="00CA7630" w:rsidRDefault="00F549AF" w:rsidP="00CA7630">
      <w:pPr>
        <w:pStyle w:val="Heading2"/>
        <w:rPr>
          <w:rStyle w:val="IntenseReference"/>
          <w:rFonts w:asciiTheme="majorHAnsi" w:eastAsiaTheme="majorEastAsia" w:hAnsiTheme="majorHAnsi" w:cstheme="majorBidi"/>
          <w:b w:val="0"/>
          <w:bCs w:val="0"/>
          <w:i w:val="0"/>
          <w:iCs w:val="0"/>
          <w:color w:val="632423" w:themeColor="accent2" w:themeShade="80"/>
        </w:rPr>
      </w:pPr>
      <w:r>
        <w:t>what does marketing deal with</w:t>
      </w:r>
    </w:p>
    <w:p w14:paraId="54689BE6" w14:textId="5922CADF" w:rsidR="00F549AF" w:rsidRDefault="00F549AF" w:rsidP="00F549AF">
      <w:pPr>
        <w:rPr>
          <w:rStyle w:val="Heading2Char"/>
        </w:rPr>
      </w:pPr>
      <w:r>
        <w:rPr>
          <w:rStyle w:val="Heading2Char"/>
        </w:rPr>
        <w:t>consumer goods</w:t>
      </w:r>
    </w:p>
    <w:p w14:paraId="05B791E2" w14:textId="34A29222" w:rsidR="00F549AF" w:rsidRPr="00F549AF" w:rsidRDefault="00F549AF" w:rsidP="00F549AF">
      <w:pPr>
        <w:numPr>
          <w:ilvl w:val="0"/>
          <w:numId w:val="24"/>
        </w:numPr>
        <w:spacing w:after="0" w:line="276" w:lineRule="auto"/>
        <w:ind w:left="720" w:hanging="360"/>
        <w:rPr>
          <w:rFonts w:ascii="Courier New" w:hAnsi="Courier New"/>
        </w:rPr>
      </w:pPr>
      <w:r>
        <w:t>Developed for and sold to consumer</w:t>
      </w:r>
    </w:p>
    <w:p w14:paraId="6CA297B3" w14:textId="693893B5" w:rsidR="00F549AF" w:rsidRPr="00F549AF" w:rsidRDefault="00F549AF" w:rsidP="00F549AF">
      <w:pPr>
        <w:numPr>
          <w:ilvl w:val="0"/>
          <w:numId w:val="24"/>
        </w:numPr>
        <w:spacing w:after="0" w:line="276" w:lineRule="auto"/>
        <w:ind w:left="720" w:hanging="360"/>
        <w:rPr>
          <w:rFonts w:ascii="Courier New" w:hAnsi="Courier New"/>
        </w:rPr>
      </w:pPr>
      <w:r>
        <w:t xml:space="preserve">Types: </w:t>
      </w:r>
    </w:p>
    <w:p w14:paraId="4482CE7E" w14:textId="7C9591CF" w:rsidR="00F549AF" w:rsidRPr="00F549AF" w:rsidRDefault="00F549AF" w:rsidP="00F549AF">
      <w:pPr>
        <w:numPr>
          <w:ilvl w:val="1"/>
          <w:numId w:val="24"/>
        </w:numPr>
        <w:spacing w:after="0" w:line="276" w:lineRule="auto"/>
        <w:rPr>
          <w:rFonts w:ascii="Courier New" w:hAnsi="Courier New"/>
        </w:rPr>
      </w:pPr>
      <w:r>
        <w:t>Convenience — available anywhere</w:t>
      </w:r>
    </w:p>
    <w:p w14:paraId="3A878216" w14:textId="2238F281" w:rsidR="00F549AF" w:rsidRPr="00F549AF" w:rsidRDefault="00F549AF" w:rsidP="00F549AF">
      <w:pPr>
        <w:numPr>
          <w:ilvl w:val="1"/>
          <w:numId w:val="24"/>
        </w:numPr>
        <w:spacing w:after="0" w:line="276" w:lineRule="auto"/>
        <w:rPr>
          <w:rFonts w:ascii="Courier New" w:hAnsi="Courier New"/>
        </w:rPr>
      </w:pPr>
      <w:r>
        <w:t>Shopping</w:t>
      </w:r>
    </w:p>
    <w:p w14:paraId="128F60BC" w14:textId="0E6D75C7" w:rsidR="00F549AF" w:rsidRPr="00F549AF" w:rsidRDefault="00F549AF" w:rsidP="00F549AF">
      <w:pPr>
        <w:numPr>
          <w:ilvl w:val="1"/>
          <w:numId w:val="24"/>
        </w:numPr>
        <w:spacing w:after="0" w:line="276" w:lineRule="auto"/>
        <w:rPr>
          <w:rFonts w:ascii="Courier New" w:hAnsi="Courier New"/>
        </w:rPr>
      </w:pPr>
      <w:r>
        <w:t>Specialty — only at specialty stores</w:t>
      </w:r>
    </w:p>
    <w:p w14:paraId="7DBC03A5" w14:textId="560D004B" w:rsidR="00F549AF" w:rsidRPr="00275048" w:rsidRDefault="00F549AF" w:rsidP="00F549AF">
      <w:pPr>
        <w:numPr>
          <w:ilvl w:val="1"/>
          <w:numId w:val="24"/>
        </w:numPr>
        <w:spacing w:after="0" w:line="276" w:lineRule="auto"/>
        <w:rPr>
          <w:rFonts w:ascii="Courier New" w:hAnsi="Courier New"/>
        </w:rPr>
      </w:pPr>
      <w:r>
        <w:t xml:space="preserve">Unsought  — don’t plan on buying. </w:t>
      </w:r>
      <w:proofErr w:type="spellStart"/>
      <w:r>
        <w:t>Ie</w:t>
      </w:r>
      <w:proofErr w:type="spellEnd"/>
      <w:r>
        <w:t>, casket.</w:t>
      </w:r>
    </w:p>
    <w:p w14:paraId="6A7439EB" w14:textId="77777777" w:rsidR="00F549AF" w:rsidRDefault="00F549AF" w:rsidP="00F549AF">
      <w:pPr>
        <w:rPr>
          <w:rStyle w:val="Heading2Char"/>
        </w:rPr>
      </w:pPr>
    </w:p>
    <w:p w14:paraId="34A4C002" w14:textId="58045F6A" w:rsidR="00F549AF" w:rsidRDefault="00F549AF" w:rsidP="00F549AF">
      <w:pPr>
        <w:rPr>
          <w:rStyle w:val="Heading2Char"/>
        </w:rPr>
      </w:pPr>
      <w:r>
        <w:rPr>
          <w:rStyle w:val="Heading2Char"/>
        </w:rPr>
        <w:t>industrial goods</w:t>
      </w:r>
    </w:p>
    <w:p w14:paraId="2F66DD93" w14:textId="6BFFBCE6" w:rsidR="00F549AF" w:rsidRPr="00F549AF" w:rsidRDefault="00F549AF" w:rsidP="00F549AF">
      <w:pPr>
        <w:numPr>
          <w:ilvl w:val="0"/>
          <w:numId w:val="24"/>
        </w:numPr>
        <w:spacing w:after="0" w:line="276" w:lineRule="auto"/>
        <w:ind w:left="720" w:hanging="360"/>
        <w:rPr>
          <w:rFonts w:ascii="Courier New" w:hAnsi="Courier New"/>
        </w:rPr>
      </w:pPr>
      <w:r>
        <w:t>Created by one industry for another for the use of production</w:t>
      </w:r>
    </w:p>
    <w:p w14:paraId="26E64C09" w14:textId="77777777" w:rsidR="00F549AF" w:rsidRPr="00F549AF" w:rsidRDefault="00F549AF" w:rsidP="00F549AF">
      <w:pPr>
        <w:spacing w:after="0" w:line="276" w:lineRule="auto"/>
        <w:ind w:left="720"/>
        <w:rPr>
          <w:rFonts w:ascii="Courier New" w:hAnsi="Courier New"/>
        </w:rPr>
      </w:pPr>
    </w:p>
    <w:p w14:paraId="62A35280" w14:textId="608A0FDD" w:rsidR="00F549AF" w:rsidRDefault="00F549AF" w:rsidP="00F549AF">
      <w:pPr>
        <w:rPr>
          <w:rStyle w:val="Heading2Char"/>
        </w:rPr>
      </w:pPr>
      <w:r>
        <w:rPr>
          <w:rStyle w:val="Heading2Char"/>
        </w:rPr>
        <w:t xml:space="preserve">services </w:t>
      </w:r>
    </w:p>
    <w:p w14:paraId="41E3F2C7" w14:textId="1B69EFD4" w:rsidR="00F549AF" w:rsidRPr="00F549AF" w:rsidRDefault="00F549AF" w:rsidP="00F549AF">
      <w:pPr>
        <w:numPr>
          <w:ilvl w:val="0"/>
          <w:numId w:val="24"/>
        </w:numPr>
        <w:spacing w:after="0" w:line="276" w:lineRule="auto"/>
        <w:ind w:left="720" w:hanging="360"/>
        <w:rPr>
          <w:rFonts w:ascii="Courier New" w:hAnsi="Courier New"/>
        </w:rPr>
      </w:pPr>
      <w:r>
        <w:t>Develop an expertise in an area and follow that service</w:t>
      </w:r>
    </w:p>
    <w:p w14:paraId="6D9AA3C8" w14:textId="77777777" w:rsidR="00F549AF" w:rsidRDefault="00F549AF" w:rsidP="00F549AF">
      <w:pPr>
        <w:rPr>
          <w:rStyle w:val="Heading2Char"/>
        </w:rPr>
      </w:pPr>
    </w:p>
    <w:p w14:paraId="25AF8234" w14:textId="3D04F55A" w:rsidR="00F549AF" w:rsidRPr="00CA7630" w:rsidRDefault="00F549AF" w:rsidP="00CA7630">
      <w:pPr>
        <w:pStyle w:val="Heading2"/>
        <w:rPr>
          <w:rStyle w:val="Heading2Char"/>
          <w:caps/>
        </w:rPr>
      </w:pPr>
      <w:r>
        <w:t>marketing mix</w:t>
      </w:r>
    </w:p>
    <w:p w14:paraId="63B8FB8D" w14:textId="745EFEA1" w:rsidR="00F549AF" w:rsidRDefault="00F549AF" w:rsidP="00F549AF">
      <w:pPr>
        <w:rPr>
          <w:rStyle w:val="Heading2Char"/>
        </w:rPr>
      </w:pPr>
      <w:r>
        <w:rPr>
          <w:rStyle w:val="Heading2Char"/>
        </w:rPr>
        <w:t>products</w:t>
      </w:r>
    </w:p>
    <w:p w14:paraId="4A974DCD" w14:textId="07B6175B" w:rsidR="00F549AF" w:rsidRPr="00F549AF" w:rsidRDefault="00F549AF" w:rsidP="00F549AF">
      <w:pPr>
        <w:numPr>
          <w:ilvl w:val="0"/>
          <w:numId w:val="24"/>
        </w:numPr>
        <w:spacing w:after="0" w:line="276" w:lineRule="auto"/>
        <w:ind w:left="720" w:hanging="360"/>
        <w:rPr>
          <w:rFonts w:ascii="Courier New" w:hAnsi="Courier New"/>
        </w:rPr>
      </w:pPr>
      <w:r>
        <w:t>Branding, packaging, size, shape, color, image</w:t>
      </w:r>
    </w:p>
    <w:p w14:paraId="458B2FD0" w14:textId="708CF18F" w:rsidR="00F549AF" w:rsidRPr="00F549AF" w:rsidRDefault="00F549AF" w:rsidP="00F549AF">
      <w:pPr>
        <w:numPr>
          <w:ilvl w:val="0"/>
          <w:numId w:val="24"/>
        </w:numPr>
        <w:spacing w:after="0" w:line="276" w:lineRule="auto"/>
        <w:ind w:left="720" w:hanging="360"/>
        <w:rPr>
          <w:rFonts w:ascii="Courier New" w:hAnsi="Courier New"/>
        </w:rPr>
      </w:pPr>
      <w:r>
        <w:t>Developing new products</w:t>
      </w:r>
    </w:p>
    <w:p w14:paraId="3B66C47E" w14:textId="1A147768" w:rsidR="00F549AF" w:rsidRPr="00F549AF" w:rsidRDefault="00F549AF" w:rsidP="00F549AF">
      <w:pPr>
        <w:numPr>
          <w:ilvl w:val="1"/>
          <w:numId w:val="24"/>
        </w:numPr>
        <w:spacing w:after="0" w:line="276" w:lineRule="auto"/>
        <w:rPr>
          <w:rFonts w:ascii="Courier New" w:hAnsi="Courier New"/>
        </w:rPr>
      </w:pPr>
      <w:r>
        <w:t>Idea development</w:t>
      </w:r>
    </w:p>
    <w:p w14:paraId="410C909C" w14:textId="6245BF23" w:rsidR="00F549AF" w:rsidRPr="00F549AF" w:rsidRDefault="00F549AF" w:rsidP="00F549AF">
      <w:pPr>
        <w:numPr>
          <w:ilvl w:val="1"/>
          <w:numId w:val="24"/>
        </w:numPr>
        <w:spacing w:after="0" w:line="276" w:lineRule="auto"/>
        <w:rPr>
          <w:rFonts w:ascii="Courier New" w:hAnsi="Courier New"/>
        </w:rPr>
      </w:pPr>
      <w:r>
        <w:t>Screen new ideas</w:t>
      </w:r>
    </w:p>
    <w:p w14:paraId="6E7D918D" w14:textId="6BCDA25E" w:rsidR="00F549AF" w:rsidRPr="00F549AF" w:rsidRDefault="00F549AF" w:rsidP="00F549AF">
      <w:pPr>
        <w:numPr>
          <w:ilvl w:val="1"/>
          <w:numId w:val="24"/>
        </w:numPr>
        <w:spacing w:after="0" w:line="276" w:lineRule="auto"/>
        <w:rPr>
          <w:rFonts w:ascii="Courier New" w:hAnsi="Courier New"/>
        </w:rPr>
      </w:pPr>
      <w:r>
        <w:t>Business analysis</w:t>
      </w:r>
    </w:p>
    <w:p w14:paraId="68A0619D" w14:textId="5777EC3F" w:rsidR="00F549AF" w:rsidRPr="00F549AF" w:rsidRDefault="00F549AF" w:rsidP="00F549AF">
      <w:pPr>
        <w:numPr>
          <w:ilvl w:val="1"/>
          <w:numId w:val="24"/>
        </w:numPr>
        <w:spacing w:after="0" w:line="276" w:lineRule="auto"/>
        <w:rPr>
          <w:rFonts w:ascii="Courier New" w:hAnsi="Courier New"/>
        </w:rPr>
      </w:pPr>
      <w:r>
        <w:t>Product development</w:t>
      </w:r>
    </w:p>
    <w:p w14:paraId="73F6A07E" w14:textId="4D9E6DF3" w:rsidR="00F549AF" w:rsidRPr="00F549AF" w:rsidRDefault="00F549AF" w:rsidP="00F549AF">
      <w:pPr>
        <w:numPr>
          <w:ilvl w:val="1"/>
          <w:numId w:val="24"/>
        </w:numPr>
        <w:spacing w:after="0" w:line="276" w:lineRule="auto"/>
        <w:rPr>
          <w:rFonts w:ascii="Courier New" w:hAnsi="Courier New"/>
        </w:rPr>
      </w:pPr>
      <w:r>
        <w:t>Test marketing</w:t>
      </w:r>
    </w:p>
    <w:p w14:paraId="7F71D8FD" w14:textId="4B7E3870" w:rsidR="00F549AF" w:rsidRPr="00551821" w:rsidRDefault="00F549AF" w:rsidP="00F549AF">
      <w:pPr>
        <w:numPr>
          <w:ilvl w:val="1"/>
          <w:numId w:val="24"/>
        </w:numPr>
        <w:spacing w:after="0" w:line="276" w:lineRule="auto"/>
        <w:rPr>
          <w:rFonts w:ascii="Courier New" w:hAnsi="Courier New"/>
        </w:rPr>
      </w:pPr>
      <w:r>
        <w:t>Full introduction</w:t>
      </w:r>
    </w:p>
    <w:p w14:paraId="2C2D5173" w14:textId="619A6B63" w:rsidR="00551821" w:rsidRPr="00551821" w:rsidRDefault="00551821" w:rsidP="00551821">
      <w:pPr>
        <w:numPr>
          <w:ilvl w:val="0"/>
          <w:numId w:val="24"/>
        </w:numPr>
        <w:spacing w:after="0" w:line="276" w:lineRule="auto"/>
        <w:rPr>
          <w:rFonts w:ascii="Courier New" w:hAnsi="Courier New"/>
        </w:rPr>
      </w:pPr>
      <w:r>
        <w:t>Different strategies</w:t>
      </w:r>
    </w:p>
    <w:p w14:paraId="7368F6DF" w14:textId="77777777" w:rsidR="00551821" w:rsidRDefault="00551821" w:rsidP="00551821">
      <w:pPr>
        <w:pStyle w:val="ListParagraph"/>
        <w:numPr>
          <w:ilvl w:val="2"/>
          <w:numId w:val="24"/>
        </w:numPr>
        <w:tabs>
          <w:tab w:val="clear" w:pos="360"/>
          <w:tab w:val="left" w:pos="1560"/>
        </w:tabs>
        <w:spacing w:after="0" w:line="240" w:lineRule="auto"/>
        <w:ind w:firstLine="1058"/>
      </w:pPr>
      <w:r w:rsidRPr="00551821">
        <w:rPr>
          <w:b/>
        </w:rPr>
        <w:t>Width</w:t>
      </w:r>
      <w:r>
        <w:t xml:space="preserve"> — Least expensive —&gt; most expensive</w:t>
      </w:r>
    </w:p>
    <w:p w14:paraId="1CD3C6E5" w14:textId="77777777" w:rsidR="00551821" w:rsidRDefault="00551821" w:rsidP="00551821">
      <w:pPr>
        <w:pStyle w:val="ListParagraph"/>
        <w:numPr>
          <w:ilvl w:val="2"/>
          <w:numId w:val="24"/>
        </w:numPr>
        <w:tabs>
          <w:tab w:val="clear" w:pos="360"/>
          <w:tab w:val="left" w:pos="1560"/>
        </w:tabs>
        <w:spacing w:after="0" w:line="240" w:lineRule="auto"/>
        <w:ind w:firstLine="1058"/>
      </w:pPr>
      <w:r w:rsidRPr="00551821">
        <w:rPr>
          <w:b/>
        </w:rPr>
        <w:t>Depth</w:t>
      </w:r>
      <w:r>
        <w:t xml:space="preserve"> — taking the most expensive and there are different models </w:t>
      </w:r>
    </w:p>
    <w:p w14:paraId="0381F8AA" w14:textId="77777777" w:rsidR="00551821" w:rsidRDefault="00551821" w:rsidP="00551821">
      <w:pPr>
        <w:pStyle w:val="ListParagraph"/>
        <w:numPr>
          <w:ilvl w:val="2"/>
          <w:numId w:val="24"/>
        </w:numPr>
        <w:tabs>
          <w:tab w:val="clear" w:pos="360"/>
          <w:tab w:val="left" w:pos="1560"/>
        </w:tabs>
        <w:spacing w:after="0" w:line="240" w:lineRule="auto"/>
        <w:ind w:firstLine="1058"/>
      </w:pPr>
      <w:r w:rsidRPr="00551821">
        <w:rPr>
          <w:b/>
        </w:rPr>
        <w:t>Consistency</w:t>
      </w:r>
      <w:r>
        <w:t xml:space="preserve"> — Developing and marketing products that are already similar to what you are marketing. So you already know how to market them  </w:t>
      </w:r>
    </w:p>
    <w:p w14:paraId="3BE8F76D" w14:textId="77777777" w:rsidR="00551821" w:rsidRPr="00F549AF" w:rsidRDefault="00551821" w:rsidP="00551821">
      <w:pPr>
        <w:spacing w:after="0" w:line="276" w:lineRule="auto"/>
        <w:ind w:left="1440"/>
        <w:rPr>
          <w:rFonts w:ascii="Courier New" w:hAnsi="Courier New"/>
        </w:rPr>
      </w:pPr>
    </w:p>
    <w:p w14:paraId="5CCD4FE0" w14:textId="77777777" w:rsidR="00F549AF" w:rsidRPr="00F549AF" w:rsidRDefault="00F549AF" w:rsidP="00F549AF">
      <w:pPr>
        <w:spacing w:after="0" w:line="276" w:lineRule="auto"/>
        <w:rPr>
          <w:rFonts w:ascii="Courier New" w:hAnsi="Courier New"/>
        </w:rPr>
      </w:pPr>
    </w:p>
    <w:p w14:paraId="54E971A4" w14:textId="50A261AD" w:rsidR="00F549AF" w:rsidRDefault="00F549AF" w:rsidP="00F549AF">
      <w:pPr>
        <w:rPr>
          <w:rStyle w:val="Heading2Char"/>
        </w:rPr>
      </w:pPr>
      <w:r>
        <w:rPr>
          <w:rStyle w:val="Heading2Char"/>
        </w:rPr>
        <w:t>product life cycle</w:t>
      </w:r>
    </w:p>
    <w:p w14:paraId="3DA755BC" w14:textId="33194667" w:rsidR="00F549AF" w:rsidRPr="00F549AF" w:rsidRDefault="00F549AF" w:rsidP="00F549AF">
      <w:pPr>
        <w:numPr>
          <w:ilvl w:val="0"/>
          <w:numId w:val="24"/>
        </w:numPr>
        <w:spacing w:after="0" w:line="276" w:lineRule="auto"/>
        <w:ind w:left="720" w:hanging="360"/>
        <w:rPr>
          <w:rFonts w:ascii="Courier New" w:hAnsi="Courier New"/>
        </w:rPr>
      </w:pPr>
      <w:r w:rsidRPr="00551821">
        <w:rPr>
          <w:b/>
        </w:rPr>
        <w:t>Introduction</w:t>
      </w:r>
      <w:r>
        <w:t xml:space="preserve"> — consumer awareness and acceptance of product</w:t>
      </w:r>
    </w:p>
    <w:p w14:paraId="6D821980" w14:textId="008EBC17" w:rsidR="00F549AF" w:rsidRPr="00F549AF" w:rsidRDefault="00F549AF" w:rsidP="00F549AF">
      <w:pPr>
        <w:numPr>
          <w:ilvl w:val="0"/>
          <w:numId w:val="24"/>
        </w:numPr>
        <w:spacing w:after="0" w:line="276" w:lineRule="auto"/>
        <w:ind w:left="720" w:hanging="360"/>
        <w:rPr>
          <w:rFonts w:ascii="Calibri" w:hAnsi="Calibri"/>
        </w:rPr>
      </w:pPr>
      <w:r w:rsidRPr="00551821">
        <w:rPr>
          <w:b/>
        </w:rPr>
        <w:t>Gro</w:t>
      </w:r>
      <w:r w:rsidRPr="00551821">
        <w:rPr>
          <w:rFonts w:ascii="Calibri" w:hAnsi="Calibri"/>
          <w:b/>
        </w:rPr>
        <w:t>wth</w:t>
      </w:r>
      <w:r w:rsidRPr="00F549AF">
        <w:rPr>
          <w:rFonts w:ascii="Calibri" w:hAnsi="Calibri"/>
        </w:rPr>
        <w:t xml:space="preserve"> — increase in sales, peak in profit. Decline as competition enters</w:t>
      </w:r>
    </w:p>
    <w:p w14:paraId="1B72074C" w14:textId="3F80B87D" w:rsidR="00F549AF" w:rsidRPr="00F549AF" w:rsidRDefault="00F549AF" w:rsidP="00F549AF">
      <w:pPr>
        <w:numPr>
          <w:ilvl w:val="0"/>
          <w:numId w:val="24"/>
        </w:numPr>
        <w:spacing w:after="0" w:line="276" w:lineRule="auto"/>
        <w:ind w:left="720" w:hanging="360"/>
        <w:rPr>
          <w:rFonts w:ascii="Calibri" w:hAnsi="Calibri"/>
        </w:rPr>
      </w:pPr>
      <w:r w:rsidRPr="00551821">
        <w:rPr>
          <w:rFonts w:ascii="Calibri" w:hAnsi="Calibri"/>
          <w:b/>
        </w:rPr>
        <w:t>Maturity</w:t>
      </w:r>
      <w:r w:rsidRPr="00F549AF">
        <w:rPr>
          <w:rFonts w:ascii="Calibri" w:hAnsi="Calibri"/>
        </w:rPr>
        <w:t xml:space="preserve"> — sales continue to peak and decrease. Lots of competition.</w:t>
      </w:r>
    </w:p>
    <w:p w14:paraId="3C165326" w14:textId="64E66FF1" w:rsidR="00F549AF" w:rsidRPr="00F549AF" w:rsidRDefault="00F549AF" w:rsidP="00F549AF">
      <w:pPr>
        <w:numPr>
          <w:ilvl w:val="0"/>
          <w:numId w:val="24"/>
        </w:numPr>
        <w:spacing w:after="0" w:line="276" w:lineRule="auto"/>
        <w:ind w:left="720" w:hanging="360"/>
        <w:rPr>
          <w:rFonts w:ascii="Calibri" w:hAnsi="Calibri"/>
        </w:rPr>
      </w:pPr>
      <w:r w:rsidRPr="00551821">
        <w:rPr>
          <w:rFonts w:ascii="Calibri" w:hAnsi="Calibri"/>
          <w:b/>
        </w:rPr>
        <w:t>Declining</w:t>
      </w:r>
      <w:r w:rsidRPr="00F549AF">
        <w:rPr>
          <w:rFonts w:ascii="Calibri" w:hAnsi="Calibri"/>
        </w:rPr>
        <w:t xml:space="preserve"> — sales falls. </w:t>
      </w:r>
    </w:p>
    <w:p w14:paraId="3653BA87" w14:textId="77777777" w:rsidR="00F549AF" w:rsidRDefault="00F549AF" w:rsidP="00F549AF">
      <w:pPr>
        <w:rPr>
          <w:rStyle w:val="Heading2Char"/>
        </w:rPr>
      </w:pPr>
    </w:p>
    <w:p w14:paraId="6CD6D452" w14:textId="24A72F2D" w:rsidR="00F549AF" w:rsidRDefault="00F549AF" w:rsidP="00F549AF">
      <w:pPr>
        <w:rPr>
          <w:rStyle w:val="Heading2Char"/>
        </w:rPr>
      </w:pPr>
      <w:r>
        <w:rPr>
          <w:rStyle w:val="Heading2Char"/>
        </w:rPr>
        <w:t xml:space="preserve">pricing strategies </w:t>
      </w:r>
    </w:p>
    <w:p w14:paraId="2922181B" w14:textId="6483AC94" w:rsidR="00F549AF" w:rsidRPr="00F549AF" w:rsidRDefault="00F549AF" w:rsidP="00F549AF">
      <w:pPr>
        <w:numPr>
          <w:ilvl w:val="0"/>
          <w:numId w:val="24"/>
        </w:numPr>
        <w:spacing w:after="0" w:line="276" w:lineRule="auto"/>
        <w:ind w:left="720" w:hanging="360"/>
        <w:rPr>
          <w:rFonts w:ascii="Courier New" w:hAnsi="Courier New"/>
        </w:rPr>
      </w:pPr>
      <w:r w:rsidRPr="00551821">
        <w:rPr>
          <w:b/>
        </w:rPr>
        <w:t>Skimming</w:t>
      </w:r>
      <w:r>
        <w:t xml:space="preserve"> — new product has high price to make high profit when </w:t>
      </w:r>
      <w:proofErr w:type="spellStart"/>
      <w:r>
        <w:t>theres</w:t>
      </w:r>
      <w:proofErr w:type="spellEnd"/>
      <w:r>
        <w:t xml:space="preserve"> little competition</w:t>
      </w:r>
    </w:p>
    <w:p w14:paraId="0BCA21E9" w14:textId="0B05A1D1" w:rsidR="00F549AF" w:rsidRPr="00F549AF" w:rsidRDefault="00F549AF" w:rsidP="00F549AF">
      <w:pPr>
        <w:numPr>
          <w:ilvl w:val="0"/>
          <w:numId w:val="24"/>
        </w:numPr>
        <w:spacing w:after="0" w:line="276" w:lineRule="auto"/>
        <w:ind w:left="720" w:hanging="360"/>
        <w:rPr>
          <w:rFonts w:ascii="Courier New" w:hAnsi="Courier New"/>
        </w:rPr>
      </w:pPr>
      <w:r w:rsidRPr="00551821">
        <w:rPr>
          <w:b/>
        </w:rPr>
        <w:t>Penetration</w:t>
      </w:r>
      <w:r>
        <w:t xml:space="preserve"> — low price for more customers, discourage </w:t>
      </w:r>
      <w:proofErr w:type="spellStart"/>
      <w:r>
        <w:t>competitiors</w:t>
      </w:r>
      <w:proofErr w:type="spellEnd"/>
    </w:p>
    <w:p w14:paraId="0D5EDB09" w14:textId="2B33F25A" w:rsidR="00F549AF" w:rsidRPr="00F549AF" w:rsidRDefault="00F549AF" w:rsidP="00F549AF">
      <w:pPr>
        <w:numPr>
          <w:ilvl w:val="0"/>
          <w:numId w:val="24"/>
        </w:numPr>
        <w:spacing w:after="0" w:line="276" w:lineRule="auto"/>
        <w:ind w:left="720" w:hanging="360"/>
        <w:rPr>
          <w:rFonts w:ascii="Courier New" w:hAnsi="Courier New"/>
        </w:rPr>
      </w:pPr>
      <w:r w:rsidRPr="00551821">
        <w:rPr>
          <w:b/>
        </w:rPr>
        <w:t>Price</w:t>
      </w:r>
      <w:r>
        <w:t xml:space="preserve"> </w:t>
      </w:r>
      <w:r w:rsidRPr="00551821">
        <w:rPr>
          <w:b/>
        </w:rPr>
        <w:t>lining</w:t>
      </w:r>
      <w:r>
        <w:t xml:space="preserve"> — limited number of prices for selected groups or lines of merchandise </w:t>
      </w:r>
    </w:p>
    <w:p w14:paraId="43799AC9" w14:textId="301BC341" w:rsidR="00F549AF" w:rsidRPr="00F549AF" w:rsidRDefault="00F549AF" w:rsidP="00F549AF">
      <w:pPr>
        <w:numPr>
          <w:ilvl w:val="0"/>
          <w:numId w:val="24"/>
        </w:numPr>
        <w:spacing w:after="0" w:line="276" w:lineRule="auto"/>
        <w:ind w:left="720" w:hanging="360"/>
        <w:rPr>
          <w:rFonts w:ascii="Courier New" w:hAnsi="Courier New"/>
        </w:rPr>
      </w:pPr>
      <w:r w:rsidRPr="00551821">
        <w:rPr>
          <w:b/>
        </w:rPr>
        <w:t>Loss</w:t>
      </w:r>
      <w:r>
        <w:t xml:space="preserve"> </w:t>
      </w:r>
      <w:r w:rsidRPr="00551821">
        <w:rPr>
          <w:b/>
        </w:rPr>
        <w:t>leader</w:t>
      </w:r>
      <w:r>
        <w:t xml:space="preserve"> — discounts, will attract business</w:t>
      </w:r>
    </w:p>
    <w:p w14:paraId="37DCE3CB" w14:textId="0BFE903C" w:rsidR="00F549AF" w:rsidRPr="00F549AF" w:rsidRDefault="00F549AF" w:rsidP="00F549AF">
      <w:pPr>
        <w:numPr>
          <w:ilvl w:val="0"/>
          <w:numId w:val="24"/>
        </w:numPr>
        <w:spacing w:after="0" w:line="276" w:lineRule="auto"/>
        <w:ind w:left="720" w:hanging="360"/>
        <w:rPr>
          <w:rFonts w:ascii="Courier New" w:hAnsi="Courier New"/>
        </w:rPr>
      </w:pPr>
      <w:r w:rsidRPr="00551821">
        <w:rPr>
          <w:b/>
        </w:rPr>
        <w:t>Bait</w:t>
      </w:r>
      <w:r>
        <w:t>/</w:t>
      </w:r>
      <w:r w:rsidRPr="00551821">
        <w:rPr>
          <w:b/>
        </w:rPr>
        <w:t>switch</w:t>
      </w:r>
      <w:r>
        <w:t xml:space="preserve"> — bait customer to cheap product, switch them to expensive.</w:t>
      </w:r>
    </w:p>
    <w:p w14:paraId="490CD2C4" w14:textId="5B5D89C3" w:rsidR="00F549AF" w:rsidRPr="00F549AF" w:rsidRDefault="00F549AF" w:rsidP="00F549AF">
      <w:pPr>
        <w:numPr>
          <w:ilvl w:val="0"/>
          <w:numId w:val="24"/>
        </w:numPr>
        <w:spacing w:after="0" w:line="276" w:lineRule="auto"/>
        <w:ind w:left="720" w:hanging="360"/>
        <w:rPr>
          <w:rFonts w:ascii="Courier New" w:hAnsi="Courier New"/>
        </w:rPr>
      </w:pPr>
      <w:r w:rsidRPr="00551821">
        <w:rPr>
          <w:b/>
        </w:rPr>
        <w:t>Skim</w:t>
      </w:r>
      <w:r>
        <w:t xml:space="preserve"> </w:t>
      </w:r>
      <w:r w:rsidRPr="00551821">
        <w:rPr>
          <w:b/>
        </w:rPr>
        <w:t>the</w:t>
      </w:r>
      <w:r>
        <w:t xml:space="preserve"> </w:t>
      </w:r>
      <w:r w:rsidRPr="00551821">
        <w:rPr>
          <w:b/>
        </w:rPr>
        <w:t>cream</w:t>
      </w:r>
      <w:r>
        <w:t xml:space="preserve"> — high price to attract those who can afford</w:t>
      </w:r>
    </w:p>
    <w:p w14:paraId="2E7AE504" w14:textId="38D80571" w:rsidR="00F549AF" w:rsidRPr="00F549AF" w:rsidRDefault="00F549AF" w:rsidP="00F549AF">
      <w:pPr>
        <w:numPr>
          <w:ilvl w:val="0"/>
          <w:numId w:val="24"/>
        </w:numPr>
        <w:spacing w:after="0" w:line="276" w:lineRule="auto"/>
        <w:ind w:left="720" w:hanging="360"/>
        <w:rPr>
          <w:rFonts w:ascii="Courier New" w:hAnsi="Courier New"/>
        </w:rPr>
      </w:pPr>
      <w:r w:rsidRPr="00551821">
        <w:rPr>
          <w:b/>
        </w:rPr>
        <w:t>Psychological</w:t>
      </w:r>
      <w:r>
        <w:t xml:space="preserve"> — price it at certain point to make it appear cheaper than it is</w:t>
      </w:r>
    </w:p>
    <w:p w14:paraId="37FB2570" w14:textId="19AC061E" w:rsidR="00F549AF" w:rsidRPr="00F549AF" w:rsidRDefault="00F549AF" w:rsidP="00F549AF">
      <w:pPr>
        <w:numPr>
          <w:ilvl w:val="0"/>
          <w:numId w:val="24"/>
        </w:numPr>
        <w:spacing w:after="0" w:line="276" w:lineRule="auto"/>
        <w:ind w:left="720" w:hanging="360"/>
        <w:rPr>
          <w:rFonts w:ascii="Courier New" w:hAnsi="Courier New"/>
        </w:rPr>
      </w:pPr>
      <w:r w:rsidRPr="00551821">
        <w:rPr>
          <w:b/>
        </w:rPr>
        <w:t>Promotional</w:t>
      </w:r>
      <w:r>
        <w:t xml:space="preserve"> — cash, seasonal, quantity</w:t>
      </w:r>
    </w:p>
    <w:p w14:paraId="74B332AD" w14:textId="00208F3A" w:rsidR="00F549AF" w:rsidRPr="00CA7630" w:rsidRDefault="00F549AF" w:rsidP="00F549AF">
      <w:pPr>
        <w:numPr>
          <w:ilvl w:val="0"/>
          <w:numId w:val="24"/>
        </w:numPr>
        <w:spacing w:after="0" w:line="276" w:lineRule="auto"/>
        <w:ind w:left="720" w:hanging="360"/>
        <w:rPr>
          <w:rFonts w:ascii="Courier New" w:hAnsi="Courier New"/>
        </w:rPr>
      </w:pPr>
      <w:r w:rsidRPr="00551821">
        <w:rPr>
          <w:b/>
        </w:rPr>
        <w:t>Everyday low pricing</w:t>
      </w:r>
      <w:r>
        <w:t xml:space="preserve"> — </w:t>
      </w:r>
      <w:r w:rsidR="00CA7630">
        <w:t xml:space="preserve">prices lower than </w:t>
      </w:r>
      <w:proofErr w:type="spellStart"/>
      <w:r w:rsidR="00CA7630">
        <w:t>competitiors</w:t>
      </w:r>
      <w:proofErr w:type="spellEnd"/>
      <w:r w:rsidR="00CA7630">
        <w:t>, no special sales. Consumers need not wait for sales.</w:t>
      </w:r>
    </w:p>
    <w:p w14:paraId="73C57D50" w14:textId="7A60B96D" w:rsidR="00CA7630" w:rsidRPr="00CA7630" w:rsidRDefault="00CA7630" w:rsidP="00CA7630">
      <w:pPr>
        <w:numPr>
          <w:ilvl w:val="0"/>
          <w:numId w:val="24"/>
        </w:numPr>
        <w:spacing w:after="0" w:line="276" w:lineRule="auto"/>
        <w:ind w:left="720" w:hanging="360"/>
        <w:rPr>
          <w:rFonts w:ascii="Courier New" w:hAnsi="Courier New"/>
        </w:rPr>
      </w:pPr>
      <w:r w:rsidRPr="00551821">
        <w:rPr>
          <w:b/>
        </w:rPr>
        <w:t>High-low</w:t>
      </w:r>
      <w:r>
        <w:t xml:space="preserve"> — prices higher than EDLP, but have special sales where prices are lower than </w:t>
      </w:r>
      <w:proofErr w:type="spellStart"/>
      <w:r>
        <w:t>competitiors</w:t>
      </w:r>
      <w:proofErr w:type="spellEnd"/>
      <w:r>
        <w:t>.</w:t>
      </w:r>
    </w:p>
    <w:p w14:paraId="5A7C68AA" w14:textId="77777777" w:rsidR="00CA7630" w:rsidRDefault="00CA7630" w:rsidP="00CA7630">
      <w:pPr>
        <w:rPr>
          <w:rStyle w:val="Heading2Char"/>
        </w:rPr>
      </w:pPr>
    </w:p>
    <w:p w14:paraId="4A856EA1" w14:textId="7303EBA2" w:rsidR="00CA7630" w:rsidRDefault="00CA7630" w:rsidP="00CA7630">
      <w:pPr>
        <w:rPr>
          <w:rStyle w:val="Heading2Char"/>
        </w:rPr>
      </w:pPr>
      <w:r>
        <w:rPr>
          <w:rStyle w:val="Heading2Char"/>
        </w:rPr>
        <w:t>Promotion</w:t>
      </w:r>
    </w:p>
    <w:p w14:paraId="7BF1EE73" w14:textId="217B43EE" w:rsidR="00CA7630" w:rsidRPr="00CA7630" w:rsidRDefault="00CA7630" w:rsidP="00CA7630">
      <w:pPr>
        <w:numPr>
          <w:ilvl w:val="0"/>
          <w:numId w:val="24"/>
        </w:numPr>
        <w:spacing w:after="0" w:line="276" w:lineRule="auto"/>
        <w:ind w:left="720" w:hanging="360"/>
        <w:rPr>
          <w:rFonts w:ascii="Courier New" w:hAnsi="Courier New"/>
        </w:rPr>
      </w:pPr>
      <w:r>
        <w:t>Selecting appropriate technique to sell: persuade, inform and influence</w:t>
      </w:r>
    </w:p>
    <w:p w14:paraId="01D8B949" w14:textId="77777777" w:rsidR="00CA7630" w:rsidRDefault="00CA7630" w:rsidP="00CA7630">
      <w:pPr>
        <w:numPr>
          <w:ilvl w:val="0"/>
          <w:numId w:val="24"/>
        </w:numPr>
        <w:spacing w:after="0" w:line="276" w:lineRule="auto"/>
        <w:ind w:left="720" w:hanging="360"/>
        <w:rPr>
          <w:rFonts w:ascii="Courier New" w:hAnsi="Courier New"/>
        </w:rPr>
      </w:pPr>
      <w:r>
        <w:t>Motivating customers to BUY.</w:t>
      </w:r>
    </w:p>
    <w:p w14:paraId="497D06CC" w14:textId="7248E1D6" w:rsidR="00CA7630" w:rsidRPr="00CA7630" w:rsidRDefault="00CA7630" w:rsidP="00CA7630">
      <w:pPr>
        <w:numPr>
          <w:ilvl w:val="0"/>
          <w:numId w:val="24"/>
        </w:numPr>
        <w:spacing w:after="0" w:line="276" w:lineRule="auto"/>
        <w:ind w:left="720" w:hanging="360"/>
        <w:rPr>
          <w:rFonts w:ascii="Calibri" w:hAnsi="Calibri"/>
        </w:rPr>
      </w:pPr>
      <w:r>
        <w:t>Tools used inclu</w:t>
      </w:r>
      <w:r w:rsidRPr="00CA7630">
        <w:rPr>
          <w:rFonts w:ascii="Calibri" w:hAnsi="Calibri"/>
        </w:rPr>
        <w:t xml:space="preserve">de: advertising, personal selling, public relations, sales promotion. Combination of tools = </w:t>
      </w:r>
      <w:r w:rsidRPr="00CA7630">
        <w:rPr>
          <w:rFonts w:ascii="Calibri" w:hAnsi="Calibri"/>
          <w:b/>
        </w:rPr>
        <w:t>promotion mix</w:t>
      </w:r>
    </w:p>
    <w:p w14:paraId="710CB10C" w14:textId="464696AC" w:rsidR="00CA7630" w:rsidRPr="00CA7630" w:rsidRDefault="00CA7630" w:rsidP="00551821">
      <w:pPr>
        <w:numPr>
          <w:ilvl w:val="0"/>
          <w:numId w:val="24"/>
        </w:numPr>
        <w:tabs>
          <w:tab w:val="clear" w:pos="360"/>
          <w:tab w:val="num" w:pos="1134"/>
        </w:tabs>
        <w:spacing w:after="0" w:line="276" w:lineRule="auto"/>
        <w:rPr>
          <w:rFonts w:ascii="Calibri" w:hAnsi="Calibri"/>
        </w:rPr>
      </w:pPr>
      <w:r w:rsidRPr="00CA7630">
        <w:rPr>
          <w:rFonts w:ascii="Calibri" w:hAnsi="Calibri"/>
        </w:rPr>
        <w:t xml:space="preserve">1. Personal selling — </w:t>
      </w:r>
      <w:proofErr w:type="gramStart"/>
      <w:r w:rsidRPr="00CA7630">
        <w:rPr>
          <w:rFonts w:ascii="Calibri" w:hAnsi="Calibri"/>
        </w:rPr>
        <w:t>person to person</w:t>
      </w:r>
      <w:proofErr w:type="gramEnd"/>
      <w:r w:rsidRPr="00CA7630">
        <w:rPr>
          <w:rFonts w:ascii="Calibri" w:hAnsi="Calibri"/>
        </w:rPr>
        <w:t>, allows to communicate specific info. Costly.</w:t>
      </w:r>
    </w:p>
    <w:p w14:paraId="1D0F2D50" w14:textId="2EE8F557" w:rsidR="00CA7630" w:rsidRPr="00CA7630" w:rsidRDefault="00CA7630" w:rsidP="00551821">
      <w:pPr>
        <w:numPr>
          <w:ilvl w:val="0"/>
          <w:numId w:val="24"/>
        </w:numPr>
        <w:tabs>
          <w:tab w:val="clear" w:pos="360"/>
          <w:tab w:val="num" w:pos="1134"/>
        </w:tabs>
        <w:spacing w:after="0" w:line="276" w:lineRule="auto"/>
        <w:rPr>
          <w:rFonts w:ascii="Calibri" w:hAnsi="Calibri"/>
        </w:rPr>
      </w:pPr>
      <w:r w:rsidRPr="00CA7630">
        <w:rPr>
          <w:rFonts w:ascii="Calibri" w:hAnsi="Calibri"/>
        </w:rPr>
        <w:t>2. Sales promotion — provides incentive to buy. Premiums = gifts with promotions</w:t>
      </w:r>
    </w:p>
    <w:p w14:paraId="6429CBB1" w14:textId="704285F4" w:rsidR="00CA7630" w:rsidRDefault="00CA7630" w:rsidP="00551821">
      <w:pPr>
        <w:numPr>
          <w:ilvl w:val="0"/>
          <w:numId w:val="24"/>
        </w:numPr>
        <w:tabs>
          <w:tab w:val="clear" w:pos="360"/>
          <w:tab w:val="num" w:pos="1134"/>
        </w:tabs>
        <w:spacing w:after="0" w:line="276" w:lineRule="auto"/>
        <w:rPr>
          <w:rFonts w:ascii="Calibri" w:hAnsi="Calibri"/>
        </w:rPr>
      </w:pPr>
      <w:r w:rsidRPr="00CA7630">
        <w:rPr>
          <w:rFonts w:ascii="Calibri" w:hAnsi="Calibri"/>
        </w:rPr>
        <w:t>3. Publicity</w:t>
      </w:r>
      <w:r>
        <w:rPr>
          <w:rFonts w:ascii="Calibri" w:hAnsi="Calibri"/>
        </w:rPr>
        <w:t xml:space="preserve"> — through mass media, not paid for. Focuses on company’s activities and products, geared towards society.</w:t>
      </w:r>
    </w:p>
    <w:p w14:paraId="0420900A" w14:textId="1B6DD460" w:rsidR="00CA7630" w:rsidRDefault="00CA7630" w:rsidP="00551821">
      <w:pPr>
        <w:numPr>
          <w:ilvl w:val="0"/>
          <w:numId w:val="24"/>
        </w:numPr>
        <w:tabs>
          <w:tab w:val="clear" w:pos="360"/>
          <w:tab w:val="num" w:pos="1134"/>
        </w:tabs>
        <w:spacing w:after="0" w:line="276" w:lineRule="auto"/>
        <w:rPr>
          <w:rFonts w:ascii="Calibri" w:hAnsi="Calibri"/>
        </w:rPr>
      </w:pPr>
      <w:r>
        <w:rPr>
          <w:rFonts w:ascii="Calibri" w:hAnsi="Calibri"/>
        </w:rPr>
        <w:t>4. Advertising — done through various media outlets, paid non-personal communications. Includes comparison, online, product advertisement.</w:t>
      </w:r>
    </w:p>
    <w:p w14:paraId="786EDE0F" w14:textId="4936EBC3" w:rsidR="00551821" w:rsidRDefault="00551821" w:rsidP="00551821">
      <w:pPr>
        <w:numPr>
          <w:ilvl w:val="1"/>
          <w:numId w:val="24"/>
        </w:numPr>
        <w:spacing w:after="0" w:line="276" w:lineRule="auto"/>
        <w:rPr>
          <w:rFonts w:ascii="Calibri" w:hAnsi="Calibri"/>
        </w:rPr>
      </w:pPr>
      <w:r>
        <w:rPr>
          <w:rFonts w:ascii="Calibri" w:hAnsi="Calibri"/>
        </w:rPr>
        <w:t>Product: Direct — BUY IT NOW! }</w:t>
      </w:r>
      <w:proofErr w:type="gramStart"/>
      <w:r>
        <w:rPr>
          <w:rFonts w:ascii="Calibri" w:hAnsi="Calibri"/>
        </w:rPr>
        <w:t>{  Indirect</w:t>
      </w:r>
      <w:proofErr w:type="gramEnd"/>
      <w:r>
        <w:rPr>
          <w:rFonts w:ascii="Calibri" w:hAnsi="Calibri"/>
        </w:rPr>
        <w:t xml:space="preserve"> — Buy whenever.</w:t>
      </w:r>
    </w:p>
    <w:p w14:paraId="7C16A128" w14:textId="77777777" w:rsidR="00551821" w:rsidRDefault="00551821" w:rsidP="00CA7630">
      <w:pPr>
        <w:pStyle w:val="ListParagraph"/>
        <w:rPr>
          <w:rStyle w:val="Heading2Char"/>
        </w:rPr>
      </w:pPr>
    </w:p>
    <w:p w14:paraId="79D046FA" w14:textId="57AA0350" w:rsidR="00CA7630" w:rsidRDefault="00CA7630" w:rsidP="00CA7630">
      <w:pPr>
        <w:pStyle w:val="ListParagraph"/>
        <w:rPr>
          <w:rStyle w:val="Heading2Char"/>
        </w:rPr>
      </w:pPr>
      <w:r>
        <w:rPr>
          <w:rStyle w:val="Heading2Char"/>
        </w:rPr>
        <w:t>subliminal perception — signal embedded in another object</w:t>
      </w:r>
      <w:r w:rsidR="00551821">
        <w:rPr>
          <w:rStyle w:val="Heading2Char"/>
        </w:rPr>
        <w:t>, affects subconscience.</w:t>
      </w:r>
    </w:p>
    <w:p w14:paraId="5F791BD9" w14:textId="77777777" w:rsidR="00CA7630" w:rsidRPr="00CA7630" w:rsidRDefault="00CA7630" w:rsidP="00CA7630">
      <w:pPr>
        <w:spacing w:after="0" w:line="276" w:lineRule="auto"/>
        <w:ind w:left="1440"/>
        <w:rPr>
          <w:rFonts w:ascii="Calibri" w:hAnsi="Calibri"/>
        </w:rPr>
      </w:pPr>
    </w:p>
    <w:p w14:paraId="41BD0991" w14:textId="77777777" w:rsidR="00551821" w:rsidRPr="00CA7630" w:rsidRDefault="00551821" w:rsidP="00551821">
      <w:pPr>
        <w:pStyle w:val="Heading2"/>
        <w:rPr>
          <w:rStyle w:val="Heading2Char"/>
          <w:caps/>
        </w:rPr>
      </w:pPr>
      <w:r>
        <w:t>marketing mix</w:t>
      </w:r>
    </w:p>
    <w:p w14:paraId="4361204A" w14:textId="77777777" w:rsidR="00CA7630" w:rsidRPr="00F549AF" w:rsidRDefault="00CA7630" w:rsidP="00CA7630">
      <w:pPr>
        <w:spacing w:after="0" w:line="276" w:lineRule="auto"/>
        <w:ind w:left="360"/>
        <w:rPr>
          <w:rFonts w:ascii="Courier New" w:hAnsi="Courier New"/>
        </w:rPr>
      </w:pPr>
    </w:p>
    <w:p w14:paraId="75506AE7" w14:textId="59284E2C" w:rsidR="00F549AF" w:rsidRDefault="00551821" w:rsidP="00F549AF">
      <w:pPr>
        <w:rPr>
          <w:rStyle w:val="Heading2Char"/>
        </w:rPr>
      </w:pPr>
      <w:r>
        <w:rPr>
          <w:rStyle w:val="Heading2Char"/>
        </w:rPr>
        <w:t>brand equity</w:t>
      </w:r>
    </w:p>
    <w:p w14:paraId="578ED74C" w14:textId="3CF9810B" w:rsidR="00551821" w:rsidRDefault="00551821" w:rsidP="00551821">
      <w:pPr>
        <w:numPr>
          <w:ilvl w:val="0"/>
          <w:numId w:val="24"/>
        </w:numPr>
        <w:tabs>
          <w:tab w:val="clear" w:pos="360"/>
          <w:tab w:val="num" w:pos="1134"/>
        </w:tabs>
        <w:spacing w:after="0" w:line="276" w:lineRule="auto"/>
        <w:rPr>
          <w:rFonts w:ascii="Calibri" w:hAnsi="Calibri"/>
        </w:rPr>
      </w:pPr>
      <w:r>
        <w:rPr>
          <w:rFonts w:ascii="Calibri" w:hAnsi="Calibri"/>
        </w:rPr>
        <w:t>Combination of awareness, loyalty, perceived quality, images, emotions etc. people associate with a brand.</w:t>
      </w:r>
    </w:p>
    <w:p w14:paraId="6455F078" w14:textId="77777777" w:rsidR="00551821" w:rsidRDefault="00551821" w:rsidP="00F549AF">
      <w:pPr>
        <w:rPr>
          <w:rStyle w:val="Heading2Char"/>
        </w:rPr>
      </w:pPr>
    </w:p>
    <w:p w14:paraId="6604972C" w14:textId="48911793" w:rsidR="00551821" w:rsidRDefault="00551821" w:rsidP="00F549AF">
      <w:pPr>
        <w:rPr>
          <w:rStyle w:val="Heading2Char"/>
        </w:rPr>
      </w:pPr>
      <w:r>
        <w:rPr>
          <w:rStyle w:val="Heading2Char"/>
        </w:rPr>
        <w:t>brand loyalty</w:t>
      </w:r>
    </w:p>
    <w:p w14:paraId="6654F31B" w14:textId="5730CE83" w:rsidR="00551821" w:rsidRDefault="00551821" w:rsidP="00551821">
      <w:pPr>
        <w:numPr>
          <w:ilvl w:val="0"/>
          <w:numId w:val="24"/>
        </w:numPr>
        <w:tabs>
          <w:tab w:val="clear" w:pos="360"/>
          <w:tab w:val="num" w:pos="1134"/>
        </w:tabs>
        <w:spacing w:after="0" w:line="276" w:lineRule="auto"/>
        <w:rPr>
          <w:rFonts w:ascii="Calibri" w:hAnsi="Calibri"/>
        </w:rPr>
      </w:pPr>
      <w:r>
        <w:rPr>
          <w:rFonts w:ascii="Calibri" w:hAnsi="Calibri"/>
        </w:rPr>
        <w:t>Satisfied customers who enjoy the brand and will purchase more.</w:t>
      </w:r>
    </w:p>
    <w:p w14:paraId="4AD84828" w14:textId="77777777" w:rsidR="00551821" w:rsidRDefault="00551821" w:rsidP="00F549AF">
      <w:pPr>
        <w:rPr>
          <w:rStyle w:val="Heading2Char"/>
        </w:rPr>
      </w:pPr>
    </w:p>
    <w:p w14:paraId="6F68DB05" w14:textId="39E2AFD9" w:rsidR="00F549AF" w:rsidRDefault="00551821" w:rsidP="00F549AF">
      <w:pPr>
        <w:rPr>
          <w:rStyle w:val="Heading2Char"/>
        </w:rPr>
      </w:pPr>
      <w:r>
        <w:rPr>
          <w:rStyle w:val="Heading2Char"/>
        </w:rPr>
        <w:t>brand awareness</w:t>
      </w:r>
    </w:p>
    <w:p w14:paraId="7AB2D6AD" w14:textId="19D96D6C" w:rsidR="00551821" w:rsidRDefault="00551821" w:rsidP="00551821">
      <w:pPr>
        <w:numPr>
          <w:ilvl w:val="0"/>
          <w:numId w:val="24"/>
        </w:numPr>
        <w:tabs>
          <w:tab w:val="clear" w:pos="360"/>
          <w:tab w:val="num" w:pos="1134"/>
        </w:tabs>
        <w:spacing w:after="0" w:line="276" w:lineRule="auto"/>
        <w:rPr>
          <w:rFonts w:ascii="Calibri" w:hAnsi="Calibri"/>
        </w:rPr>
      </w:pPr>
      <w:r>
        <w:rPr>
          <w:rFonts w:ascii="Calibri" w:hAnsi="Calibri"/>
        </w:rPr>
        <w:t>When product category is mentioned, how quickly or easily a certain brand comes to mind.</w:t>
      </w:r>
    </w:p>
    <w:p w14:paraId="445FC920" w14:textId="77777777" w:rsidR="00551821" w:rsidRDefault="00551821" w:rsidP="00551821">
      <w:pPr>
        <w:spacing w:after="0" w:line="276" w:lineRule="auto"/>
        <w:rPr>
          <w:rFonts w:ascii="Calibri" w:hAnsi="Calibri"/>
        </w:rPr>
      </w:pPr>
    </w:p>
    <w:p w14:paraId="29B3A96B" w14:textId="77777777" w:rsidR="00551821" w:rsidRDefault="00551821" w:rsidP="00551821">
      <w:pPr>
        <w:spacing w:after="0" w:line="276" w:lineRule="auto"/>
        <w:rPr>
          <w:rFonts w:ascii="Calibri" w:hAnsi="Calibri"/>
        </w:rPr>
      </w:pPr>
    </w:p>
    <w:p w14:paraId="6C772AB6" w14:textId="77777777" w:rsidR="00551821" w:rsidRDefault="00551821" w:rsidP="00551821">
      <w:pPr>
        <w:spacing w:after="0" w:line="276" w:lineRule="auto"/>
        <w:rPr>
          <w:rFonts w:ascii="Calibri" w:hAnsi="Calibri"/>
        </w:rPr>
      </w:pPr>
    </w:p>
    <w:p w14:paraId="32AE74D7" w14:textId="77777777" w:rsidR="00551821" w:rsidRDefault="00551821" w:rsidP="00551821">
      <w:pPr>
        <w:spacing w:after="0" w:line="276" w:lineRule="auto"/>
        <w:rPr>
          <w:rFonts w:ascii="Calibri" w:hAnsi="Calibri"/>
        </w:rPr>
      </w:pPr>
    </w:p>
    <w:p w14:paraId="69C52529" w14:textId="77777777" w:rsidR="00551821" w:rsidRDefault="00551821" w:rsidP="00551821">
      <w:pPr>
        <w:spacing w:after="0" w:line="276" w:lineRule="auto"/>
        <w:rPr>
          <w:rFonts w:ascii="Calibri" w:hAnsi="Calibri"/>
        </w:rPr>
      </w:pPr>
    </w:p>
    <w:p w14:paraId="4B2F738E" w14:textId="77777777" w:rsidR="00551821" w:rsidRDefault="00551821" w:rsidP="00551821">
      <w:pPr>
        <w:spacing w:after="0" w:line="276" w:lineRule="auto"/>
        <w:rPr>
          <w:rFonts w:ascii="Calibri" w:hAnsi="Calibri"/>
        </w:rPr>
      </w:pPr>
    </w:p>
    <w:p w14:paraId="7670EA5F" w14:textId="77777777" w:rsidR="00551821" w:rsidRDefault="00551821" w:rsidP="00551821">
      <w:pPr>
        <w:spacing w:after="0" w:line="276" w:lineRule="auto"/>
        <w:rPr>
          <w:rFonts w:ascii="Calibri" w:hAnsi="Calibri"/>
        </w:rPr>
      </w:pPr>
    </w:p>
    <w:p w14:paraId="64DC2BE8" w14:textId="77777777" w:rsidR="00551821" w:rsidRDefault="00551821" w:rsidP="00551821">
      <w:pPr>
        <w:spacing w:after="0" w:line="276" w:lineRule="auto"/>
        <w:rPr>
          <w:rFonts w:ascii="Calibri" w:hAnsi="Calibri"/>
        </w:rPr>
      </w:pPr>
    </w:p>
    <w:p w14:paraId="6D8D449C" w14:textId="77777777" w:rsidR="00551821" w:rsidRDefault="00551821" w:rsidP="00551821">
      <w:pPr>
        <w:spacing w:after="0" w:line="276" w:lineRule="auto"/>
        <w:rPr>
          <w:rFonts w:ascii="Calibri" w:hAnsi="Calibri"/>
        </w:rPr>
      </w:pPr>
    </w:p>
    <w:p w14:paraId="5F8E1300" w14:textId="77777777" w:rsidR="00551821" w:rsidRDefault="00551821" w:rsidP="00551821">
      <w:pPr>
        <w:spacing w:after="0" w:line="276" w:lineRule="auto"/>
        <w:rPr>
          <w:rFonts w:ascii="Calibri" w:hAnsi="Calibri"/>
        </w:rPr>
      </w:pPr>
    </w:p>
    <w:p w14:paraId="687BCA6D" w14:textId="77777777" w:rsidR="00551821" w:rsidRDefault="00551821" w:rsidP="00551821">
      <w:pPr>
        <w:spacing w:after="0" w:line="276" w:lineRule="auto"/>
        <w:rPr>
          <w:rFonts w:ascii="Calibri" w:hAnsi="Calibri"/>
        </w:rPr>
      </w:pPr>
    </w:p>
    <w:p w14:paraId="7011B939" w14:textId="77777777" w:rsidR="00551821" w:rsidRDefault="00551821" w:rsidP="00551821">
      <w:pPr>
        <w:spacing w:after="0" w:line="276" w:lineRule="auto"/>
        <w:rPr>
          <w:rFonts w:ascii="Calibri" w:hAnsi="Calibri"/>
        </w:rPr>
      </w:pPr>
    </w:p>
    <w:p w14:paraId="72FBA2AF" w14:textId="77777777" w:rsidR="00551821" w:rsidRDefault="00551821" w:rsidP="00551821">
      <w:pPr>
        <w:spacing w:after="0" w:line="276" w:lineRule="auto"/>
        <w:rPr>
          <w:rFonts w:ascii="Calibri" w:hAnsi="Calibri"/>
        </w:rPr>
      </w:pPr>
    </w:p>
    <w:p w14:paraId="3A9D11D4" w14:textId="77777777" w:rsidR="00551821" w:rsidRDefault="00551821" w:rsidP="00551821">
      <w:pPr>
        <w:spacing w:after="0" w:line="276" w:lineRule="auto"/>
        <w:rPr>
          <w:rFonts w:ascii="Calibri" w:hAnsi="Calibri"/>
        </w:rPr>
      </w:pPr>
    </w:p>
    <w:p w14:paraId="36C1CE67" w14:textId="77777777" w:rsidR="00551821" w:rsidRDefault="00551821" w:rsidP="00551821">
      <w:pPr>
        <w:spacing w:after="0" w:line="276" w:lineRule="auto"/>
        <w:rPr>
          <w:rFonts w:ascii="Calibri" w:hAnsi="Calibri"/>
        </w:rPr>
      </w:pPr>
    </w:p>
    <w:p w14:paraId="44181DD5" w14:textId="77777777" w:rsidR="00551821" w:rsidRDefault="00551821" w:rsidP="00551821">
      <w:pPr>
        <w:spacing w:after="0" w:line="276" w:lineRule="auto"/>
        <w:rPr>
          <w:rFonts w:ascii="Calibri" w:hAnsi="Calibri"/>
        </w:rPr>
      </w:pPr>
    </w:p>
    <w:p w14:paraId="0FA7F506" w14:textId="77777777" w:rsidR="00551821" w:rsidRPr="0031060E" w:rsidRDefault="00551821" w:rsidP="00551821">
      <w:pPr>
        <w:spacing w:before="100" w:beforeAutospacing="1" w:after="100" w:afterAutospacing="1"/>
        <w:rPr>
          <w:rFonts w:ascii="Verdana" w:hAnsi="Verdana" w:cs="SimSun"/>
          <w:b/>
          <w:sz w:val="18"/>
          <w:szCs w:val="18"/>
        </w:rPr>
      </w:pPr>
      <w:r>
        <w:rPr>
          <w:rFonts w:ascii="Verdana" w:hAnsi="Verdana" w:cs="SimSun"/>
          <w:b/>
          <w:sz w:val="18"/>
          <w:szCs w:val="18"/>
        </w:rPr>
        <w:t xml:space="preserve">Financial Ratios: </w:t>
      </w:r>
      <w:r w:rsidRPr="00DB0DED">
        <w:rPr>
          <w:rFonts w:ascii="Verdana" w:hAnsi="Verdana" w:cs="SimSun"/>
          <w:b/>
          <w:sz w:val="18"/>
          <w:szCs w:val="18"/>
        </w:rPr>
        <w:br/>
      </w:r>
      <w:r w:rsidRPr="00BA74F3">
        <w:rPr>
          <w:rFonts w:ascii="Verdana" w:hAnsi="Verdana"/>
          <w:b/>
          <w:sz w:val="18"/>
          <w:szCs w:val="18"/>
        </w:rPr>
        <w:t>Profitability Ratios</w:t>
      </w:r>
      <w:r w:rsidRPr="00DB0DED">
        <w:rPr>
          <w:rFonts w:ascii="Verdana" w:hAnsi="Verdana"/>
          <w:sz w:val="18"/>
          <w:szCs w:val="18"/>
        </w:rPr>
        <w:t>: ratios that measure the amount of operating income or net income an organization is able to generate relative to its assets, owners’ equity, and sales</w:t>
      </w:r>
    </w:p>
    <w:p w14:paraId="396F9496" w14:textId="77777777" w:rsidR="00551821" w:rsidRDefault="00551821" w:rsidP="00551821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Verdana" w:hAnsi="Verdana"/>
          <w:sz w:val="18"/>
          <w:szCs w:val="18"/>
        </w:rPr>
      </w:pPr>
      <w:r w:rsidRPr="00DB0DED">
        <w:rPr>
          <w:rFonts w:ascii="Verdana" w:hAnsi="Verdana"/>
          <w:sz w:val="18"/>
          <w:szCs w:val="18"/>
        </w:rPr>
        <w:t>Profit Margin: net income divided by sales</w:t>
      </w:r>
    </w:p>
    <w:p w14:paraId="08A41B2F" w14:textId="77777777" w:rsidR="00551821" w:rsidRDefault="00551821" w:rsidP="00551821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Verdana" w:hAnsi="Verdana"/>
          <w:sz w:val="18"/>
          <w:szCs w:val="18"/>
        </w:rPr>
      </w:pPr>
      <w:r w:rsidRPr="00DB0DED">
        <w:rPr>
          <w:rFonts w:ascii="Verdana" w:hAnsi="Verdana"/>
          <w:sz w:val="18"/>
          <w:szCs w:val="18"/>
        </w:rPr>
        <w:t>Return on assets: net income divided by assets</w:t>
      </w:r>
    </w:p>
    <w:p w14:paraId="1AB381A4" w14:textId="77777777" w:rsidR="00551821" w:rsidRPr="00DB0DED" w:rsidRDefault="00551821" w:rsidP="00551821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Verdana" w:hAnsi="Verdana"/>
          <w:sz w:val="18"/>
          <w:szCs w:val="18"/>
        </w:rPr>
      </w:pPr>
      <w:r w:rsidRPr="00DB0DED">
        <w:rPr>
          <w:rFonts w:ascii="Verdana" w:hAnsi="Verdana"/>
          <w:sz w:val="18"/>
          <w:szCs w:val="18"/>
        </w:rPr>
        <w:t>Return on Equity: net income divided by owners’ equity; also called return on investment</w:t>
      </w:r>
    </w:p>
    <w:p w14:paraId="73812074" w14:textId="77777777" w:rsidR="00551821" w:rsidRPr="00DB0DED" w:rsidRDefault="00551821" w:rsidP="00551821">
      <w:pPr>
        <w:rPr>
          <w:rFonts w:ascii="Verdana" w:hAnsi="Verdana"/>
          <w:sz w:val="18"/>
          <w:szCs w:val="18"/>
        </w:rPr>
      </w:pPr>
      <w:r w:rsidRPr="00BA74F3">
        <w:rPr>
          <w:rFonts w:ascii="Verdana" w:hAnsi="Verdana"/>
          <w:b/>
          <w:sz w:val="18"/>
          <w:szCs w:val="18"/>
        </w:rPr>
        <w:t>Asset Utilization Ratios</w:t>
      </w:r>
      <w:r w:rsidRPr="00DB0DED">
        <w:rPr>
          <w:rFonts w:ascii="Verdana" w:hAnsi="Verdana"/>
          <w:sz w:val="18"/>
          <w:szCs w:val="18"/>
        </w:rPr>
        <w:t>: ratios that measure how well a firm uses its assets to generate each $1 of sales</w:t>
      </w:r>
    </w:p>
    <w:p w14:paraId="3BC704F7" w14:textId="77777777" w:rsidR="00551821" w:rsidRPr="00DB0DED" w:rsidRDefault="00551821" w:rsidP="00551821">
      <w:pPr>
        <w:numPr>
          <w:ilvl w:val="0"/>
          <w:numId w:val="32"/>
        </w:numPr>
        <w:spacing w:after="0" w:line="240" w:lineRule="auto"/>
        <w:rPr>
          <w:rFonts w:ascii="Verdana" w:hAnsi="Verdana"/>
          <w:sz w:val="18"/>
          <w:szCs w:val="18"/>
        </w:rPr>
      </w:pPr>
      <w:r w:rsidRPr="00DB0DED">
        <w:rPr>
          <w:rFonts w:ascii="Verdana" w:hAnsi="Verdana"/>
          <w:sz w:val="18"/>
          <w:szCs w:val="18"/>
        </w:rPr>
        <w:t>Receivables turnover: sales divided by accounts receivable</w:t>
      </w:r>
    </w:p>
    <w:p w14:paraId="5D165743" w14:textId="77777777" w:rsidR="00551821" w:rsidRPr="00DB0DED" w:rsidRDefault="00551821" w:rsidP="00551821">
      <w:pPr>
        <w:numPr>
          <w:ilvl w:val="0"/>
          <w:numId w:val="32"/>
        </w:numPr>
        <w:spacing w:after="0" w:line="240" w:lineRule="auto"/>
        <w:rPr>
          <w:rFonts w:ascii="Verdana" w:hAnsi="Verdana"/>
          <w:sz w:val="18"/>
          <w:szCs w:val="18"/>
        </w:rPr>
      </w:pPr>
      <w:r w:rsidRPr="00DB0DED">
        <w:rPr>
          <w:rFonts w:ascii="Verdana" w:hAnsi="Verdana"/>
          <w:sz w:val="18"/>
          <w:szCs w:val="18"/>
        </w:rPr>
        <w:t>Inventory turnover: sales divided by total inventory</w:t>
      </w:r>
    </w:p>
    <w:p w14:paraId="3D1E95E2" w14:textId="77777777" w:rsidR="00551821" w:rsidRPr="00DB0DED" w:rsidRDefault="00551821" w:rsidP="00551821">
      <w:pPr>
        <w:numPr>
          <w:ilvl w:val="0"/>
          <w:numId w:val="32"/>
        </w:numPr>
        <w:spacing w:after="0" w:line="240" w:lineRule="auto"/>
        <w:rPr>
          <w:rFonts w:ascii="Verdana" w:hAnsi="Verdana"/>
          <w:sz w:val="18"/>
          <w:szCs w:val="18"/>
        </w:rPr>
      </w:pPr>
      <w:r w:rsidRPr="00DB0DED">
        <w:rPr>
          <w:rFonts w:ascii="Verdana" w:hAnsi="Verdana"/>
          <w:sz w:val="18"/>
          <w:szCs w:val="18"/>
        </w:rPr>
        <w:t>Total asset turnover: sales divided by total assets</w:t>
      </w:r>
    </w:p>
    <w:p w14:paraId="5968D232" w14:textId="77777777" w:rsidR="00551821" w:rsidRPr="00DB0DED" w:rsidRDefault="00551821" w:rsidP="00551821">
      <w:pPr>
        <w:rPr>
          <w:rFonts w:ascii="Verdana" w:hAnsi="Verdana"/>
          <w:sz w:val="18"/>
          <w:szCs w:val="18"/>
        </w:rPr>
      </w:pPr>
    </w:p>
    <w:p w14:paraId="2554B2DD" w14:textId="77777777" w:rsidR="00551821" w:rsidRPr="00DB0DED" w:rsidRDefault="00551821" w:rsidP="00551821">
      <w:pPr>
        <w:rPr>
          <w:rFonts w:ascii="Verdana" w:hAnsi="Verdana"/>
          <w:sz w:val="18"/>
          <w:szCs w:val="18"/>
        </w:rPr>
      </w:pPr>
      <w:r w:rsidRPr="00BA74F3">
        <w:rPr>
          <w:rFonts w:ascii="Verdana" w:hAnsi="Verdana"/>
          <w:b/>
          <w:sz w:val="18"/>
          <w:szCs w:val="18"/>
        </w:rPr>
        <w:t>Liquidity Ratios</w:t>
      </w:r>
      <w:r w:rsidRPr="00DB0DED">
        <w:rPr>
          <w:rFonts w:ascii="Verdana" w:hAnsi="Verdana"/>
          <w:sz w:val="18"/>
          <w:szCs w:val="18"/>
        </w:rPr>
        <w:t>: ratios that measure the speed with which a company can turn its assets into cash to meet short-term debt</w:t>
      </w:r>
    </w:p>
    <w:p w14:paraId="3D5E94F0" w14:textId="77777777" w:rsidR="00551821" w:rsidRPr="00DB0DED" w:rsidRDefault="00551821" w:rsidP="00551821">
      <w:pPr>
        <w:numPr>
          <w:ilvl w:val="0"/>
          <w:numId w:val="33"/>
        </w:numPr>
        <w:spacing w:after="0" w:line="240" w:lineRule="auto"/>
        <w:rPr>
          <w:rFonts w:ascii="Verdana" w:hAnsi="Verdana"/>
          <w:sz w:val="18"/>
          <w:szCs w:val="18"/>
        </w:rPr>
      </w:pPr>
      <w:r w:rsidRPr="00DB0DED">
        <w:rPr>
          <w:rFonts w:ascii="Verdana" w:hAnsi="Verdana"/>
          <w:sz w:val="18"/>
          <w:szCs w:val="18"/>
        </w:rPr>
        <w:t>Current ratio: current assets divided by current liabilities</w:t>
      </w:r>
    </w:p>
    <w:p w14:paraId="70848E0E" w14:textId="77777777" w:rsidR="00551821" w:rsidRPr="00DB0DED" w:rsidRDefault="00551821" w:rsidP="00551821">
      <w:pPr>
        <w:numPr>
          <w:ilvl w:val="0"/>
          <w:numId w:val="33"/>
        </w:numPr>
        <w:spacing w:after="0" w:line="240" w:lineRule="auto"/>
        <w:rPr>
          <w:rFonts w:ascii="Verdana" w:hAnsi="Verdana"/>
          <w:sz w:val="18"/>
          <w:szCs w:val="18"/>
        </w:rPr>
      </w:pPr>
      <w:r w:rsidRPr="00DB0DED">
        <w:rPr>
          <w:rFonts w:ascii="Verdana" w:hAnsi="Verdana"/>
          <w:sz w:val="18"/>
          <w:szCs w:val="18"/>
        </w:rPr>
        <w:t>Quick ratio (acid test): a stringent measure of liquidity that eliminates inventory</w:t>
      </w:r>
    </w:p>
    <w:p w14:paraId="284AAB3E" w14:textId="77777777" w:rsidR="00551821" w:rsidRPr="00DB0DED" w:rsidRDefault="00551821" w:rsidP="00551821">
      <w:pPr>
        <w:rPr>
          <w:rFonts w:ascii="Verdana" w:hAnsi="Verdana"/>
          <w:sz w:val="18"/>
          <w:szCs w:val="18"/>
        </w:rPr>
      </w:pPr>
    </w:p>
    <w:p w14:paraId="5398429D" w14:textId="77777777" w:rsidR="00551821" w:rsidRPr="00DB0DED" w:rsidRDefault="00551821" w:rsidP="00551821">
      <w:pPr>
        <w:rPr>
          <w:rFonts w:ascii="Verdana" w:hAnsi="Verdana"/>
          <w:sz w:val="18"/>
          <w:szCs w:val="18"/>
        </w:rPr>
      </w:pPr>
      <w:r w:rsidRPr="00BA74F3">
        <w:rPr>
          <w:rFonts w:ascii="Verdana" w:hAnsi="Verdana"/>
          <w:b/>
          <w:sz w:val="18"/>
          <w:szCs w:val="18"/>
        </w:rPr>
        <w:t>Debt Utilization Ratios</w:t>
      </w:r>
      <w:r w:rsidRPr="00DB0DED">
        <w:rPr>
          <w:rFonts w:ascii="Verdana" w:hAnsi="Verdana"/>
          <w:sz w:val="18"/>
          <w:szCs w:val="18"/>
        </w:rPr>
        <w:t>: ratios that measure how much debt an organization using relative to other sources of capital, such as owners’ equity</w:t>
      </w:r>
    </w:p>
    <w:p w14:paraId="134059C1" w14:textId="77777777" w:rsidR="00551821" w:rsidRPr="00DB0DED" w:rsidRDefault="00551821" w:rsidP="00551821">
      <w:pPr>
        <w:numPr>
          <w:ilvl w:val="0"/>
          <w:numId w:val="34"/>
        </w:numPr>
        <w:spacing w:after="0" w:line="240" w:lineRule="auto"/>
        <w:rPr>
          <w:rFonts w:ascii="Verdana" w:hAnsi="Verdana"/>
          <w:sz w:val="18"/>
          <w:szCs w:val="18"/>
        </w:rPr>
      </w:pPr>
      <w:r w:rsidRPr="00DB0DED">
        <w:rPr>
          <w:rFonts w:ascii="Verdana" w:hAnsi="Verdana"/>
          <w:sz w:val="18"/>
          <w:szCs w:val="18"/>
        </w:rPr>
        <w:t>Debt to total assets ratio: a ration indicating how much of the firm is financed by debt and how much by owners’ equity</w:t>
      </w:r>
    </w:p>
    <w:p w14:paraId="58EEAAC8" w14:textId="05B17783" w:rsidR="00551821" w:rsidRPr="00982A88" w:rsidRDefault="00551821" w:rsidP="00551821">
      <w:pPr>
        <w:numPr>
          <w:ilvl w:val="0"/>
          <w:numId w:val="34"/>
        </w:numPr>
        <w:spacing w:after="0" w:line="240" w:lineRule="auto"/>
        <w:rPr>
          <w:rFonts w:ascii="Verdana" w:hAnsi="Verdana"/>
          <w:sz w:val="18"/>
          <w:szCs w:val="18"/>
        </w:rPr>
      </w:pPr>
      <w:r w:rsidRPr="00DB0DED">
        <w:rPr>
          <w:rFonts w:ascii="Verdana" w:hAnsi="Verdana"/>
          <w:sz w:val="18"/>
          <w:szCs w:val="18"/>
        </w:rPr>
        <w:t>Times interest earned ratio: operating in</w:t>
      </w:r>
      <w:r>
        <w:rPr>
          <w:rFonts w:ascii="Verdana" w:hAnsi="Verdana"/>
          <w:sz w:val="18"/>
          <w:szCs w:val="18"/>
        </w:rPr>
        <w:t>come divided by interest expense</w:t>
      </w:r>
    </w:p>
    <w:p w14:paraId="209F7456" w14:textId="77777777" w:rsidR="00551821" w:rsidRDefault="00551821" w:rsidP="00551821">
      <w:pPr>
        <w:rPr>
          <w:rFonts w:eastAsia="Times New Roman"/>
          <w:sz w:val="20"/>
          <w:lang w:val="en-US" w:eastAsia="en-US" w:bidi="x-none"/>
        </w:rPr>
      </w:pPr>
    </w:p>
    <w:p w14:paraId="203EB8EC" w14:textId="77777777" w:rsidR="00551821" w:rsidRPr="003918AB" w:rsidRDefault="00551821" w:rsidP="00551821">
      <w:pPr>
        <w:rPr>
          <w:rFonts w:eastAsia="Times New Roman"/>
          <w:b/>
          <w:sz w:val="20"/>
          <w:lang w:val="en-US" w:eastAsia="en-US" w:bidi="x-none"/>
        </w:rPr>
      </w:pPr>
      <w:r w:rsidRPr="003918AB">
        <w:rPr>
          <w:rFonts w:eastAsia="Times New Roman"/>
          <w:b/>
          <w:sz w:val="20"/>
          <w:lang w:val="en-US" w:eastAsia="en-US" w:bidi="x-none"/>
        </w:rPr>
        <w:t>Maslow’s Hierarchy of Needs</w:t>
      </w:r>
    </w:p>
    <w:p w14:paraId="2148F99F" w14:textId="77777777" w:rsidR="00551821" w:rsidRDefault="00551821" w:rsidP="00551821">
      <w:pPr>
        <w:spacing w:before="100" w:beforeAutospacing="1" w:after="100" w:afterAutospacing="1"/>
        <w:rPr>
          <w:rFonts w:ascii="Verdana" w:hAnsi="Verdana" w:cs="SimSun"/>
          <w:sz w:val="18"/>
          <w:szCs w:val="18"/>
          <w:lang w:val="en-CA"/>
        </w:rPr>
      </w:pPr>
      <w:r w:rsidRPr="00DB0DED">
        <w:rPr>
          <w:rFonts w:ascii="Verdana" w:hAnsi="Verdana" w:cs="SimSun"/>
          <w:sz w:val="18"/>
          <w:szCs w:val="18"/>
          <w:lang w:val="en-CA"/>
        </w:rPr>
        <w:t xml:space="preserve">An arrangement of five </w:t>
      </w:r>
      <w:proofErr w:type="spellStart"/>
      <w:r w:rsidRPr="00DB0DED">
        <w:rPr>
          <w:rFonts w:ascii="Verdana" w:hAnsi="Verdana" w:cs="SimSun"/>
          <w:sz w:val="18"/>
          <w:szCs w:val="18"/>
          <w:lang w:val="en-CA"/>
        </w:rPr>
        <w:t>baisic</w:t>
      </w:r>
      <w:proofErr w:type="spellEnd"/>
      <w:r w:rsidRPr="00DB0DED">
        <w:rPr>
          <w:rFonts w:ascii="Verdana" w:hAnsi="Verdana" w:cs="SimSun"/>
          <w:sz w:val="18"/>
          <w:szCs w:val="18"/>
          <w:lang w:val="en-CA"/>
        </w:rPr>
        <w:t xml:space="preserve"> needs that, according to Maslow, motivate behaviour.  Maslow proposed that the lowest level of unmet needs is the prime motivator and that only one level of needs is motivational at a time.</w:t>
      </w:r>
    </w:p>
    <w:p w14:paraId="079D11F8" w14:textId="2BA67B45" w:rsidR="00551821" w:rsidRPr="00DB0DED" w:rsidRDefault="00551821" w:rsidP="00551821">
      <w:pPr>
        <w:spacing w:before="100" w:beforeAutospacing="1" w:after="100" w:afterAutospacing="1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i/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7EF2550" wp14:editId="5F1E6399">
                <wp:simplePos x="0" y="0"/>
                <wp:positionH relativeFrom="column">
                  <wp:posOffset>0</wp:posOffset>
                </wp:positionH>
                <wp:positionV relativeFrom="paragraph">
                  <wp:posOffset>62865</wp:posOffset>
                </wp:positionV>
                <wp:extent cx="1537970" cy="1537970"/>
                <wp:effectExtent l="0" t="0" r="36830" b="11430"/>
                <wp:wrapSquare wrapText="bothSides"/>
                <wp:docPr id="1" name="Grou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1537970" cy="1537970"/>
                          <a:chOff x="1477" y="-585"/>
                          <a:chExt cx="8424" cy="8424"/>
                        </a:xfrm>
                      </wpg:grpSpPr>
                      <wps:wsp>
                        <wps:cNvPr id="2" name="AutoShape 3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1477" y="-585"/>
                            <a:ext cx="8424" cy="8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_s1028"/>
                        <wps:cNvSpPr>
                          <a:spLocks noChangeArrowheads="1"/>
                        </wps:cNvSpPr>
                        <wps:spPr bwMode="auto">
                          <a:xfrm flipV="1">
                            <a:off x="1585" y="73"/>
                            <a:ext cx="8208" cy="7108"/>
                          </a:xfrm>
                          <a:custGeom>
                            <a:avLst/>
                            <a:gdLst>
                              <a:gd name="G0" fmla="+- 10800 0 0"/>
                              <a:gd name="G1" fmla="+- 21600 0 10800"/>
                              <a:gd name="G2" fmla="*/ 10800 1 2"/>
                              <a:gd name="G3" fmla="+- 21600 0 G2"/>
                              <a:gd name="G4" fmla="+/ 10800 21600 2"/>
                              <a:gd name="G5" fmla="+/ G1 0 2"/>
                              <a:gd name="G6" fmla="*/ 21600 21600 10800"/>
                              <a:gd name="G7" fmla="*/ G6 1 2"/>
                              <a:gd name="G8" fmla="+- 21600 0 G7"/>
                              <a:gd name="G9" fmla="*/ 21600 1 2"/>
                              <a:gd name="G10" fmla="+- 10800 0 G9"/>
                              <a:gd name="G11" fmla="?: G10 G8 0"/>
                              <a:gd name="G12" fmla="?: G10 G7 21600"/>
                              <a:gd name="T0" fmla="*/ 16200 w 21600"/>
                              <a:gd name="T1" fmla="*/ 10800 h 21600"/>
                              <a:gd name="T2" fmla="*/ 10800 w 21600"/>
                              <a:gd name="T3" fmla="*/ 21600 h 21600"/>
                              <a:gd name="T4" fmla="*/ 5400 w 21600"/>
                              <a:gd name="T5" fmla="*/ 10800 h 21600"/>
                              <a:gd name="T6" fmla="*/ 10800 w 21600"/>
                              <a:gd name="T7" fmla="*/ 0 h 21600"/>
                              <a:gd name="T8" fmla="*/ 7200 w 21600"/>
                              <a:gd name="T9" fmla="*/ 7200 h 21600"/>
                              <a:gd name="T10" fmla="*/ 14400 w 21600"/>
                              <a:gd name="T11" fmla="*/ 144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T8" t="T9" r="T10" b="T11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10800" y="21600"/>
                                </a:lnTo>
                                <a:lnTo>
                                  <a:pt x="10800" y="21600"/>
                                </a:lnTo>
                                <a:lnTo>
                                  <a:pt x="21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  <a:ln w="4699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C7739AB" w14:textId="77777777" w:rsidR="00551821" w:rsidRPr="00777405" w:rsidRDefault="00551821" w:rsidP="00551821">
                              <w:pPr>
                                <w:rPr>
                                  <w:sz w:val="8"/>
                                </w:rPr>
                              </w:pPr>
                              <w:r w:rsidRPr="00777405">
                                <w:rPr>
                                  <w:sz w:val="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32004" tIns="16002" rIns="32004" bIns="16002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0;margin-top:4.95pt;width:121.1pt;height:121.1pt;z-index:251659264" coordorigin="1477,-585" coordsize="8424,8424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">
                <o:lock v:ext="edit" aspectratio="t"/>
                <v:rect id="AutoShape 3" o:spid="_x0000_s1027" style="position:absolute;left:1477;top:-585;width:8424;height:8424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1wX1pwwAA&#10;ANoAAAAPAAAAZHJzL2Rvd25yZXYueG1sRI9Pi8IwFMTvwn6H8Ba8yJrqQaRrlEVYLIsg1j/nR/Ns&#10;i81LbbJt/fZGEDwOM/MbZrHqTSVaalxpWcFkHIEgzqwuOVdwPPx+zUE4j6yxskwK7uRgtfwYLDDW&#10;tuM9tanPRYCwi1FB4X0dS+myggy6sa2Jg3exjUEfZJNL3WAX4KaS0yiaSYMlh4UCa1oXlF3Tf6Og&#10;y3bt+bDdyN3onFi+Jbd1evpTavjZ/3yD8NT7d/jVTrSCKTyvhBsglw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1wX1pwwAAANoAAAAPAAAAAAAAAAAAAAAAAJcCAABkcnMvZG93&#10;bnJldi54bWxQSwUGAAAAAAQABAD1AAAAhwMAAAAA&#10;" filled="f" stroked="f">
                  <o:lock v:ext="edit" aspectratio="t" text="t"/>
                </v:rect>
                <v:shape id="_s1028" o:spid="_x0000_s1028" style="position:absolute;left:1585;top:73;width:8208;height:7108;flip:y;visibility:visible;mso-wrap-style:square;v-text-anchor:middle" coordsize="21600,21600" o:spt="1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EhHWMwwAA&#10;ANoAAAAPAAAAZHJzL2Rvd25yZXYueG1sRI9Ba8JAFITvQv/D8oReRDetIiW6SisteDWRQm6P7DMJ&#10;Zt+G3dWk/fWuIHgcZuYbZr0dTCuu5HxjWcHbLAFBXFrdcKXgmP9MP0D4gKyxtUwK/sjDdvMyWmOq&#10;bc8HumahEhHCPkUFdQhdKqUvazLoZ7Yjjt7JOoMhSldJ7bCPcNPK9yRZSoMNx4UaO9rVVJ6zi1HQ&#10;f30vinNeFLvlb3WcyMJll3+n1Ot4+FyBCDSEZ/jR3msFc7hfiTdAbm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EhHWMwwAAANoAAAAPAAAAAAAAAAAAAAAAAJcCAABkcnMvZG93&#10;bnJldi54bWxQSwUGAAAAAAQABAD1AAAAhwMAAAAA&#10;" adj="-11796480,,5400" path="m0,0l10800,21600,10800,21600,21600,,,0xe" fillcolor="silver" strokeweight=".37pt">
                  <v:stroke joinstyle="miter"/>
                  <v:formulas/>
                  <v:path o:connecttype="custom" o:connectlocs="6156,3554;4104,7108;2052,3554;4104,0" o:connectangles="0,0,0,0" textboxrect="7200,7199,14400,14401"/>
                  <v:textbox inset="2.52pt,1.26pt,2.52pt,1.26pt">
                    <w:txbxContent>
                      <w:p w14:paraId="1C7739AB" w14:textId="77777777" w:rsidR="00551821" w:rsidRPr="00777405" w:rsidRDefault="00551821" w:rsidP="00551821">
                        <w:pPr>
                          <w:rPr>
                            <w:sz w:val="8"/>
                          </w:rPr>
                        </w:pPr>
                        <w:r w:rsidRPr="00777405">
                          <w:rPr>
                            <w:sz w:val="8"/>
                          </w:rPr>
                          <w:t>.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Pr="00DB0DED">
        <w:rPr>
          <w:rFonts w:ascii="Verdana" w:hAnsi="Verdana" w:cs="Arial"/>
          <w:sz w:val="18"/>
          <w:szCs w:val="18"/>
          <w:u w:val="single"/>
        </w:rPr>
        <w:t>Motivational Needs</w:t>
      </w:r>
      <w:r>
        <w:rPr>
          <w:rFonts w:ascii="Verdana" w:hAnsi="Verdana" w:cs="Arial"/>
          <w:sz w:val="18"/>
          <w:szCs w:val="18"/>
          <w:u w:val="single"/>
        </w:rPr>
        <w:br/>
      </w:r>
      <w:r w:rsidRPr="00DB0DED">
        <w:rPr>
          <w:rFonts w:ascii="Verdana" w:hAnsi="Verdana" w:cs="Arial"/>
          <w:sz w:val="18"/>
          <w:szCs w:val="18"/>
        </w:rPr>
        <w:t>Self Actualization (self-fulfillment, realizing your potential</w:t>
      </w:r>
      <w:r>
        <w:rPr>
          <w:rFonts w:ascii="Verdana" w:hAnsi="Verdana" w:cs="Arial"/>
          <w:sz w:val="18"/>
          <w:szCs w:val="18"/>
        </w:rPr>
        <w:br/>
      </w:r>
      <w:r w:rsidRPr="00DB0DED">
        <w:rPr>
          <w:rFonts w:ascii="Verdana" w:hAnsi="Verdana" w:cs="Arial"/>
          <w:sz w:val="18"/>
          <w:szCs w:val="18"/>
        </w:rPr>
        <w:t>Ego (feel good about oneself, status and recognition)</w:t>
      </w:r>
      <w:r>
        <w:rPr>
          <w:rFonts w:ascii="Verdana" w:hAnsi="Verdana" w:cs="Arial"/>
          <w:sz w:val="18"/>
          <w:szCs w:val="18"/>
        </w:rPr>
        <w:br/>
      </w:r>
      <w:r w:rsidRPr="00DB0DED">
        <w:rPr>
          <w:rFonts w:ascii="Verdana" w:hAnsi="Verdana" w:cs="Arial"/>
          <w:sz w:val="18"/>
          <w:szCs w:val="18"/>
        </w:rPr>
        <w:t>Social (need to belong, interaction with others)</w:t>
      </w:r>
    </w:p>
    <w:p w14:paraId="2FC71C54" w14:textId="77777777" w:rsidR="00551821" w:rsidRPr="00DB0DED" w:rsidRDefault="00551821" w:rsidP="00551821">
      <w:pPr>
        <w:spacing w:line="312" w:lineRule="auto"/>
        <w:rPr>
          <w:rFonts w:ascii="Verdana" w:hAnsi="Verdana" w:cs="Arial"/>
          <w:sz w:val="18"/>
          <w:szCs w:val="18"/>
          <w:u w:val="single"/>
        </w:rPr>
      </w:pPr>
      <w:r w:rsidRPr="00DB0DED">
        <w:rPr>
          <w:rFonts w:ascii="Verdana" w:hAnsi="Verdana" w:cs="Arial"/>
          <w:sz w:val="18"/>
          <w:szCs w:val="18"/>
          <w:u w:val="single"/>
        </w:rPr>
        <w:t>Maintenance Needs</w:t>
      </w:r>
    </w:p>
    <w:p w14:paraId="04969611" w14:textId="77777777" w:rsidR="00551821" w:rsidRPr="00DB0DED" w:rsidRDefault="00551821" w:rsidP="00551821">
      <w:pPr>
        <w:spacing w:line="312" w:lineRule="auto"/>
        <w:rPr>
          <w:rFonts w:ascii="Verdana" w:hAnsi="Verdana" w:cs="Arial"/>
          <w:sz w:val="18"/>
          <w:szCs w:val="18"/>
        </w:rPr>
      </w:pPr>
      <w:r w:rsidRPr="00DB0DED">
        <w:rPr>
          <w:rFonts w:ascii="Verdana" w:hAnsi="Verdana" w:cs="Arial"/>
          <w:sz w:val="18"/>
          <w:szCs w:val="18"/>
        </w:rPr>
        <w:t>Safety (protection, secure, shelter)</w:t>
      </w:r>
    </w:p>
    <w:p w14:paraId="0C4BE700" w14:textId="3E7711D4" w:rsidR="00551821" w:rsidRPr="00551821" w:rsidRDefault="00551821" w:rsidP="00551821">
      <w:pPr>
        <w:spacing w:line="312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Physiological (food, water, </w:t>
      </w:r>
      <w:proofErr w:type="spellStart"/>
      <w:r>
        <w:rPr>
          <w:rFonts w:ascii="Verdana" w:hAnsi="Verdana" w:cs="Arial"/>
          <w:sz w:val="18"/>
          <w:szCs w:val="18"/>
        </w:rPr>
        <w:t>etc</w:t>
      </w:r>
      <w:proofErr w:type="spellEnd"/>
      <w:r>
        <w:rPr>
          <w:rFonts w:ascii="Verdana" w:hAnsi="Verdana" w:cs="Arial"/>
          <w:sz w:val="18"/>
          <w:szCs w:val="18"/>
        </w:rPr>
        <w:t>)</w:t>
      </w:r>
    </w:p>
    <w:p w14:paraId="53E65854" w14:textId="77777777" w:rsidR="00551821" w:rsidRDefault="00551821" w:rsidP="00551821">
      <w:pPr>
        <w:rPr>
          <w:rFonts w:eastAsia="Times New Roman"/>
          <w:sz w:val="20"/>
          <w:lang w:val="en-US" w:eastAsia="en-US" w:bidi="x-none"/>
        </w:rPr>
      </w:pPr>
    </w:p>
    <w:p w14:paraId="04428AAD" w14:textId="77777777" w:rsidR="00982A88" w:rsidRDefault="00982A88" w:rsidP="00551821">
      <w:pPr>
        <w:rPr>
          <w:rFonts w:eastAsia="Times New Roman"/>
          <w:sz w:val="20"/>
          <w:lang w:val="en-US" w:eastAsia="en-US" w:bidi="x-none"/>
        </w:rPr>
      </w:pPr>
      <w:bookmarkStart w:id="0" w:name="_GoBack"/>
      <w:bookmarkEnd w:id="0"/>
    </w:p>
    <w:p w14:paraId="53889D2D" w14:textId="0FDF6263" w:rsidR="00551821" w:rsidRPr="00982A88" w:rsidRDefault="00551821" w:rsidP="00551821">
      <w:pPr>
        <w:rPr>
          <w:rFonts w:ascii="Arial" w:eastAsia="Times New Roman" w:hAnsi="Arial" w:cs="Arial"/>
          <w:color w:val="000000"/>
          <w:sz w:val="20"/>
          <w:szCs w:val="20"/>
        </w:rPr>
      </w:pPr>
      <w:r w:rsidRPr="003918AB">
        <w:rPr>
          <w:rFonts w:eastAsia="Times New Roman"/>
          <w:b/>
          <w:sz w:val="20"/>
          <w:lang w:val="en-US" w:eastAsia="en-US" w:bidi="x-none"/>
        </w:rPr>
        <w:t>Owner’s Equity</w:t>
      </w:r>
      <w:r>
        <w:rPr>
          <w:rFonts w:eastAsia="Times New Roman"/>
          <w:sz w:val="20"/>
          <w:lang w:val="en-US" w:eastAsia="en-US" w:bidi="x-none"/>
        </w:rPr>
        <w:t xml:space="preserve"> -- </w:t>
      </w:r>
      <w:r w:rsidRPr="003918AB">
        <w:rPr>
          <w:rFonts w:ascii="Arial" w:eastAsia="Times New Roman" w:hAnsi="Arial" w:cs="Arial"/>
          <w:sz w:val="20"/>
          <w:szCs w:val="20"/>
        </w:rPr>
        <w:t>The owners' interest in the assets of a business. Owners' equity includes the amount invested by the owners plus the profits (or minus the losses) in the enterprise.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6408"/>
      </w:tblGrid>
      <w:tr w:rsidR="00551821" w:rsidRPr="00F803DF" w14:paraId="6DA6CEDA" w14:textId="77777777" w:rsidTr="00551821">
        <w:tc>
          <w:tcPr>
            <w:tcW w:w="8856" w:type="dxa"/>
            <w:gridSpan w:val="2"/>
            <w:shd w:val="clear" w:color="auto" w:fill="auto"/>
          </w:tcPr>
          <w:p w14:paraId="3B0298A5" w14:textId="77777777" w:rsidR="00551821" w:rsidRPr="00F803DF" w:rsidRDefault="00551821" w:rsidP="00551821">
            <w:pPr>
              <w:spacing w:line="276" w:lineRule="auto"/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F803DF">
              <w:rPr>
                <w:rFonts w:ascii="Arial" w:hAnsi="Arial" w:cs="Arial"/>
                <w:b/>
                <w:caps/>
                <w:sz w:val="20"/>
                <w:szCs w:val="20"/>
              </w:rPr>
              <w:t>3 Managerial roles indentified by mintzberg</w:t>
            </w:r>
          </w:p>
        </w:tc>
      </w:tr>
      <w:tr w:rsidR="00551821" w:rsidRPr="00F803DF" w14:paraId="5C870CFF" w14:textId="77777777" w:rsidTr="00551821">
        <w:tc>
          <w:tcPr>
            <w:tcW w:w="2448" w:type="dxa"/>
            <w:shd w:val="clear" w:color="auto" w:fill="auto"/>
            <w:vAlign w:val="center"/>
          </w:tcPr>
          <w:p w14:paraId="335A6407" w14:textId="77777777" w:rsidR="00551821" w:rsidRPr="00F803DF" w:rsidRDefault="00551821" w:rsidP="00982A88">
            <w:pPr>
              <w:spacing w:after="40" w:line="240" w:lineRule="auto"/>
              <w:jc w:val="center"/>
              <w:rPr>
                <w:rFonts w:ascii="Arial" w:hAnsi="Arial" w:cs="Arial"/>
                <w:caps/>
                <w:sz w:val="20"/>
                <w:szCs w:val="20"/>
              </w:rPr>
            </w:pPr>
            <w:r w:rsidRPr="00F803DF">
              <w:rPr>
                <w:rFonts w:ascii="Arial" w:hAnsi="Arial" w:cs="Arial"/>
                <w:caps/>
                <w:sz w:val="20"/>
                <w:szCs w:val="20"/>
              </w:rPr>
              <w:t>interpersonal</w:t>
            </w:r>
          </w:p>
        </w:tc>
        <w:tc>
          <w:tcPr>
            <w:tcW w:w="6408" w:type="dxa"/>
            <w:shd w:val="clear" w:color="auto" w:fill="auto"/>
          </w:tcPr>
          <w:p w14:paraId="2DBC2A80" w14:textId="77777777" w:rsidR="00551821" w:rsidRPr="00F803DF" w:rsidRDefault="00551821" w:rsidP="00982A88">
            <w:pPr>
              <w:spacing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F803DF">
              <w:rPr>
                <w:rFonts w:ascii="Arial" w:hAnsi="Arial" w:cs="Arial"/>
                <w:sz w:val="20"/>
                <w:szCs w:val="20"/>
              </w:rPr>
              <w:t>Interrelate with others</w:t>
            </w:r>
          </w:p>
          <w:p w14:paraId="26B72EB1" w14:textId="77777777" w:rsidR="00551821" w:rsidRPr="00F803DF" w:rsidRDefault="00551821" w:rsidP="00982A88">
            <w:pPr>
              <w:spacing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F803DF">
              <w:rPr>
                <w:rFonts w:ascii="Arial" w:hAnsi="Arial" w:cs="Arial"/>
                <w:sz w:val="20"/>
                <w:szCs w:val="20"/>
              </w:rPr>
              <w:t>Includes: figurehead, leader, and liaison</w:t>
            </w:r>
          </w:p>
        </w:tc>
      </w:tr>
      <w:tr w:rsidR="00551821" w:rsidRPr="00F803DF" w14:paraId="125F3B13" w14:textId="77777777" w:rsidTr="00551821">
        <w:tc>
          <w:tcPr>
            <w:tcW w:w="2448" w:type="dxa"/>
            <w:shd w:val="clear" w:color="auto" w:fill="auto"/>
            <w:vAlign w:val="center"/>
          </w:tcPr>
          <w:p w14:paraId="440A8487" w14:textId="77777777" w:rsidR="00551821" w:rsidRPr="00F803DF" w:rsidRDefault="00551821" w:rsidP="00982A88">
            <w:pPr>
              <w:spacing w:after="40" w:line="240" w:lineRule="auto"/>
              <w:jc w:val="center"/>
              <w:rPr>
                <w:rFonts w:ascii="Arial" w:hAnsi="Arial" w:cs="Arial"/>
                <w:caps/>
                <w:sz w:val="20"/>
                <w:szCs w:val="20"/>
              </w:rPr>
            </w:pPr>
            <w:r w:rsidRPr="00F803DF">
              <w:rPr>
                <w:rFonts w:ascii="Arial" w:hAnsi="Arial" w:cs="Arial"/>
                <w:caps/>
                <w:sz w:val="20"/>
                <w:szCs w:val="20"/>
              </w:rPr>
              <w:t>informational</w:t>
            </w:r>
          </w:p>
        </w:tc>
        <w:tc>
          <w:tcPr>
            <w:tcW w:w="6408" w:type="dxa"/>
            <w:shd w:val="clear" w:color="auto" w:fill="auto"/>
          </w:tcPr>
          <w:p w14:paraId="628B0C7A" w14:textId="77777777" w:rsidR="00551821" w:rsidRPr="00F803DF" w:rsidRDefault="00551821" w:rsidP="00982A88">
            <w:pPr>
              <w:spacing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F803DF">
              <w:rPr>
                <w:rFonts w:ascii="Arial" w:hAnsi="Arial" w:cs="Arial"/>
                <w:sz w:val="20"/>
                <w:szCs w:val="20"/>
              </w:rPr>
              <w:t xml:space="preserve">Communication and delegation </w:t>
            </w:r>
            <w:r w:rsidRPr="00F803DF">
              <w:rPr>
                <w:rFonts w:ascii="Arial" w:hAnsi="Arial" w:cs="Arial"/>
                <w:sz w:val="20"/>
                <w:szCs w:val="20"/>
              </w:rPr>
              <w:sym w:font="Wingdings" w:char="F0E0"/>
            </w:r>
            <w:r w:rsidRPr="00F803DF">
              <w:rPr>
                <w:rFonts w:ascii="Arial" w:hAnsi="Arial" w:cs="Arial"/>
                <w:sz w:val="20"/>
                <w:szCs w:val="20"/>
              </w:rPr>
              <w:t xml:space="preserve"> get information out to everyone</w:t>
            </w:r>
          </w:p>
          <w:p w14:paraId="0B6A9192" w14:textId="77777777" w:rsidR="00551821" w:rsidRPr="00F803DF" w:rsidRDefault="00551821" w:rsidP="00982A88">
            <w:pPr>
              <w:spacing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F803DF">
              <w:rPr>
                <w:rFonts w:ascii="Arial" w:hAnsi="Arial" w:cs="Arial"/>
                <w:sz w:val="20"/>
                <w:szCs w:val="20"/>
              </w:rPr>
              <w:t>Includes: monitor, disseminator, and spokesperson</w:t>
            </w:r>
          </w:p>
        </w:tc>
      </w:tr>
      <w:tr w:rsidR="00551821" w:rsidRPr="00F803DF" w14:paraId="0BEC8DE2" w14:textId="77777777" w:rsidTr="00551821">
        <w:tc>
          <w:tcPr>
            <w:tcW w:w="2448" w:type="dxa"/>
            <w:shd w:val="clear" w:color="auto" w:fill="auto"/>
            <w:vAlign w:val="center"/>
          </w:tcPr>
          <w:p w14:paraId="6A6A01BF" w14:textId="77777777" w:rsidR="00551821" w:rsidRPr="00F803DF" w:rsidRDefault="00551821" w:rsidP="00982A88">
            <w:pPr>
              <w:spacing w:after="40" w:line="240" w:lineRule="auto"/>
              <w:jc w:val="center"/>
              <w:rPr>
                <w:rFonts w:ascii="Arial" w:hAnsi="Arial" w:cs="Arial"/>
                <w:caps/>
                <w:sz w:val="20"/>
                <w:szCs w:val="20"/>
              </w:rPr>
            </w:pPr>
            <w:r w:rsidRPr="00F803DF">
              <w:rPr>
                <w:rFonts w:ascii="Arial" w:hAnsi="Arial" w:cs="Arial"/>
                <w:caps/>
                <w:sz w:val="20"/>
                <w:szCs w:val="20"/>
              </w:rPr>
              <w:t>Decisional</w:t>
            </w:r>
          </w:p>
        </w:tc>
        <w:tc>
          <w:tcPr>
            <w:tcW w:w="6408" w:type="dxa"/>
            <w:shd w:val="clear" w:color="auto" w:fill="auto"/>
          </w:tcPr>
          <w:p w14:paraId="7FD1DEEA" w14:textId="77777777" w:rsidR="00551821" w:rsidRPr="00F803DF" w:rsidRDefault="00551821" w:rsidP="00982A88">
            <w:pPr>
              <w:spacing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F803DF">
              <w:rPr>
                <w:rFonts w:ascii="Arial" w:hAnsi="Arial" w:cs="Arial"/>
                <w:sz w:val="20"/>
                <w:szCs w:val="20"/>
              </w:rPr>
              <w:t>Cases + how to make rational and logical decisions</w:t>
            </w:r>
          </w:p>
          <w:p w14:paraId="3161B1BE" w14:textId="77777777" w:rsidR="00551821" w:rsidRPr="00F803DF" w:rsidRDefault="00551821" w:rsidP="00982A88">
            <w:pPr>
              <w:spacing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F803DF">
              <w:rPr>
                <w:rFonts w:ascii="Arial" w:hAnsi="Arial" w:cs="Arial"/>
                <w:sz w:val="20"/>
                <w:szCs w:val="20"/>
              </w:rPr>
              <w:t>Includes: entrepreneur, disturbance handler, resource allocator, and negotiator</w:t>
            </w:r>
          </w:p>
        </w:tc>
      </w:tr>
    </w:tbl>
    <w:p w14:paraId="0D0BD200" w14:textId="77777777" w:rsidR="00551821" w:rsidRDefault="00551821" w:rsidP="00551821">
      <w:pPr>
        <w:rPr>
          <w:rFonts w:eastAsia="Times New Roman"/>
          <w:sz w:val="20"/>
          <w:lang w:val="en-US" w:eastAsia="en-US" w:bidi="x-none"/>
        </w:rPr>
      </w:pPr>
    </w:p>
    <w:p w14:paraId="1983F4A3" w14:textId="77777777" w:rsidR="00551821" w:rsidRPr="00551821" w:rsidRDefault="00551821" w:rsidP="00551821">
      <w:pPr>
        <w:rPr>
          <w:rFonts w:eastAsia="Times New Roman"/>
          <w:b/>
          <w:sz w:val="20"/>
          <w:lang w:val="en-US" w:eastAsia="en-US" w:bidi="x-none"/>
        </w:rPr>
      </w:pPr>
      <w:r w:rsidRPr="00551821">
        <w:rPr>
          <w:rFonts w:eastAsia="Times New Roman"/>
          <w:b/>
          <w:sz w:val="20"/>
          <w:lang w:val="en-US" w:eastAsia="en-US" w:bidi="x-none"/>
        </w:rPr>
        <w:t>Herzberg’s set of needs:</w:t>
      </w:r>
    </w:p>
    <w:p w14:paraId="764CD240" w14:textId="77777777" w:rsidR="00551821" w:rsidRDefault="00551821" w:rsidP="00982A88">
      <w:pPr>
        <w:spacing w:after="0" w:line="240" w:lineRule="auto"/>
      </w:pPr>
      <w:r>
        <w:rPr>
          <w:b/>
        </w:rPr>
        <w:t>Motivators:</w:t>
      </w:r>
      <w:r>
        <w:t xml:space="preserve"> Job factors that cause employees to be productive and that give them satisfaction</w:t>
      </w:r>
    </w:p>
    <w:p w14:paraId="7C2AD490" w14:textId="77777777" w:rsidR="00551821" w:rsidRDefault="00551821" w:rsidP="00982A88">
      <w:pPr>
        <w:pStyle w:val="ListParagraph"/>
        <w:numPr>
          <w:ilvl w:val="0"/>
          <w:numId w:val="36"/>
        </w:numPr>
        <w:spacing w:after="0" w:line="240" w:lineRule="auto"/>
      </w:pPr>
      <w:r>
        <w:t>Work itself, achievement, recognition</w:t>
      </w:r>
    </w:p>
    <w:p w14:paraId="12298722" w14:textId="77777777" w:rsidR="00551821" w:rsidRDefault="00551821" w:rsidP="00982A88">
      <w:pPr>
        <w:spacing w:after="0" w:line="240" w:lineRule="auto"/>
      </w:pPr>
      <w:r>
        <w:rPr>
          <w:b/>
        </w:rPr>
        <w:t>Hygiene Factors</w:t>
      </w:r>
      <w:r>
        <w:t>: Job factors that (can) cause dissatisfaction if missing but not necessarily motivators if increased</w:t>
      </w:r>
    </w:p>
    <w:p w14:paraId="5E31EFB4" w14:textId="77777777" w:rsidR="00551821" w:rsidRDefault="00551821" w:rsidP="00982A88">
      <w:pPr>
        <w:pStyle w:val="ListParagraph"/>
        <w:numPr>
          <w:ilvl w:val="0"/>
          <w:numId w:val="36"/>
        </w:numPr>
        <w:spacing w:after="0" w:line="240" w:lineRule="auto"/>
      </w:pPr>
      <w:r>
        <w:t>Company policy, pay, working conditions</w:t>
      </w:r>
    </w:p>
    <w:p w14:paraId="3CC5A9C0" w14:textId="77777777" w:rsidR="00551821" w:rsidRPr="00B92771" w:rsidRDefault="00551821" w:rsidP="00982A88">
      <w:pPr>
        <w:spacing w:after="0" w:line="240" w:lineRule="auto"/>
      </w:pPr>
      <w:r>
        <w:rPr>
          <w:b/>
        </w:rPr>
        <w:t>Job Enrichment</w:t>
      </w:r>
      <w:r>
        <w:t>: motivational strategy that emphasis motivating the worker through the job itself</w:t>
      </w:r>
    </w:p>
    <w:p w14:paraId="08DCF5C6" w14:textId="77777777" w:rsidR="00551821" w:rsidRDefault="00551821" w:rsidP="00551821">
      <w:pPr>
        <w:spacing w:after="0" w:line="276" w:lineRule="auto"/>
        <w:rPr>
          <w:rFonts w:ascii="Calibri" w:hAnsi="Calibri"/>
        </w:rPr>
      </w:pPr>
    </w:p>
    <w:p w14:paraId="29909BCC" w14:textId="4CF43B34" w:rsidR="00F549AF" w:rsidRDefault="00982A88" w:rsidP="00F549AF">
      <w:pPr>
        <w:rPr>
          <w:rStyle w:val="Heading2Char"/>
        </w:rPr>
      </w:pPr>
      <w:r>
        <w:rPr>
          <w:noProof/>
        </w:rPr>
        <w:drawing>
          <wp:inline distT="0" distB="0" distL="0" distR="0" wp14:anchorId="509013CE" wp14:editId="39EBA7D3">
            <wp:extent cx="3886200" cy="264297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0-12-16 at 11.58.07 AM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7448" cy="264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C98E65" w14:textId="216E2A30" w:rsidR="00F549AF" w:rsidRPr="005C51CA" w:rsidRDefault="00982A88" w:rsidP="000A690E">
      <w:pPr>
        <w:rPr>
          <w:rStyle w:val="IntenseReference"/>
          <w:rFonts w:asciiTheme="majorHAnsi" w:eastAsiaTheme="majorEastAsia" w:hAnsiTheme="majorHAnsi" w:cstheme="majorBidi"/>
          <w:b w:val="0"/>
          <w:bCs w:val="0"/>
          <w:i w:val="0"/>
          <w:iCs w:val="0"/>
          <w:color w:val="auto"/>
        </w:rPr>
      </w:pPr>
      <w:r>
        <w:rPr>
          <w:noProof/>
        </w:rPr>
        <w:drawing>
          <wp:inline distT="0" distB="0" distL="0" distR="0" wp14:anchorId="1A554496" wp14:editId="43B19CF6">
            <wp:extent cx="3898745" cy="1143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0-12-16 at 12.01.04 PM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9874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549AF" w:rsidRPr="005C51CA" w:rsidSect="00AC17D8">
      <w:pgSz w:w="12240" w:h="15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 Bold Italic">
    <w:panose1 w:val="02020703060505090304"/>
    <w:charset w:val="00"/>
    <w:family w:val="auto"/>
    <w:pitch w:val="variable"/>
    <w:sig w:usb0="E0000AFF" w:usb1="00007843" w:usb2="00000001" w:usb3="00000000" w:csb0="000001B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SimSun">
    <w:altName w:val="宋体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8F"/>
    <w:multiLevelType w:val="multilevel"/>
    <w:tmpl w:val="894EE901"/>
    <w:lvl w:ilvl="0">
      <w:start w:val="1"/>
      <w:numFmt w:val="bullet"/>
      <w:lvlText w:val="o"/>
      <w:lvlJc w:val="left"/>
      <w:pPr>
        <w:tabs>
          <w:tab w:val="num" w:pos="360"/>
        </w:tabs>
        <w:ind w:left="360" w:firstLine="18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1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324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396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468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540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612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68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756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1">
    <w:nsid w:val="00000090"/>
    <w:multiLevelType w:val="multilevel"/>
    <w:tmpl w:val="894EE902"/>
    <w:styleLink w:val="List83"/>
    <w:lvl w:ilvl="0">
      <w:start w:val="1"/>
      <w:numFmt w:val="bullet"/>
      <w:lvlText w:val="-"/>
      <w:lvlJc w:val="left"/>
      <w:pPr>
        <w:tabs>
          <w:tab w:val="num" w:pos="360"/>
        </w:tabs>
        <w:ind w:left="360" w:firstLine="2520"/>
      </w:pPr>
      <w:rPr>
        <w:rFonts w:hint="default"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39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·"/>
      <w:lvlJc w:val="left"/>
      <w:pPr>
        <w:tabs>
          <w:tab w:val="num" w:pos="360"/>
        </w:tabs>
        <w:ind w:left="360" w:firstLine="46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61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·"/>
      <w:lvlJc w:val="left"/>
      <w:pPr>
        <w:tabs>
          <w:tab w:val="num" w:pos="360"/>
        </w:tabs>
        <w:ind w:left="360" w:firstLine="684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75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82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2">
    <w:nsid w:val="00000091"/>
    <w:multiLevelType w:val="multilevel"/>
    <w:tmpl w:val="894EE902"/>
    <w:numStyleLink w:val="List83"/>
  </w:abstractNum>
  <w:abstractNum w:abstractNumId="3">
    <w:nsid w:val="00000092"/>
    <w:multiLevelType w:val="multilevel"/>
    <w:tmpl w:val="894EE904"/>
    <w:styleLink w:val="List84"/>
    <w:lvl w:ilvl="0">
      <w:start w:val="1"/>
      <w:numFmt w:val="bullet"/>
      <w:lvlText w:val="-"/>
      <w:lvlJc w:val="left"/>
      <w:pPr>
        <w:tabs>
          <w:tab w:val="num" w:pos="360"/>
        </w:tabs>
        <w:ind w:left="360" w:firstLine="2520"/>
      </w:pPr>
      <w:rPr>
        <w:rFonts w:hint="default"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39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·"/>
      <w:lvlJc w:val="left"/>
      <w:pPr>
        <w:tabs>
          <w:tab w:val="num" w:pos="360"/>
        </w:tabs>
        <w:ind w:left="360" w:firstLine="46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61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·"/>
      <w:lvlJc w:val="left"/>
      <w:pPr>
        <w:tabs>
          <w:tab w:val="num" w:pos="360"/>
        </w:tabs>
        <w:ind w:left="360" w:firstLine="684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75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82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4">
    <w:nsid w:val="00000093"/>
    <w:multiLevelType w:val="multilevel"/>
    <w:tmpl w:val="894EE904"/>
    <w:numStyleLink w:val="List84"/>
  </w:abstractNum>
  <w:abstractNum w:abstractNumId="5">
    <w:nsid w:val="00000094"/>
    <w:multiLevelType w:val="multilevel"/>
    <w:tmpl w:val="894EE906"/>
    <w:styleLink w:val="List85"/>
    <w:lvl w:ilvl="0">
      <w:start w:val="1"/>
      <w:numFmt w:val="bullet"/>
      <w:lvlText w:val="-"/>
      <w:lvlJc w:val="left"/>
      <w:pPr>
        <w:tabs>
          <w:tab w:val="num" w:pos="360"/>
        </w:tabs>
        <w:ind w:left="360" w:firstLine="2520"/>
      </w:pPr>
      <w:rPr>
        <w:rFonts w:hint="default"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39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·"/>
      <w:lvlJc w:val="left"/>
      <w:pPr>
        <w:tabs>
          <w:tab w:val="num" w:pos="360"/>
        </w:tabs>
        <w:ind w:left="360" w:firstLine="46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61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·"/>
      <w:lvlJc w:val="left"/>
      <w:pPr>
        <w:tabs>
          <w:tab w:val="num" w:pos="360"/>
        </w:tabs>
        <w:ind w:left="360" w:firstLine="684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75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82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6">
    <w:nsid w:val="00000095"/>
    <w:multiLevelType w:val="multilevel"/>
    <w:tmpl w:val="894EE906"/>
    <w:numStyleLink w:val="List85"/>
  </w:abstractNum>
  <w:abstractNum w:abstractNumId="7">
    <w:nsid w:val="00000096"/>
    <w:multiLevelType w:val="multilevel"/>
    <w:tmpl w:val="894EE908"/>
    <w:styleLink w:val="List86"/>
    <w:lvl w:ilvl="0">
      <w:start w:val="1"/>
      <w:numFmt w:val="bullet"/>
      <w:lvlText w:val="-"/>
      <w:lvlJc w:val="left"/>
      <w:pPr>
        <w:tabs>
          <w:tab w:val="num" w:pos="360"/>
        </w:tabs>
        <w:ind w:left="360" w:firstLine="2520"/>
      </w:pPr>
      <w:rPr>
        <w:rFonts w:hint="default"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39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·"/>
      <w:lvlJc w:val="left"/>
      <w:pPr>
        <w:tabs>
          <w:tab w:val="num" w:pos="360"/>
        </w:tabs>
        <w:ind w:left="360" w:firstLine="46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612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·"/>
      <w:lvlJc w:val="left"/>
      <w:pPr>
        <w:tabs>
          <w:tab w:val="num" w:pos="360"/>
        </w:tabs>
        <w:ind w:left="360" w:firstLine="684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75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828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8">
    <w:nsid w:val="00000097"/>
    <w:multiLevelType w:val="multilevel"/>
    <w:tmpl w:val="894EE908"/>
    <w:numStyleLink w:val="List86"/>
  </w:abstractNum>
  <w:abstractNum w:abstractNumId="9">
    <w:nsid w:val="0000009C"/>
    <w:multiLevelType w:val="multilevel"/>
    <w:tmpl w:val="894EE90E"/>
    <w:styleLink w:val="List89"/>
    <w:lvl w:ilvl="0">
      <w:start w:val="1"/>
      <w:numFmt w:val="bullet"/>
      <w:lvlText w:val="o"/>
      <w:lvlJc w:val="left"/>
      <w:pPr>
        <w:tabs>
          <w:tab w:val="num" w:pos="360"/>
        </w:tabs>
        <w:ind w:left="360" w:firstLine="36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180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·"/>
      <w:lvlJc w:val="left"/>
      <w:pPr>
        <w:tabs>
          <w:tab w:val="num" w:pos="360"/>
        </w:tabs>
        <w:ind w:left="360" w:firstLine="252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39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·"/>
      <w:lvlJc w:val="left"/>
      <w:pPr>
        <w:tabs>
          <w:tab w:val="num" w:pos="360"/>
        </w:tabs>
        <w:ind w:left="360" w:firstLine="46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12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10">
    <w:nsid w:val="0000009D"/>
    <w:multiLevelType w:val="multilevel"/>
    <w:tmpl w:val="894EE90E"/>
    <w:numStyleLink w:val="List89"/>
  </w:abstractNum>
  <w:abstractNum w:abstractNumId="11">
    <w:nsid w:val="000000A5"/>
    <w:multiLevelType w:val="multilevel"/>
    <w:tmpl w:val="894EE917"/>
    <w:styleLink w:val="List94"/>
    <w:lvl w:ilvl="0">
      <w:start w:val="1"/>
      <w:numFmt w:val="bullet"/>
      <w:lvlText w:val="·"/>
      <w:lvlJc w:val="left"/>
      <w:pPr>
        <w:tabs>
          <w:tab w:val="num" w:pos="360"/>
        </w:tabs>
        <w:ind w:left="360" w:firstLine="36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180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·"/>
      <w:lvlJc w:val="left"/>
      <w:pPr>
        <w:tabs>
          <w:tab w:val="num" w:pos="360"/>
        </w:tabs>
        <w:ind w:left="360" w:firstLine="252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39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·"/>
      <w:lvlJc w:val="left"/>
      <w:pPr>
        <w:tabs>
          <w:tab w:val="num" w:pos="360"/>
        </w:tabs>
        <w:ind w:left="360" w:firstLine="46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12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12">
    <w:nsid w:val="000000A6"/>
    <w:multiLevelType w:val="multilevel"/>
    <w:tmpl w:val="894EE917"/>
    <w:numStyleLink w:val="List94"/>
  </w:abstractNum>
  <w:abstractNum w:abstractNumId="13">
    <w:nsid w:val="000000A9"/>
    <w:multiLevelType w:val="multilevel"/>
    <w:tmpl w:val="894EE91B"/>
    <w:styleLink w:val="List96"/>
    <w:lvl w:ilvl="0">
      <w:start w:val="1"/>
      <w:numFmt w:val="bullet"/>
      <w:lvlText w:val="-"/>
      <w:lvlJc w:val="left"/>
      <w:pPr>
        <w:tabs>
          <w:tab w:val="num" w:pos="360"/>
        </w:tabs>
        <w:ind w:left="360" w:firstLine="360"/>
      </w:pPr>
      <w:rPr>
        <w:rFonts w:hint="default"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180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·"/>
      <w:lvlJc w:val="left"/>
      <w:pPr>
        <w:tabs>
          <w:tab w:val="num" w:pos="360"/>
        </w:tabs>
        <w:ind w:left="360" w:firstLine="252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39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·"/>
      <w:lvlJc w:val="left"/>
      <w:pPr>
        <w:tabs>
          <w:tab w:val="num" w:pos="360"/>
        </w:tabs>
        <w:ind w:left="360" w:firstLine="46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12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14">
    <w:nsid w:val="000000AA"/>
    <w:multiLevelType w:val="multilevel"/>
    <w:tmpl w:val="894EE91B"/>
    <w:numStyleLink w:val="List96"/>
  </w:abstractNum>
  <w:abstractNum w:abstractNumId="15">
    <w:nsid w:val="000000AB"/>
    <w:multiLevelType w:val="multilevel"/>
    <w:tmpl w:val="894EE91D"/>
    <w:styleLink w:val="List97"/>
    <w:lvl w:ilvl="0">
      <w:start w:val="1"/>
      <w:numFmt w:val="bullet"/>
      <w:lvlText w:val="-"/>
      <w:lvlJc w:val="left"/>
      <w:pPr>
        <w:tabs>
          <w:tab w:val="num" w:pos="360"/>
        </w:tabs>
        <w:ind w:left="360" w:firstLine="360"/>
      </w:pPr>
      <w:rPr>
        <w:rFonts w:hint="default"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180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·"/>
      <w:lvlJc w:val="left"/>
      <w:pPr>
        <w:tabs>
          <w:tab w:val="num" w:pos="360"/>
        </w:tabs>
        <w:ind w:left="360" w:firstLine="252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39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·"/>
      <w:lvlJc w:val="left"/>
      <w:pPr>
        <w:tabs>
          <w:tab w:val="num" w:pos="360"/>
        </w:tabs>
        <w:ind w:left="360" w:firstLine="46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12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16">
    <w:nsid w:val="000000AC"/>
    <w:multiLevelType w:val="multilevel"/>
    <w:tmpl w:val="894EE91D"/>
    <w:numStyleLink w:val="List97"/>
  </w:abstractNum>
  <w:abstractNum w:abstractNumId="17">
    <w:nsid w:val="008A4AFA"/>
    <w:multiLevelType w:val="hybridMultilevel"/>
    <w:tmpl w:val="4F82C7C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BB83098"/>
    <w:multiLevelType w:val="hybridMultilevel"/>
    <w:tmpl w:val="DFC06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EBA7EAE"/>
    <w:multiLevelType w:val="hybridMultilevel"/>
    <w:tmpl w:val="21504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8F56C23"/>
    <w:multiLevelType w:val="hybridMultilevel"/>
    <w:tmpl w:val="B47A5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EC3ECF"/>
    <w:multiLevelType w:val="hybridMultilevel"/>
    <w:tmpl w:val="9E025BA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F575F16"/>
    <w:multiLevelType w:val="hybridMultilevel"/>
    <w:tmpl w:val="2A660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F725C8F"/>
    <w:multiLevelType w:val="hybridMultilevel"/>
    <w:tmpl w:val="3D66F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97339DC"/>
    <w:multiLevelType w:val="hybridMultilevel"/>
    <w:tmpl w:val="E8140D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B8A4B52"/>
    <w:multiLevelType w:val="hybridMultilevel"/>
    <w:tmpl w:val="836658C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FAE2C6C"/>
    <w:multiLevelType w:val="hybridMultilevel"/>
    <w:tmpl w:val="CA1AE7A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15A5685"/>
    <w:multiLevelType w:val="hybridMultilevel"/>
    <w:tmpl w:val="FDBA8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CFB08E0"/>
    <w:multiLevelType w:val="hybridMultilevel"/>
    <w:tmpl w:val="438A5E1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9E74FB"/>
    <w:multiLevelType w:val="hybridMultilevel"/>
    <w:tmpl w:val="4748167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422561E"/>
    <w:multiLevelType w:val="hybridMultilevel"/>
    <w:tmpl w:val="E7B23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794646"/>
    <w:multiLevelType w:val="hybridMultilevel"/>
    <w:tmpl w:val="524A3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B838EC"/>
    <w:multiLevelType w:val="hybridMultilevel"/>
    <w:tmpl w:val="EB280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C569C9"/>
    <w:multiLevelType w:val="hybridMultilevel"/>
    <w:tmpl w:val="34BC5FA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EE478B1"/>
    <w:multiLevelType w:val="hybridMultilevel"/>
    <w:tmpl w:val="F2D2F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5F4886"/>
    <w:multiLevelType w:val="hybridMultilevel"/>
    <w:tmpl w:val="EF566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1"/>
  </w:num>
  <w:num w:numId="3">
    <w:abstractNumId w:val="35"/>
  </w:num>
  <w:num w:numId="4">
    <w:abstractNumId w:val="30"/>
  </w:num>
  <w:num w:numId="5">
    <w:abstractNumId w:val="23"/>
  </w:num>
  <w:num w:numId="6">
    <w:abstractNumId w:val="18"/>
  </w:num>
  <w:num w:numId="7">
    <w:abstractNumId w:val="34"/>
  </w:num>
  <w:num w:numId="8">
    <w:abstractNumId w:val="19"/>
  </w:num>
  <w:num w:numId="9">
    <w:abstractNumId w:val="22"/>
  </w:num>
  <w:num w:numId="10">
    <w:abstractNumId w:val="32"/>
  </w:num>
  <w:num w:numId="11">
    <w:abstractNumId w:val="20"/>
  </w:num>
  <w:num w:numId="12">
    <w:abstractNumId w:val="0"/>
  </w:num>
  <w:num w:numId="13">
    <w:abstractNumId w:val="1"/>
  </w:num>
  <w:num w:numId="14">
    <w:abstractNumId w:val="2"/>
  </w:num>
  <w:num w:numId="15">
    <w:abstractNumId w:val="3"/>
  </w:num>
  <w:num w:numId="16">
    <w:abstractNumId w:val="4"/>
  </w:num>
  <w:num w:numId="17">
    <w:abstractNumId w:val="5"/>
  </w:num>
  <w:num w:numId="18">
    <w:abstractNumId w:val="6"/>
  </w:num>
  <w:num w:numId="19">
    <w:abstractNumId w:val="7"/>
  </w:num>
  <w:num w:numId="20">
    <w:abstractNumId w:val="8"/>
  </w:num>
  <w:num w:numId="21">
    <w:abstractNumId w:val="11"/>
  </w:num>
  <w:num w:numId="22">
    <w:abstractNumId w:val="12"/>
  </w:num>
  <w:num w:numId="23">
    <w:abstractNumId w:val="9"/>
  </w:num>
  <w:num w:numId="24">
    <w:abstractNumId w:val="10"/>
  </w:num>
  <w:num w:numId="25">
    <w:abstractNumId w:val="13"/>
  </w:num>
  <w:num w:numId="26">
    <w:abstractNumId w:val="14"/>
  </w:num>
  <w:num w:numId="27">
    <w:abstractNumId w:val="15"/>
  </w:num>
  <w:num w:numId="28">
    <w:abstractNumId w:val="16"/>
  </w:num>
  <w:num w:numId="29">
    <w:abstractNumId w:val="33"/>
  </w:num>
  <w:num w:numId="30">
    <w:abstractNumId w:val="17"/>
  </w:num>
  <w:num w:numId="31">
    <w:abstractNumId w:val="24"/>
  </w:num>
  <w:num w:numId="32">
    <w:abstractNumId w:val="26"/>
  </w:num>
  <w:num w:numId="33">
    <w:abstractNumId w:val="29"/>
  </w:num>
  <w:num w:numId="34">
    <w:abstractNumId w:val="21"/>
  </w:num>
  <w:num w:numId="35">
    <w:abstractNumId w:val="25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2AB"/>
    <w:rsid w:val="00015912"/>
    <w:rsid w:val="000A690E"/>
    <w:rsid w:val="00275048"/>
    <w:rsid w:val="00432E76"/>
    <w:rsid w:val="004628A6"/>
    <w:rsid w:val="004B6B3C"/>
    <w:rsid w:val="00500DD2"/>
    <w:rsid w:val="00551821"/>
    <w:rsid w:val="00585628"/>
    <w:rsid w:val="005C51CA"/>
    <w:rsid w:val="00615DD8"/>
    <w:rsid w:val="0063359A"/>
    <w:rsid w:val="00894DE3"/>
    <w:rsid w:val="00904303"/>
    <w:rsid w:val="00945D04"/>
    <w:rsid w:val="00982A88"/>
    <w:rsid w:val="00AC17D8"/>
    <w:rsid w:val="00B60D40"/>
    <w:rsid w:val="00C82800"/>
    <w:rsid w:val="00CA7630"/>
    <w:rsid w:val="00CC4736"/>
    <w:rsid w:val="00D40E67"/>
    <w:rsid w:val="00D662AB"/>
    <w:rsid w:val="00EF66D0"/>
    <w:rsid w:val="00F549A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  <w14:docId w14:val="089012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048"/>
  </w:style>
  <w:style w:type="paragraph" w:styleId="Heading1">
    <w:name w:val="heading 1"/>
    <w:basedOn w:val="Normal"/>
    <w:next w:val="Normal"/>
    <w:link w:val="Heading1Char"/>
    <w:uiPriority w:val="9"/>
    <w:qFormat/>
    <w:rsid w:val="00D662AB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62AB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62AB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62AB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62AB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62AB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62AB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62AB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62AB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62AB"/>
    <w:rPr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662AB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62AB"/>
    <w:rPr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62AB"/>
    <w:rPr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62AB"/>
    <w:rPr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62AB"/>
    <w:rPr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62AB"/>
    <w:rPr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62AB"/>
    <w:rPr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62AB"/>
    <w:rPr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662AB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D662AB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D662AB"/>
    <w:rPr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62AB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D662AB"/>
    <w:rPr>
      <w:caps/>
      <w:spacing w:val="20"/>
      <w:sz w:val="18"/>
      <w:szCs w:val="18"/>
    </w:rPr>
  </w:style>
  <w:style w:type="character" w:styleId="Strong">
    <w:name w:val="Strong"/>
    <w:uiPriority w:val="22"/>
    <w:qFormat/>
    <w:rsid w:val="00D662AB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D662AB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D662AB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662AB"/>
  </w:style>
  <w:style w:type="paragraph" w:styleId="ListParagraph">
    <w:name w:val="List Paragraph"/>
    <w:basedOn w:val="Normal"/>
    <w:uiPriority w:val="34"/>
    <w:qFormat/>
    <w:rsid w:val="00D662AB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D662AB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662AB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62AB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62AB"/>
    <w:rPr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D662AB"/>
    <w:rPr>
      <w:i/>
      <w:iCs/>
    </w:rPr>
  </w:style>
  <w:style w:type="character" w:styleId="IntenseEmphasis">
    <w:name w:val="Intense Emphasis"/>
    <w:uiPriority w:val="21"/>
    <w:qFormat/>
    <w:rsid w:val="00D662AB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D662AB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D662AB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D662AB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662AB"/>
    <w:pPr>
      <w:outlineLvl w:val="9"/>
    </w:pPr>
    <w:rPr>
      <w:lang w:bidi="en-US"/>
    </w:rPr>
  </w:style>
  <w:style w:type="numbering" w:customStyle="1" w:styleId="List83">
    <w:name w:val="List 83"/>
    <w:rsid w:val="004B6B3C"/>
    <w:pPr>
      <w:numPr>
        <w:numId w:val="13"/>
      </w:numPr>
    </w:pPr>
  </w:style>
  <w:style w:type="numbering" w:customStyle="1" w:styleId="List84">
    <w:name w:val="List 84"/>
    <w:rsid w:val="004B6B3C"/>
    <w:pPr>
      <w:numPr>
        <w:numId w:val="15"/>
      </w:numPr>
    </w:pPr>
  </w:style>
  <w:style w:type="numbering" w:customStyle="1" w:styleId="List85">
    <w:name w:val="List 85"/>
    <w:rsid w:val="004B6B3C"/>
    <w:pPr>
      <w:numPr>
        <w:numId w:val="17"/>
      </w:numPr>
    </w:pPr>
  </w:style>
  <w:style w:type="numbering" w:customStyle="1" w:styleId="List86">
    <w:name w:val="List 86"/>
    <w:rsid w:val="004B6B3C"/>
    <w:pPr>
      <w:numPr>
        <w:numId w:val="19"/>
      </w:numPr>
    </w:pPr>
  </w:style>
  <w:style w:type="numbering" w:customStyle="1" w:styleId="List94">
    <w:name w:val="List 94"/>
    <w:rsid w:val="00D40E67"/>
    <w:pPr>
      <w:numPr>
        <w:numId w:val="21"/>
      </w:numPr>
    </w:pPr>
  </w:style>
  <w:style w:type="numbering" w:customStyle="1" w:styleId="List89">
    <w:name w:val="List 89"/>
    <w:rsid w:val="00275048"/>
    <w:pPr>
      <w:numPr>
        <w:numId w:val="23"/>
      </w:numPr>
    </w:pPr>
  </w:style>
  <w:style w:type="numbering" w:customStyle="1" w:styleId="List96">
    <w:name w:val="List 96"/>
    <w:rsid w:val="00275048"/>
    <w:pPr>
      <w:numPr>
        <w:numId w:val="25"/>
      </w:numPr>
    </w:pPr>
  </w:style>
  <w:style w:type="numbering" w:customStyle="1" w:styleId="List97">
    <w:name w:val="List 97"/>
    <w:rsid w:val="00275048"/>
    <w:pPr>
      <w:numPr>
        <w:numId w:val="27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1821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821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048"/>
  </w:style>
  <w:style w:type="paragraph" w:styleId="Heading1">
    <w:name w:val="heading 1"/>
    <w:basedOn w:val="Normal"/>
    <w:next w:val="Normal"/>
    <w:link w:val="Heading1Char"/>
    <w:uiPriority w:val="9"/>
    <w:qFormat/>
    <w:rsid w:val="00D662AB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62AB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62AB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62AB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62AB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62AB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62AB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62AB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62AB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62AB"/>
    <w:rPr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662AB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62AB"/>
    <w:rPr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62AB"/>
    <w:rPr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62AB"/>
    <w:rPr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62AB"/>
    <w:rPr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62AB"/>
    <w:rPr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62AB"/>
    <w:rPr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62AB"/>
    <w:rPr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662AB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D662AB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D662AB"/>
    <w:rPr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62AB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D662AB"/>
    <w:rPr>
      <w:caps/>
      <w:spacing w:val="20"/>
      <w:sz w:val="18"/>
      <w:szCs w:val="18"/>
    </w:rPr>
  </w:style>
  <w:style w:type="character" w:styleId="Strong">
    <w:name w:val="Strong"/>
    <w:uiPriority w:val="22"/>
    <w:qFormat/>
    <w:rsid w:val="00D662AB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D662AB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D662AB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662AB"/>
  </w:style>
  <w:style w:type="paragraph" w:styleId="ListParagraph">
    <w:name w:val="List Paragraph"/>
    <w:basedOn w:val="Normal"/>
    <w:uiPriority w:val="34"/>
    <w:qFormat/>
    <w:rsid w:val="00D662AB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D662AB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662AB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62AB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62AB"/>
    <w:rPr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D662AB"/>
    <w:rPr>
      <w:i/>
      <w:iCs/>
    </w:rPr>
  </w:style>
  <w:style w:type="character" w:styleId="IntenseEmphasis">
    <w:name w:val="Intense Emphasis"/>
    <w:uiPriority w:val="21"/>
    <w:qFormat/>
    <w:rsid w:val="00D662AB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D662AB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D662AB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D662AB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662AB"/>
    <w:pPr>
      <w:outlineLvl w:val="9"/>
    </w:pPr>
    <w:rPr>
      <w:lang w:bidi="en-US"/>
    </w:rPr>
  </w:style>
  <w:style w:type="numbering" w:customStyle="1" w:styleId="List83">
    <w:name w:val="List 83"/>
    <w:rsid w:val="004B6B3C"/>
    <w:pPr>
      <w:numPr>
        <w:numId w:val="13"/>
      </w:numPr>
    </w:pPr>
  </w:style>
  <w:style w:type="numbering" w:customStyle="1" w:styleId="List84">
    <w:name w:val="List 84"/>
    <w:rsid w:val="004B6B3C"/>
    <w:pPr>
      <w:numPr>
        <w:numId w:val="15"/>
      </w:numPr>
    </w:pPr>
  </w:style>
  <w:style w:type="numbering" w:customStyle="1" w:styleId="List85">
    <w:name w:val="List 85"/>
    <w:rsid w:val="004B6B3C"/>
    <w:pPr>
      <w:numPr>
        <w:numId w:val="17"/>
      </w:numPr>
    </w:pPr>
  </w:style>
  <w:style w:type="numbering" w:customStyle="1" w:styleId="List86">
    <w:name w:val="List 86"/>
    <w:rsid w:val="004B6B3C"/>
    <w:pPr>
      <w:numPr>
        <w:numId w:val="19"/>
      </w:numPr>
    </w:pPr>
  </w:style>
  <w:style w:type="numbering" w:customStyle="1" w:styleId="List94">
    <w:name w:val="List 94"/>
    <w:rsid w:val="00D40E67"/>
    <w:pPr>
      <w:numPr>
        <w:numId w:val="21"/>
      </w:numPr>
    </w:pPr>
  </w:style>
  <w:style w:type="numbering" w:customStyle="1" w:styleId="List89">
    <w:name w:val="List 89"/>
    <w:rsid w:val="00275048"/>
    <w:pPr>
      <w:numPr>
        <w:numId w:val="23"/>
      </w:numPr>
    </w:pPr>
  </w:style>
  <w:style w:type="numbering" w:customStyle="1" w:styleId="List96">
    <w:name w:val="List 96"/>
    <w:rsid w:val="00275048"/>
    <w:pPr>
      <w:numPr>
        <w:numId w:val="25"/>
      </w:numPr>
    </w:pPr>
  </w:style>
  <w:style w:type="numbering" w:customStyle="1" w:styleId="List97">
    <w:name w:val="List 97"/>
    <w:rsid w:val="00275048"/>
    <w:pPr>
      <w:numPr>
        <w:numId w:val="27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1821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821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17</Pages>
  <Words>3238</Words>
  <Characters>18458</Characters>
  <Application>Microsoft Macintosh Word</Application>
  <DocSecurity>0</DocSecurity>
  <Lines>153</Lines>
  <Paragraphs>43</Paragraphs>
  <ScaleCrop>false</ScaleCrop>
  <Company/>
  <LinksUpToDate>false</LinksUpToDate>
  <CharactersWithSpaces>21653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 kumar</dc:creator>
  <cp:keywords/>
  <dc:description/>
  <cp:lastModifiedBy>Vin kumar</cp:lastModifiedBy>
  <cp:revision>3</cp:revision>
  <dcterms:created xsi:type="dcterms:W3CDTF">2010-12-14T17:10:00Z</dcterms:created>
  <dcterms:modified xsi:type="dcterms:W3CDTF">2010-12-16T17:02:00Z</dcterms:modified>
</cp:coreProperties>
</file>