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DF" w:rsidRDefault="00E037DF" w:rsidP="00E037DF">
      <w:pPr>
        <w:jc w:val="center"/>
      </w:pPr>
      <w:r>
        <w:t>CMN 2560 Media</w:t>
      </w:r>
      <w:r w:rsidR="00791E52">
        <w:t xml:space="preserve"> le 16 janvier 2013 </w:t>
      </w:r>
    </w:p>
    <w:p w:rsidR="00E037DF" w:rsidRDefault="00E037DF" w:rsidP="00E037DF">
      <w:pPr>
        <w:pStyle w:val="ListParagraph"/>
        <w:numPr>
          <w:ilvl w:val="0"/>
          <w:numId w:val="1"/>
        </w:numPr>
      </w:pPr>
      <w:r w:rsidRPr="00E037DF">
        <w:t>Les media sont omniprésent</w:t>
      </w:r>
    </w:p>
    <w:p w:rsidR="00E037DF" w:rsidRDefault="00E037DF" w:rsidP="00E037DF">
      <w:pPr>
        <w:pStyle w:val="ListParagraph"/>
      </w:pPr>
      <w:r>
        <w:t xml:space="preserve"> - </w:t>
      </w:r>
      <w:r w:rsidRPr="00E037DF">
        <w:t>70% des adultes lisent au moins un quotidien/semaine</w:t>
      </w:r>
    </w:p>
    <w:p w:rsidR="00E037DF" w:rsidRDefault="00E037DF" w:rsidP="00E037DF">
      <w:pPr>
        <w:pStyle w:val="ListParagraph"/>
      </w:pPr>
      <w:r>
        <w:t>-3 heurs de radio/jour</w:t>
      </w:r>
    </w:p>
    <w:p w:rsidR="00E037DF" w:rsidRDefault="00E037DF" w:rsidP="00E037DF">
      <w:pPr>
        <w:pStyle w:val="ListParagraph"/>
      </w:pPr>
      <w:r>
        <w:t xml:space="preserve">-3.5 heurs de télé/jours </w:t>
      </w:r>
    </w:p>
    <w:p w:rsidR="00D30E71" w:rsidRDefault="00D30E71" w:rsidP="00E037DF">
      <w:pPr>
        <w:pStyle w:val="ListParagraph"/>
      </w:pPr>
      <w:r>
        <w:t>-un film au cinéma par mois</w:t>
      </w:r>
    </w:p>
    <w:p w:rsidR="00D30E71" w:rsidRDefault="00D30E71" w:rsidP="00E037DF">
      <w:pPr>
        <w:pStyle w:val="ListParagraph"/>
      </w:pPr>
      <w:r>
        <w:t xml:space="preserve">-internet, ordinateur, </w:t>
      </w:r>
      <w:proofErr w:type="spellStart"/>
      <w:r>
        <w:t>iPad</w:t>
      </w:r>
      <w:proofErr w:type="spellEnd"/>
      <w:r>
        <w:t xml:space="preserve">, Smartphone, </w:t>
      </w:r>
      <w:r w:rsidR="003C6422">
        <w:t>etc.</w:t>
      </w:r>
    </w:p>
    <w:p w:rsidR="00D30E71" w:rsidRDefault="003C6422" w:rsidP="00E037DF">
      <w:pPr>
        <w:pStyle w:val="ListParagraph"/>
      </w:pPr>
      <w:r>
        <w:t xml:space="preserve">-1 livre/an </w:t>
      </w:r>
    </w:p>
    <w:p w:rsidR="003C6422" w:rsidRDefault="003C6422" w:rsidP="003C6422">
      <w:pPr>
        <w:pStyle w:val="ListParagraph"/>
        <w:numPr>
          <w:ilvl w:val="0"/>
          <w:numId w:val="1"/>
        </w:numPr>
      </w:pPr>
      <w:r>
        <w:t xml:space="preserve">Répartition des activités quotidiennes </w:t>
      </w:r>
    </w:p>
    <w:p w:rsidR="003C6422" w:rsidRDefault="003C6422" w:rsidP="003C6422">
      <w:pPr>
        <w:pStyle w:val="ListParagraph"/>
      </w:pPr>
      <w:r>
        <w:t>-medias : 37%</w:t>
      </w:r>
    </w:p>
    <w:p w:rsidR="003C6422" w:rsidRDefault="003C6422" w:rsidP="003C6422">
      <w:pPr>
        <w:pStyle w:val="ListParagraph"/>
      </w:pPr>
      <w:r>
        <w:t>-sommeil : 34%</w:t>
      </w:r>
    </w:p>
    <w:p w:rsidR="003C6422" w:rsidRDefault="003C6422" w:rsidP="003C6422">
      <w:pPr>
        <w:pStyle w:val="ListParagraph"/>
      </w:pPr>
      <w:r>
        <w:t>-autre : 29%</w:t>
      </w:r>
    </w:p>
    <w:p w:rsidR="003C6422" w:rsidRDefault="003C6422" w:rsidP="003C6422">
      <w:pPr>
        <w:pStyle w:val="ListParagraph"/>
        <w:numPr>
          <w:ilvl w:val="0"/>
          <w:numId w:val="1"/>
        </w:numPr>
      </w:pPr>
      <w:r>
        <w:t xml:space="preserve">Autoroute électronique </w:t>
      </w:r>
    </w:p>
    <w:p w:rsidR="003C6422" w:rsidRDefault="003C6422" w:rsidP="003C6422">
      <w:pPr>
        <w:pStyle w:val="ListParagraph"/>
      </w:pPr>
      <w:r>
        <w:t xml:space="preserve">-1990 : 1 million d’abonnés (gens qui peut sens procurer) </w:t>
      </w:r>
    </w:p>
    <w:p w:rsidR="003C6422" w:rsidRDefault="003C6422" w:rsidP="003C6422">
      <w:pPr>
        <w:pStyle w:val="ListParagraph"/>
      </w:pPr>
      <w:r>
        <w:t xml:space="preserve">-1996 : 40 millions d’abonnés  </w:t>
      </w:r>
    </w:p>
    <w:p w:rsidR="003C6422" w:rsidRDefault="003C6422" w:rsidP="003C6422">
      <w:pPr>
        <w:pStyle w:val="ListParagraph"/>
      </w:pPr>
      <w:r>
        <w:t xml:space="preserve">-2001 : 625 millions d’abonnés </w:t>
      </w:r>
    </w:p>
    <w:p w:rsidR="00C021F7" w:rsidRDefault="00C021F7" w:rsidP="00C021F7">
      <w:pPr>
        <w:pStyle w:val="ListParagraph"/>
        <w:numPr>
          <w:ilvl w:val="0"/>
          <w:numId w:val="1"/>
        </w:numPr>
      </w:pPr>
      <w:r>
        <w:t xml:space="preserve">Les grandes révolutions de la communication </w:t>
      </w:r>
    </w:p>
    <w:p w:rsidR="00C021F7" w:rsidRDefault="00C021F7" w:rsidP="00C021F7">
      <w:pPr>
        <w:pStyle w:val="ListParagraph"/>
      </w:pPr>
      <w:r>
        <w:t>-l’écriture</w:t>
      </w:r>
    </w:p>
    <w:p w:rsidR="00C021F7" w:rsidRDefault="00C021F7" w:rsidP="00C021F7">
      <w:pPr>
        <w:pStyle w:val="ListParagraph"/>
      </w:pPr>
      <w:r>
        <w:t xml:space="preserve">-l’imprimerie </w:t>
      </w:r>
    </w:p>
    <w:p w:rsidR="00C021F7" w:rsidRDefault="00C021F7" w:rsidP="00C021F7">
      <w:pPr>
        <w:pStyle w:val="ListParagraph"/>
      </w:pPr>
      <w:r>
        <w:t xml:space="preserve">-l’informatique </w:t>
      </w:r>
    </w:p>
    <w:p w:rsidR="00C021F7" w:rsidRDefault="00C021F7" w:rsidP="00C021F7">
      <w:pPr>
        <w:pStyle w:val="ListParagraph"/>
        <w:numPr>
          <w:ilvl w:val="0"/>
          <w:numId w:val="1"/>
        </w:numPr>
      </w:pPr>
      <w:r>
        <w:t xml:space="preserve">L’évolution des techniques de communication </w:t>
      </w:r>
    </w:p>
    <w:p w:rsidR="00C021F7" w:rsidRDefault="00C021F7" w:rsidP="00C021F7">
      <w:pPr>
        <w:pStyle w:val="ListParagraph"/>
      </w:pPr>
      <w:r>
        <w:t xml:space="preserve">-4000ans entre le papyrus et le papier </w:t>
      </w:r>
    </w:p>
    <w:p w:rsidR="00C021F7" w:rsidRDefault="00C021F7" w:rsidP="00C021F7">
      <w:pPr>
        <w:pStyle w:val="ListParagraph"/>
      </w:pPr>
      <w:r>
        <w:t>-1000ans entre le papier et l’imprimerie</w:t>
      </w:r>
    </w:p>
    <w:p w:rsidR="00C021F7" w:rsidRDefault="00C021F7" w:rsidP="00C021F7">
      <w:pPr>
        <w:pStyle w:val="ListParagraph"/>
      </w:pPr>
      <w:r>
        <w:t>-100ans entre la presse et la télévision</w:t>
      </w:r>
    </w:p>
    <w:p w:rsidR="00C021F7" w:rsidRDefault="00C021F7" w:rsidP="00C021F7">
      <w:pPr>
        <w:pStyle w:val="ListParagraph"/>
      </w:pPr>
      <w:r>
        <w:t xml:space="preserve">-40ans entre la télé et Internet  </w:t>
      </w:r>
    </w:p>
    <w:p w:rsidR="00C021F7" w:rsidRDefault="00C021F7" w:rsidP="00C021F7"/>
    <w:p w:rsidR="00C021F7" w:rsidRDefault="00C021F7" w:rsidP="00C021F7">
      <w:pPr>
        <w:pStyle w:val="ListParagraph"/>
        <w:numPr>
          <w:ilvl w:val="0"/>
          <w:numId w:val="1"/>
        </w:numPr>
      </w:pPr>
      <w:r w:rsidRPr="00DE5DAD">
        <w:rPr>
          <w:b/>
        </w:rPr>
        <w:t>1</w:t>
      </w:r>
      <w:r>
        <w:t>. Origine de la communication médiatisée</w:t>
      </w:r>
    </w:p>
    <w:p w:rsidR="00C021F7" w:rsidRDefault="00C021F7" w:rsidP="00C021F7">
      <w:pPr>
        <w:pStyle w:val="ListParagraph"/>
        <w:numPr>
          <w:ilvl w:val="0"/>
          <w:numId w:val="1"/>
        </w:numPr>
      </w:pPr>
      <w:r>
        <w:t xml:space="preserve">Trois tendances lourdes </w:t>
      </w:r>
    </w:p>
    <w:p w:rsidR="00C021F7" w:rsidRDefault="00C021F7" w:rsidP="00C021F7">
      <w:pPr>
        <w:pStyle w:val="ListParagraph"/>
      </w:pPr>
      <w:r>
        <w:t xml:space="preserve">-industrialisation </w:t>
      </w:r>
    </w:p>
    <w:p w:rsidR="00C021F7" w:rsidRDefault="00C021F7" w:rsidP="00C021F7">
      <w:pPr>
        <w:pStyle w:val="ListParagraph"/>
      </w:pPr>
      <w:r>
        <w:t xml:space="preserve">-urbanisation </w:t>
      </w:r>
    </w:p>
    <w:p w:rsidR="00C021F7" w:rsidRDefault="00C021F7" w:rsidP="00C021F7">
      <w:pPr>
        <w:pStyle w:val="ListParagraph"/>
      </w:pPr>
      <w:r>
        <w:t>-modernisation</w:t>
      </w:r>
    </w:p>
    <w:p w:rsidR="00C021F7" w:rsidRDefault="00C021F7" w:rsidP="00C021F7">
      <w:pPr>
        <w:pStyle w:val="ListParagraph"/>
        <w:numPr>
          <w:ilvl w:val="0"/>
          <w:numId w:val="3"/>
        </w:numPr>
      </w:pPr>
      <w:r>
        <w:t>Passage a la société de mass</w:t>
      </w:r>
    </w:p>
    <w:p w:rsidR="00C021F7" w:rsidRDefault="00C021F7" w:rsidP="00C021F7">
      <w:pPr>
        <w:pStyle w:val="ListParagraph"/>
      </w:pPr>
      <w:r>
        <w:t>-on passe d’une société traditionnelle (fondée sur un ordre divin) à une société moderne.</w:t>
      </w:r>
    </w:p>
    <w:p w:rsidR="00DC4B6B" w:rsidRDefault="00DC4B6B" w:rsidP="00DC4B6B">
      <w:pPr>
        <w:pStyle w:val="ListParagraph"/>
      </w:pPr>
      <w:r>
        <w:t xml:space="preserve">-la spécialisation des taches fait son apparition. </w:t>
      </w:r>
    </w:p>
    <w:p w:rsidR="00DC4B6B" w:rsidRDefault="00DC4B6B" w:rsidP="00DC4B6B">
      <w:pPr>
        <w:pStyle w:val="ListParagraph"/>
      </w:pPr>
      <w:r>
        <w:t xml:space="preserve">-on passe de la campagne à la ville. </w:t>
      </w:r>
    </w:p>
    <w:p w:rsidR="00DC4B6B" w:rsidRDefault="00DC4B6B" w:rsidP="00DC4B6B">
      <w:pPr>
        <w:pStyle w:val="ListParagraph"/>
        <w:numPr>
          <w:ilvl w:val="0"/>
          <w:numId w:val="3"/>
        </w:numPr>
      </w:pPr>
      <w:r>
        <w:t xml:space="preserve">Perception a l’égard de cette société de masse </w:t>
      </w:r>
    </w:p>
    <w:p w:rsidR="00DC4B6B" w:rsidRDefault="00DC4B6B" w:rsidP="00DC4B6B">
      <w:pPr>
        <w:pStyle w:val="ListParagraph"/>
      </w:pPr>
      <w:r>
        <w:t xml:space="preserve">-la société de masse est perçue négativement. (Ils sont tous pareille) </w:t>
      </w:r>
    </w:p>
    <w:p w:rsidR="00DC4B6B" w:rsidRDefault="00DC4B6B" w:rsidP="00DC4B6B">
      <w:pPr>
        <w:pStyle w:val="ListParagraph"/>
      </w:pPr>
      <w:r>
        <w:t xml:space="preserve">-elle amène la culture de masse. </w:t>
      </w:r>
    </w:p>
    <w:p w:rsidR="00DC4B6B" w:rsidRDefault="00DC4B6B" w:rsidP="00DC4B6B">
      <w:pPr>
        <w:pStyle w:val="ListParagraph"/>
      </w:pPr>
      <w:r>
        <w:t xml:space="preserve">-la ville tend à encourager la massification. L’individu est isolé. </w:t>
      </w:r>
    </w:p>
    <w:p w:rsidR="00DC4B6B" w:rsidRDefault="00DC4B6B" w:rsidP="00DC4B6B">
      <w:pPr>
        <w:pStyle w:val="ListParagraph"/>
      </w:pPr>
      <w:r>
        <w:lastRenderedPageBreak/>
        <w:t xml:space="preserve">-l’industrialisation domine. On déplore </w:t>
      </w:r>
      <w:proofErr w:type="gramStart"/>
      <w:r>
        <w:t>a</w:t>
      </w:r>
      <w:proofErr w:type="gramEnd"/>
      <w:r>
        <w:t xml:space="preserve"> perte de la vie communautaire. </w:t>
      </w:r>
    </w:p>
    <w:p w:rsidR="00DC4B6B" w:rsidRDefault="00DC4B6B" w:rsidP="00DC4B6B">
      <w:pPr>
        <w:pStyle w:val="ListParagraph"/>
        <w:numPr>
          <w:ilvl w:val="0"/>
          <w:numId w:val="3"/>
        </w:numPr>
      </w:pPr>
      <w:r>
        <w:t xml:space="preserve">Conséquence directes </w:t>
      </w:r>
    </w:p>
    <w:p w:rsidR="00DC4B6B" w:rsidRDefault="00DC4B6B" w:rsidP="00DC4B6B">
      <w:pPr>
        <w:pStyle w:val="ListParagraph"/>
      </w:pPr>
      <w:r>
        <w:t xml:space="preserve">-les medias deviennent le lieu privilégie de la transmission des savoirs. (Si on n’est jamais allé </w:t>
      </w:r>
      <w:proofErr w:type="gramStart"/>
      <w:r>
        <w:t>a</w:t>
      </w:r>
      <w:proofErr w:type="gramEnd"/>
      <w:r>
        <w:t xml:space="preserve"> Paris on connait déjà le lieu) </w:t>
      </w:r>
    </w:p>
    <w:p w:rsidR="00DC4B6B" w:rsidRDefault="00DC4B6B" w:rsidP="00DC4B6B">
      <w:pPr>
        <w:pStyle w:val="ListParagraph"/>
      </w:pPr>
      <w:r>
        <w:t xml:space="preserve">-l’impact des nouvelles technologies de la communication se fait sentir, cinéma, littérature et journaux de masse, propagande, publicité, radio, etc. </w:t>
      </w:r>
    </w:p>
    <w:p w:rsidR="00DE5DAD" w:rsidRDefault="00DE5DAD" w:rsidP="00DE5DAD">
      <w:pPr>
        <w:pStyle w:val="ListParagraph"/>
        <w:numPr>
          <w:ilvl w:val="0"/>
          <w:numId w:val="3"/>
        </w:numPr>
      </w:pPr>
      <w:r w:rsidRPr="00DE5DAD">
        <w:rPr>
          <w:b/>
        </w:rPr>
        <w:t>2</w:t>
      </w:r>
      <w:r>
        <w:t xml:space="preserve">. Histoire de la communication médiatisée. </w:t>
      </w:r>
    </w:p>
    <w:p w:rsidR="00DE5DAD" w:rsidRDefault="00DE5DAD" w:rsidP="00DE5DAD">
      <w:pPr>
        <w:pStyle w:val="ListParagraph"/>
        <w:numPr>
          <w:ilvl w:val="0"/>
          <w:numId w:val="3"/>
        </w:numPr>
      </w:pPr>
      <w:r>
        <w:t>Chronologie</w:t>
      </w:r>
    </w:p>
    <w:p w:rsidR="00DE5DAD" w:rsidRDefault="00DE5DAD" w:rsidP="00DE5DAD">
      <w:pPr>
        <w:pStyle w:val="ListParagraph"/>
      </w:pPr>
      <w:r>
        <w:t xml:space="preserve">-1455 : Gutenberg invente l’imprimerie. </w:t>
      </w:r>
    </w:p>
    <w:p w:rsidR="00DE5DAD" w:rsidRDefault="00DE5DAD" w:rsidP="00DE5DAD">
      <w:pPr>
        <w:pStyle w:val="ListParagraph"/>
      </w:pPr>
      <w:r>
        <w:t xml:space="preserve">-1690 : premier journal an Amérique. </w:t>
      </w:r>
    </w:p>
    <w:p w:rsidR="00DE5DAD" w:rsidRDefault="00DE5DAD" w:rsidP="00DE5DAD">
      <w:pPr>
        <w:pStyle w:val="ListParagraph"/>
      </w:pPr>
      <w:r>
        <w:t xml:space="preserve">-1704 : première publicités dans les journaux. </w:t>
      </w:r>
    </w:p>
    <w:p w:rsidR="00DE5DAD" w:rsidRDefault="00DE5DAD" w:rsidP="00DE5DAD">
      <w:pPr>
        <w:pStyle w:val="ListParagraph"/>
      </w:pPr>
      <w:r>
        <w:t xml:space="preserve">-1844 : Morse invente le télégraphe. </w:t>
      </w:r>
    </w:p>
    <w:p w:rsidR="00DE5DAD" w:rsidRDefault="00DE5DAD" w:rsidP="00DE5DAD">
      <w:pPr>
        <w:pStyle w:val="ListParagraph"/>
      </w:pPr>
      <w:r>
        <w:t>-1876 : Bell invente le téléphone.</w:t>
      </w:r>
    </w:p>
    <w:p w:rsidR="00DE5DAD" w:rsidRDefault="00DE5DAD" w:rsidP="00DE5DAD">
      <w:pPr>
        <w:pStyle w:val="ListParagraph"/>
      </w:pPr>
      <w:r>
        <w:t xml:space="preserve">-1877 : Edison invente le phonographe. </w:t>
      </w:r>
    </w:p>
    <w:p w:rsidR="00DE5DAD" w:rsidRDefault="00DE5DAD" w:rsidP="00DE5DAD">
      <w:pPr>
        <w:pStyle w:val="ListParagraph"/>
      </w:pPr>
      <w:r>
        <w:t xml:space="preserve">-1895 : projection du premier film sur écran par les frères Lumière.  </w:t>
      </w:r>
    </w:p>
    <w:p w:rsidR="00DE5DAD" w:rsidRDefault="00DE5DAD" w:rsidP="00DE5DAD">
      <w:pPr>
        <w:pStyle w:val="ListParagraph"/>
      </w:pPr>
      <w:r>
        <w:t xml:space="preserve">-1922 : </w:t>
      </w:r>
      <w:r w:rsidR="007C52F2">
        <w:t>première</w:t>
      </w:r>
      <w:r>
        <w:t xml:space="preserve"> </w:t>
      </w:r>
      <w:r w:rsidR="007C52F2">
        <w:t>publicités</w:t>
      </w:r>
      <w:r>
        <w:t xml:space="preserve"> a la radio. </w:t>
      </w:r>
    </w:p>
    <w:p w:rsidR="007C52F2" w:rsidRDefault="007C52F2" w:rsidP="00DE5DAD">
      <w:pPr>
        <w:pStyle w:val="ListParagraph"/>
      </w:pPr>
      <w:r>
        <w:t>-1926 : NBC transmet ses premières émissions.</w:t>
      </w:r>
    </w:p>
    <w:p w:rsidR="007C52F2" w:rsidRDefault="007C52F2" w:rsidP="00DE5DAD">
      <w:pPr>
        <w:pStyle w:val="ListParagraph"/>
      </w:pPr>
      <w:r>
        <w:t xml:space="preserve">-1926 : premier film parlant. </w:t>
      </w:r>
    </w:p>
    <w:p w:rsidR="007C52F2" w:rsidRDefault="007C52F2" w:rsidP="00DE5DAD">
      <w:pPr>
        <w:pStyle w:val="ListParagraph"/>
      </w:pPr>
      <w:r>
        <w:t xml:space="preserve">-1933 : les études Payne sont publiées. </w:t>
      </w:r>
    </w:p>
    <w:p w:rsidR="00AA477D" w:rsidRDefault="00AA477D" w:rsidP="00DE5DAD">
      <w:pPr>
        <w:pStyle w:val="ListParagraph"/>
      </w:pPr>
      <w:r>
        <w:t xml:space="preserve">-1938 : retransmission de la Guerre des Mondes. (Les martiens arrive) *ceci fait que partout dans le monde on commence </w:t>
      </w:r>
      <w:r w:rsidR="00CD231E">
        <w:t>à</w:t>
      </w:r>
      <w:r>
        <w:t xml:space="preserve"> surveiller et </w:t>
      </w:r>
      <w:proofErr w:type="gramStart"/>
      <w:r>
        <w:t>a</w:t>
      </w:r>
      <w:proofErr w:type="gramEnd"/>
      <w:r>
        <w:t xml:space="preserve"> contrôler les media. </w:t>
      </w:r>
    </w:p>
    <w:p w:rsidR="00AA477D" w:rsidRDefault="00AA477D" w:rsidP="00DE5DAD">
      <w:pPr>
        <w:pStyle w:val="ListParagraph"/>
      </w:pPr>
      <w:r>
        <w:t xml:space="preserve">-1942 : </w:t>
      </w:r>
      <w:proofErr w:type="spellStart"/>
      <w:r>
        <w:t>Hovland</w:t>
      </w:r>
      <w:proofErr w:type="spellEnd"/>
      <w:r>
        <w:t xml:space="preserve"> réalise ses premières études sur la propagande. </w:t>
      </w:r>
    </w:p>
    <w:p w:rsidR="00AA477D" w:rsidRDefault="00CD231E" w:rsidP="00DE5DAD">
      <w:pPr>
        <w:pStyle w:val="ListParagraph"/>
      </w:pPr>
      <w:r>
        <w:t xml:space="preserve">-1948 : la télé par câble est inventée. </w:t>
      </w:r>
    </w:p>
    <w:p w:rsidR="00CD231E" w:rsidRDefault="00CD231E" w:rsidP="00DE5DAD">
      <w:pPr>
        <w:pStyle w:val="ListParagraph"/>
      </w:pPr>
      <w:r>
        <w:t xml:space="preserve">-1958 : premier scandale des quiz en Amérique. </w:t>
      </w:r>
      <w:r w:rsidR="00A9784D">
        <w:t xml:space="preserve">(Ils ont triché, on été apporter en cours, et on gagner.) </w:t>
      </w:r>
    </w:p>
    <w:p w:rsidR="00CD231E" w:rsidRDefault="00CD231E" w:rsidP="00DE5DAD">
      <w:pPr>
        <w:pStyle w:val="ListParagraph"/>
      </w:pPr>
      <w:r>
        <w:t>-</w:t>
      </w:r>
      <w:r w:rsidR="00A9784D">
        <w:t>1960 :</w:t>
      </w:r>
      <w:r w:rsidR="00087AF5">
        <w:t xml:space="preserve"> </w:t>
      </w:r>
      <w:r w:rsidR="00A9784D">
        <w:t xml:space="preserve">Kennedy et Nixon participe au premier débat télévisé. </w:t>
      </w:r>
    </w:p>
    <w:p w:rsidR="00087AF5" w:rsidRDefault="00087AF5" w:rsidP="00DE5DAD">
      <w:pPr>
        <w:pStyle w:val="ListParagraph"/>
      </w:pPr>
      <w:r>
        <w:t xml:space="preserve">-1961 : première conférence de presse télévisée (Kennedy). </w:t>
      </w:r>
    </w:p>
    <w:p w:rsidR="00087AF5" w:rsidRDefault="00087AF5" w:rsidP="00DE5DAD">
      <w:pPr>
        <w:pStyle w:val="ListParagraph"/>
      </w:pPr>
      <w:r>
        <w:t xml:space="preserve">-1963 : JFK est assassiné. </w:t>
      </w:r>
    </w:p>
    <w:p w:rsidR="00DE5DAD" w:rsidRDefault="00087AF5" w:rsidP="00DE5DAD">
      <w:pPr>
        <w:pStyle w:val="ListParagraph"/>
      </w:pPr>
      <w:r>
        <w:t xml:space="preserve">-1963 : début des bulletins de nouvelles. </w:t>
      </w:r>
    </w:p>
    <w:p w:rsidR="00087AF5" w:rsidRDefault="00087AF5" w:rsidP="00DE5DAD">
      <w:pPr>
        <w:pStyle w:val="ListParagraph"/>
      </w:pPr>
      <w:r>
        <w:t xml:space="preserve">-1965 : les 3 réseaux américains retransmettent en couleurs. </w:t>
      </w:r>
    </w:p>
    <w:p w:rsidR="00087AF5" w:rsidRDefault="00087AF5" w:rsidP="00087AF5">
      <w:pPr>
        <w:pStyle w:val="ListParagraph"/>
      </w:pPr>
      <w:r>
        <w:t>-1974 : premier VCR sur le marché.</w:t>
      </w:r>
    </w:p>
    <w:p w:rsidR="00DA33D0" w:rsidRDefault="000D7BDD" w:rsidP="00087AF5">
      <w:pPr>
        <w:pStyle w:val="ListParagraph"/>
      </w:pPr>
      <w:r>
        <w:t>-</w:t>
      </w:r>
      <w:r w:rsidR="00DA33D0">
        <w:t xml:space="preserve">1995 : Internet (de masse). </w:t>
      </w:r>
    </w:p>
    <w:p w:rsidR="00087AF5" w:rsidRDefault="00811981" w:rsidP="00811981">
      <w:pPr>
        <w:pStyle w:val="ListParagraph"/>
        <w:numPr>
          <w:ilvl w:val="0"/>
          <w:numId w:val="5"/>
        </w:numPr>
      </w:pPr>
      <w:r>
        <w:t>Repères historiques</w:t>
      </w:r>
    </w:p>
    <w:p w:rsidR="00811981" w:rsidRDefault="00811981" w:rsidP="00811981">
      <w:pPr>
        <w:pStyle w:val="ListParagraph"/>
        <w:numPr>
          <w:ilvl w:val="0"/>
          <w:numId w:val="5"/>
        </w:numPr>
      </w:pPr>
      <w:r>
        <w:t xml:space="preserve">Les Grecs </w:t>
      </w:r>
    </w:p>
    <w:p w:rsidR="00811981" w:rsidRDefault="00811981" w:rsidP="00811981">
      <w:pPr>
        <w:pStyle w:val="ListParagraph"/>
      </w:pPr>
      <w:r>
        <w:t xml:space="preserve">-pose les fondements de la civilisation occidentale sur le plan politique et culturel (Jeux Olympique) </w:t>
      </w:r>
    </w:p>
    <w:p w:rsidR="00811981" w:rsidRDefault="00811981" w:rsidP="00811981">
      <w:pPr>
        <w:pStyle w:val="ListParagraph"/>
      </w:pPr>
      <w:r>
        <w:t>-Valorise l’art oratoire : c’est l’époque des joutes verbales</w:t>
      </w:r>
    </w:p>
    <w:p w:rsidR="00811981" w:rsidRDefault="00811981" w:rsidP="00811981">
      <w:pPr>
        <w:pStyle w:val="ListParagraph"/>
      </w:pPr>
      <w:r>
        <w:t xml:space="preserve">-Développe de la rhétorique  </w:t>
      </w:r>
    </w:p>
    <w:p w:rsidR="00811981" w:rsidRDefault="00811981" w:rsidP="00811981">
      <w:pPr>
        <w:pStyle w:val="ListParagraph"/>
      </w:pPr>
      <w:r>
        <w:t>-Naissance des sophistes (ancêtres des lobbyistes)</w:t>
      </w:r>
    </w:p>
    <w:p w:rsidR="00DC4B6B" w:rsidRDefault="007C1E35" w:rsidP="007C1E35">
      <w:pPr>
        <w:pStyle w:val="ListParagraph"/>
        <w:numPr>
          <w:ilvl w:val="0"/>
          <w:numId w:val="6"/>
        </w:numPr>
      </w:pPr>
      <w:r>
        <w:t xml:space="preserve">Processus de communication </w:t>
      </w:r>
      <w:r w:rsidRPr="00CB6D1D">
        <w:rPr>
          <w:u w:val="single"/>
        </w:rPr>
        <w:t>(Aristote</w:t>
      </w:r>
      <w:r>
        <w:t xml:space="preserve">) </w:t>
      </w:r>
      <w:r w:rsidR="00CB6D1D">
        <w:t xml:space="preserve">*il est le premier </w:t>
      </w:r>
      <w:proofErr w:type="gramStart"/>
      <w:r w:rsidR="00CB6D1D">
        <w:t>a</w:t>
      </w:r>
      <w:proofErr w:type="gramEnd"/>
      <w:r w:rsidR="00CB6D1D">
        <w:t xml:space="preserve"> avoir fait quelque chose!</w:t>
      </w:r>
    </w:p>
    <w:p w:rsidR="007C1E35" w:rsidRDefault="007C1E35" w:rsidP="007C1E35">
      <w:pPr>
        <w:pStyle w:val="ListParagraph"/>
        <w:numPr>
          <w:ilvl w:val="0"/>
          <w:numId w:val="7"/>
        </w:numPr>
      </w:pPr>
      <w:proofErr w:type="spellStart"/>
      <w:r>
        <w:t>Inventio</w:t>
      </w:r>
      <w:proofErr w:type="spellEnd"/>
      <w:r>
        <w:t xml:space="preserve"> (inventaire) </w:t>
      </w:r>
    </w:p>
    <w:p w:rsidR="007C1E35" w:rsidRDefault="007C1E35" w:rsidP="007C1E35">
      <w:pPr>
        <w:pStyle w:val="ListParagraph"/>
        <w:numPr>
          <w:ilvl w:val="0"/>
          <w:numId w:val="7"/>
        </w:numPr>
      </w:pPr>
      <w:r>
        <w:lastRenderedPageBreak/>
        <w:t xml:space="preserve">Disposition (organisation de la communication) </w:t>
      </w:r>
    </w:p>
    <w:p w:rsidR="007C1E35" w:rsidRDefault="007C1E35" w:rsidP="007C1E35">
      <w:pPr>
        <w:pStyle w:val="ListParagraph"/>
        <w:numPr>
          <w:ilvl w:val="0"/>
          <w:numId w:val="7"/>
        </w:numPr>
      </w:pPr>
      <w:proofErr w:type="spellStart"/>
      <w:r>
        <w:t>Elocutio</w:t>
      </w:r>
      <w:proofErr w:type="spellEnd"/>
      <w:r>
        <w:t xml:space="preserve"> (choisir le style de la forme l’élocution) </w:t>
      </w:r>
    </w:p>
    <w:p w:rsidR="007C1E35" w:rsidRDefault="007C1E35" w:rsidP="007C1E35">
      <w:pPr>
        <w:pStyle w:val="ListParagraph"/>
        <w:numPr>
          <w:ilvl w:val="0"/>
          <w:numId w:val="7"/>
        </w:numPr>
      </w:pPr>
      <w:proofErr w:type="spellStart"/>
      <w:r>
        <w:t>Actio</w:t>
      </w:r>
      <w:proofErr w:type="spellEnd"/>
      <w:r>
        <w:t xml:space="preserve"> (le discours) </w:t>
      </w:r>
    </w:p>
    <w:p w:rsidR="00CB6D1D" w:rsidRDefault="00CB6D1D" w:rsidP="007C1E35">
      <w:pPr>
        <w:pStyle w:val="ListParagraph"/>
        <w:numPr>
          <w:ilvl w:val="0"/>
          <w:numId w:val="6"/>
        </w:numPr>
      </w:pPr>
      <w:r>
        <w:t>Les Égyptiens</w:t>
      </w:r>
    </w:p>
    <w:p w:rsidR="00CB6D1D" w:rsidRDefault="00CB6D1D" w:rsidP="00CB6D1D">
      <w:pPr>
        <w:pStyle w:val="ListParagraph"/>
      </w:pPr>
      <w:r>
        <w:t xml:space="preserve">-la propagande prend la forme de monuments et de pyramides. </w:t>
      </w:r>
    </w:p>
    <w:p w:rsidR="00CB6D1D" w:rsidRDefault="00CB6D1D" w:rsidP="00CB6D1D">
      <w:pPr>
        <w:pStyle w:val="ListParagraph"/>
      </w:pPr>
      <w:r>
        <w:t xml:space="preserve">-les Pharaon sont parmi les premiers </w:t>
      </w:r>
      <w:proofErr w:type="gramStart"/>
      <w:r>
        <w:t>a</w:t>
      </w:r>
      <w:proofErr w:type="gramEnd"/>
      <w:r>
        <w:t xml:space="preserve"> reconnaitre l’importance de l’architecture pour entretenir l’image de prestige et de puissance. </w:t>
      </w:r>
    </w:p>
    <w:p w:rsidR="007C1E35" w:rsidRDefault="00CB6D1D" w:rsidP="00CB6D1D">
      <w:pPr>
        <w:pStyle w:val="ListParagraph"/>
        <w:numPr>
          <w:ilvl w:val="0"/>
          <w:numId w:val="6"/>
        </w:numPr>
      </w:pPr>
      <w:r>
        <w:t xml:space="preserve">Alexandre le Grand (356-323 av. J-C) </w:t>
      </w:r>
    </w:p>
    <w:p w:rsidR="00CB6D1D" w:rsidRDefault="00CB6D1D" w:rsidP="00CB6D1D">
      <w:pPr>
        <w:pStyle w:val="ListParagraph"/>
      </w:pPr>
      <w:r>
        <w:t>-il commande des statues et des monuments à son image.</w:t>
      </w:r>
    </w:p>
    <w:p w:rsidR="00CB6D1D" w:rsidRDefault="00CB6D1D" w:rsidP="00CB6D1D">
      <w:pPr>
        <w:pStyle w:val="ListParagraph"/>
      </w:pPr>
      <w:r>
        <w:t>-des pièces de monnaies portent sont effigie.</w:t>
      </w:r>
    </w:p>
    <w:p w:rsidR="00CB6D1D" w:rsidRDefault="00CB6D1D" w:rsidP="00CB6D1D">
      <w:pPr>
        <w:pStyle w:val="ListParagraph"/>
      </w:pPr>
      <w:r>
        <w:t xml:space="preserve">-il se fait déifie. </w:t>
      </w:r>
    </w:p>
    <w:p w:rsidR="00CB6D1D" w:rsidRDefault="00CB6D1D" w:rsidP="00CB6D1D">
      <w:pPr>
        <w:pStyle w:val="ListParagraph"/>
        <w:numPr>
          <w:ilvl w:val="0"/>
          <w:numId w:val="6"/>
        </w:numPr>
      </w:pPr>
      <w:r>
        <w:t>Napoléon</w:t>
      </w:r>
    </w:p>
    <w:p w:rsidR="00CB6D1D" w:rsidRDefault="00CB6D1D" w:rsidP="00CB6D1D">
      <w:pPr>
        <w:pStyle w:val="ListParagraph"/>
      </w:pPr>
      <w:r>
        <w:t xml:space="preserve">-« la force est fondée sur l’opinion. Qu’est-ce que le gouvernement? Rien, s’il n’a pas l’opinion. »  </w:t>
      </w:r>
    </w:p>
    <w:p w:rsidR="00CB6D1D" w:rsidRDefault="00CB6D1D" w:rsidP="00CB6D1D">
      <w:pPr>
        <w:pStyle w:val="ListParagraph"/>
      </w:pPr>
      <w:r>
        <w:t>-</w:t>
      </w:r>
      <w:r w:rsidR="00B5377E">
        <w:t xml:space="preserve">introduit la notion de charisme : gestes, costumes et décor répandu par l’image. </w:t>
      </w:r>
    </w:p>
    <w:p w:rsidR="00B5377E" w:rsidRDefault="00B5377E" w:rsidP="00CB6D1D">
      <w:pPr>
        <w:pStyle w:val="ListParagraph"/>
      </w:pPr>
      <w:r>
        <w:t>-il crée autour de lui une légende.</w:t>
      </w:r>
    </w:p>
    <w:p w:rsidR="00B5377E" w:rsidRDefault="00B5377E" w:rsidP="00B5377E">
      <w:pPr>
        <w:pStyle w:val="ListParagraph"/>
        <w:numPr>
          <w:ilvl w:val="0"/>
          <w:numId w:val="6"/>
        </w:numPr>
      </w:pPr>
      <w:r>
        <w:t xml:space="preserve">Le début du XXe siècle : la révolution industrielle. </w:t>
      </w:r>
    </w:p>
    <w:p w:rsidR="00B5377E" w:rsidRDefault="00B5377E" w:rsidP="00B5377E">
      <w:pPr>
        <w:pStyle w:val="ListParagraph"/>
      </w:pPr>
      <w:r>
        <w:t xml:space="preserve">-Création des premières multinationales. </w:t>
      </w:r>
    </w:p>
    <w:p w:rsidR="00B5377E" w:rsidRDefault="00B5377E" w:rsidP="00B5377E">
      <w:pPr>
        <w:pStyle w:val="ListParagraph"/>
      </w:pPr>
      <w:r>
        <w:t xml:space="preserve">-apparition des premières mégapoles, donc urbanisation. </w:t>
      </w:r>
    </w:p>
    <w:p w:rsidR="00B5377E" w:rsidRDefault="00B5377E" w:rsidP="00B5377E">
      <w:pPr>
        <w:pStyle w:val="ListParagraph"/>
      </w:pPr>
      <w:r>
        <w:t xml:space="preserve">-déclin de la vie communautaire. </w:t>
      </w:r>
    </w:p>
    <w:p w:rsidR="00B5377E" w:rsidRDefault="00B5377E" w:rsidP="00B5377E">
      <w:pPr>
        <w:pStyle w:val="ListParagraph"/>
      </w:pPr>
      <w:r>
        <w:t xml:space="preserve">-naissance des premiers groupes de pression. </w:t>
      </w:r>
    </w:p>
    <w:p w:rsidR="00B5377E" w:rsidRDefault="00B5377E" w:rsidP="00B5377E">
      <w:pPr>
        <w:pStyle w:val="ListParagraph"/>
      </w:pPr>
      <w:r>
        <w:t xml:space="preserve">-premiers conflits employés-employeurs. </w:t>
      </w:r>
    </w:p>
    <w:p w:rsidR="00B5377E" w:rsidRDefault="00B5377E" w:rsidP="00B5377E">
      <w:pPr>
        <w:pStyle w:val="ListParagraph"/>
        <w:numPr>
          <w:ilvl w:val="0"/>
          <w:numId w:val="6"/>
        </w:numPr>
      </w:pPr>
      <w:r>
        <w:t xml:space="preserve">Les États-Unis deviennent une société de masse. </w:t>
      </w:r>
    </w:p>
    <w:p w:rsidR="00B5377E" w:rsidRDefault="00B5377E" w:rsidP="00B5377E">
      <w:pPr>
        <w:pStyle w:val="ListParagraph"/>
      </w:pPr>
      <w:r>
        <w:t xml:space="preserve">-les communications se multiplient télégrammes, téléphones, etc. </w:t>
      </w:r>
    </w:p>
    <w:p w:rsidR="00B5377E" w:rsidRDefault="00B5377E" w:rsidP="00B5377E">
      <w:pPr>
        <w:pStyle w:val="ListParagraph"/>
      </w:pPr>
      <w:r>
        <w:t xml:space="preserve">-la presse devient volumineuse, imagée, bref industrielle. </w:t>
      </w:r>
    </w:p>
    <w:p w:rsidR="00B5377E" w:rsidRDefault="00E856C4" w:rsidP="00E856C4">
      <w:pPr>
        <w:pStyle w:val="ListParagraph"/>
        <w:numPr>
          <w:ilvl w:val="0"/>
          <w:numId w:val="6"/>
        </w:numPr>
      </w:pPr>
      <w:r>
        <w:t>La première guerre mondiale</w:t>
      </w:r>
    </w:p>
    <w:p w:rsidR="00E856C4" w:rsidRDefault="00E856C4" w:rsidP="00E856C4">
      <w:pPr>
        <w:pStyle w:val="ListParagraph"/>
      </w:pPr>
      <w:r>
        <w:t xml:space="preserve">-la Croix Rouge recueille 400 millions$ US grâce aux efforts de guerre de nombreux relationnistes. </w:t>
      </w:r>
    </w:p>
    <w:p w:rsidR="00E856C4" w:rsidRDefault="00E856C4" w:rsidP="00E856C4">
      <w:pPr>
        <w:pStyle w:val="ListParagraph"/>
      </w:pPr>
      <w:r>
        <w:t>-les « bon de la victoire » sont un succès.</w:t>
      </w:r>
    </w:p>
    <w:p w:rsidR="00E856C4" w:rsidRDefault="00E856C4" w:rsidP="00E856C4">
      <w:pPr>
        <w:pStyle w:val="ListParagraph"/>
      </w:pPr>
      <w:r>
        <w:t xml:space="preserve">-Publication du livre </w:t>
      </w:r>
      <w:r w:rsidRPr="00E856C4">
        <w:rPr>
          <w:u w:val="single"/>
        </w:rPr>
        <w:t>Public Opinion</w:t>
      </w:r>
      <w:r>
        <w:t xml:space="preserve"> de Walter Lippmann.</w:t>
      </w:r>
    </w:p>
    <w:p w:rsidR="00E856C4" w:rsidRDefault="00E856C4" w:rsidP="00E856C4">
      <w:pPr>
        <w:pStyle w:val="ListParagraph"/>
      </w:pPr>
      <w:r>
        <w:t xml:space="preserve">-les journaux dominent. </w:t>
      </w:r>
    </w:p>
    <w:p w:rsidR="00E856C4" w:rsidRDefault="00E856C4" w:rsidP="00E856C4">
      <w:pPr>
        <w:pStyle w:val="ListParagraph"/>
        <w:numPr>
          <w:ilvl w:val="0"/>
          <w:numId w:val="6"/>
        </w:numPr>
      </w:pPr>
      <w:r>
        <w:t>La deuxième guerre mondiale</w:t>
      </w:r>
    </w:p>
    <w:p w:rsidR="00E856C4" w:rsidRDefault="00E856C4" w:rsidP="00E856C4">
      <w:pPr>
        <w:pStyle w:val="ListParagraph"/>
      </w:pPr>
      <w:r>
        <w:t>-comment convaincre des immigrants de première et de deuxième génération de combattre pour l’Amérique?</w:t>
      </w:r>
    </w:p>
    <w:p w:rsidR="00C66B48" w:rsidRDefault="00C66B48" w:rsidP="00E856C4">
      <w:pPr>
        <w:pStyle w:val="ListParagraph"/>
      </w:pPr>
      <w:r>
        <w:t xml:space="preserve">-pour la première fois, l’information devient un outil de guerre. </w:t>
      </w:r>
    </w:p>
    <w:p w:rsidR="00C66B48" w:rsidRDefault="00C66B48" w:rsidP="00C66B48">
      <w:pPr>
        <w:pStyle w:val="ListParagraph"/>
      </w:pPr>
      <w:r>
        <w:t xml:space="preserve">-la radio domine. </w:t>
      </w:r>
    </w:p>
    <w:p w:rsidR="00C66B48" w:rsidRDefault="00C66B48" w:rsidP="00C66B48">
      <w:pPr>
        <w:pStyle w:val="ListParagraph"/>
        <w:numPr>
          <w:ilvl w:val="0"/>
          <w:numId w:val="6"/>
        </w:numPr>
      </w:pPr>
      <w:r>
        <w:t>Les années soixante</w:t>
      </w:r>
    </w:p>
    <w:p w:rsidR="00C66B48" w:rsidRDefault="00C66B48" w:rsidP="00C66B48">
      <w:pPr>
        <w:pStyle w:val="ListParagraph"/>
      </w:pPr>
      <w:r>
        <w:t xml:space="preserve">-la television devient un media de masse. </w:t>
      </w:r>
    </w:p>
    <w:p w:rsidR="00C66B48" w:rsidRDefault="00C66B48" w:rsidP="00C66B48">
      <w:pPr>
        <w:pStyle w:val="ListParagraph"/>
      </w:pPr>
      <w:r>
        <w:t>-révolte des jeunes (</w:t>
      </w:r>
      <w:proofErr w:type="spellStart"/>
      <w:r>
        <w:t>Flower</w:t>
      </w:r>
      <w:proofErr w:type="spellEnd"/>
      <w:r>
        <w:t xml:space="preserve"> Power)</w:t>
      </w:r>
    </w:p>
    <w:p w:rsidR="00C66B48" w:rsidRDefault="00C66B48" w:rsidP="00C66B48">
      <w:pPr>
        <w:pStyle w:val="ListParagraph"/>
      </w:pPr>
      <w:r>
        <w:t>-</w:t>
      </w:r>
      <w:r w:rsidR="00B7032D">
        <w:t xml:space="preserve">guerre du Vietnam </w:t>
      </w:r>
    </w:p>
    <w:p w:rsidR="00B7032D" w:rsidRDefault="00B7032D" w:rsidP="00C66B48">
      <w:pPr>
        <w:pStyle w:val="ListParagraph"/>
      </w:pPr>
      <w:r>
        <w:t>-La Guerre Froide (1945-98)</w:t>
      </w:r>
    </w:p>
    <w:p w:rsidR="00B7032D" w:rsidRDefault="00B7032D" w:rsidP="00C66B48">
      <w:pPr>
        <w:pStyle w:val="ListParagraph"/>
      </w:pPr>
      <w:r>
        <w:t>-assassinat présidentiel (Lincoln) *a pris 3 mois pour traverser le monde.</w:t>
      </w:r>
    </w:p>
    <w:p w:rsidR="00B7032D" w:rsidRDefault="00B7032D" w:rsidP="00B7032D">
      <w:pPr>
        <w:pStyle w:val="ListParagraph"/>
        <w:numPr>
          <w:ilvl w:val="0"/>
          <w:numId w:val="6"/>
        </w:numPr>
      </w:pPr>
      <w:r>
        <w:lastRenderedPageBreak/>
        <w:t>La création de CNN</w:t>
      </w:r>
    </w:p>
    <w:p w:rsidR="00B7032D" w:rsidRDefault="00B7032D" w:rsidP="00B7032D">
      <w:pPr>
        <w:pStyle w:val="ListParagraph"/>
      </w:pPr>
      <w:r>
        <w:t xml:space="preserve">-crée par Ted Turner en 1980. </w:t>
      </w:r>
    </w:p>
    <w:p w:rsidR="00B7032D" w:rsidRDefault="00B7032D" w:rsidP="00B7032D">
      <w:pPr>
        <w:pStyle w:val="ListParagraph"/>
      </w:pPr>
      <w:r>
        <w:t xml:space="preserve">-avec l’apport des satellites, l’information fait le tour du monde instantanément. </w:t>
      </w:r>
    </w:p>
    <w:p w:rsidR="00B7032D" w:rsidRDefault="00B7032D" w:rsidP="00B7032D">
      <w:pPr>
        <w:pStyle w:val="ListParagraph"/>
      </w:pPr>
      <w:r>
        <w:t xml:space="preserve">-dans son sillon, ESPN, HBO, etc. </w:t>
      </w:r>
    </w:p>
    <w:p w:rsidR="00B7032D" w:rsidRDefault="00B7032D" w:rsidP="00B7032D">
      <w:pPr>
        <w:pStyle w:val="ListParagraph"/>
        <w:numPr>
          <w:ilvl w:val="0"/>
          <w:numId w:val="6"/>
        </w:numPr>
      </w:pPr>
      <w:r>
        <w:t>Multiplication récente des medias et des supports</w:t>
      </w:r>
    </w:p>
    <w:p w:rsidR="00B7032D" w:rsidRDefault="00B7032D" w:rsidP="00B7032D">
      <w:pPr>
        <w:pStyle w:val="ListParagraph"/>
      </w:pPr>
      <w:r>
        <w:t xml:space="preserve">-l’évolution de la communication de masse est caractérisée par la croissance des messages transmis, la multiplication des émetteurs (medias) et des récepteurs : Smartphones, tablette, etc. </w:t>
      </w:r>
    </w:p>
    <w:p w:rsidR="00C775A2" w:rsidRDefault="00C775A2" w:rsidP="00C775A2">
      <w:pPr>
        <w:pStyle w:val="ListParagraph"/>
        <w:numPr>
          <w:ilvl w:val="0"/>
          <w:numId w:val="6"/>
        </w:numPr>
      </w:pPr>
      <w:r>
        <w:t>Caractéristique de cette évolution</w:t>
      </w:r>
    </w:p>
    <w:p w:rsidR="00C775A2" w:rsidRDefault="00C775A2" w:rsidP="00C775A2">
      <w:pPr>
        <w:pStyle w:val="ListParagraph"/>
      </w:pPr>
      <w:r>
        <w:t xml:space="preserve">-des citoyens-consommateurs de plus en plus sophistiqués.  </w:t>
      </w:r>
    </w:p>
    <w:p w:rsidR="00B7032D" w:rsidRDefault="00C775A2" w:rsidP="00C66B48">
      <w:pPr>
        <w:pStyle w:val="ListParagraph"/>
      </w:pPr>
      <w:r>
        <w:t xml:space="preserve">-l’omniprésence des medias : TV, radio, journaux, périodiques, Internet. </w:t>
      </w:r>
    </w:p>
    <w:p w:rsidR="00C775A2" w:rsidRDefault="00C775A2" w:rsidP="00C66B48">
      <w:pPr>
        <w:pStyle w:val="ListParagraph"/>
      </w:pPr>
      <w:r>
        <w:t xml:space="preserve">-des communications qui voyagent </w:t>
      </w:r>
      <w:r w:rsidR="002E267E">
        <w:t>à</w:t>
      </w:r>
      <w:r>
        <w:t xml:space="preserve"> la vitesse de l’éclair. </w:t>
      </w:r>
    </w:p>
    <w:p w:rsidR="00791E52" w:rsidRDefault="00791E52" w:rsidP="00791E52">
      <w:pPr>
        <w:jc w:val="center"/>
      </w:pPr>
      <w:r>
        <w:t xml:space="preserve">CMN 2560 Media le 23 janvier 2013 </w:t>
      </w:r>
    </w:p>
    <w:p w:rsidR="00791E52" w:rsidRDefault="00791E52" w:rsidP="00791E52">
      <w:pPr>
        <w:jc w:val="center"/>
      </w:pPr>
    </w:p>
    <w:p w:rsidR="00B5377E" w:rsidRDefault="005D6B5B" w:rsidP="00791E52">
      <w:pPr>
        <w:pStyle w:val="ListParagraph"/>
        <w:numPr>
          <w:ilvl w:val="0"/>
          <w:numId w:val="6"/>
        </w:numPr>
      </w:pPr>
      <w:r>
        <w:t xml:space="preserve">Caractéristique de cette évolution </w:t>
      </w:r>
    </w:p>
    <w:p w:rsidR="005D6B5B" w:rsidRDefault="005D6B5B" w:rsidP="005D6B5B">
      <w:pPr>
        <w:pStyle w:val="ListParagraph"/>
      </w:pPr>
      <w:r>
        <w:t xml:space="preserve">-des citoyens-consommateurs de plus en plus sophistiques. </w:t>
      </w:r>
    </w:p>
    <w:p w:rsidR="005D6B5B" w:rsidRDefault="005D6B5B" w:rsidP="005D6B5B">
      <w:pPr>
        <w:pStyle w:val="ListParagraph"/>
      </w:pPr>
      <w:r>
        <w:t>-l’omniprésence des medias : TV. Radio, journaux, périodiques, internet.</w:t>
      </w:r>
    </w:p>
    <w:p w:rsidR="005D6B5B" w:rsidRDefault="005D6B5B" w:rsidP="005D6B5B">
      <w:pPr>
        <w:pStyle w:val="ListParagraph"/>
      </w:pPr>
      <w:r>
        <w:t xml:space="preserve">-des communications qui voyagent à la vitesse de l’éclaire. </w:t>
      </w:r>
    </w:p>
    <w:p w:rsidR="005D6B5B" w:rsidRDefault="005D6B5B" w:rsidP="005D6B5B">
      <w:pPr>
        <w:pStyle w:val="ListParagraph"/>
      </w:pPr>
      <w:r>
        <w:t xml:space="preserve">-plus de marques et plus de produits. </w:t>
      </w:r>
    </w:p>
    <w:p w:rsidR="005D6B5B" w:rsidRDefault="005D6B5B" w:rsidP="005D6B5B">
      <w:pPr>
        <w:pStyle w:val="ListParagraph"/>
        <w:numPr>
          <w:ilvl w:val="0"/>
          <w:numId w:val="6"/>
        </w:numPr>
      </w:pPr>
      <w:r w:rsidRPr="005D6B5B">
        <w:rPr>
          <w:b/>
        </w:rPr>
        <w:t>3.</w:t>
      </w:r>
      <w:r>
        <w:t xml:space="preserve"> La recherche sur la communication médiatisée. </w:t>
      </w:r>
    </w:p>
    <w:p w:rsidR="005D6B5B" w:rsidRDefault="005D6B5B" w:rsidP="005D6B5B">
      <w:pPr>
        <w:pStyle w:val="ListParagraph"/>
        <w:numPr>
          <w:ilvl w:val="0"/>
          <w:numId w:val="6"/>
        </w:numPr>
      </w:pPr>
      <w:r>
        <w:t xml:space="preserve">Qui s’intéressent aux medias? </w:t>
      </w:r>
    </w:p>
    <w:p w:rsidR="005D6B5B" w:rsidRDefault="005D6B5B" w:rsidP="005D6B5B">
      <w:pPr>
        <w:pStyle w:val="ListParagraph"/>
      </w:pPr>
      <w:r>
        <w:t xml:space="preserve">-les journalistes. </w:t>
      </w:r>
    </w:p>
    <w:p w:rsidR="005D6B5B" w:rsidRDefault="005D6B5B" w:rsidP="005D6B5B">
      <w:pPr>
        <w:pStyle w:val="ListParagraph"/>
      </w:pPr>
      <w:r>
        <w:t xml:space="preserve">-les politiciens. </w:t>
      </w:r>
    </w:p>
    <w:p w:rsidR="005D6B5B" w:rsidRDefault="005D6B5B" w:rsidP="005D6B5B">
      <w:pPr>
        <w:pStyle w:val="ListParagraph"/>
      </w:pPr>
      <w:r>
        <w:t xml:space="preserve">-les gens d’affaire. </w:t>
      </w:r>
    </w:p>
    <w:p w:rsidR="005D6B5B" w:rsidRDefault="005D6B5B" w:rsidP="005D6B5B">
      <w:pPr>
        <w:pStyle w:val="ListParagraph"/>
      </w:pPr>
      <w:r>
        <w:t>-les écrivains.</w:t>
      </w:r>
    </w:p>
    <w:p w:rsidR="005D6B5B" w:rsidRDefault="005D6B5B" w:rsidP="005D6B5B">
      <w:pPr>
        <w:pStyle w:val="ListParagraph"/>
      </w:pPr>
      <w:r>
        <w:t>-les personnalités de la radio et de la télévision.</w:t>
      </w:r>
    </w:p>
    <w:p w:rsidR="005D6B5B" w:rsidRDefault="005D6B5B" w:rsidP="005D6B5B">
      <w:pPr>
        <w:pStyle w:val="ListParagraph"/>
      </w:pPr>
      <w:r>
        <w:t xml:space="preserve">-les universitaires. </w:t>
      </w:r>
    </w:p>
    <w:p w:rsidR="005D6B5B" w:rsidRDefault="005D6B5B" w:rsidP="005D6B5B">
      <w:pPr>
        <w:pStyle w:val="ListParagraph"/>
        <w:numPr>
          <w:ilvl w:val="0"/>
          <w:numId w:val="10"/>
        </w:numPr>
      </w:pPr>
      <w:r>
        <w:t xml:space="preserve">Sujet d’études. </w:t>
      </w:r>
    </w:p>
    <w:p w:rsidR="005D6B5B" w:rsidRDefault="005D6B5B" w:rsidP="005D6B5B">
      <w:pPr>
        <w:pStyle w:val="ListParagraph"/>
        <w:ind w:left="815"/>
      </w:pPr>
      <w:r>
        <w:t>-les aspects sociaux et cultures des medias : les effets et les impacts.</w:t>
      </w:r>
    </w:p>
    <w:p w:rsidR="005D6B5B" w:rsidRDefault="005D6B5B" w:rsidP="005D6B5B">
      <w:pPr>
        <w:pStyle w:val="ListParagraph"/>
        <w:ind w:left="815"/>
      </w:pPr>
      <w:r>
        <w:t xml:space="preserve">-le contenu des messages : mots, images, symboles. </w:t>
      </w:r>
    </w:p>
    <w:p w:rsidR="00EC663E" w:rsidRDefault="00717958" w:rsidP="005D6B5B">
      <w:pPr>
        <w:pStyle w:val="ListParagraph"/>
        <w:ind w:left="815"/>
      </w:pPr>
      <w:r>
        <w:t>-la communication organisationnelle : organisations, entreprises, réseaux.</w:t>
      </w:r>
    </w:p>
    <w:p w:rsidR="00717958" w:rsidRDefault="00EC663E" w:rsidP="00EC663E">
      <w:pPr>
        <w:pStyle w:val="ListParagraph"/>
        <w:numPr>
          <w:ilvl w:val="0"/>
          <w:numId w:val="10"/>
        </w:numPr>
      </w:pPr>
      <w:r>
        <w:rPr>
          <w:b/>
        </w:rPr>
        <w:t xml:space="preserve">4. </w:t>
      </w:r>
      <w:r>
        <w:t xml:space="preserve">Survole des grandes familles </w:t>
      </w:r>
    </w:p>
    <w:p w:rsidR="00EC663E" w:rsidRDefault="00EC663E" w:rsidP="00EC663E">
      <w:pPr>
        <w:pStyle w:val="ListParagraph"/>
        <w:numPr>
          <w:ilvl w:val="0"/>
          <w:numId w:val="10"/>
        </w:numPr>
      </w:pPr>
      <w:r>
        <w:t xml:space="preserve">Trois périodes principaux </w:t>
      </w:r>
    </w:p>
    <w:p w:rsidR="00EC663E" w:rsidRDefault="00EC663E" w:rsidP="00EC663E">
      <w:pPr>
        <w:pStyle w:val="ListParagraph"/>
        <w:ind w:left="815"/>
      </w:pPr>
      <w:r>
        <w:t xml:space="preserve">-la société de masse et le modèle du stimulus-réponse (1900-1930) </w:t>
      </w:r>
    </w:p>
    <w:p w:rsidR="00EC663E" w:rsidRDefault="00EC663E" w:rsidP="00EC663E">
      <w:pPr>
        <w:pStyle w:val="ListParagraph"/>
        <w:ind w:left="815"/>
      </w:pPr>
      <w:r>
        <w:t xml:space="preserve">-la remis en question des effets (1930-1960) </w:t>
      </w:r>
    </w:p>
    <w:p w:rsidR="00EC663E" w:rsidRDefault="00EC663E" w:rsidP="00EC663E">
      <w:pPr>
        <w:pStyle w:val="ListParagraph"/>
        <w:ind w:left="815"/>
      </w:pPr>
      <w:r>
        <w:t>-la redécouverte des effets (1960 a aujourd’hui)</w:t>
      </w:r>
    </w:p>
    <w:p w:rsidR="00EC663E" w:rsidRDefault="00EC663E" w:rsidP="00EC663E">
      <w:pPr>
        <w:pStyle w:val="ListParagraph"/>
      </w:pPr>
    </w:p>
    <w:p w:rsidR="00EC663E" w:rsidRPr="00450973" w:rsidRDefault="00EC663E" w:rsidP="00EC663E">
      <w:pPr>
        <w:pStyle w:val="ListParagraph"/>
        <w:numPr>
          <w:ilvl w:val="0"/>
          <w:numId w:val="14"/>
        </w:numPr>
        <w:rPr>
          <w:b/>
          <w:highlight w:val="magenta"/>
        </w:rPr>
      </w:pPr>
      <w:r w:rsidRPr="00450973">
        <w:rPr>
          <w:b/>
          <w:highlight w:val="magenta"/>
        </w:rPr>
        <w:t>Partie B : ce qu’est une théorie</w:t>
      </w:r>
    </w:p>
    <w:p w:rsidR="00EC663E" w:rsidRPr="00450973" w:rsidRDefault="00EC663E" w:rsidP="00EC663E">
      <w:pPr>
        <w:pStyle w:val="ListParagraph"/>
        <w:numPr>
          <w:ilvl w:val="0"/>
          <w:numId w:val="14"/>
        </w:numPr>
        <w:rPr>
          <w:b/>
          <w:highlight w:val="magenta"/>
        </w:rPr>
      </w:pPr>
      <w:r w:rsidRPr="00450973">
        <w:rPr>
          <w:highlight w:val="magenta"/>
        </w:rPr>
        <w:t>La theorie est une réflexion sur l’activité humaine.</w:t>
      </w:r>
      <w:r w:rsidRPr="00450973">
        <w:rPr>
          <w:b/>
          <w:highlight w:val="magenta"/>
        </w:rPr>
        <w:t xml:space="preserve"> </w:t>
      </w:r>
    </w:p>
    <w:p w:rsidR="00EC663E" w:rsidRPr="00450973" w:rsidRDefault="00EC663E" w:rsidP="00EC663E">
      <w:pPr>
        <w:pStyle w:val="ListParagraph"/>
        <w:rPr>
          <w:highlight w:val="magenta"/>
        </w:rPr>
      </w:pPr>
      <w:r w:rsidRPr="00450973">
        <w:rPr>
          <w:highlight w:val="magenta"/>
        </w:rPr>
        <w:lastRenderedPageBreak/>
        <w:t>-les theorie communicationnelles font partie d’écoles de pensée.</w:t>
      </w:r>
    </w:p>
    <w:p w:rsidR="00EC663E" w:rsidRPr="00450973" w:rsidRDefault="00EC663E" w:rsidP="00EC663E">
      <w:pPr>
        <w:pStyle w:val="ListParagraph"/>
        <w:numPr>
          <w:ilvl w:val="0"/>
          <w:numId w:val="15"/>
        </w:numPr>
        <w:rPr>
          <w:highlight w:val="magenta"/>
        </w:rPr>
      </w:pPr>
      <w:r w:rsidRPr="00450973">
        <w:rPr>
          <w:highlight w:val="magenta"/>
        </w:rPr>
        <w:t xml:space="preserve">La théorie selon Joseph </w:t>
      </w:r>
      <w:proofErr w:type="spellStart"/>
      <w:r w:rsidRPr="00450973">
        <w:rPr>
          <w:highlight w:val="magenta"/>
        </w:rPr>
        <w:t>Klapper</w:t>
      </w:r>
      <w:proofErr w:type="spellEnd"/>
      <w:r w:rsidRPr="00450973">
        <w:rPr>
          <w:highlight w:val="magenta"/>
        </w:rPr>
        <w:t xml:space="preserve">. </w:t>
      </w:r>
    </w:p>
    <w:p w:rsidR="00EC663E" w:rsidRPr="00450973" w:rsidRDefault="00EC663E" w:rsidP="00EC663E">
      <w:pPr>
        <w:pStyle w:val="ListParagraph"/>
        <w:ind w:left="761"/>
        <w:rPr>
          <w:highlight w:val="magenta"/>
        </w:rPr>
      </w:pPr>
      <w:r w:rsidRPr="00450973">
        <w:rPr>
          <w:highlight w:val="magenta"/>
        </w:rPr>
        <w:t xml:space="preserve">-une théorie est une spéculation. </w:t>
      </w:r>
    </w:p>
    <w:p w:rsidR="00EC663E" w:rsidRPr="00450973" w:rsidRDefault="00EC663E" w:rsidP="00EC663E">
      <w:pPr>
        <w:pStyle w:val="ListParagraph"/>
        <w:numPr>
          <w:ilvl w:val="0"/>
          <w:numId w:val="15"/>
        </w:numPr>
        <w:rPr>
          <w:highlight w:val="magenta"/>
        </w:rPr>
      </w:pPr>
      <w:r w:rsidRPr="00450973">
        <w:rPr>
          <w:highlight w:val="magenta"/>
        </w:rPr>
        <w:t xml:space="preserve">La théorie selon Karl Popper </w:t>
      </w:r>
    </w:p>
    <w:p w:rsidR="00CE4E26" w:rsidRPr="00450973" w:rsidRDefault="00EC663E" w:rsidP="00CE4E26">
      <w:pPr>
        <w:pStyle w:val="ListParagraph"/>
        <w:ind w:left="761"/>
        <w:rPr>
          <w:highlight w:val="magenta"/>
        </w:rPr>
      </w:pPr>
      <w:r w:rsidRPr="00450973">
        <w:rPr>
          <w:highlight w:val="magenta"/>
        </w:rPr>
        <w:t xml:space="preserve">-une théorie est un ensemble cohérent d’hypothèses falsifiables (vérifiable). </w:t>
      </w:r>
    </w:p>
    <w:p w:rsidR="00CE4E26" w:rsidRPr="00450973" w:rsidRDefault="00CE4E26" w:rsidP="00CE4E26">
      <w:pPr>
        <w:pStyle w:val="ListParagraph"/>
        <w:ind w:left="761"/>
        <w:rPr>
          <w:highlight w:val="magenta"/>
        </w:rPr>
      </w:pPr>
      <w:r w:rsidRPr="00450973">
        <w:rPr>
          <w:highlight w:val="magenta"/>
        </w:rPr>
        <w:t>-cela suppose un monde immuable — qui ne change pas.</w:t>
      </w:r>
    </w:p>
    <w:p w:rsidR="00B6712C" w:rsidRPr="00450973" w:rsidRDefault="00CE4E26" w:rsidP="00CE4E26">
      <w:pPr>
        <w:pStyle w:val="ListParagraph"/>
        <w:ind w:left="761"/>
        <w:rPr>
          <w:highlight w:val="magenta"/>
        </w:rPr>
      </w:pPr>
      <w:r w:rsidRPr="00450973">
        <w:rPr>
          <w:highlight w:val="magenta"/>
        </w:rPr>
        <w:t xml:space="preserve">-cela suppose que la </w:t>
      </w:r>
      <w:r w:rsidR="00B6712C" w:rsidRPr="00450973">
        <w:rPr>
          <w:highlight w:val="magenta"/>
        </w:rPr>
        <w:t>présence</w:t>
      </w:r>
      <w:r w:rsidRPr="00450973">
        <w:rPr>
          <w:highlight w:val="magenta"/>
        </w:rPr>
        <w:t xml:space="preserve"> du chercheur n’influence nullement ses observation</w:t>
      </w:r>
      <w:r w:rsidR="00B6712C" w:rsidRPr="00450973">
        <w:rPr>
          <w:highlight w:val="magenta"/>
        </w:rPr>
        <w:t>s</w:t>
      </w:r>
      <w:r w:rsidRPr="00450973">
        <w:rPr>
          <w:highlight w:val="magenta"/>
        </w:rPr>
        <w:t>.</w:t>
      </w:r>
    </w:p>
    <w:p w:rsidR="00B6712C" w:rsidRPr="00450973" w:rsidRDefault="00B6712C" w:rsidP="00CE4E26">
      <w:pPr>
        <w:pStyle w:val="ListParagraph"/>
        <w:numPr>
          <w:ilvl w:val="0"/>
          <w:numId w:val="15"/>
        </w:numPr>
        <w:rPr>
          <w:highlight w:val="magenta"/>
        </w:rPr>
      </w:pPr>
      <w:r w:rsidRPr="00450973">
        <w:rPr>
          <w:highlight w:val="magenta"/>
        </w:rPr>
        <w:t xml:space="preserve">La théorie selon Feyerabend. </w:t>
      </w:r>
    </w:p>
    <w:p w:rsidR="00CE4E26" w:rsidRPr="00450973" w:rsidRDefault="00B6712C" w:rsidP="00B6712C">
      <w:pPr>
        <w:pStyle w:val="ListParagraph"/>
        <w:ind w:left="761"/>
        <w:rPr>
          <w:highlight w:val="magenta"/>
        </w:rPr>
      </w:pPr>
      <w:r w:rsidRPr="00450973">
        <w:rPr>
          <w:highlight w:val="magenta"/>
        </w:rPr>
        <w:t xml:space="preserve">-la théorie est un acte idéologique. </w:t>
      </w:r>
      <w:r w:rsidR="00CE4E26" w:rsidRPr="00450973">
        <w:rPr>
          <w:highlight w:val="magenta"/>
        </w:rPr>
        <w:t xml:space="preserve"> </w:t>
      </w:r>
    </w:p>
    <w:p w:rsidR="00B6712C" w:rsidRPr="00450973" w:rsidRDefault="00B6712C" w:rsidP="00B6712C">
      <w:pPr>
        <w:pStyle w:val="ListParagraph"/>
        <w:ind w:left="761"/>
        <w:rPr>
          <w:highlight w:val="magenta"/>
        </w:rPr>
      </w:pPr>
      <w:r w:rsidRPr="00450973">
        <w:rPr>
          <w:highlight w:val="magenta"/>
        </w:rPr>
        <w:t xml:space="preserve">-pour Feyerabend, tout perception humaine, et donc toute hypothèse, se produit dans un contexte psychosociologique : désirs du chercheur, besoins, historiques, préjuges, etc. </w:t>
      </w:r>
    </w:p>
    <w:p w:rsidR="00B6712C" w:rsidRPr="00450973" w:rsidRDefault="00B6712C" w:rsidP="00B6712C">
      <w:pPr>
        <w:pStyle w:val="ListParagraph"/>
        <w:numPr>
          <w:ilvl w:val="0"/>
          <w:numId w:val="15"/>
        </w:numPr>
        <w:rPr>
          <w:highlight w:val="magenta"/>
        </w:rPr>
      </w:pPr>
      <w:r w:rsidRPr="00450973">
        <w:rPr>
          <w:highlight w:val="magenta"/>
        </w:rPr>
        <w:t xml:space="preserve">Trois différences </w:t>
      </w:r>
    </w:p>
    <w:p w:rsidR="00B6712C" w:rsidRPr="00450973" w:rsidRDefault="00B6712C" w:rsidP="00B6712C">
      <w:pPr>
        <w:pStyle w:val="ListParagraph"/>
        <w:numPr>
          <w:ilvl w:val="0"/>
          <w:numId w:val="16"/>
        </w:numPr>
        <w:rPr>
          <w:highlight w:val="magenta"/>
        </w:rPr>
      </w:pPr>
      <w:r w:rsidRPr="00450973">
        <w:rPr>
          <w:highlight w:val="magenta"/>
        </w:rPr>
        <w:t xml:space="preserve">Le type de questions posées. </w:t>
      </w:r>
    </w:p>
    <w:p w:rsidR="00B6712C" w:rsidRPr="00450973" w:rsidRDefault="00B6712C" w:rsidP="00B6712C">
      <w:pPr>
        <w:pStyle w:val="ListParagraph"/>
        <w:numPr>
          <w:ilvl w:val="0"/>
          <w:numId w:val="16"/>
        </w:numPr>
        <w:rPr>
          <w:highlight w:val="magenta"/>
        </w:rPr>
      </w:pPr>
      <w:r w:rsidRPr="00450973">
        <w:rPr>
          <w:highlight w:val="magenta"/>
        </w:rPr>
        <w:t xml:space="preserve">Les types de preuves et de raisonnements. </w:t>
      </w:r>
    </w:p>
    <w:p w:rsidR="00B6712C" w:rsidRPr="00450973" w:rsidRDefault="00B6712C" w:rsidP="00B6712C">
      <w:pPr>
        <w:pStyle w:val="ListParagraph"/>
        <w:numPr>
          <w:ilvl w:val="0"/>
          <w:numId w:val="16"/>
        </w:numPr>
        <w:rPr>
          <w:highlight w:val="magenta"/>
        </w:rPr>
      </w:pPr>
      <w:r w:rsidRPr="00450973">
        <w:rPr>
          <w:highlight w:val="magenta"/>
        </w:rPr>
        <w:t xml:space="preserve">Les lieux ou elle s’exerce. </w:t>
      </w:r>
    </w:p>
    <w:p w:rsidR="00B6712C" w:rsidRPr="00450973" w:rsidRDefault="00B6712C" w:rsidP="00B6712C">
      <w:pPr>
        <w:pStyle w:val="ListParagraph"/>
        <w:numPr>
          <w:ilvl w:val="0"/>
          <w:numId w:val="15"/>
        </w:numPr>
        <w:rPr>
          <w:highlight w:val="magenta"/>
        </w:rPr>
      </w:pPr>
      <w:r w:rsidRPr="00450973">
        <w:rPr>
          <w:highlight w:val="magenta"/>
        </w:rPr>
        <w:t xml:space="preserve">Un exemple : le récepteur </w:t>
      </w:r>
    </w:p>
    <w:p w:rsidR="00B6712C" w:rsidRPr="00450973" w:rsidRDefault="00B6712C" w:rsidP="00B6712C">
      <w:pPr>
        <w:pStyle w:val="ListParagraph"/>
        <w:ind w:left="761"/>
        <w:rPr>
          <w:highlight w:val="magenta"/>
        </w:rPr>
      </w:pPr>
      <w:r w:rsidRPr="00450973">
        <w:rPr>
          <w:highlight w:val="magenta"/>
        </w:rPr>
        <w:t xml:space="preserve">-récepteur : actif ou passif? </w:t>
      </w:r>
    </w:p>
    <w:p w:rsidR="00B6712C" w:rsidRPr="00450973" w:rsidRDefault="00B6712C" w:rsidP="00B6712C">
      <w:pPr>
        <w:pStyle w:val="ListParagraph"/>
        <w:ind w:left="761"/>
        <w:rPr>
          <w:highlight w:val="magenta"/>
        </w:rPr>
      </w:pPr>
      <w:r w:rsidRPr="00450973">
        <w:rPr>
          <w:highlight w:val="magenta"/>
        </w:rPr>
        <w:t xml:space="preserve">-récepteur : rationnel ou émotif? </w:t>
      </w:r>
    </w:p>
    <w:p w:rsidR="00B6712C" w:rsidRPr="00450973" w:rsidRDefault="0058188B" w:rsidP="0058188B">
      <w:pPr>
        <w:pStyle w:val="ListParagraph"/>
        <w:numPr>
          <w:ilvl w:val="0"/>
          <w:numId w:val="15"/>
        </w:numPr>
        <w:rPr>
          <w:highlight w:val="magenta"/>
        </w:rPr>
      </w:pPr>
      <w:r w:rsidRPr="00450973">
        <w:rPr>
          <w:highlight w:val="magenta"/>
        </w:rPr>
        <w:t xml:space="preserve">Un exemple : les medias </w:t>
      </w:r>
    </w:p>
    <w:p w:rsidR="0058188B" w:rsidRPr="00450973" w:rsidRDefault="0058188B" w:rsidP="0058188B">
      <w:pPr>
        <w:pStyle w:val="ListParagraph"/>
        <w:ind w:left="761"/>
        <w:rPr>
          <w:highlight w:val="magenta"/>
        </w:rPr>
      </w:pPr>
      <w:r w:rsidRPr="00450973">
        <w:rPr>
          <w:highlight w:val="magenta"/>
        </w:rPr>
        <w:t xml:space="preserve">-medias : persuasifs, puissants? </w:t>
      </w:r>
    </w:p>
    <w:p w:rsidR="0058188B" w:rsidRPr="00450973" w:rsidRDefault="0058188B" w:rsidP="0058188B">
      <w:pPr>
        <w:pStyle w:val="ListParagraph"/>
        <w:numPr>
          <w:ilvl w:val="0"/>
          <w:numId w:val="15"/>
        </w:numPr>
        <w:rPr>
          <w:highlight w:val="magenta"/>
        </w:rPr>
      </w:pPr>
      <w:r w:rsidRPr="00450973">
        <w:rPr>
          <w:highlight w:val="magenta"/>
        </w:rPr>
        <w:t xml:space="preserve">En résumé </w:t>
      </w:r>
    </w:p>
    <w:p w:rsidR="0058188B" w:rsidRPr="00450973" w:rsidRDefault="0058188B" w:rsidP="0058188B">
      <w:pPr>
        <w:pStyle w:val="ListParagraph"/>
        <w:ind w:left="761"/>
        <w:rPr>
          <w:highlight w:val="magenta"/>
        </w:rPr>
      </w:pPr>
      <w:r w:rsidRPr="00450973">
        <w:rPr>
          <w:highlight w:val="magenta"/>
        </w:rPr>
        <w:t xml:space="preserve">-chaque théorie se compose d’hypothèse se rapportant ou phénomène observé. </w:t>
      </w:r>
    </w:p>
    <w:p w:rsidR="00352B1E" w:rsidRDefault="00352B1E" w:rsidP="00352B1E">
      <w:pPr>
        <w:pStyle w:val="ListParagraph"/>
        <w:ind w:left="761"/>
      </w:pPr>
      <w:r w:rsidRPr="00450973">
        <w:rPr>
          <w:highlight w:val="magenta"/>
        </w:rPr>
        <w:t>-les hypothèses sont ensuite validées afin de montrer leur bien fondé.</w:t>
      </w:r>
      <w:r>
        <w:t xml:space="preserve"> </w:t>
      </w:r>
    </w:p>
    <w:p w:rsidR="00352B1E" w:rsidRDefault="00352B1E" w:rsidP="00352B1E">
      <w:pPr>
        <w:pStyle w:val="ListParagraph"/>
        <w:ind w:left="761"/>
      </w:pPr>
    </w:p>
    <w:p w:rsidR="00352B1E" w:rsidRDefault="00352B1E" w:rsidP="00352B1E">
      <w:pPr>
        <w:pStyle w:val="ListParagraph"/>
        <w:numPr>
          <w:ilvl w:val="0"/>
          <w:numId w:val="15"/>
        </w:numPr>
      </w:pPr>
      <w:r>
        <w:t xml:space="preserve">La communication selon Aristote (333 av. J-C). </w:t>
      </w:r>
    </w:p>
    <w:p w:rsidR="00352B1E" w:rsidRDefault="00352B1E" w:rsidP="00352B1E">
      <w:pPr>
        <w:pStyle w:val="ListParagraph"/>
        <w:ind w:left="761"/>
      </w:pPr>
      <w:r>
        <w:t xml:space="preserve">-un speaker. </w:t>
      </w:r>
    </w:p>
    <w:p w:rsidR="00352B1E" w:rsidRDefault="00352B1E" w:rsidP="00352B1E">
      <w:pPr>
        <w:pStyle w:val="ListParagraph"/>
        <w:ind w:left="761"/>
      </w:pPr>
      <w:r>
        <w:t xml:space="preserve">-un discours. </w:t>
      </w:r>
    </w:p>
    <w:p w:rsidR="00352B1E" w:rsidRDefault="00352B1E" w:rsidP="00352B1E">
      <w:pPr>
        <w:pStyle w:val="ListParagraph"/>
        <w:ind w:left="761"/>
      </w:pPr>
      <w:r>
        <w:t xml:space="preserve">-une audience. </w:t>
      </w:r>
    </w:p>
    <w:p w:rsidR="00352B1E" w:rsidRDefault="00971A5D" w:rsidP="00971A5D">
      <w:pPr>
        <w:pStyle w:val="ListParagraph"/>
        <w:numPr>
          <w:ilvl w:val="0"/>
          <w:numId w:val="15"/>
        </w:numPr>
      </w:pPr>
      <w:r>
        <w:t>Modèle de base de la communication (Shannon et Weaver, 1949)</w:t>
      </w:r>
    </w:p>
    <w:p w:rsidR="00971A5D" w:rsidRDefault="00971A5D" w:rsidP="00971A5D">
      <w:pPr>
        <w:pStyle w:val="ListParagraph"/>
        <w:ind w:left="761"/>
      </w:pPr>
      <w:r>
        <w:t xml:space="preserve">-une source. </w:t>
      </w:r>
    </w:p>
    <w:p w:rsidR="00971A5D" w:rsidRDefault="00971A5D" w:rsidP="00971A5D">
      <w:pPr>
        <w:pStyle w:val="ListParagraph"/>
        <w:ind w:left="761"/>
      </w:pPr>
      <w:r>
        <w:t>-un message : mots, gestes, etc.</w:t>
      </w:r>
    </w:p>
    <w:p w:rsidR="00971A5D" w:rsidRDefault="00971A5D" w:rsidP="00971A5D">
      <w:pPr>
        <w:pStyle w:val="ListParagraph"/>
        <w:ind w:left="761"/>
      </w:pPr>
      <w:r>
        <w:t xml:space="preserve">-un canal de communication. </w:t>
      </w:r>
    </w:p>
    <w:p w:rsidR="00971A5D" w:rsidRDefault="00971A5D" w:rsidP="00971A5D">
      <w:pPr>
        <w:pStyle w:val="ListParagraph"/>
        <w:ind w:left="761"/>
      </w:pPr>
      <w:r>
        <w:t xml:space="preserve">-un code ou un langage commun à l’émetteur et au récepteur. </w:t>
      </w:r>
    </w:p>
    <w:p w:rsidR="00971A5D" w:rsidRDefault="00971A5D" w:rsidP="00971A5D">
      <w:pPr>
        <w:pStyle w:val="ListParagraph"/>
        <w:ind w:left="761"/>
      </w:pPr>
      <w:r>
        <w:t xml:space="preserve">-un récepteur. </w:t>
      </w:r>
    </w:p>
    <w:p w:rsidR="00971A5D" w:rsidRDefault="00971A5D" w:rsidP="00971A5D">
      <w:pPr>
        <w:pStyle w:val="ListParagraph"/>
        <w:numPr>
          <w:ilvl w:val="0"/>
          <w:numId w:val="15"/>
        </w:numPr>
        <w:rPr>
          <w:b/>
        </w:rPr>
      </w:pPr>
      <w:r w:rsidRPr="00971A5D">
        <w:rPr>
          <w:b/>
        </w:rPr>
        <w:t xml:space="preserve">Partie C : Les Familles Classique </w:t>
      </w:r>
    </w:p>
    <w:p w:rsidR="00971A5D" w:rsidRPr="00971A5D" w:rsidRDefault="00971A5D" w:rsidP="00971A5D">
      <w:pPr>
        <w:pStyle w:val="ListParagraph"/>
        <w:numPr>
          <w:ilvl w:val="0"/>
          <w:numId w:val="15"/>
        </w:numPr>
        <w:rPr>
          <w:b/>
        </w:rPr>
      </w:pPr>
      <w:r>
        <w:t>La société de masse et le modèle du stimulus-réponse (1900-1930)</w:t>
      </w:r>
      <w:r w:rsidR="00CD50DC">
        <w:t>.</w:t>
      </w:r>
    </w:p>
    <w:p w:rsidR="00971A5D" w:rsidRPr="00CD50DC" w:rsidRDefault="00CD50DC" w:rsidP="00971A5D">
      <w:pPr>
        <w:pStyle w:val="ListParagraph"/>
        <w:numPr>
          <w:ilvl w:val="0"/>
          <w:numId w:val="15"/>
        </w:numPr>
        <w:rPr>
          <w:b/>
        </w:rPr>
      </w:pPr>
      <w:r w:rsidRPr="00CD50DC">
        <w:rPr>
          <w:b/>
        </w:rPr>
        <w:t>1.</w:t>
      </w:r>
      <w:r>
        <w:t xml:space="preserve"> La propagande. </w:t>
      </w:r>
    </w:p>
    <w:p w:rsidR="00CD50DC" w:rsidRPr="00CD50DC" w:rsidRDefault="00CD50DC" w:rsidP="00971A5D">
      <w:pPr>
        <w:pStyle w:val="ListParagraph"/>
        <w:numPr>
          <w:ilvl w:val="0"/>
          <w:numId w:val="15"/>
        </w:numPr>
        <w:rPr>
          <w:b/>
        </w:rPr>
      </w:pPr>
      <w:r>
        <w:t xml:space="preserve">La manipulation des opinions. </w:t>
      </w:r>
    </w:p>
    <w:p w:rsidR="00CD50DC" w:rsidRDefault="00CD50DC" w:rsidP="00CD50DC">
      <w:pPr>
        <w:pStyle w:val="ListParagraph"/>
        <w:ind w:left="761"/>
      </w:pPr>
      <w:r>
        <w:t>-croyances.</w:t>
      </w:r>
    </w:p>
    <w:p w:rsidR="00CD50DC" w:rsidRDefault="00CD50DC" w:rsidP="00CD50DC">
      <w:pPr>
        <w:pStyle w:val="ListParagraph"/>
        <w:ind w:left="761"/>
      </w:pPr>
      <w:r>
        <w:t>-valeurs.</w:t>
      </w:r>
    </w:p>
    <w:p w:rsidR="00CD50DC" w:rsidRDefault="00CD50DC" w:rsidP="00CD50DC">
      <w:pPr>
        <w:pStyle w:val="ListParagraph"/>
        <w:ind w:left="761"/>
      </w:pPr>
      <w:r>
        <w:t>-attitudes.</w:t>
      </w:r>
    </w:p>
    <w:p w:rsidR="00CD50DC" w:rsidRDefault="00CD50DC" w:rsidP="00CD50DC">
      <w:pPr>
        <w:pStyle w:val="ListParagraph"/>
        <w:ind w:left="761"/>
      </w:pPr>
      <w:r>
        <w:lastRenderedPageBreak/>
        <w:t xml:space="preserve">-comportement. </w:t>
      </w:r>
    </w:p>
    <w:p w:rsidR="00CD50DC" w:rsidRDefault="00CD50DC" w:rsidP="00CD50DC">
      <w:pPr>
        <w:pStyle w:val="ListParagraph"/>
        <w:ind w:left="761"/>
      </w:pPr>
      <w:r>
        <w:t>-normes.</w:t>
      </w:r>
    </w:p>
    <w:p w:rsidR="00CD50DC" w:rsidRPr="00CD50DC" w:rsidRDefault="00CD50DC" w:rsidP="00CD50DC">
      <w:pPr>
        <w:pStyle w:val="ListParagraph"/>
        <w:numPr>
          <w:ilvl w:val="0"/>
          <w:numId w:val="17"/>
        </w:numPr>
        <w:rPr>
          <w:b/>
        </w:rPr>
      </w:pPr>
      <w:r>
        <w:t xml:space="preserve">la propagande </w:t>
      </w:r>
    </w:p>
    <w:p w:rsidR="00CD50DC" w:rsidRDefault="00CD50DC" w:rsidP="00CD50DC">
      <w:pPr>
        <w:pStyle w:val="ListParagraph"/>
      </w:pPr>
      <w:r>
        <w:t xml:space="preserve">-publicité et propagande soulèvent la question des techniques de communication persuasive. </w:t>
      </w:r>
    </w:p>
    <w:p w:rsidR="00CD50DC" w:rsidRDefault="00CD50DC" w:rsidP="00CD50DC">
      <w:pPr>
        <w:pStyle w:val="ListParagraph"/>
      </w:pPr>
      <w:r>
        <w:t xml:space="preserve">- Définition : manipulation des attitudes et opinion au profit de la source, via des communications biaisées, en faisant appel aux réactions émotives plutôt qu’au raisonnement. </w:t>
      </w:r>
    </w:p>
    <w:p w:rsidR="00CD50DC" w:rsidRPr="00CD50DC" w:rsidRDefault="00CD50DC" w:rsidP="00CD50DC">
      <w:pPr>
        <w:pStyle w:val="ListParagraph"/>
        <w:numPr>
          <w:ilvl w:val="0"/>
          <w:numId w:val="17"/>
        </w:numPr>
      </w:pPr>
      <w:r w:rsidRPr="00CD50DC">
        <w:t>Trois type</w:t>
      </w:r>
      <w:r>
        <w:t>s</w:t>
      </w:r>
      <w:r w:rsidRPr="00CD50DC">
        <w:t xml:space="preserve"> de propagande </w:t>
      </w:r>
    </w:p>
    <w:p w:rsidR="00CD50DC" w:rsidRDefault="00CD50DC" w:rsidP="00CD50DC">
      <w:pPr>
        <w:pStyle w:val="ListParagraph"/>
      </w:pPr>
      <w:r w:rsidRPr="00CD50DC">
        <w:t>-B</w:t>
      </w:r>
      <w:r>
        <w:t>lache : la source est clairement identifiée et l’information n’est pas très loin de la vérité (exemples : fête national, couverture des jeux olympique ** « je l’ai fait pour mon pays »)</w:t>
      </w:r>
    </w:p>
    <w:p w:rsidR="00CD50DC" w:rsidRDefault="00CD50DC" w:rsidP="00CD50DC">
      <w:pPr>
        <w:pStyle w:val="ListParagraph"/>
      </w:pPr>
      <w:r>
        <w:t xml:space="preserve">-Noire : source fausse, information fabriquée. </w:t>
      </w:r>
    </w:p>
    <w:p w:rsidR="00CD50DC" w:rsidRDefault="00CD50DC" w:rsidP="00CD50DC">
      <w:pPr>
        <w:pStyle w:val="ListParagraph"/>
      </w:pPr>
      <w:r>
        <w:t xml:space="preserve">-Grise : entre la propagande noire et blanche. </w:t>
      </w:r>
    </w:p>
    <w:p w:rsidR="00F91A82" w:rsidRDefault="00F91A82" w:rsidP="00F91A82">
      <w:pPr>
        <w:pStyle w:val="ListParagraph"/>
        <w:numPr>
          <w:ilvl w:val="0"/>
          <w:numId w:val="17"/>
        </w:numPr>
      </w:pPr>
      <w:r>
        <w:t xml:space="preserve">Une variante : la désinformation </w:t>
      </w:r>
    </w:p>
    <w:p w:rsidR="00F91A82" w:rsidRDefault="00F91A82" w:rsidP="00F91A82">
      <w:pPr>
        <w:pStyle w:val="ListParagraph"/>
      </w:pPr>
      <w:r>
        <w:t xml:space="preserve">-le SIDA  a été </w:t>
      </w:r>
      <w:proofErr w:type="gramStart"/>
      <w:r>
        <w:t>développée</w:t>
      </w:r>
      <w:proofErr w:type="gramEnd"/>
      <w:r>
        <w:t xml:space="preserve"> dans les laboratoires de la CIA. </w:t>
      </w:r>
    </w:p>
    <w:p w:rsidR="00F91A82" w:rsidRDefault="00F91A82" w:rsidP="00F91A82">
      <w:pPr>
        <w:pStyle w:val="ListParagraph"/>
      </w:pPr>
      <w:r>
        <w:t>-la nouvelle a été publiée dans 60 pays dont les États-Unis (CBS).</w:t>
      </w:r>
    </w:p>
    <w:p w:rsidR="00F91A82" w:rsidRDefault="00F91A82" w:rsidP="00F91A82">
      <w:pPr>
        <w:pStyle w:val="ListParagraph"/>
        <w:numPr>
          <w:ilvl w:val="0"/>
          <w:numId w:val="17"/>
        </w:numPr>
      </w:pPr>
      <w:r>
        <w:t xml:space="preserve">Synonymes. </w:t>
      </w:r>
    </w:p>
    <w:p w:rsidR="00F91A82" w:rsidRDefault="00F91A82" w:rsidP="00F91A82">
      <w:pPr>
        <w:pStyle w:val="ListParagraph"/>
      </w:pPr>
      <w:r>
        <w:t xml:space="preserve">-menterie. </w:t>
      </w:r>
    </w:p>
    <w:p w:rsidR="00F91A82" w:rsidRDefault="00F91A82" w:rsidP="00F91A82">
      <w:pPr>
        <w:pStyle w:val="ListParagraph"/>
      </w:pPr>
      <w:r>
        <w:t>-distorsion.</w:t>
      </w:r>
    </w:p>
    <w:p w:rsidR="00F91A82" w:rsidRDefault="00F91A82" w:rsidP="00F91A82">
      <w:pPr>
        <w:pStyle w:val="ListParagraph"/>
      </w:pPr>
      <w:r>
        <w:t>-déception.</w:t>
      </w:r>
    </w:p>
    <w:p w:rsidR="00F91A82" w:rsidRDefault="00F91A82" w:rsidP="00F91A82">
      <w:pPr>
        <w:pStyle w:val="ListParagraph"/>
      </w:pPr>
      <w:r>
        <w:t>-manipulation.</w:t>
      </w:r>
    </w:p>
    <w:p w:rsidR="00681441" w:rsidRDefault="00681441" w:rsidP="00F91A82">
      <w:pPr>
        <w:pStyle w:val="ListParagraph"/>
      </w:pPr>
      <w:r>
        <w:t>-lavage de cerveaux.</w:t>
      </w:r>
    </w:p>
    <w:p w:rsidR="00681441" w:rsidRDefault="00681441" w:rsidP="00F91A82">
      <w:pPr>
        <w:pStyle w:val="ListParagraph"/>
      </w:pPr>
      <w:r>
        <w:t>-SPIN.</w:t>
      </w:r>
    </w:p>
    <w:p w:rsidR="00F91A82" w:rsidRDefault="00681441" w:rsidP="00F91A82">
      <w:pPr>
        <w:pStyle w:val="ListParagraph"/>
        <w:numPr>
          <w:ilvl w:val="0"/>
          <w:numId w:val="17"/>
        </w:numPr>
      </w:pPr>
      <w:r>
        <w:t xml:space="preserve">Le premier propagandiste : Machiavel </w:t>
      </w:r>
    </w:p>
    <w:p w:rsidR="00940051" w:rsidRDefault="00681441" w:rsidP="00681441">
      <w:pPr>
        <w:pStyle w:val="ListParagraph"/>
      </w:pPr>
      <w:r>
        <w:t>-</w:t>
      </w:r>
      <w:r w:rsidR="00940051">
        <w:t>le peuple se prend toujours aux apparences et ne juge que par l’événement.</w:t>
      </w:r>
    </w:p>
    <w:p w:rsidR="00940051" w:rsidRDefault="00940051" w:rsidP="00940051">
      <w:pPr>
        <w:pStyle w:val="ListParagraph"/>
        <w:numPr>
          <w:ilvl w:val="0"/>
          <w:numId w:val="17"/>
        </w:numPr>
      </w:pPr>
      <w:r>
        <w:t>Question centrale.</w:t>
      </w:r>
    </w:p>
    <w:p w:rsidR="00940051" w:rsidRDefault="00940051" w:rsidP="00940051">
      <w:pPr>
        <w:pStyle w:val="ListParagraph"/>
      </w:pPr>
      <w:r>
        <w:t xml:space="preserve">-quel est l’impact des messages? </w:t>
      </w:r>
    </w:p>
    <w:p w:rsidR="00940051" w:rsidRDefault="00940051" w:rsidP="00940051">
      <w:pPr>
        <w:pStyle w:val="ListParagraph"/>
      </w:pPr>
      <w:r>
        <w:t xml:space="preserve">-on s’intéresse aux conséquences des contenus des messages. </w:t>
      </w:r>
    </w:p>
    <w:p w:rsidR="00940051" w:rsidRDefault="00940051" w:rsidP="00940051">
      <w:pPr>
        <w:pStyle w:val="ListParagraph"/>
        <w:numPr>
          <w:ilvl w:val="0"/>
          <w:numId w:val="17"/>
        </w:numPr>
      </w:pPr>
      <w:r>
        <w:t xml:space="preserve">La propagande moderne : contexte historique </w:t>
      </w:r>
    </w:p>
    <w:p w:rsidR="00940051" w:rsidRDefault="00940051" w:rsidP="00940051">
      <w:pPr>
        <w:pStyle w:val="ListParagraph"/>
      </w:pPr>
      <w:r>
        <w:t xml:space="preserve">-la communication fait une entrée fracassante sur la scène publique : radio, presse, romans, cinémas. </w:t>
      </w:r>
    </w:p>
    <w:p w:rsidR="00940051" w:rsidRDefault="00940051" w:rsidP="00940051">
      <w:pPr>
        <w:pStyle w:val="ListParagraph"/>
      </w:pPr>
      <w:r>
        <w:t xml:space="preserve">-les moyens de diffusion apparaissent comme des instruments indispensables lors de la 1ere guerre mondiales. </w:t>
      </w:r>
    </w:p>
    <w:p w:rsidR="00940051" w:rsidRPr="00CD50DC" w:rsidRDefault="00940051" w:rsidP="00940051">
      <w:pPr>
        <w:pStyle w:val="ListParagraph"/>
      </w:pPr>
      <w:r>
        <w:t xml:space="preserve">-apparition de la publicité. </w:t>
      </w:r>
    </w:p>
    <w:p w:rsidR="005D6B5B" w:rsidRDefault="00940051" w:rsidP="00940051">
      <w:pPr>
        <w:pStyle w:val="ListParagraph"/>
        <w:numPr>
          <w:ilvl w:val="0"/>
          <w:numId w:val="17"/>
        </w:numPr>
      </w:pPr>
      <w:r>
        <w:t xml:space="preserve">Adolf Hitler publie </w:t>
      </w:r>
      <w:proofErr w:type="spellStart"/>
      <w:r>
        <w:t>Mein</w:t>
      </w:r>
      <w:proofErr w:type="spellEnd"/>
      <w:r>
        <w:t xml:space="preserve"> Kampf (mon combat) </w:t>
      </w:r>
    </w:p>
    <w:p w:rsidR="00940051" w:rsidRDefault="00940051" w:rsidP="00940051">
      <w:pPr>
        <w:pStyle w:val="ListParagraph"/>
      </w:pPr>
      <w:r>
        <w:t xml:space="preserve">-Hitler attribut la défaire Allemande de 1914-18 a la propagande Britannique. </w:t>
      </w:r>
    </w:p>
    <w:p w:rsidR="00940051" w:rsidRDefault="00940051" w:rsidP="00940051">
      <w:pPr>
        <w:pStyle w:val="ListParagraph"/>
      </w:pPr>
      <w:r>
        <w:t xml:space="preserve">-pour limiter la propagande Allemande, les Britanniques sectionnent le câble reliant les USA </w:t>
      </w:r>
      <w:proofErr w:type="gramStart"/>
      <w:r>
        <w:t>a</w:t>
      </w:r>
      <w:proofErr w:type="gramEnd"/>
      <w:r>
        <w:t xml:space="preserve"> l’Europe en 1914. </w:t>
      </w:r>
    </w:p>
    <w:p w:rsidR="00940051" w:rsidRDefault="00E23BD8" w:rsidP="00E23BD8">
      <w:pPr>
        <w:pStyle w:val="ListParagraph"/>
        <w:numPr>
          <w:ilvl w:val="0"/>
          <w:numId w:val="17"/>
        </w:numPr>
      </w:pPr>
      <w:r>
        <w:t xml:space="preserve">ABC de la propagande selon Hitler. </w:t>
      </w:r>
    </w:p>
    <w:p w:rsidR="00E23BD8" w:rsidRDefault="00E23BD8" w:rsidP="00E23BD8">
      <w:pPr>
        <w:pStyle w:val="ListParagraph"/>
      </w:pPr>
      <w:r>
        <w:t>-éviter les idées abstraites.</w:t>
      </w:r>
    </w:p>
    <w:p w:rsidR="00E23BD8" w:rsidRDefault="00E23BD8" w:rsidP="00E23BD8">
      <w:pPr>
        <w:pStyle w:val="ListParagraph"/>
      </w:pPr>
      <w:r>
        <w:t xml:space="preserve">-jouer sur les émotions. </w:t>
      </w:r>
    </w:p>
    <w:p w:rsidR="00E23BD8" w:rsidRDefault="00E23BD8" w:rsidP="00E23BD8">
      <w:pPr>
        <w:pStyle w:val="ListParagraph"/>
      </w:pPr>
      <w:r>
        <w:t xml:space="preserve">-utiliser la répétition de quelques idées.  </w:t>
      </w:r>
    </w:p>
    <w:p w:rsidR="00E23BD8" w:rsidRDefault="00E23BD8" w:rsidP="00E23BD8">
      <w:pPr>
        <w:pStyle w:val="ListParagraph"/>
      </w:pPr>
      <w:r>
        <w:t>-recourir a des phrases cliches.</w:t>
      </w:r>
    </w:p>
    <w:p w:rsidR="00E23BD8" w:rsidRDefault="00E23BD8" w:rsidP="00E23BD8">
      <w:pPr>
        <w:pStyle w:val="ListParagraph"/>
      </w:pPr>
      <w:r>
        <w:lastRenderedPageBreak/>
        <w:t>-éviter l’objectivité.</w:t>
      </w:r>
    </w:p>
    <w:p w:rsidR="00E23BD8" w:rsidRDefault="00E23BD8" w:rsidP="00E23BD8">
      <w:pPr>
        <w:pStyle w:val="ListParagraph"/>
      </w:pPr>
      <w:r>
        <w:t xml:space="preserve">-montrer un coté de la médaille.  </w:t>
      </w:r>
    </w:p>
    <w:p w:rsidR="00E23BD8" w:rsidRDefault="00E23BD8" w:rsidP="00E23BD8">
      <w:pPr>
        <w:pStyle w:val="ListParagraph"/>
      </w:pPr>
      <w:r>
        <w:t xml:space="preserve">-critiquer constamment l’opposition. </w:t>
      </w:r>
    </w:p>
    <w:p w:rsidR="00C44768" w:rsidRPr="005D6B5B" w:rsidRDefault="00C44768" w:rsidP="00E23BD8">
      <w:pPr>
        <w:pStyle w:val="ListParagraph"/>
      </w:pPr>
      <w:r>
        <w:t xml:space="preserve">-identifier un ennemi. </w:t>
      </w:r>
    </w:p>
    <w:p w:rsidR="00B5377E" w:rsidRDefault="00C44768" w:rsidP="00C44768">
      <w:pPr>
        <w:pStyle w:val="ListParagraph"/>
        <w:numPr>
          <w:ilvl w:val="0"/>
          <w:numId w:val="17"/>
        </w:numPr>
      </w:pPr>
      <w:r>
        <w:t xml:space="preserve">Un exemple concret : la propagande fasciste. </w:t>
      </w:r>
    </w:p>
    <w:p w:rsidR="00C44768" w:rsidRDefault="00C44768" w:rsidP="00C44768">
      <w:pPr>
        <w:pStyle w:val="ListParagraph"/>
      </w:pPr>
      <w:r>
        <w:t>-tous les medias sont soumis à la censure du gouvernement.</w:t>
      </w:r>
    </w:p>
    <w:p w:rsidR="00C44768" w:rsidRDefault="00C44768" w:rsidP="00C44768">
      <w:pPr>
        <w:pStyle w:val="ListParagraph"/>
      </w:pPr>
      <w:r>
        <w:t xml:space="preserve">-aucun film aucun pièce de théâtre aucun livre, aucun journal ne peut diffuser une nouvelle sans l’approbation du ministre responsable.  </w:t>
      </w:r>
    </w:p>
    <w:p w:rsidR="00C44768" w:rsidRDefault="00C44768" w:rsidP="00C44768">
      <w:pPr>
        <w:pStyle w:val="ListParagraph"/>
      </w:pPr>
      <w:r>
        <w:t xml:space="preserve">-tous les autres points de vue sont exclus. </w:t>
      </w:r>
    </w:p>
    <w:p w:rsidR="00C44768" w:rsidRDefault="00C44768" w:rsidP="00C44768">
      <w:pPr>
        <w:pStyle w:val="ListParagraph"/>
        <w:numPr>
          <w:ilvl w:val="0"/>
          <w:numId w:val="17"/>
        </w:numPr>
      </w:pPr>
      <w:r>
        <w:t>Un exemple concret : La Guerre des mondes</w:t>
      </w:r>
    </w:p>
    <w:p w:rsidR="00C44768" w:rsidRDefault="00C44768" w:rsidP="00C44768">
      <w:pPr>
        <w:pStyle w:val="ListParagraph"/>
      </w:pPr>
      <w:r>
        <w:t xml:space="preserve">-Orson Welles adapte pour la radio un roman de H.G Wells, La Guerre des Mondes. </w:t>
      </w:r>
    </w:p>
    <w:p w:rsidR="00C44768" w:rsidRDefault="00C44768" w:rsidP="00C44768">
      <w:pPr>
        <w:pStyle w:val="ListParagraph"/>
      </w:pPr>
      <w:r>
        <w:t>-l’adaptation diffusée par CBS attire 9 millions d’auditeurs et crée un émoi.</w:t>
      </w:r>
    </w:p>
    <w:p w:rsidR="00801598" w:rsidRDefault="00C44768" w:rsidP="00C44768">
      <w:pPr>
        <w:pStyle w:val="ListParagraph"/>
      </w:pPr>
      <w:r>
        <w:t>-répété l’expérience au Chili et au Pérou.</w:t>
      </w:r>
    </w:p>
    <w:p w:rsidR="00C44768" w:rsidRDefault="00801598" w:rsidP="00801598">
      <w:pPr>
        <w:pStyle w:val="ListParagraph"/>
        <w:numPr>
          <w:ilvl w:val="0"/>
          <w:numId w:val="17"/>
        </w:numPr>
      </w:pPr>
      <w:r>
        <w:t>Comment expliquer le phénomène (</w:t>
      </w:r>
      <w:proofErr w:type="spellStart"/>
      <w:r>
        <w:t>Candril</w:t>
      </w:r>
      <w:proofErr w:type="spellEnd"/>
      <w:r>
        <w:t>).</w:t>
      </w:r>
    </w:p>
    <w:p w:rsidR="00C44768" w:rsidRDefault="00801598" w:rsidP="00C44768">
      <w:pPr>
        <w:pStyle w:val="ListParagraph"/>
      </w:pPr>
      <w:r>
        <w:t xml:space="preserve">-qualités dramatiques. </w:t>
      </w:r>
    </w:p>
    <w:p w:rsidR="00801598" w:rsidRDefault="00801598" w:rsidP="00C44768">
      <w:pPr>
        <w:pStyle w:val="ListParagraph"/>
      </w:pPr>
      <w:r>
        <w:t xml:space="preserve">-utilisation de la radio. </w:t>
      </w:r>
    </w:p>
    <w:p w:rsidR="00801598" w:rsidRDefault="00801598" w:rsidP="00C44768">
      <w:pPr>
        <w:pStyle w:val="ListParagraph"/>
      </w:pPr>
      <w:r>
        <w:t xml:space="preserve">-utilisation d’un expert. </w:t>
      </w:r>
    </w:p>
    <w:p w:rsidR="00801598" w:rsidRDefault="00801598" w:rsidP="00C44768">
      <w:pPr>
        <w:pStyle w:val="ListParagraph"/>
      </w:pPr>
      <w:r>
        <w:t xml:space="preserve">-localisation de l’action. </w:t>
      </w:r>
    </w:p>
    <w:p w:rsidR="00801598" w:rsidRDefault="00801598" w:rsidP="00C44768">
      <w:pPr>
        <w:pStyle w:val="ListParagraph"/>
      </w:pPr>
      <w:r>
        <w:t xml:space="preserve">-addition de nouveaux auditeurs. </w:t>
      </w:r>
    </w:p>
    <w:p w:rsidR="00801598" w:rsidRDefault="00801598" w:rsidP="00801598">
      <w:pPr>
        <w:pStyle w:val="ListParagraph"/>
        <w:numPr>
          <w:ilvl w:val="0"/>
          <w:numId w:val="17"/>
        </w:numPr>
      </w:pPr>
      <w:r>
        <w:t>Un exemple concret : la guerre du Vietnam</w:t>
      </w:r>
    </w:p>
    <w:p w:rsidR="00801598" w:rsidRDefault="00801598" w:rsidP="00801598">
      <w:pPr>
        <w:pStyle w:val="ListParagraph"/>
      </w:pPr>
      <w:r>
        <w:t xml:space="preserve">-éloignement du pays. </w:t>
      </w:r>
    </w:p>
    <w:p w:rsidR="00801598" w:rsidRDefault="00801598" w:rsidP="00801598">
      <w:pPr>
        <w:pStyle w:val="ListParagraph"/>
      </w:pPr>
      <w:r>
        <w:t xml:space="preserve">-durée du conflit. </w:t>
      </w:r>
    </w:p>
    <w:p w:rsidR="00801598" w:rsidRDefault="00801598" w:rsidP="00801598">
      <w:pPr>
        <w:pStyle w:val="ListParagraph"/>
      </w:pPr>
      <w:r>
        <w:t xml:space="preserve">-le nombre de medias. </w:t>
      </w:r>
    </w:p>
    <w:p w:rsidR="00801598" w:rsidRDefault="009065D6" w:rsidP="00801598">
      <w:pPr>
        <w:pStyle w:val="ListParagraph"/>
      </w:pPr>
      <w:r>
        <w:t xml:space="preserve">-circulation de l’information (vitesse). </w:t>
      </w:r>
    </w:p>
    <w:p w:rsidR="009065D6" w:rsidRDefault="009065D6" w:rsidP="009065D6">
      <w:pPr>
        <w:pStyle w:val="ListParagraph"/>
        <w:numPr>
          <w:ilvl w:val="0"/>
          <w:numId w:val="17"/>
        </w:numPr>
      </w:pPr>
      <w:r>
        <w:t xml:space="preserve">La propagande : un outil dangereux </w:t>
      </w:r>
    </w:p>
    <w:p w:rsidR="009065D6" w:rsidRDefault="009065D6" w:rsidP="009065D6">
      <w:pPr>
        <w:pStyle w:val="ListParagraph"/>
      </w:pPr>
      <w:r>
        <w:t xml:space="preserve">-les medias sont partout. </w:t>
      </w:r>
    </w:p>
    <w:p w:rsidR="009065D6" w:rsidRDefault="009065D6" w:rsidP="009065D6">
      <w:pPr>
        <w:pStyle w:val="ListParagraph"/>
      </w:pPr>
      <w:r>
        <w:t xml:space="preserve">-on les accuse de mener à la perte des facultés critiques et au conformisme. </w:t>
      </w:r>
    </w:p>
    <w:p w:rsidR="009065D6" w:rsidRDefault="009065D6" w:rsidP="009065D6">
      <w:pPr>
        <w:pStyle w:val="ListParagraph"/>
      </w:pPr>
      <w:r>
        <w:t xml:space="preserve">-ils corrompent la société. </w:t>
      </w:r>
    </w:p>
    <w:p w:rsidR="009065D6" w:rsidRDefault="009065D6" w:rsidP="009065D6">
      <w:pPr>
        <w:pStyle w:val="ListParagraph"/>
      </w:pPr>
      <w:r>
        <w:t xml:space="preserve">-ils sont puissants. C’est un matraquage à sens unique. </w:t>
      </w:r>
    </w:p>
    <w:p w:rsidR="009065D6" w:rsidRDefault="009065D6" w:rsidP="009065D6">
      <w:pPr>
        <w:pStyle w:val="ListParagraph"/>
      </w:pPr>
      <w:r>
        <w:t>-le contenu des medias est médiocre.</w:t>
      </w:r>
    </w:p>
    <w:p w:rsidR="009065D6" w:rsidRDefault="001A7FB8" w:rsidP="009065D6">
      <w:pPr>
        <w:pStyle w:val="ListParagraph"/>
        <w:numPr>
          <w:ilvl w:val="0"/>
          <w:numId w:val="17"/>
        </w:numPr>
      </w:pPr>
      <w:r>
        <w:t xml:space="preserve">On commence à étudier </w:t>
      </w:r>
      <w:r w:rsidRPr="001A7FB8">
        <w:rPr>
          <w:u w:val="single"/>
        </w:rPr>
        <w:t>la masse.</w:t>
      </w:r>
      <w:r>
        <w:t xml:space="preserve"> </w:t>
      </w:r>
    </w:p>
    <w:p w:rsidR="001A7FB8" w:rsidRDefault="001A7FB8" w:rsidP="001A7FB8">
      <w:pPr>
        <w:pStyle w:val="ListParagraph"/>
      </w:pPr>
      <w:r>
        <w:t xml:space="preserve">-on se met à théoriser sur les medias et la masse : sondages, discours, publicités. </w:t>
      </w:r>
    </w:p>
    <w:p w:rsidR="001A7FB8" w:rsidRDefault="001A7FB8" w:rsidP="001A7FB8">
      <w:pPr>
        <w:pStyle w:val="ListParagraph"/>
      </w:pPr>
      <w:r>
        <w:t xml:space="preserve">-à l’ origine, on lui donne le nom de race et de foule. </w:t>
      </w:r>
    </w:p>
    <w:p w:rsidR="001A7FB8" w:rsidRDefault="001A7FB8" w:rsidP="001A7FB8">
      <w:pPr>
        <w:pStyle w:val="ListParagraph"/>
      </w:pPr>
      <w:r>
        <w:t xml:space="preserve">-deux raisons expliquent cet intérêt : la masse est une assise </w:t>
      </w:r>
      <w:r w:rsidRPr="001A7FB8">
        <w:rPr>
          <w:u w:val="single"/>
        </w:rPr>
        <w:t>économique</w:t>
      </w:r>
      <w:r>
        <w:t xml:space="preserve"> et </w:t>
      </w:r>
      <w:r w:rsidRPr="001A7FB8">
        <w:rPr>
          <w:u w:val="single"/>
        </w:rPr>
        <w:t>politique</w:t>
      </w:r>
      <w:r>
        <w:t>.</w:t>
      </w:r>
    </w:p>
    <w:p w:rsidR="001A7FB8" w:rsidRDefault="001A7FB8" w:rsidP="001A7FB8">
      <w:pPr>
        <w:pStyle w:val="ListParagraph"/>
        <w:numPr>
          <w:ilvl w:val="0"/>
          <w:numId w:val="17"/>
        </w:numPr>
      </w:pPr>
      <w:r>
        <w:t xml:space="preserve">Communication de masse : Définition </w:t>
      </w:r>
    </w:p>
    <w:p w:rsidR="001A7FB8" w:rsidRDefault="001A7FB8" w:rsidP="001A7FB8">
      <w:pPr>
        <w:pStyle w:val="ListParagraph"/>
      </w:pPr>
      <w:r>
        <w:t xml:space="preserve">-procédés par lesquels des groupes de spécialistes se servent d’inventions techniques (presse, radio, films, etc.) pour rependre un contenu symbolique dans un vaste public, hétérogène et géographiquement étendu. </w:t>
      </w:r>
    </w:p>
    <w:p w:rsidR="001A7FB8" w:rsidRDefault="001A7FB8" w:rsidP="001A7FB8">
      <w:pPr>
        <w:pStyle w:val="ListParagraph"/>
        <w:numPr>
          <w:ilvl w:val="0"/>
          <w:numId w:val="17"/>
        </w:numPr>
      </w:pPr>
      <w:r>
        <w:t xml:space="preserve">Payne </w:t>
      </w:r>
      <w:proofErr w:type="spellStart"/>
      <w:r>
        <w:t>Fund</w:t>
      </w:r>
      <w:proofErr w:type="spellEnd"/>
      <w:r>
        <w:t xml:space="preserve"> </w:t>
      </w:r>
      <w:proofErr w:type="spellStart"/>
      <w:r>
        <w:t>Studies</w:t>
      </w:r>
      <w:proofErr w:type="spellEnd"/>
      <w:r>
        <w:t xml:space="preserve"> (1929-32) </w:t>
      </w:r>
    </w:p>
    <w:p w:rsidR="001A7FB8" w:rsidRDefault="001A7FB8" w:rsidP="001A7FB8">
      <w:pPr>
        <w:pStyle w:val="ListParagraph"/>
      </w:pPr>
      <w:r>
        <w:t xml:space="preserve">-première études universitaire en communication. </w:t>
      </w:r>
    </w:p>
    <w:p w:rsidR="001A7FB8" w:rsidRDefault="001A7FB8" w:rsidP="001A7FB8">
      <w:pPr>
        <w:pStyle w:val="ListParagraph"/>
      </w:pPr>
      <w:r>
        <w:lastRenderedPageBreak/>
        <w:t xml:space="preserve">-impact des films de gangsters, des bandes dessinées, des romans, des mélodrames radiophoniques, etc. </w:t>
      </w:r>
    </w:p>
    <w:p w:rsidR="001A7FB8" w:rsidRDefault="001A7FB8" w:rsidP="001A7FB8">
      <w:pPr>
        <w:pStyle w:val="ListParagraph"/>
        <w:numPr>
          <w:ilvl w:val="0"/>
          <w:numId w:val="17"/>
        </w:numPr>
      </w:pPr>
      <w:r>
        <w:t xml:space="preserve">Objectifs </w:t>
      </w:r>
    </w:p>
    <w:p w:rsidR="001A7FB8" w:rsidRDefault="001A7FB8" w:rsidP="001A7FB8">
      <w:pPr>
        <w:pStyle w:val="ListParagraph"/>
      </w:pPr>
      <w:r>
        <w:t>-changements d’attitudes.</w:t>
      </w:r>
    </w:p>
    <w:p w:rsidR="001A7FB8" w:rsidRDefault="001A7FB8" w:rsidP="001A7FB8">
      <w:pPr>
        <w:pStyle w:val="ListParagraph"/>
      </w:pPr>
      <w:r>
        <w:t xml:space="preserve">-stimuler les émotions. </w:t>
      </w:r>
    </w:p>
    <w:p w:rsidR="001A7FB8" w:rsidRDefault="001A7FB8" w:rsidP="001A7FB8">
      <w:pPr>
        <w:pStyle w:val="ListParagraph"/>
      </w:pPr>
      <w:r>
        <w:t xml:space="preserve">-problèmes de sante (sommeil) </w:t>
      </w:r>
    </w:p>
    <w:p w:rsidR="001A7FB8" w:rsidRDefault="001A7FB8" w:rsidP="001A7FB8">
      <w:pPr>
        <w:pStyle w:val="ListParagraph"/>
      </w:pPr>
      <w:r>
        <w:t xml:space="preserve">-moralité. </w:t>
      </w:r>
    </w:p>
    <w:p w:rsidR="001A7FB8" w:rsidRDefault="006820A6" w:rsidP="006820A6">
      <w:pPr>
        <w:pStyle w:val="ListParagraph"/>
        <w:numPr>
          <w:ilvl w:val="0"/>
          <w:numId w:val="17"/>
        </w:numPr>
      </w:pPr>
      <w:r>
        <w:t xml:space="preserve">Constats </w:t>
      </w:r>
    </w:p>
    <w:p w:rsidR="006820A6" w:rsidRDefault="006820A6" w:rsidP="006820A6">
      <w:pPr>
        <w:pStyle w:val="ListParagraph"/>
      </w:pPr>
      <w:r>
        <w:t xml:space="preserve">-les bandes dessinées sont dangereuses. </w:t>
      </w:r>
    </w:p>
    <w:p w:rsidR="006820A6" w:rsidRDefault="006820A6" w:rsidP="006820A6">
      <w:pPr>
        <w:pStyle w:val="ListParagraph"/>
      </w:pPr>
      <w:r>
        <w:t xml:space="preserve">-le cinéma est malsain. </w:t>
      </w:r>
    </w:p>
    <w:p w:rsidR="006820A6" w:rsidRDefault="006820A6" w:rsidP="006820A6">
      <w:pPr>
        <w:pStyle w:val="ListParagraph"/>
      </w:pPr>
      <w:r>
        <w:t xml:space="preserve">-les medias sont puissants. </w:t>
      </w:r>
    </w:p>
    <w:p w:rsidR="006820A6" w:rsidRDefault="006820A6" w:rsidP="006820A6">
      <w:pPr>
        <w:pStyle w:val="ListParagraph"/>
      </w:pPr>
      <w:r>
        <w:t xml:space="preserve">-il fait protéger les enfants et les adolescents. </w:t>
      </w:r>
    </w:p>
    <w:p w:rsidR="006820A6" w:rsidRDefault="006820A6" w:rsidP="006820A6">
      <w:pPr>
        <w:pStyle w:val="ListParagraph"/>
        <w:numPr>
          <w:ilvl w:val="0"/>
          <w:numId w:val="17"/>
        </w:numPr>
      </w:pPr>
      <w:r>
        <w:t xml:space="preserve">Un récepteur faible. </w:t>
      </w:r>
    </w:p>
    <w:p w:rsidR="006820A6" w:rsidRDefault="006820A6" w:rsidP="006820A6">
      <w:pPr>
        <w:pStyle w:val="ListParagraph"/>
      </w:pPr>
      <w:r>
        <w:t>-le medias est puissant et manipulateur.</w:t>
      </w:r>
    </w:p>
    <w:p w:rsidR="006820A6" w:rsidRDefault="006820A6" w:rsidP="006820A6">
      <w:pPr>
        <w:pStyle w:val="ListParagraph"/>
      </w:pPr>
      <w:r>
        <w:t xml:space="preserve">-le sujet est faible et manipulable. </w:t>
      </w:r>
    </w:p>
    <w:p w:rsidR="006820A6" w:rsidRDefault="006820A6" w:rsidP="006820A6">
      <w:pPr>
        <w:pStyle w:val="ListParagraph"/>
      </w:pPr>
      <w:r>
        <w:t xml:space="preserve">-il faut surveiller, réglementer et contrôler le contenu des medias. </w:t>
      </w:r>
    </w:p>
    <w:p w:rsidR="006820A6" w:rsidRDefault="006820A6" w:rsidP="006820A6">
      <w:pPr>
        <w:pStyle w:val="ListParagraph"/>
        <w:numPr>
          <w:ilvl w:val="0"/>
          <w:numId w:val="17"/>
        </w:numPr>
      </w:pPr>
      <w:r>
        <w:t xml:space="preserve">Trois chercheurs influents. </w:t>
      </w:r>
    </w:p>
    <w:p w:rsidR="006820A6" w:rsidRPr="006820A6" w:rsidRDefault="006820A6" w:rsidP="006820A6">
      <w:pPr>
        <w:pStyle w:val="ListParagraph"/>
        <w:rPr>
          <w:lang w:val="en-CA"/>
        </w:rPr>
      </w:pPr>
      <w:r w:rsidRPr="006820A6">
        <w:rPr>
          <w:lang w:val="en-CA"/>
        </w:rPr>
        <w:t xml:space="preserve">-Harold </w:t>
      </w:r>
      <w:proofErr w:type="spellStart"/>
      <w:r w:rsidRPr="006820A6">
        <w:rPr>
          <w:lang w:val="en-CA"/>
        </w:rPr>
        <w:t>Lasswell</w:t>
      </w:r>
      <w:proofErr w:type="spellEnd"/>
      <w:r w:rsidRPr="006820A6">
        <w:rPr>
          <w:lang w:val="en-CA"/>
        </w:rPr>
        <w:t>.</w:t>
      </w:r>
    </w:p>
    <w:p w:rsidR="006820A6" w:rsidRDefault="006820A6" w:rsidP="006820A6">
      <w:pPr>
        <w:pStyle w:val="ListParagraph"/>
        <w:rPr>
          <w:lang w:val="en-CA"/>
        </w:rPr>
      </w:pPr>
      <w:r w:rsidRPr="006820A6">
        <w:rPr>
          <w:lang w:val="en-CA"/>
        </w:rPr>
        <w:t>-</w:t>
      </w:r>
      <w:proofErr w:type="spellStart"/>
      <w:r w:rsidRPr="006820A6">
        <w:rPr>
          <w:lang w:val="en-CA"/>
        </w:rPr>
        <w:t>Gustave</w:t>
      </w:r>
      <w:proofErr w:type="spellEnd"/>
      <w:r w:rsidRPr="006820A6">
        <w:rPr>
          <w:lang w:val="en-CA"/>
        </w:rPr>
        <w:t xml:space="preserve"> Le Bon. </w:t>
      </w:r>
    </w:p>
    <w:p w:rsidR="006820A6" w:rsidRDefault="006820A6" w:rsidP="006820A6">
      <w:pPr>
        <w:pStyle w:val="ListParagraph"/>
        <w:rPr>
          <w:lang w:val="en-CA"/>
        </w:rPr>
      </w:pPr>
      <w:r>
        <w:rPr>
          <w:lang w:val="en-CA"/>
        </w:rPr>
        <w:t xml:space="preserve">-Serge </w:t>
      </w:r>
      <w:proofErr w:type="spellStart"/>
      <w:r>
        <w:rPr>
          <w:lang w:val="en-CA"/>
        </w:rPr>
        <w:t>Tchakhotine</w:t>
      </w:r>
      <w:proofErr w:type="spellEnd"/>
      <w:r>
        <w:rPr>
          <w:lang w:val="en-CA"/>
        </w:rPr>
        <w:t xml:space="preserve"> </w:t>
      </w:r>
    </w:p>
    <w:p w:rsidR="006820A6" w:rsidRDefault="006820A6" w:rsidP="006820A6">
      <w:pPr>
        <w:pStyle w:val="ListParagraph"/>
        <w:numPr>
          <w:ilvl w:val="0"/>
          <w:numId w:val="17"/>
        </w:numPr>
        <w:rPr>
          <w:lang w:val="en-CA"/>
        </w:rPr>
      </w:pPr>
      <w:r>
        <w:rPr>
          <w:lang w:val="en-CA"/>
        </w:rPr>
        <w:t xml:space="preserve">Harold </w:t>
      </w:r>
      <w:proofErr w:type="spellStart"/>
      <w:r>
        <w:rPr>
          <w:lang w:val="en-CA"/>
        </w:rPr>
        <w:t>Lasswell</w:t>
      </w:r>
      <w:proofErr w:type="spellEnd"/>
      <w:r>
        <w:rPr>
          <w:lang w:val="en-CA"/>
        </w:rPr>
        <w:t xml:space="preserve"> </w:t>
      </w:r>
    </w:p>
    <w:p w:rsidR="006820A6" w:rsidRDefault="006820A6" w:rsidP="006820A6">
      <w:pPr>
        <w:pStyle w:val="ListParagraph"/>
        <w:rPr>
          <w:lang w:val="en-CA"/>
        </w:rPr>
      </w:pPr>
      <w:proofErr w:type="gramStart"/>
      <w:r>
        <w:rPr>
          <w:lang w:val="en-CA"/>
        </w:rPr>
        <w:t>-</w:t>
      </w:r>
      <w:proofErr w:type="spellStart"/>
      <w:r>
        <w:rPr>
          <w:lang w:val="en-CA"/>
        </w:rPr>
        <w:t>publie</w:t>
      </w:r>
      <w:proofErr w:type="spellEnd"/>
      <w:r>
        <w:rPr>
          <w:lang w:val="en-CA"/>
        </w:rPr>
        <w:t xml:space="preserve"> </w:t>
      </w:r>
      <w:r w:rsidRPr="006820A6">
        <w:rPr>
          <w:i/>
          <w:lang w:val="en-CA"/>
        </w:rPr>
        <w:t>Propaganda Technique in the World War</w:t>
      </w:r>
      <w:r>
        <w:rPr>
          <w:lang w:val="en-CA"/>
        </w:rPr>
        <w:t xml:space="preserve"> en 1927.</w:t>
      </w:r>
      <w:proofErr w:type="gramEnd"/>
    </w:p>
    <w:p w:rsidR="006820A6" w:rsidRDefault="006820A6" w:rsidP="006820A6">
      <w:pPr>
        <w:pStyle w:val="ListParagraph"/>
      </w:pPr>
      <w:r w:rsidRPr="006820A6">
        <w:t xml:space="preserve">-définit la propagande comme le maniement des attitudes collectives par la manipulation des symboles significatifs. </w:t>
      </w:r>
    </w:p>
    <w:p w:rsidR="006820A6" w:rsidRDefault="006820A6" w:rsidP="006820A6">
      <w:pPr>
        <w:pStyle w:val="ListParagraph"/>
        <w:numPr>
          <w:ilvl w:val="0"/>
          <w:numId w:val="17"/>
        </w:numPr>
      </w:pPr>
      <w:r>
        <w:t xml:space="preserve">La Communication selon Lasswell </w:t>
      </w:r>
    </w:p>
    <w:p w:rsidR="006820A6" w:rsidRDefault="006820A6" w:rsidP="006820A6">
      <w:pPr>
        <w:pStyle w:val="ListParagraph"/>
      </w:pPr>
      <w:r>
        <w:t xml:space="preserve">-la communication de masse est quelque chose que quelqu’un fait </w:t>
      </w:r>
      <w:proofErr w:type="gramStart"/>
      <w:r>
        <w:t>a</w:t>
      </w:r>
      <w:proofErr w:type="gramEnd"/>
      <w:r>
        <w:t xml:space="preserve"> quelqu’un d’autre. </w:t>
      </w:r>
    </w:p>
    <w:p w:rsidR="006820A6" w:rsidRDefault="00542AFB" w:rsidP="00542AFB">
      <w:pPr>
        <w:pStyle w:val="ListParagraph"/>
        <w:numPr>
          <w:ilvl w:val="0"/>
          <w:numId w:val="17"/>
        </w:numPr>
      </w:pPr>
      <w:r>
        <w:t xml:space="preserve">La question de Lasswell </w:t>
      </w:r>
    </w:p>
    <w:p w:rsidR="00542AFB" w:rsidRDefault="00542AFB" w:rsidP="00542AFB">
      <w:pPr>
        <w:pStyle w:val="ListParagraph"/>
      </w:pPr>
      <w:r>
        <w:t xml:space="preserve">-Qui : émetteurs –analyse des organisations. </w:t>
      </w:r>
    </w:p>
    <w:p w:rsidR="00542AFB" w:rsidRDefault="00542AFB" w:rsidP="00542AFB">
      <w:pPr>
        <w:pStyle w:val="ListParagraph"/>
      </w:pPr>
      <w:r>
        <w:t xml:space="preserve">-Dit quoi : messages- analyse des contenus. </w:t>
      </w:r>
    </w:p>
    <w:p w:rsidR="00542AFB" w:rsidRDefault="00542AFB" w:rsidP="00542AFB">
      <w:pPr>
        <w:pStyle w:val="ListParagraph"/>
      </w:pPr>
      <w:r>
        <w:t xml:space="preserve">-Par quel canal : media – analyse de la radio, de la tv, etc. </w:t>
      </w:r>
    </w:p>
    <w:p w:rsidR="00542AFB" w:rsidRDefault="00542AFB" w:rsidP="00542AFB">
      <w:pPr>
        <w:pStyle w:val="ListParagraph"/>
      </w:pPr>
      <w:r>
        <w:t xml:space="preserve">-A qui : récepteurs- analyse des auditoires. </w:t>
      </w:r>
    </w:p>
    <w:p w:rsidR="00542AFB" w:rsidRDefault="00542AFB" w:rsidP="00542AFB">
      <w:pPr>
        <w:pStyle w:val="ListParagraph"/>
      </w:pPr>
      <w:r>
        <w:t xml:space="preserve">-Avec quels effets : réaction –analyse des effets. </w:t>
      </w:r>
    </w:p>
    <w:p w:rsidR="00542AFB" w:rsidRDefault="00876DD6" w:rsidP="00876DD6">
      <w:pPr>
        <w:pStyle w:val="ListParagraph"/>
        <w:numPr>
          <w:ilvl w:val="0"/>
          <w:numId w:val="17"/>
        </w:numPr>
      </w:pPr>
      <w:r>
        <w:t xml:space="preserve">Caractéristiques </w:t>
      </w:r>
    </w:p>
    <w:p w:rsidR="00876DD6" w:rsidRDefault="00876DD6" w:rsidP="00876DD6">
      <w:pPr>
        <w:pStyle w:val="ListParagraph"/>
      </w:pPr>
      <w:r>
        <w:t>-modèle linéaire.</w:t>
      </w:r>
    </w:p>
    <w:p w:rsidR="00876DD6" w:rsidRDefault="00876DD6" w:rsidP="00876DD6">
      <w:pPr>
        <w:pStyle w:val="ListParagraph"/>
      </w:pPr>
      <w:r>
        <w:t xml:space="preserve">-transmission unidirectionnelle. </w:t>
      </w:r>
    </w:p>
    <w:p w:rsidR="00876DD6" w:rsidRDefault="00876DD6" w:rsidP="00876DD6">
      <w:pPr>
        <w:pStyle w:val="ListParagraph"/>
      </w:pPr>
      <w:r>
        <w:t xml:space="preserve">-présente la communication comme un processus d’influence et de persuasion.  </w:t>
      </w:r>
    </w:p>
    <w:p w:rsidR="00FF2C5C" w:rsidRDefault="00FF2C5C" w:rsidP="00876DD6">
      <w:pPr>
        <w:pStyle w:val="ListParagraph"/>
      </w:pPr>
      <w:r>
        <w:t xml:space="preserve">-modèle simple. </w:t>
      </w:r>
    </w:p>
    <w:p w:rsidR="00FF2C5C" w:rsidRDefault="00FF2C5C" w:rsidP="00876DD6">
      <w:pPr>
        <w:pStyle w:val="ListParagraph"/>
      </w:pPr>
      <w:r>
        <w:t xml:space="preserve">-omet </w:t>
      </w:r>
      <w:proofErr w:type="gramStart"/>
      <w:r>
        <w:t>le</w:t>
      </w:r>
      <w:proofErr w:type="gramEnd"/>
      <w:r>
        <w:t xml:space="preserve"> rétroaction (feedback).</w:t>
      </w:r>
    </w:p>
    <w:p w:rsidR="00C24F02" w:rsidRDefault="00C24F02" w:rsidP="00C24F02"/>
    <w:p w:rsidR="00C24F02" w:rsidRDefault="00C24F02" w:rsidP="00C24F02">
      <w:pPr>
        <w:jc w:val="center"/>
      </w:pPr>
    </w:p>
    <w:p w:rsidR="00C24F02" w:rsidRDefault="00C24F02" w:rsidP="00C24F02">
      <w:pPr>
        <w:jc w:val="center"/>
      </w:pPr>
      <w:r>
        <w:lastRenderedPageBreak/>
        <w:t xml:space="preserve">CMN 2560 Media le 30 janvier 2013 </w:t>
      </w:r>
    </w:p>
    <w:p w:rsidR="0000329A" w:rsidRPr="006011A1" w:rsidRDefault="0000329A" w:rsidP="0000329A">
      <w:pPr>
        <w:rPr>
          <w:highlight w:val="yellow"/>
        </w:rPr>
      </w:pPr>
      <w:r w:rsidRPr="006011A1">
        <w:rPr>
          <w:b/>
          <w:highlight w:val="yellow"/>
          <w:u w:val="single"/>
        </w:rPr>
        <w:t>Travail</w:t>
      </w:r>
      <w:r w:rsidRPr="006011A1">
        <w:rPr>
          <w:highlight w:val="yellow"/>
        </w:rPr>
        <w:t> : trois étapes</w:t>
      </w:r>
      <w:r w:rsidR="006A2255" w:rsidRPr="006011A1">
        <w:rPr>
          <w:highlight w:val="yellow"/>
        </w:rPr>
        <w:t xml:space="preserve">. </w:t>
      </w:r>
      <w:r w:rsidR="006A2255" w:rsidRPr="006011A1">
        <w:rPr>
          <w:b/>
          <w:highlight w:val="yellow"/>
          <w:u w:val="single"/>
        </w:rPr>
        <w:t>3 Avril 2013</w:t>
      </w:r>
      <w:r w:rsidRPr="006011A1">
        <w:rPr>
          <w:highlight w:val="yellow"/>
        </w:rPr>
        <w:t xml:space="preserve"> </w:t>
      </w:r>
    </w:p>
    <w:p w:rsidR="0000329A" w:rsidRPr="006011A1" w:rsidRDefault="0000329A" w:rsidP="0000329A">
      <w:pPr>
        <w:pStyle w:val="ListParagraph"/>
        <w:numPr>
          <w:ilvl w:val="0"/>
          <w:numId w:val="18"/>
        </w:numPr>
        <w:rPr>
          <w:highlight w:val="yellow"/>
        </w:rPr>
      </w:pPr>
      <w:r w:rsidRPr="006011A1">
        <w:rPr>
          <w:highlight w:val="yellow"/>
        </w:rPr>
        <w:t>choisir une théorie.</w:t>
      </w:r>
      <w:r w:rsidR="001559F3" w:rsidRPr="006011A1">
        <w:rPr>
          <w:highlight w:val="yellow"/>
        </w:rPr>
        <w:t xml:space="preserve"> Ou auteur </w:t>
      </w:r>
    </w:p>
    <w:p w:rsidR="001559F3" w:rsidRPr="006011A1" w:rsidRDefault="0000329A" w:rsidP="0000329A">
      <w:pPr>
        <w:pStyle w:val="ListParagraph"/>
        <w:numPr>
          <w:ilvl w:val="0"/>
          <w:numId w:val="18"/>
        </w:numPr>
        <w:rPr>
          <w:highlight w:val="yellow"/>
        </w:rPr>
      </w:pPr>
      <w:r w:rsidRPr="006011A1">
        <w:rPr>
          <w:highlight w:val="yellow"/>
        </w:rPr>
        <w:t>Résumer la théorie.</w:t>
      </w:r>
    </w:p>
    <w:p w:rsidR="0000329A" w:rsidRPr="006011A1" w:rsidRDefault="001559F3" w:rsidP="0000329A">
      <w:pPr>
        <w:pStyle w:val="ListParagraph"/>
        <w:numPr>
          <w:ilvl w:val="0"/>
          <w:numId w:val="18"/>
        </w:numPr>
        <w:rPr>
          <w:highlight w:val="yellow"/>
        </w:rPr>
      </w:pPr>
      <w:r w:rsidRPr="006011A1">
        <w:rPr>
          <w:highlight w:val="yellow"/>
        </w:rPr>
        <w:t xml:space="preserve">Poser un regard critique. </w:t>
      </w:r>
      <w:r w:rsidR="0000329A" w:rsidRPr="006011A1">
        <w:rPr>
          <w:highlight w:val="yellow"/>
        </w:rPr>
        <w:t xml:space="preserve"> </w:t>
      </w:r>
      <w:r w:rsidRPr="006011A1">
        <w:rPr>
          <w:highlight w:val="yellow"/>
        </w:rPr>
        <w:t xml:space="preserve">(ce que je pense) </w:t>
      </w:r>
    </w:p>
    <w:p w:rsidR="001559F3" w:rsidRPr="006011A1" w:rsidRDefault="001559F3" w:rsidP="001559F3">
      <w:pPr>
        <w:ind w:left="360"/>
        <w:rPr>
          <w:highlight w:val="yellow"/>
        </w:rPr>
      </w:pPr>
      <w:r w:rsidRPr="006011A1">
        <w:rPr>
          <w:highlight w:val="yellow"/>
        </w:rPr>
        <w:t xml:space="preserve">Deux façons de faire le travail </w:t>
      </w:r>
    </w:p>
    <w:p w:rsidR="001559F3" w:rsidRPr="006011A1" w:rsidRDefault="001559F3" w:rsidP="001559F3">
      <w:pPr>
        <w:pStyle w:val="ListParagraph"/>
        <w:numPr>
          <w:ilvl w:val="0"/>
          <w:numId w:val="19"/>
        </w:numPr>
        <w:rPr>
          <w:highlight w:val="yellow"/>
        </w:rPr>
      </w:pPr>
      <w:r w:rsidRPr="006011A1">
        <w:rPr>
          <w:highlight w:val="yellow"/>
        </w:rPr>
        <w:t xml:space="preserve">Résumer la théorie a partie des textes du recueil. </w:t>
      </w:r>
    </w:p>
    <w:p w:rsidR="001559F3" w:rsidRPr="006011A1" w:rsidRDefault="001559F3" w:rsidP="001559F3">
      <w:pPr>
        <w:pStyle w:val="ListParagraph"/>
        <w:numPr>
          <w:ilvl w:val="0"/>
          <w:numId w:val="19"/>
        </w:numPr>
        <w:rPr>
          <w:highlight w:val="yellow"/>
        </w:rPr>
      </w:pPr>
      <w:r w:rsidRPr="006011A1">
        <w:rPr>
          <w:highlight w:val="yellow"/>
        </w:rPr>
        <w:t>Se concentrer sur un auteur qui s’inscrit dans une théorie (exemple : Gustave Le Bon). (dont do Francfort)</w:t>
      </w:r>
    </w:p>
    <w:p w:rsidR="001559F3" w:rsidRPr="006011A1" w:rsidRDefault="001559F3" w:rsidP="001559F3">
      <w:pPr>
        <w:ind w:left="360"/>
        <w:rPr>
          <w:highlight w:val="yellow"/>
        </w:rPr>
      </w:pPr>
      <w:r w:rsidRPr="006011A1">
        <w:rPr>
          <w:highlight w:val="yellow"/>
        </w:rPr>
        <w:t xml:space="preserve">Norme de présentation </w:t>
      </w:r>
    </w:p>
    <w:p w:rsidR="001559F3" w:rsidRPr="006011A1" w:rsidRDefault="001559F3" w:rsidP="001559F3">
      <w:pPr>
        <w:pStyle w:val="ListParagraph"/>
        <w:numPr>
          <w:ilvl w:val="0"/>
          <w:numId w:val="19"/>
        </w:numPr>
        <w:rPr>
          <w:highlight w:val="yellow"/>
        </w:rPr>
      </w:pPr>
      <w:r w:rsidRPr="006011A1">
        <w:rPr>
          <w:highlight w:val="yellow"/>
        </w:rPr>
        <w:t>Format, tapé.</w:t>
      </w:r>
    </w:p>
    <w:p w:rsidR="001559F3" w:rsidRPr="006011A1" w:rsidRDefault="001559F3" w:rsidP="001559F3">
      <w:pPr>
        <w:pStyle w:val="ListParagraph"/>
        <w:numPr>
          <w:ilvl w:val="0"/>
          <w:numId w:val="19"/>
        </w:numPr>
        <w:rPr>
          <w:highlight w:val="yellow"/>
        </w:rPr>
      </w:pPr>
      <w:r w:rsidRPr="006011A1">
        <w:rPr>
          <w:highlight w:val="yellow"/>
        </w:rPr>
        <w:t xml:space="preserve">Page de titre avec marque personnelles. </w:t>
      </w:r>
    </w:p>
    <w:p w:rsidR="001559F3" w:rsidRPr="006011A1" w:rsidRDefault="001559F3" w:rsidP="001559F3">
      <w:pPr>
        <w:pStyle w:val="ListParagraph"/>
        <w:numPr>
          <w:ilvl w:val="0"/>
          <w:numId w:val="19"/>
        </w:numPr>
        <w:rPr>
          <w:highlight w:val="yellow"/>
        </w:rPr>
      </w:pPr>
      <w:r w:rsidRPr="006011A1">
        <w:rPr>
          <w:highlight w:val="yellow"/>
        </w:rPr>
        <w:t>1 ½ interligne.</w:t>
      </w:r>
    </w:p>
    <w:p w:rsidR="00B336C5" w:rsidRPr="006011A1" w:rsidRDefault="00B336C5" w:rsidP="001559F3">
      <w:pPr>
        <w:pStyle w:val="ListParagraph"/>
        <w:numPr>
          <w:ilvl w:val="0"/>
          <w:numId w:val="19"/>
        </w:numPr>
        <w:rPr>
          <w:highlight w:val="yellow"/>
        </w:rPr>
      </w:pPr>
      <w:r w:rsidRPr="006011A1">
        <w:rPr>
          <w:highlight w:val="yellow"/>
        </w:rPr>
        <w:t>Environ 5</w:t>
      </w:r>
      <w:r w:rsidR="00A77692" w:rsidRPr="006011A1">
        <w:rPr>
          <w:highlight w:val="yellow"/>
        </w:rPr>
        <w:t>-7</w:t>
      </w:r>
      <w:r w:rsidRPr="006011A1">
        <w:rPr>
          <w:highlight w:val="yellow"/>
        </w:rPr>
        <w:t xml:space="preserve"> pages</w:t>
      </w:r>
      <w:r w:rsidR="00A77692" w:rsidRPr="006011A1">
        <w:rPr>
          <w:highlight w:val="yellow"/>
        </w:rPr>
        <w:t>.</w:t>
      </w:r>
      <w:r w:rsidRPr="006011A1">
        <w:rPr>
          <w:highlight w:val="yellow"/>
        </w:rPr>
        <w:t xml:space="preserve"> </w:t>
      </w:r>
    </w:p>
    <w:p w:rsidR="001559F3" w:rsidRPr="006011A1" w:rsidRDefault="00B336C5" w:rsidP="00B336C5">
      <w:pPr>
        <w:ind w:left="360"/>
        <w:rPr>
          <w:highlight w:val="yellow"/>
        </w:rPr>
      </w:pPr>
      <w:r w:rsidRPr="006011A1">
        <w:rPr>
          <w:highlight w:val="yellow"/>
        </w:rPr>
        <w:t xml:space="preserve">Critère généraux </w:t>
      </w:r>
    </w:p>
    <w:p w:rsidR="00B336C5" w:rsidRPr="006011A1" w:rsidRDefault="00B336C5" w:rsidP="00B336C5">
      <w:pPr>
        <w:pStyle w:val="ListParagraph"/>
        <w:numPr>
          <w:ilvl w:val="0"/>
          <w:numId w:val="19"/>
        </w:numPr>
        <w:rPr>
          <w:highlight w:val="yellow"/>
        </w:rPr>
      </w:pPr>
      <w:r w:rsidRPr="006011A1">
        <w:rPr>
          <w:highlight w:val="yellow"/>
        </w:rPr>
        <w:t>Connaissances</w:t>
      </w:r>
      <w:r w:rsidR="00A77692" w:rsidRPr="006011A1">
        <w:rPr>
          <w:highlight w:val="yellow"/>
        </w:rPr>
        <w:t>.</w:t>
      </w:r>
      <w:r w:rsidRPr="006011A1">
        <w:rPr>
          <w:highlight w:val="yellow"/>
        </w:rPr>
        <w:t xml:space="preserve"> </w:t>
      </w:r>
    </w:p>
    <w:p w:rsidR="00B336C5" w:rsidRPr="006011A1" w:rsidRDefault="00B336C5" w:rsidP="00B336C5">
      <w:pPr>
        <w:pStyle w:val="ListParagraph"/>
        <w:numPr>
          <w:ilvl w:val="0"/>
          <w:numId w:val="19"/>
        </w:numPr>
        <w:rPr>
          <w:highlight w:val="yellow"/>
        </w:rPr>
      </w:pPr>
      <w:r w:rsidRPr="006011A1">
        <w:rPr>
          <w:highlight w:val="yellow"/>
        </w:rPr>
        <w:t>Faculté d’analyse</w:t>
      </w:r>
      <w:r w:rsidR="00A77692" w:rsidRPr="006011A1">
        <w:rPr>
          <w:highlight w:val="yellow"/>
        </w:rPr>
        <w:t>.</w:t>
      </w:r>
      <w:r w:rsidRPr="006011A1">
        <w:rPr>
          <w:highlight w:val="yellow"/>
        </w:rPr>
        <w:t xml:space="preserve"> </w:t>
      </w:r>
    </w:p>
    <w:p w:rsidR="00B336C5" w:rsidRPr="006011A1" w:rsidRDefault="00B336C5" w:rsidP="00B336C5">
      <w:pPr>
        <w:pStyle w:val="ListParagraph"/>
        <w:numPr>
          <w:ilvl w:val="0"/>
          <w:numId w:val="19"/>
        </w:numPr>
        <w:rPr>
          <w:highlight w:val="yellow"/>
        </w:rPr>
      </w:pPr>
      <w:r w:rsidRPr="006011A1">
        <w:rPr>
          <w:highlight w:val="yellow"/>
        </w:rPr>
        <w:t>Faculté de synthèse</w:t>
      </w:r>
      <w:r w:rsidR="00A77692" w:rsidRPr="006011A1">
        <w:rPr>
          <w:highlight w:val="yellow"/>
        </w:rPr>
        <w:t>.</w:t>
      </w:r>
      <w:r w:rsidRPr="006011A1">
        <w:rPr>
          <w:highlight w:val="yellow"/>
        </w:rPr>
        <w:t xml:space="preserve"> </w:t>
      </w:r>
    </w:p>
    <w:p w:rsidR="00B336C5" w:rsidRPr="006011A1" w:rsidRDefault="00B336C5" w:rsidP="00B336C5">
      <w:pPr>
        <w:ind w:left="360"/>
        <w:rPr>
          <w:highlight w:val="yellow"/>
        </w:rPr>
      </w:pPr>
      <w:r w:rsidRPr="006011A1">
        <w:rPr>
          <w:highlight w:val="yellow"/>
        </w:rPr>
        <w:t xml:space="preserve">Normes relatives à un travail intellectuel </w:t>
      </w:r>
    </w:p>
    <w:p w:rsidR="00B336C5" w:rsidRPr="006011A1" w:rsidRDefault="00B336C5" w:rsidP="00B336C5">
      <w:pPr>
        <w:pStyle w:val="ListParagraph"/>
        <w:numPr>
          <w:ilvl w:val="0"/>
          <w:numId w:val="19"/>
        </w:numPr>
        <w:rPr>
          <w:highlight w:val="yellow"/>
        </w:rPr>
      </w:pPr>
      <w:r w:rsidRPr="006011A1">
        <w:rPr>
          <w:highlight w:val="yellow"/>
        </w:rPr>
        <w:t xml:space="preserve">Sérieux de la recherche </w:t>
      </w:r>
      <w:r w:rsidR="00A77692" w:rsidRPr="006011A1">
        <w:rPr>
          <w:highlight w:val="yellow"/>
        </w:rPr>
        <w:t xml:space="preserve">(faire une courte recherche). </w:t>
      </w:r>
    </w:p>
    <w:p w:rsidR="00B336C5" w:rsidRPr="006011A1" w:rsidRDefault="00B336C5" w:rsidP="00B336C5">
      <w:pPr>
        <w:pStyle w:val="ListParagraph"/>
        <w:numPr>
          <w:ilvl w:val="0"/>
          <w:numId w:val="19"/>
        </w:numPr>
        <w:rPr>
          <w:highlight w:val="yellow"/>
        </w:rPr>
      </w:pPr>
      <w:r w:rsidRPr="006011A1">
        <w:rPr>
          <w:highlight w:val="yellow"/>
        </w:rPr>
        <w:t>Importance de l’apport personnel</w:t>
      </w:r>
      <w:r w:rsidR="00A77692" w:rsidRPr="006011A1">
        <w:rPr>
          <w:highlight w:val="yellow"/>
        </w:rPr>
        <w:t>.</w:t>
      </w:r>
      <w:r w:rsidRPr="006011A1">
        <w:rPr>
          <w:highlight w:val="yellow"/>
        </w:rPr>
        <w:t xml:space="preserve"> </w:t>
      </w:r>
    </w:p>
    <w:p w:rsidR="00A77692" w:rsidRPr="006011A1" w:rsidRDefault="00A77692" w:rsidP="00B336C5">
      <w:pPr>
        <w:pStyle w:val="ListParagraph"/>
        <w:numPr>
          <w:ilvl w:val="0"/>
          <w:numId w:val="19"/>
        </w:numPr>
        <w:rPr>
          <w:highlight w:val="yellow"/>
        </w:rPr>
      </w:pPr>
      <w:r w:rsidRPr="006011A1">
        <w:rPr>
          <w:highlight w:val="yellow"/>
        </w:rPr>
        <w:t xml:space="preserve">Cohésion du travail.  (biblio – note en bas de page) </w:t>
      </w:r>
    </w:p>
    <w:p w:rsidR="00A77692" w:rsidRPr="006011A1" w:rsidRDefault="00A77692" w:rsidP="00A77692">
      <w:pPr>
        <w:pStyle w:val="ListParagraph"/>
        <w:numPr>
          <w:ilvl w:val="0"/>
          <w:numId w:val="19"/>
        </w:numPr>
        <w:rPr>
          <w:highlight w:val="yellow"/>
        </w:rPr>
      </w:pPr>
      <w:r w:rsidRPr="006011A1">
        <w:rPr>
          <w:highlight w:val="yellow"/>
        </w:rPr>
        <w:t xml:space="preserve"> Structure. *nous*</w:t>
      </w:r>
    </w:p>
    <w:p w:rsidR="00A77692" w:rsidRPr="006011A1" w:rsidRDefault="00A77692" w:rsidP="00A77692">
      <w:pPr>
        <w:pStyle w:val="ListParagraph"/>
        <w:numPr>
          <w:ilvl w:val="0"/>
          <w:numId w:val="19"/>
        </w:numPr>
        <w:rPr>
          <w:highlight w:val="yellow"/>
        </w:rPr>
      </w:pPr>
      <w:r w:rsidRPr="006011A1">
        <w:rPr>
          <w:highlight w:val="yellow"/>
        </w:rPr>
        <w:t xml:space="preserve">Annexe. (photo si on utilise publicité) </w:t>
      </w:r>
    </w:p>
    <w:p w:rsidR="00A77692" w:rsidRPr="006011A1" w:rsidRDefault="00A77692" w:rsidP="00A77692">
      <w:pPr>
        <w:pStyle w:val="ListParagraph"/>
        <w:numPr>
          <w:ilvl w:val="0"/>
          <w:numId w:val="19"/>
        </w:numPr>
        <w:rPr>
          <w:highlight w:val="yellow"/>
        </w:rPr>
      </w:pPr>
      <w:r w:rsidRPr="006011A1">
        <w:rPr>
          <w:highlight w:val="yellow"/>
        </w:rPr>
        <w:t xml:space="preserve">75% (résume de la theorie). </w:t>
      </w:r>
    </w:p>
    <w:p w:rsidR="00A77692" w:rsidRPr="006011A1" w:rsidRDefault="00A77692" w:rsidP="00A77692">
      <w:pPr>
        <w:pStyle w:val="ListParagraph"/>
        <w:numPr>
          <w:ilvl w:val="0"/>
          <w:numId w:val="19"/>
        </w:numPr>
        <w:rPr>
          <w:highlight w:val="yellow"/>
        </w:rPr>
      </w:pPr>
      <w:r w:rsidRPr="006011A1">
        <w:rPr>
          <w:highlight w:val="yellow"/>
        </w:rPr>
        <w:t xml:space="preserve">25% (critique). </w:t>
      </w:r>
    </w:p>
    <w:p w:rsidR="00A77692" w:rsidRPr="006011A1" w:rsidRDefault="008771A8" w:rsidP="00A77692">
      <w:pPr>
        <w:ind w:left="360"/>
        <w:rPr>
          <w:highlight w:val="yellow"/>
        </w:rPr>
      </w:pPr>
      <w:r w:rsidRPr="006011A1">
        <w:rPr>
          <w:highlight w:val="yellow"/>
        </w:rPr>
        <w:t>Français</w:t>
      </w:r>
    </w:p>
    <w:p w:rsidR="00A77692" w:rsidRPr="006011A1" w:rsidRDefault="00A77692" w:rsidP="00A77692">
      <w:pPr>
        <w:pStyle w:val="ListParagraph"/>
        <w:numPr>
          <w:ilvl w:val="0"/>
          <w:numId w:val="19"/>
        </w:numPr>
        <w:rPr>
          <w:highlight w:val="yellow"/>
        </w:rPr>
      </w:pPr>
      <w:r w:rsidRPr="006011A1">
        <w:rPr>
          <w:highlight w:val="yellow"/>
        </w:rPr>
        <w:t xml:space="preserve">0,25 par faute </w:t>
      </w:r>
    </w:p>
    <w:p w:rsidR="00EF59C5" w:rsidRPr="006011A1" w:rsidRDefault="00A77692" w:rsidP="00EF59C5">
      <w:pPr>
        <w:pStyle w:val="ListParagraph"/>
        <w:numPr>
          <w:ilvl w:val="0"/>
          <w:numId w:val="19"/>
        </w:numPr>
        <w:rPr>
          <w:highlight w:val="yellow"/>
        </w:rPr>
      </w:pPr>
      <w:r w:rsidRPr="006011A1">
        <w:rPr>
          <w:highlight w:val="yellow"/>
        </w:rPr>
        <w:t>Maximum de la perte : 4 points ou 20%</w:t>
      </w:r>
    </w:p>
    <w:p w:rsidR="00A77692" w:rsidRPr="006011A1" w:rsidRDefault="00A77692" w:rsidP="00EF59C5">
      <w:pPr>
        <w:pStyle w:val="ListParagraph"/>
        <w:numPr>
          <w:ilvl w:val="0"/>
          <w:numId w:val="19"/>
        </w:numPr>
        <w:rPr>
          <w:highlight w:val="yellow"/>
        </w:rPr>
      </w:pPr>
      <w:r w:rsidRPr="006011A1">
        <w:rPr>
          <w:highlight w:val="yellow"/>
        </w:rPr>
        <w:t xml:space="preserve">Biblio (environ 3 auteur). </w:t>
      </w:r>
    </w:p>
    <w:p w:rsidR="008771A8" w:rsidRPr="006011A1" w:rsidRDefault="008771A8" w:rsidP="00EF59C5">
      <w:pPr>
        <w:pStyle w:val="ListParagraph"/>
        <w:numPr>
          <w:ilvl w:val="0"/>
          <w:numId w:val="19"/>
        </w:numPr>
        <w:rPr>
          <w:highlight w:val="yellow"/>
        </w:rPr>
      </w:pPr>
      <w:r w:rsidRPr="006011A1">
        <w:rPr>
          <w:highlight w:val="yellow"/>
        </w:rPr>
        <w:t xml:space="preserve">Effort de compréhension. </w:t>
      </w:r>
    </w:p>
    <w:p w:rsidR="008771A8" w:rsidRPr="006011A1" w:rsidRDefault="008771A8" w:rsidP="00EF59C5">
      <w:pPr>
        <w:pStyle w:val="ListParagraph"/>
        <w:numPr>
          <w:ilvl w:val="0"/>
          <w:numId w:val="19"/>
        </w:numPr>
        <w:rPr>
          <w:highlight w:val="yellow"/>
        </w:rPr>
      </w:pPr>
      <w:r w:rsidRPr="006011A1">
        <w:rPr>
          <w:highlight w:val="yellow"/>
        </w:rPr>
        <w:t xml:space="preserve">Rigueur de l’argumentation. </w:t>
      </w:r>
    </w:p>
    <w:p w:rsidR="008771A8" w:rsidRPr="006011A1" w:rsidRDefault="008771A8" w:rsidP="00EF59C5">
      <w:pPr>
        <w:pStyle w:val="ListParagraph"/>
        <w:numPr>
          <w:ilvl w:val="0"/>
          <w:numId w:val="19"/>
        </w:numPr>
        <w:rPr>
          <w:highlight w:val="yellow"/>
        </w:rPr>
      </w:pPr>
      <w:r w:rsidRPr="006011A1">
        <w:rPr>
          <w:highlight w:val="yellow"/>
        </w:rPr>
        <w:t xml:space="preserve">Organisation des idées. </w:t>
      </w:r>
    </w:p>
    <w:p w:rsidR="009A0D1A" w:rsidRPr="006011A1" w:rsidRDefault="009A0D1A" w:rsidP="009A0D1A">
      <w:pPr>
        <w:rPr>
          <w:highlight w:val="yellow"/>
        </w:rPr>
      </w:pPr>
      <w:r w:rsidRPr="006011A1">
        <w:rPr>
          <w:highlight w:val="yellow"/>
        </w:rPr>
        <w:lastRenderedPageBreak/>
        <w:t xml:space="preserve">Organisation </w:t>
      </w:r>
    </w:p>
    <w:p w:rsidR="009A0D1A" w:rsidRPr="006011A1" w:rsidRDefault="009A0D1A" w:rsidP="009A0D1A">
      <w:pPr>
        <w:pStyle w:val="ListParagraph"/>
        <w:numPr>
          <w:ilvl w:val="0"/>
          <w:numId w:val="19"/>
        </w:numPr>
        <w:rPr>
          <w:highlight w:val="yellow"/>
        </w:rPr>
      </w:pPr>
      <w:r w:rsidRPr="006011A1">
        <w:rPr>
          <w:highlight w:val="yellow"/>
        </w:rPr>
        <w:t>Table des matières</w:t>
      </w:r>
      <w:r w:rsidR="006A2255" w:rsidRPr="006011A1">
        <w:rPr>
          <w:highlight w:val="yellow"/>
        </w:rPr>
        <w:t>.</w:t>
      </w:r>
      <w:r w:rsidRPr="006011A1">
        <w:rPr>
          <w:highlight w:val="yellow"/>
        </w:rPr>
        <w:t xml:space="preserve"> </w:t>
      </w:r>
    </w:p>
    <w:p w:rsidR="009A0D1A" w:rsidRPr="006011A1" w:rsidRDefault="009A0D1A" w:rsidP="009A0D1A">
      <w:pPr>
        <w:pStyle w:val="ListParagraph"/>
        <w:numPr>
          <w:ilvl w:val="0"/>
          <w:numId w:val="19"/>
        </w:numPr>
        <w:rPr>
          <w:highlight w:val="yellow"/>
        </w:rPr>
      </w:pPr>
      <w:r w:rsidRPr="006011A1">
        <w:rPr>
          <w:highlight w:val="yellow"/>
        </w:rPr>
        <w:t>Intro</w:t>
      </w:r>
      <w:r w:rsidR="006A2255" w:rsidRPr="006011A1">
        <w:rPr>
          <w:highlight w:val="yellow"/>
        </w:rPr>
        <w:t>.</w:t>
      </w:r>
      <w:r w:rsidRPr="006011A1">
        <w:rPr>
          <w:highlight w:val="yellow"/>
        </w:rPr>
        <w:t xml:space="preserve"> </w:t>
      </w:r>
    </w:p>
    <w:p w:rsidR="009A0D1A" w:rsidRPr="006011A1" w:rsidRDefault="009A0D1A" w:rsidP="009A0D1A">
      <w:pPr>
        <w:pStyle w:val="ListParagraph"/>
        <w:numPr>
          <w:ilvl w:val="0"/>
          <w:numId w:val="19"/>
        </w:numPr>
        <w:rPr>
          <w:highlight w:val="yellow"/>
        </w:rPr>
      </w:pPr>
      <w:proofErr w:type="spellStart"/>
      <w:r w:rsidRPr="006011A1">
        <w:rPr>
          <w:highlight w:val="yellow"/>
        </w:rPr>
        <w:t>Dev</w:t>
      </w:r>
      <w:proofErr w:type="spellEnd"/>
      <w:r w:rsidRPr="006011A1">
        <w:rPr>
          <w:highlight w:val="yellow"/>
        </w:rPr>
        <w:t xml:space="preserve"> (intertitres) : résumé + critique</w:t>
      </w:r>
      <w:r w:rsidR="006A2255" w:rsidRPr="006011A1">
        <w:rPr>
          <w:highlight w:val="yellow"/>
        </w:rPr>
        <w:t>.</w:t>
      </w:r>
    </w:p>
    <w:p w:rsidR="006A2255" w:rsidRPr="006011A1" w:rsidRDefault="006A2255" w:rsidP="009A0D1A">
      <w:pPr>
        <w:pStyle w:val="ListParagraph"/>
        <w:numPr>
          <w:ilvl w:val="0"/>
          <w:numId w:val="19"/>
        </w:numPr>
        <w:rPr>
          <w:highlight w:val="yellow"/>
        </w:rPr>
      </w:pPr>
      <w:r w:rsidRPr="006011A1">
        <w:rPr>
          <w:highlight w:val="yellow"/>
        </w:rPr>
        <w:t xml:space="preserve">Conclusion. </w:t>
      </w:r>
    </w:p>
    <w:p w:rsidR="006A2255" w:rsidRPr="006011A1" w:rsidRDefault="006A2255" w:rsidP="009A0D1A">
      <w:pPr>
        <w:pStyle w:val="ListParagraph"/>
        <w:numPr>
          <w:ilvl w:val="0"/>
          <w:numId w:val="19"/>
        </w:numPr>
        <w:rPr>
          <w:highlight w:val="yellow"/>
        </w:rPr>
      </w:pPr>
      <w:r w:rsidRPr="006011A1">
        <w:rPr>
          <w:highlight w:val="yellow"/>
        </w:rPr>
        <w:t xml:space="preserve">Biblio. </w:t>
      </w:r>
    </w:p>
    <w:p w:rsidR="006A2255" w:rsidRPr="006011A1" w:rsidRDefault="006A2255" w:rsidP="009A0D1A">
      <w:pPr>
        <w:pStyle w:val="ListParagraph"/>
        <w:numPr>
          <w:ilvl w:val="0"/>
          <w:numId w:val="19"/>
        </w:numPr>
        <w:rPr>
          <w:highlight w:val="yellow"/>
        </w:rPr>
      </w:pPr>
      <w:r w:rsidRPr="006011A1">
        <w:rPr>
          <w:highlight w:val="yellow"/>
        </w:rPr>
        <w:t xml:space="preserve">10% de la note par jour en retard. </w:t>
      </w:r>
    </w:p>
    <w:p w:rsidR="006A2255" w:rsidRDefault="006A2255" w:rsidP="006011A1">
      <w:r w:rsidRPr="006011A1">
        <w:rPr>
          <w:highlight w:val="yellow"/>
        </w:rPr>
        <w:t>**Une question de recherche est répondue dans notre critique.</w:t>
      </w:r>
      <w:r>
        <w:t xml:space="preserve"> </w:t>
      </w:r>
    </w:p>
    <w:p w:rsidR="000B6BB8" w:rsidRDefault="000B6BB8" w:rsidP="000B6BB8">
      <w:pPr>
        <w:pStyle w:val="ListParagraph"/>
        <w:numPr>
          <w:ilvl w:val="0"/>
          <w:numId w:val="17"/>
        </w:numPr>
      </w:pPr>
      <w:r>
        <w:t xml:space="preserve">Carl </w:t>
      </w:r>
      <w:proofErr w:type="spellStart"/>
      <w:r>
        <w:t>Hovland</w:t>
      </w:r>
      <w:proofErr w:type="spellEnd"/>
      <w:r>
        <w:t xml:space="preserve"> </w:t>
      </w:r>
    </w:p>
    <w:p w:rsidR="000B6BB8" w:rsidRDefault="000B6BB8" w:rsidP="000B6BB8">
      <w:pPr>
        <w:pStyle w:val="ListParagraph"/>
      </w:pPr>
      <w:r>
        <w:t xml:space="preserve">-s’intéresse aux mécanismes de la persuasion, plus particulièrement au changement d’attitude. </w:t>
      </w:r>
    </w:p>
    <w:p w:rsidR="000B6BB8" w:rsidRDefault="000B6BB8" w:rsidP="000B6BB8">
      <w:pPr>
        <w:pStyle w:val="ListParagraph"/>
      </w:pPr>
      <w:r>
        <w:t xml:space="preserve">-publie l’essentiel de ses découvertes dans le livre </w:t>
      </w:r>
      <w:r w:rsidRPr="0000329A">
        <w:rPr>
          <w:i/>
        </w:rPr>
        <w:t>Communication and Persuasion</w:t>
      </w:r>
      <w:r>
        <w:t xml:space="preserve">. </w:t>
      </w:r>
    </w:p>
    <w:p w:rsidR="006A2255" w:rsidRDefault="006A2255" w:rsidP="000B6BB8">
      <w:pPr>
        <w:pStyle w:val="ListParagraph"/>
        <w:numPr>
          <w:ilvl w:val="0"/>
          <w:numId w:val="17"/>
        </w:numPr>
      </w:pPr>
      <w:r>
        <w:t xml:space="preserve">La crédibilité de la source. </w:t>
      </w:r>
    </w:p>
    <w:p w:rsidR="006A2255" w:rsidRDefault="006A2255" w:rsidP="006A2255">
      <w:pPr>
        <w:pStyle w:val="ListParagraph"/>
        <w:ind w:left="1080"/>
      </w:pPr>
      <w:r>
        <w:t>-</w:t>
      </w:r>
      <w:r w:rsidR="000B6BB8">
        <w:t xml:space="preserve">la </w:t>
      </w:r>
      <w:r w:rsidR="000E29C8">
        <w:t xml:space="preserve">familiarité (chanson a la radio. Le plus qu’on l’attend le mieux qu’on l’aime). </w:t>
      </w:r>
    </w:p>
    <w:p w:rsidR="000E29C8" w:rsidRDefault="000E29C8" w:rsidP="006A2255">
      <w:pPr>
        <w:pStyle w:val="ListParagraph"/>
        <w:ind w:left="1080"/>
      </w:pPr>
      <w:r>
        <w:t>-le dynamisme</w:t>
      </w:r>
      <w:r w:rsidR="006011A1">
        <w:t xml:space="preserve"> (intérêt). </w:t>
      </w:r>
    </w:p>
    <w:p w:rsidR="006011A1" w:rsidRDefault="006011A1" w:rsidP="006A2255">
      <w:pPr>
        <w:pStyle w:val="ListParagraph"/>
        <w:ind w:left="1080"/>
      </w:pPr>
      <w:r>
        <w:t>-la sociabilité.</w:t>
      </w:r>
    </w:p>
    <w:p w:rsidR="006011A1" w:rsidRDefault="006011A1" w:rsidP="006A2255">
      <w:pPr>
        <w:pStyle w:val="ListParagraph"/>
        <w:ind w:left="1080"/>
      </w:pPr>
      <w:r>
        <w:t xml:space="preserve">-la fiabilité. </w:t>
      </w:r>
    </w:p>
    <w:p w:rsidR="006011A1" w:rsidRDefault="006011A1" w:rsidP="006A2255">
      <w:pPr>
        <w:pStyle w:val="ListParagraph"/>
        <w:ind w:left="1080"/>
      </w:pPr>
      <w:r>
        <w:t>-l’autorité.</w:t>
      </w:r>
    </w:p>
    <w:p w:rsidR="006011A1" w:rsidRDefault="006011A1" w:rsidP="006A2255">
      <w:pPr>
        <w:pStyle w:val="ListParagraph"/>
        <w:ind w:left="1080"/>
      </w:pPr>
      <w:r>
        <w:t xml:space="preserve">-l’expertise. </w:t>
      </w:r>
    </w:p>
    <w:p w:rsidR="006011A1" w:rsidRDefault="006011A1" w:rsidP="006A2255">
      <w:pPr>
        <w:pStyle w:val="ListParagraph"/>
        <w:ind w:left="1080"/>
      </w:pPr>
      <w:r>
        <w:t xml:space="preserve">-l’honnêteté.   </w:t>
      </w:r>
    </w:p>
    <w:p w:rsidR="006011A1" w:rsidRDefault="006011A1" w:rsidP="006A2255">
      <w:pPr>
        <w:pStyle w:val="ListParagraph"/>
        <w:ind w:left="1080"/>
      </w:pPr>
      <w:r>
        <w:t xml:space="preserve">-l’intention de persuader. </w:t>
      </w:r>
    </w:p>
    <w:p w:rsidR="006011A1" w:rsidRDefault="006011A1" w:rsidP="006A2255">
      <w:pPr>
        <w:pStyle w:val="ListParagraph"/>
        <w:ind w:left="1080"/>
      </w:pPr>
      <w:r>
        <w:t xml:space="preserve">-l’attractivité. </w:t>
      </w:r>
    </w:p>
    <w:p w:rsidR="00291CB8" w:rsidRDefault="006011A1" w:rsidP="006A2255">
      <w:pPr>
        <w:pStyle w:val="ListParagraph"/>
        <w:ind w:left="1080"/>
      </w:pPr>
      <w:r>
        <w:t>-la similarité.</w:t>
      </w:r>
    </w:p>
    <w:p w:rsidR="006011A1" w:rsidRDefault="00291CB8" w:rsidP="00291CB8">
      <w:pPr>
        <w:pStyle w:val="ListParagraph"/>
        <w:numPr>
          <w:ilvl w:val="0"/>
          <w:numId w:val="17"/>
        </w:numPr>
      </w:pPr>
      <w:r>
        <w:t xml:space="preserve">Le message </w:t>
      </w:r>
    </w:p>
    <w:p w:rsidR="00291CB8" w:rsidRDefault="00291CB8" w:rsidP="00291CB8">
      <w:pPr>
        <w:pStyle w:val="ListParagraph"/>
      </w:pPr>
      <w:r>
        <w:t>-</w:t>
      </w:r>
      <w:r w:rsidR="004E237E">
        <w:t xml:space="preserve">la conclusion (toujours conclure). </w:t>
      </w:r>
    </w:p>
    <w:p w:rsidR="004E237E" w:rsidRDefault="004E237E" w:rsidP="00291CB8">
      <w:pPr>
        <w:pStyle w:val="ListParagraph"/>
      </w:pPr>
      <w:r>
        <w:t xml:space="preserve">-l’identification de la source. </w:t>
      </w:r>
    </w:p>
    <w:p w:rsidR="004E237E" w:rsidRDefault="004E237E" w:rsidP="00291CB8">
      <w:pPr>
        <w:pStyle w:val="ListParagraph"/>
      </w:pPr>
      <w:r>
        <w:t xml:space="preserve">-l’ordre de présentation (ne pas focus sur plus de 3 éléments). </w:t>
      </w:r>
    </w:p>
    <w:p w:rsidR="004E237E" w:rsidRPr="004E237E" w:rsidRDefault="004E237E" w:rsidP="00291CB8">
      <w:pPr>
        <w:pStyle w:val="ListParagraph"/>
        <w:rPr>
          <w:lang w:val="en-CA"/>
        </w:rPr>
      </w:pPr>
      <w:r>
        <w:t xml:space="preserve">-la répétition et l’effet boomerang (trop occuper d’espace. </w:t>
      </w:r>
      <w:r w:rsidRPr="004E237E">
        <w:rPr>
          <w:lang w:val="en-CA"/>
        </w:rPr>
        <w:t xml:space="preserve">Lady Gaga, </w:t>
      </w:r>
      <w:proofErr w:type="spellStart"/>
      <w:r w:rsidRPr="004E237E">
        <w:rPr>
          <w:lang w:val="en-CA"/>
        </w:rPr>
        <w:t>Céline</w:t>
      </w:r>
      <w:proofErr w:type="spellEnd"/>
      <w:r w:rsidRPr="004E237E">
        <w:rPr>
          <w:lang w:val="en-CA"/>
        </w:rPr>
        <w:t xml:space="preserve"> Dion) *band wagon</w:t>
      </w:r>
    </w:p>
    <w:p w:rsidR="004E237E" w:rsidRDefault="004E237E" w:rsidP="00291CB8">
      <w:pPr>
        <w:pStyle w:val="ListParagraph"/>
      </w:pPr>
      <w:r>
        <w:t xml:space="preserve">-l’intelligibilité (pas obliger de comprendre). *on achète des produit sans savoir 100% c’est quoi. </w:t>
      </w:r>
    </w:p>
    <w:p w:rsidR="004E237E" w:rsidRDefault="004E237E" w:rsidP="00291CB8">
      <w:pPr>
        <w:pStyle w:val="ListParagraph"/>
      </w:pPr>
      <w:r>
        <w:t xml:space="preserve">-le nombre d’arguments (pas plus que 3). </w:t>
      </w:r>
    </w:p>
    <w:p w:rsidR="004E237E" w:rsidRDefault="004E237E" w:rsidP="00291CB8">
      <w:pPr>
        <w:pStyle w:val="ListParagraph"/>
      </w:pPr>
      <w:r>
        <w:t>-la peur (on a trop peur. Les medias nous font peur</w:t>
      </w:r>
      <w:r w:rsidR="00F70BB0">
        <w:t>. La peur moyen fonctionne le plus</w:t>
      </w:r>
      <w:r>
        <w:t xml:space="preserve">), le sexe </w:t>
      </w:r>
      <w:r w:rsidR="00203D0F">
        <w:t xml:space="preserve">(VS) </w:t>
      </w:r>
      <w:r>
        <w:t xml:space="preserve">et l’humour. </w:t>
      </w:r>
    </w:p>
    <w:p w:rsidR="00203D0F" w:rsidRDefault="00203D0F" w:rsidP="00291CB8">
      <w:pPr>
        <w:pStyle w:val="ListParagraph"/>
      </w:pPr>
      <w:r>
        <w:t xml:space="preserve">-émotion vs raison (émotion gagne). </w:t>
      </w:r>
    </w:p>
    <w:p w:rsidR="00203D0F" w:rsidRDefault="00203D0F" w:rsidP="00291CB8">
      <w:pPr>
        <w:pStyle w:val="ListParagraph"/>
      </w:pPr>
      <w:r>
        <w:t>-1-2 cotes de la médaille.</w:t>
      </w:r>
    </w:p>
    <w:p w:rsidR="00203D0F" w:rsidRDefault="00376317" w:rsidP="00376317">
      <w:pPr>
        <w:pStyle w:val="ListParagraph"/>
        <w:numPr>
          <w:ilvl w:val="0"/>
          <w:numId w:val="17"/>
        </w:numPr>
      </w:pPr>
      <w:r>
        <w:t xml:space="preserve">L’auditoire </w:t>
      </w:r>
    </w:p>
    <w:p w:rsidR="00376317" w:rsidRDefault="00376317" w:rsidP="00376317">
      <w:pPr>
        <w:pStyle w:val="ListParagraph"/>
      </w:pPr>
      <w:r>
        <w:t xml:space="preserve">-l’intelligence (l’âge en gagne 12ans). </w:t>
      </w:r>
    </w:p>
    <w:p w:rsidR="00376317" w:rsidRDefault="00376317" w:rsidP="00376317">
      <w:pPr>
        <w:pStyle w:val="ListParagraph"/>
      </w:pPr>
      <w:r>
        <w:t>-l’estime de soi.</w:t>
      </w:r>
    </w:p>
    <w:p w:rsidR="00376317" w:rsidRDefault="00376317" w:rsidP="00376317">
      <w:pPr>
        <w:pStyle w:val="ListParagraph"/>
      </w:pPr>
      <w:r>
        <w:t xml:space="preserve">-l’ouverture a l’innovation. </w:t>
      </w:r>
    </w:p>
    <w:p w:rsidR="00376317" w:rsidRDefault="00376317" w:rsidP="00376317">
      <w:pPr>
        <w:pStyle w:val="ListParagraph"/>
        <w:numPr>
          <w:ilvl w:val="0"/>
          <w:numId w:val="17"/>
        </w:numPr>
      </w:pPr>
      <w:r>
        <w:t xml:space="preserve">Gustave Le Bon (a l’intérieur de </w:t>
      </w:r>
      <w:proofErr w:type="spellStart"/>
      <w:r>
        <w:t>Hovland</w:t>
      </w:r>
      <w:proofErr w:type="spellEnd"/>
      <w:r>
        <w:t xml:space="preserve">). </w:t>
      </w:r>
    </w:p>
    <w:p w:rsidR="00376317" w:rsidRDefault="00376317" w:rsidP="00376317">
      <w:pPr>
        <w:pStyle w:val="ListParagraph"/>
      </w:pPr>
      <w:r>
        <w:lastRenderedPageBreak/>
        <w:t>-l’un des premiers à faire de la masse (ou foule) l’objet d’une réflexion.</w:t>
      </w:r>
    </w:p>
    <w:p w:rsidR="00376317" w:rsidRDefault="00376317" w:rsidP="00376317">
      <w:pPr>
        <w:pStyle w:val="ListParagraph"/>
      </w:pPr>
      <w:r>
        <w:t xml:space="preserve">-selon Le Bon, la foule possède des cratères nouveaux forts différents de ceux de chaque individu.  </w:t>
      </w:r>
    </w:p>
    <w:p w:rsidR="00376317" w:rsidRDefault="00376317" w:rsidP="00376317">
      <w:pPr>
        <w:pStyle w:val="ListParagraph"/>
        <w:numPr>
          <w:ilvl w:val="0"/>
          <w:numId w:val="17"/>
        </w:numPr>
      </w:pPr>
      <w:r>
        <w:t xml:space="preserve">Caractéristiques de la foule. </w:t>
      </w:r>
    </w:p>
    <w:p w:rsidR="00376317" w:rsidRDefault="00376317" w:rsidP="00376317">
      <w:pPr>
        <w:pStyle w:val="ListParagraph"/>
      </w:pPr>
      <w:r>
        <w:t xml:space="preserve">-la foule impose une mentalité commune. </w:t>
      </w:r>
    </w:p>
    <w:p w:rsidR="00376317" w:rsidRDefault="00376317" w:rsidP="00376317">
      <w:pPr>
        <w:pStyle w:val="ListParagraph"/>
      </w:pPr>
      <w:r>
        <w:t xml:space="preserve">-la foule est impulsive et irritable. </w:t>
      </w:r>
    </w:p>
    <w:p w:rsidR="00376317" w:rsidRDefault="00376317" w:rsidP="00376317">
      <w:pPr>
        <w:pStyle w:val="ListParagraph"/>
      </w:pPr>
      <w:r>
        <w:t xml:space="preserve">-la foule est prête à croire n’importe quoi. Elle se laisse gouverner par ses instincts. </w:t>
      </w:r>
    </w:p>
    <w:p w:rsidR="00376317" w:rsidRDefault="00376317" w:rsidP="00376317">
      <w:pPr>
        <w:pStyle w:val="ListParagraph"/>
      </w:pPr>
      <w:r>
        <w:t xml:space="preserve">-la foule n’a pas de jugement. </w:t>
      </w:r>
    </w:p>
    <w:p w:rsidR="00376317" w:rsidRDefault="00376317" w:rsidP="00376317">
      <w:pPr>
        <w:pStyle w:val="ListParagraph"/>
      </w:pPr>
      <w:r>
        <w:t xml:space="preserve">-la foule aime dominer et être dominée par un chef. </w:t>
      </w:r>
    </w:p>
    <w:p w:rsidR="004702D2" w:rsidRDefault="004702D2" w:rsidP="00376317">
      <w:pPr>
        <w:pStyle w:val="ListParagraph"/>
      </w:pPr>
      <w:r>
        <w:t xml:space="preserve">-la foule n’a pas de moralité. </w:t>
      </w:r>
    </w:p>
    <w:p w:rsidR="004702D2" w:rsidRDefault="004702D2" w:rsidP="004702D2">
      <w:pPr>
        <w:pStyle w:val="ListParagraph"/>
        <w:numPr>
          <w:ilvl w:val="0"/>
          <w:numId w:val="17"/>
        </w:numPr>
      </w:pPr>
      <w:r>
        <w:t xml:space="preserve">Critique de la pensée de Le Bon. </w:t>
      </w:r>
    </w:p>
    <w:p w:rsidR="004702D2" w:rsidRDefault="004702D2" w:rsidP="004702D2">
      <w:pPr>
        <w:pStyle w:val="ListParagraph"/>
      </w:pPr>
      <w:r>
        <w:t xml:space="preserve">-fait reposer son analyse sur la notion de race. </w:t>
      </w:r>
    </w:p>
    <w:p w:rsidR="004702D2" w:rsidRDefault="004702D2" w:rsidP="004702D2">
      <w:pPr>
        <w:pStyle w:val="ListParagraph"/>
      </w:pPr>
      <w:r>
        <w:t xml:space="preserve">-ne définit pas clairement la notion de foule : 10 personnes, 1000 personnes? </w:t>
      </w:r>
    </w:p>
    <w:p w:rsidR="004702D2" w:rsidRDefault="004702D2" w:rsidP="004702D2">
      <w:pPr>
        <w:pStyle w:val="ListParagraph"/>
      </w:pPr>
      <w:r>
        <w:t xml:space="preserve">-Le Bon ne considère que des traits psychologiques. </w:t>
      </w:r>
    </w:p>
    <w:p w:rsidR="004702D2" w:rsidRDefault="004702D2" w:rsidP="004702D2">
      <w:pPr>
        <w:pStyle w:val="ListParagraph"/>
        <w:numPr>
          <w:ilvl w:val="0"/>
          <w:numId w:val="21"/>
        </w:numPr>
      </w:pPr>
      <w:r>
        <w:t xml:space="preserve">Serge </w:t>
      </w:r>
      <w:proofErr w:type="spellStart"/>
      <w:r>
        <w:t>Tchakhotine</w:t>
      </w:r>
      <w:proofErr w:type="spellEnd"/>
    </w:p>
    <w:p w:rsidR="004702D2" w:rsidRDefault="004702D2" w:rsidP="004702D2">
      <w:pPr>
        <w:pStyle w:val="ListParagraph"/>
      </w:pPr>
      <w:r>
        <w:t xml:space="preserve">-s’intéresse a la propagande nazi. </w:t>
      </w:r>
    </w:p>
    <w:p w:rsidR="004702D2" w:rsidRDefault="004702D2" w:rsidP="004702D2">
      <w:pPr>
        <w:pStyle w:val="ListParagraph"/>
      </w:pPr>
      <w:r>
        <w:t xml:space="preserve">-publie ses observations dans </w:t>
      </w:r>
      <w:r>
        <w:rPr>
          <w:i/>
        </w:rPr>
        <w:t>Le viol des foules par la</w:t>
      </w:r>
      <w:r w:rsidRPr="004702D2">
        <w:rPr>
          <w:i/>
        </w:rPr>
        <w:t xml:space="preserve"> propagande politique</w:t>
      </w:r>
      <w:r>
        <w:t xml:space="preserve">. </w:t>
      </w:r>
    </w:p>
    <w:p w:rsidR="004702D2" w:rsidRDefault="004702D2" w:rsidP="004702D2">
      <w:pPr>
        <w:pStyle w:val="ListParagraph"/>
      </w:pPr>
      <w:r>
        <w:t xml:space="preserve">-base son analyse sur le schéma Stimulus-Réponse. </w:t>
      </w:r>
    </w:p>
    <w:p w:rsidR="004702D2" w:rsidRDefault="004702D2" w:rsidP="004702D2">
      <w:pPr>
        <w:pStyle w:val="ListParagraph"/>
        <w:numPr>
          <w:ilvl w:val="0"/>
          <w:numId w:val="21"/>
        </w:numPr>
      </w:pPr>
      <w:r>
        <w:t>La theorie du stimulus-réponse.</w:t>
      </w:r>
    </w:p>
    <w:p w:rsidR="004702D2" w:rsidRDefault="004702D2" w:rsidP="004702D2">
      <w:pPr>
        <w:pStyle w:val="ListParagraph"/>
      </w:pPr>
      <w:r>
        <w:t xml:space="preserve">-découle des recherches d’Ivan Pavlov, un Russe. </w:t>
      </w:r>
    </w:p>
    <w:p w:rsidR="004702D2" w:rsidRDefault="004702D2" w:rsidP="004702D2">
      <w:pPr>
        <w:pStyle w:val="ListParagraph"/>
      </w:pPr>
      <w:r>
        <w:t xml:space="preserve">- </w:t>
      </w:r>
      <w:r w:rsidR="00AA64BB">
        <w:t xml:space="preserve">Pavlov découvre qu’on peut faire saliver un chien en l’amenant a associé un marceau de viande au son d’une cloche. </w:t>
      </w:r>
    </w:p>
    <w:p w:rsidR="00B83D09" w:rsidRDefault="00B83D09" w:rsidP="004702D2">
      <w:pPr>
        <w:pStyle w:val="ListParagraph"/>
      </w:pPr>
      <w:r>
        <w:t xml:space="preserve">-Pavlov découvre </w:t>
      </w:r>
      <w:r w:rsidRPr="00B83D09">
        <w:rPr>
          <w:u w:val="single"/>
        </w:rPr>
        <w:t>le reflexe conditionné</w:t>
      </w:r>
      <w:r>
        <w:t xml:space="preserve">. </w:t>
      </w:r>
    </w:p>
    <w:p w:rsidR="00B83D09" w:rsidRDefault="00B83D09" w:rsidP="00B83D09">
      <w:pPr>
        <w:pStyle w:val="ListParagraph"/>
        <w:numPr>
          <w:ilvl w:val="0"/>
          <w:numId w:val="21"/>
        </w:numPr>
      </w:pPr>
      <w:r>
        <w:t xml:space="preserve">Le reflexe conditionne </w:t>
      </w:r>
    </w:p>
    <w:p w:rsidR="00B83D09" w:rsidRDefault="00B83D09" w:rsidP="00B83D09">
      <w:pPr>
        <w:pStyle w:val="ListParagraph"/>
      </w:pPr>
      <w:r>
        <w:t xml:space="preserve">-on fait entendre un son de cloche à un chien. </w:t>
      </w:r>
    </w:p>
    <w:p w:rsidR="00B83D09" w:rsidRDefault="00B83D09" w:rsidP="00B83D09">
      <w:pPr>
        <w:pStyle w:val="ListParagraph"/>
      </w:pPr>
      <w:r>
        <w:t xml:space="preserve">-on présente ensuite un morceau de viande qui déclenche une réaction de salivation. </w:t>
      </w:r>
    </w:p>
    <w:p w:rsidR="00B83D09" w:rsidRDefault="00B83D09" w:rsidP="00B83D09">
      <w:pPr>
        <w:pStyle w:val="ListParagraph"/>
      </w:pPr>
      <w:r>
        <w:t xml:space="preserve">-âpres un certain nombre de fois, on fait entendre un son de cloche et le chien salive quand même. </w:t>
      </w:r>
    </w:p>
    <w:p w:rsidR="00B83D09" w:rsidRDefault="00B83D09" w:rsidP="00B83D09">
      <w:pPr>
        <w:pStyle w:val="ListParagraph"/>
        <w:numPr>
          <w:ilvl w:val="0"/>
          <w:numId w:val="21"/>
        </w:numPr>
      </w:pPr>
      <w:r>
        <w:t xml:space="preserve">D’autres termes… </w:t>
      </w:r>
    </w:p>
    <w:p w:rsidR="00B83D09" w:rsidRDefault="00B83D09" w:rsidP="00B83D09">
      <w:pPr>
        <w:pStyle w:val="ListParagraph"/>
      </w:pPr>
      <w:r>
        <w:t>-</w:t>
      </w:r>
      <w:r w:rsidR="00A31302">
        <w:t xml:space="preserve">le </w:t>
      </w:r>
      <w:r w:rsidR="00A31302" w:rsidRPr="00A31302">
        <w:rPr>
          <w:i/>
        </w:rPr>
        <w:t xml:space="preserve">Bullet </w:t>
      </w:r>
      <w:proofErr w:type="spellStart"/>
      <w:r w:rsidR="00A31302" w:rsidRPr="00A31302">
        <w:rPr>
          <w:i/>
        </w:rPr>
        <w:t>Theory</w:t>
      </w:r>
      <w:proofErr w:type="spellEnd"/>
      <w:r w:rsidR="00A31302">
        <w:t xml:space="preserve"> : les communications sont comme des projectiles. Elles atteignent presque toujours leur cible. </w:t>
      </w:r>
    </w:p>
    <w:p w:rsidR="00A31302" w:rsidRDefault="00A31302" w:rsidP="00B83D09">
      <w:pPr>
        <w:pStyle w:val="ListParagraph"/>
      </w:pPr>
      <w:r>
        <w:t>-la seringue hypodermique</w:t>
      </w:r>
    </w:p>
    <w:p w:rsidR="00A31302" w:rsidRDefault="00A31302" w:rsidP="00A31302">
      <w:pPr>
        <w:pStyle w:val="ListParagraph"/>
        <w:numPr>
          <w:ilvl w:val="0"/>
          <w:numId w:val="21"/>
        </w:numPr>
      </w:pPr>
      <w:r>
        <w:t xml:space="preserve">Le modèle de Pavlov applique aux humains. </w:t>
      </w:r>
    </w:p>
    <w:p w:rsidR="00A31302" w:rsidRDefault="00A31302" w:rsidP="00A31302">
      <w:pPr>
        <w:pStyle w:val="ListParagraph"/>
      </w:pPr>
      <w:r>
        <w:t xml:space="preserve">-plusieurs chercheurs appliquèrent cette découverte aux humains. </w:t>
      </w:r>
    </w:p>
    <w:p w:rsidR="005B79C6" w:rsidRDefault="005B79C6" w:rsidP="00A31302">
      <w:pPr>
        <w:pStyle w:val="ListParagraph"/>
      </w:pPr>
      <w:r>
        <w:t xml:space="preserve">-selon ces chercheurs, à chaque stimulus correspond une réponse appropriée. </w:t>
      </w:r>
    </w:p>
    <w:p w:rsidR="005B79C6" w:rsidRDefault="005B79C6" w:rsidP="00A31302">
      <w:pPr>
        <w:pStyle w:val="ListParagraph"/>
      </w:pPr>
      <w:r>
        <w:t xml:space="preserve">-c’est le modèle même de la psychologie </w:t>
      </w:r>
      <w:proofErr w:type="spellStart"/>
      <w:r>
        <w:t>behaviorale</w:t>
      </w:r>
      <w:proofErr w:type="spellEnd"/>
      <w:r>
        <w:t xml:space="preserve">. </w:t>
      </w:r>
    </w:p>
    <w:p w:rsidR="00D24858" w:rsidRDefault="00D24858" w:rsidP="00D24858">
      <w:pPr>
        <w:pStyle w:val="ListParagraph"/>
        <w:numPr>
          <w:ilvl w:val="0"/>
          <w:numId w:val="21"/>
        </w:numPr>
      </w:pPr>
      <w:r>
        <w:t>Critique du S-R (stimulus-réponse).</w:t>
      </w:r>
    </w:p>
    <w:p w:rsidR="00D24858" w:rsidRDefault="00D24858" w:rsidP="00D24858">
      <w:pPr>
        <w:pStyle w:val="ListParagraph"/>
      </w:pPr>
      <w:r>
        <w:t xml:space="preserve">-in s’agit d’un modèle psychologique.  </w:t>
      </w:r>
    </w:p>
    <w:p w:rsidR="00D24858" w:rsidRDefault="00D24858" w:rsidP="00D24858">
      <w:pPr>
        <w:pStyle w:val="ListParagraph"/>
      </w:pPr>
      <w:r>
        <w:t>-il sous-estime le rôle de la perception. En effet, nous construisons du sens. (</w:t>
      </w:r>
      <w:proofErr w:type="gramStart"/>
      <w:r>
        <w:t>le</w:t>
      </w:r>
      <w:proofErr w:type="gramEnd"/>
      <w:r>
        <w:t xml:space="preserve"> rouge est cool). </w:t>
      </w:r>
    </w:p>
    <w:p w:rsidR="00D24858" w:rsidRDefault="00D24858" w:rsidP="00D24858">
      <w:pPr>
        <w:pStyle w:val="ListParagraph"/>
        <w:numPr>
          <w:ilvl w:val="0"/>
          <w:numId w:val="21"/>
        </w:numPr>
      </w:pPr>
      <w:r>
        <w:t xml:space="preserve">Il écarte d’autres facteurs. </w:t>
      </w:r>
    </w:p>
    <w:p w:rsidR="00D24858" w:rsidRDefault="00D24858" w:rsidP="00D24858">
      <w:pPr>
        <w:pStyle w:val="ListParagraph"/>
      </w:pPr>
      <w:r>
        <w:t xml:space="preserve">-il faut détenir le monopole de la communication. </w:t>
      </w:r>
    </w:p>
    <w:p w:rsidR="00D24858" w:rsidRDefault="00D24858" w:rsidP="00D24858">
      <w:pPr>
        <w:pStyle w:val="ListParagraph"/>
      </w:pPr>
      <w:r>
        <w:lastRenderedPageBreak/>
        <w:t xml:space="preserve">-il faut chercher </w:t>
      </w:r>
      <w:r w:rsidR="00BE70F3">
        <w:t>à</w:t>
      </w:r>
      <w:r>
        <w:t xml:space="preserve"> canaliser les opinions plutôt qu’a les changer. </w:t>
      </w:r>
    </w:p>
    <w:p w:rsidR="00BE70F3" w:rsidRDefault="00BE70F3" w:rsidP="00D24858">
      <w:pPr>
        <w:pStyle w:val="ListParagraph"/>
      </w:pPr>
      <w:r>
        <w:t xml:space="preserve">-il faut compter sur les medias et sur les contacts  personnels. </w:t>
      </w:r>
    </w:p>
    <w:p w:rsidR="00BE70F3" w:rsidRDefault="00BE70F3" w:rsidP="00BE70F3">
      <w:pPr>
        <w:pStyle w:val="ListParagraph"/>
        <w:numPr>
          <w:ilvl w:val="0"/>
          <w:numId w:val="21"/>
        </w:numPr>
      </w:pPr>
      <w:r>
        <w:t xml:space="preserve">Les modèles S-R aujourd’hui. </w:t>
      </w:r>
    </w:p>
    <w:p w:rsidR="00BE70F3" w:rsidRDefault="00BE70F3" w:rsidP="00BE70F3">
      <w:pPr>
        <w:pStyle w:val="ListParagraph"/>
      </w:pPr>
      <w:r>
        <w:t xml:space="preserve">-lorsqu’on étudie la télévision ou la radio, on utilise le modèle S-R. </w:t>
      </w:r>
    </w:p>
    <w:p w:rsidR="00BE70F3" w:rsidRDefault="00BE70F3" w:rsidP="00BE70F3">
      <w:pPr>
        <w:pStyle w:val="ListParagraph"/>
      </w:pPr>
      <w:r>
        <w:t xml:space="preserve">-on retrouve le même genre d’interrogation dans les enquêtes sur l’impact de la violence télévisée, des stéréotypes, etc. </w:t>
      </w:r>
    </w:p>
    <w:p w:rsidR="00BE70F3" w:rsidRDefault="00B57043" w:rsidP="00BE70F3">
      <w:pPr>
        <w:pStyle w:val="ListParagraph"/>
        <w:numPr>
          <w:ilvl w:val="0"/>
          <w:numId w:val="21"/>
        </w:numPr>
      </w:pPr>
      <w:r>
        <w:t xml:space="preserve">La télévision change les règles du jeu. </w:t>
      </w:r>
    </w:p>
    <w:p w:rsidR="00B57043" w:rsidRDefault="00B57043" w:rsidP="00B57043">
      <w:pPr>
        <w:pStyle w:val="ListParagraph"/>
      </w:pPr>
      <w:r>
        <w:t>-</w:t>
      </w:r>
      <w:r w:rsidR="007D1E47">
        <w:t xml:space="preserve">Pologne : le rôle de la vidéo. </w:t>
      </w:r>
    </w:p>
    <w:p w:rsidR="007D1E47" w:rsidRDefault="007D1E47" w:rsidP="00B57043">
      <w:pPr>
        <w:pStyle w:val="ListParagraph"/>
      </w:pPr>
      <w:r>
        <w:t xml:space="preserve">-Tchécoslovaquie : les antennes paraboliques. </w:t>
      </w:r>
    </w:p>
    <w:p w:rsidR="00D24858" w:rsidRDefault="007D1E47" w:rsidP="00D24858">
      <w:pPr>
        <w:pStyle w:val="ListParagraph"/>
      </w:pPr>
      <w:r>
        <w:t xml:space="preserve">-Allemagne de l’Est : la fin du mur. </w:t>
      </w:r>
    </w:p>
    <w:p w:rsidR="007D1E47" w:rsidRDefault="007D1E47" w:rsidP="00D24858">
      <w:pPr>
        <w:pStyle w:val="ListParagraph"/>
      </w:pPr>
      <w:r>
        <w:t xml:space="preserve">-Roumanie : l’épisode Ceausescu. </w:t>
      </w:r>
    </w:p>
    <w:p w:rsidR="007D1E47" w:rsidRDefault="007D1E47" w:rsidP="007D1E47">
      <w:pPr>
        <w:pStyle w:val="ListParagraph"/>
        <w:numPr>
          <w:ilvl w:val="0"/>
          <w:numId w:val="21"/>
        </w:numPr>
      </w:pPr>
      <w:r>
        <w:t xml:space="preserve">Le prochain défi : Internet </w:t>
      </w:r>
    </w:p>
    <w:p w:rsidR="007D1E47" w:rsidRDefault="007D1E47" w:rsidP="007D1E47">
      <w:pPr>
        <w:pStyle w:val="ListParagraph"/>
      </w:pPr>
      <w:r>
        <w:t xml:space="preserve">-l’apparition d’Internet dans les années 90 pose de nouveaux problèmes. </w:t>
      </w:r>
    </w:p>
    <w:p w:rsidR="007D1E47" w:rsidRDefault="007D1E47" w:rsidP="007D1E47">
      <w:pPr>
        <w:pStyle w:val="ListParagraph"/>
      </w:pPr>
      <w:r>
        <w:t>-</w:t>
      </w:r>
      <w:r w:rsidR="00380C16">
        <w:t xml:space="preserve">media idéal pour le lancement de rumeur. </w:t>
      </w:r>
    </w:p>
    <w:p w:rsidR="00380C16" w:rsidRDefault="00380C16" w:rsidP="007D1E47">
      <w:pPr>
        <w:pStyle w:val="ListParagraph"/>
      </w:pPr>
      <w:r>
        <w:t xml:space="preserve">-ouvre la porte à n’importe qui. </w:t>
      </w:r>
    </w:p>
    <w:p w:rsidR="00380C16" w:rsidRDefault="00380C16" w:rsidP="00380C16">
      <w:pPr>
        <w:pStyle w:val="ListParagraph"/>
        <w:numPr>
          <w:ilvl w:val="0"/>
          <w:numId w:val="21"/>
        </w:numPr>
      </w:pPr>
      <w:r>
        <w:t xml:space="preserve">Trois formes de réponses </w:t>
      </w:r>
    </w:p>
    <w:p w:rsidR="00380C16" w:rsidRDefault="00380C16" w:rsidP="00380C16">
      <w:pPr>
        <w:pStyle w:val="ListParagraph"/>
      </w:pPr>
      <w:r>
        <w:t xml:space="preserve">-crée une idée : similaire </w:t>
      </w:r>
      <w:proofErr w:type="gramStart"/>
      <w:r>
        <w:t>a</w:t>
      </w:r>
      <w:proofErr w:type="gramEnd"/>
      <w:r>
        <w:t xml:space="preserve"> l’apprentissage. </w:t>
      </w:r>
    </w:p>
    <w:p w:rsidR="00380C16" w:rsidRDefault="00380C16" w:rsidP="00380C16">
      <w:pPr>
        <w:pStyle w:val="ListParagraph"/>
      </w:pPr>
      <w:r>
        <w:t xml:space="preserve">-renforcer une idée : stimule et motive. </w:t>
      </w:r>
    </w:p>
    <w:p w:rsidR="00380C16" w:rsidRDefault="00380C16" w:rsidP="00380C16">
      <w:pPr>
        <w:pStyle w:val="ListParagraph"/>
      </w:pPr>
      <w:r>
        <w:t xml:space="preserve">-changer une idée : forme de persuasion la plus difficile. </w:t>
      </w:r>
    </w:p>
    <w:p w:rsidR="00846881" w:rsidRDefault="00846881" w:rsidP="00846881">
      <w:pPr>
        <w:pStyle w:val="ListParagraph"/>
        <w:numPr>
          <w:ilvl w:val="0"/>
          <w:numId w:val="21"/>
        </w:numPr>
      </w:pPr>
      <w:r>
        <w:t xml:space="preserve">En résumé </w:t>
      </w:r>
    </w:p>
    <w:p w:rsidR="00846881" w:rsidRDefault="00846881" w:rsidP="00846881">
      <w:pPr>
        <w:pStyle w:val="ListParagraph"/>
      </w:pPr>
      <w:r>
        <w:t xml:space="preserve">-vision mécanique de la psychologie. </w:t>
      </w:r>
    </w:p>
    <w:p w:rsidR="00846881" w:rsidRDefault="00846881" w:rsidP="00846881">
      <w:pPr>
        <w:pStyle w:val="ListParagraph"/>
      </w:pPr>
      <w:r>
        <w:t xml:space="preserve">-effets directs (au émetteur et récepteurs). </w:t>
      </w:r>
    </w:p>
    <w:p w:rsidR="00846881" w:rsidRDefault="00846881" w:rsidP="00846881">
      <w:pPr>
        <w:pStyle w:val="ListParagraph"/>
      </w:pPr>
      <w:r>
        <w:t xml:space="preserve">-medias puissants. </w:t>
      </w:r>
    </w:p>
    <w:p w:rsidR="00846881" w:rsidRDefault="00846881" w:rsidP="00846881">
      <w:pPr>
        <w:pStyle w:val="ListParagraph"/>
      </w:pPr>
      <w:r>
        <w:t xml:space="preserve">-communication persuasive. </w:t>
      </w:r>
    </w:p>
    <w:p w:rsidR="00846881" w:rsidRDefault="00846881" w:rsidP="00846881">
      <w:pPr>
        <w:pStyle w:val="ListParagraph"/>
      </w:pPr>
      <w:r>
        <w:t xml:space="preserve">-méthodologie psychologique. </w:t>
      </w:r>
    </w:p>
    <w:p w:rsidR="00846881" w:rsidRDefault="00204618" w:rsidP="00846881">
      <w:pPr>
        <w:pStyle w:val="ListParagraph"/>
      </w:pPr>
      <w:r>
        <w:t>-masse aliénée, atomisée, soumise.</w:t>
      </w:r>
    </w:p>
    <w:p w:rsidR="00846881" w:rsidRDefault="00846881" w:rsidP="00846881">
      <w:pPr>
        <w:pStyle w:val="ListParagraph"/>
      </w:pPr>
    </w:p>
    <w:p w:rsidR="007D1E47" w:rsidRDefault="007D1E47" w:rsidP="00D24858">
      <w:pPr>
        <w:pStyle w:val="ListParagraph"/>
      </w:pPr>
    </w:p>
    <w:p w:rsidR="00D24858" w:rsidRDefault="00D2500C" w:rsidP="00D2500C">
      <w:pPr>
        <w:pStyle w:val="ListParagraph"/>
        <w:numPr>
          <w:ilvl w:val="0"/>
          <w:numId w:val="21"/>
        </w:numPr>
        <w:rPr>
          <w:b/>
        </w:rPr>
      </w:pPr>
      <w:r w:rsidRPr="00D2500C">
        <w:rPr>
          <w:b/>
        </w:rPr>
        <w:t xml:space="preserve">La remis en question des effets (1930-1960) </w:t>
      </w:r>
    </w:p>
    <w:p w:rsidR="00BF6C7B" w:rsidRDefault="00BF6C7B" w:rsidP="00BF6C7B">
      <w:pPr>
        <w:pStyle w:val="ListParagraph"/>
      </w:pPr>
      <w:r>
        <w:t xml:space="preserve">-les modèles d’interaction doivent remplacer les concepts conventionnels stimulus-réponse si nous voulons comprendre le phénomène de communication et utiliser ses connaissances. </w:t>
      </w:r>
    </w:p>
    <w:p w:rsidR="00BF6C7B" w:rsidRDefault="00BF6C7B" w:rsidP="00BF6C7B">
      <w:pPr>
        <w:pStyle w:val="ListParagraph"/>
        <w:numPr>
          <w:ilvl w:val="0"/>
          <w:numId w:val="21"/>
        </w:numPr>
      </w:pPr>
      <w:r>
        <w:t xml:space="preserve">A l’origine de la deuxième phase : la remis en question </w:t>
      </w:r>
    </w:p>
    <w:p w:rsidR="00BF6C7B" w:rsidRDefault="00BF6C7B" w:rsidP="00BF6C7B">
      <w:pPr>
        <w:pStyle w:val="ListParagraph"/>
      </w:pPr>
      <w:r>
        <w:t xml:space="preserve">-il faut concentrer l’attention moins sur ce que les medias font aux gens que sur ce que les gens font aux medias. </w:t>
      </w:r>
    </w:p>
    <w:p w:rsidR="00BF6C7B" w:rsidRPr="001A2C1F" w:rsidRDefault="00BF6C7B" w:rsidP="00BF6C7B">
      <w:pPr>
        <w:pStyle w:val="ListParagraph"/>
        <w:numPr>
          <w:ilvl w:val="0"/>
          <w:numId w:val="21"/>
        </w:numPr>
        <w:rPr>
          <w:b/>
        </w:rPr>
      </w:pPr>
      <w:r w:rsidRPr="001A2C1F">
        <w:rPr>
          <w:b/>
        </w:rPr>
        <w:t xml:space="preserve">2. Le fonctionnalisme </w:t>
      </w:r>
    </w:p>
    <w:p w:rsidR="00BF6C7B" w:rsidRDefault="00BF6C7B" w:rsidP="00BF6C7B">
      <w:pPr>
        <w:pStyle w:val="ListParagraph"/>
      </w:pPr>
      <w:r>
        <w:t xml:space="preserve">-l’école fonctionnaliste prend pour objet les relations possibles entre les individus, considères comme sujet libre et autonomes. </w:t>
      </w:r>
    </w:p>
    <w:p w:rsidR="00BF6C7B" w:rsidRDefault="00BF6C7B" w:rsidP="00D26AE3"/>
    <w:p w:rsidR="00D26AE3" w:rsidRDefault="00D26AE3" w:rsidP="00D26AE3">
      <w:pPr>
        <w:jc w:val="center"/>
      </w:pPr>
    </w:p>
    <w:p w:rsidR="00D26AE3" w:rsidRDefault="00D26AE3" w:rsidP="00D26AE3">
      <w:pPr>
        <w:jc w:val="center"/>
      </w:pPr>
      <w:r>
        <w:lastRenderedPageBreak/>
        <w:t xml:space="preserve">CMN 2560 Media le 6 février 2013 </w:t>
      </w:r>
    </w:p>
    <w:p w:rsidR="00D26AE3" w:rsidRDefault="006F2E9D" w:rsidP="006F2E9D">
      <w:pPr>
        <w:pStyle w:val="ListParagraph"/>
      </w:pPr>
      <w:r>
        <w:t>-</w:t>
      </w:r>
      <w:r w:rsidR="00D26AE3">
        <w:t xml:space="preserve">Elle considère les medias de masse comme des institutions de diffusion. </w:t>
      </w:r>
    </w:p>
    <w:p w:rsidR="00D26AE3" w:rsidRDefault="006F2E9D" w:rsidP="006F2E9D">
      <w:pPr>
        <w:pStyle w:val="ListParagraph"/>
      </w:pPr>
      <w:r>
        <w:t>-</w:t>
      </w:r>
      <w:r w:rsidR="00D26AE3">
        <w:t xml:space="preserve">on s’intéresse aux consommateurs des contenus. </w:t>
      </w:r>
    </w:p>
    <w:p w:rsidR="006F2E9D" w:rsidRDefault="006F2E9D" w:rsidP="006F2E9D">
      <w:pPr>
        <w:pStyle w:val="ListParagraph"/>
        <w:numPr>
          <w:ilvl w:val="0"/>
          <w:numId w:val="21"/>
        </w:numPr>
      </w:pPr>
      <w:r>
        <w:t>Traits fondamentaux du fonctionnalisme</w:t>
      </w:r>
    </w:p>
    <w:p w:rsidR="006F2E9D" w:rsidRDefault="006F2E9D" w:rsidP="006F2E9D">
      <w:pPr>
        <w:pStyle w:val="ListParagraph"/>
      </w:pPr>
      <w:r>
        <w:t>-recours aux sondages, enquêtes sur le terrain, questionnaires, cotes d’écoute.</w:t>
      </w:r>
    </w:p>
    <w:p w:rsidR="006F2E9D" w:rsidRDefault="006F2E9D" w:rsidP="006F2E9D">
      <w:pPr>
        <w:pStyle w:val="ListParagraph"/>
      </w:pPr>
      <w:r>
        <w:t xml:space="preserve">-importance des points de vue individuels. </w:t>
      </w:r>
    </w:p>
    <w:p w:rsidR="006F2E9D" w:rsidRDefault="00060046" w:rsidP="006F2E9D">
      <w:pPr>
        <w:pStyle w:val="ListParagraph"/>
      </w:pPr>
      <w:r>
        <w:t xml:space="preserve">-tend a démontré que les gens ne reçoivent pas tous les mêmes messages. </w:t>
      </w:r>
      <w:r w:rsidR="006F2E9D">
        <w:t xml:space="preserve"> </w:t>
      </w:r>
    </w:p>
    <w:p w:rsidR="00060046" w:rsidRDefault="00060046" w:rsidP="006F2E9D">
      <w:pPr>
        <w:pStyle w:val="ListParagraph"/>
      </w:pPr>
      <w:r>
        <w:t xml:space="preserve">-les medias n’ont pas l’importance qu’on leur attribut. Ils remplissent des fonctions conservatrices et stabilisatrices. </w:t>
      </w:r>
    </w:p>
    <w:p w:rsidR="00060046" w:rsidRDefault="00060046" w:rsidP="006F2E9D">
      <w:pPr>
        <w:pStyle w:val="ListParagraph"/>
      </w:pPr>
      <w:r>
        <w:t xml:space="preserve">-le seul fait que des millions de gens vont au cinéma ne signifie pas que le cinéma les affecte tous de la même façon. </w:t>
      </w:r>
    </w:p>
    <w:p w:rsidR="00060046" w:rsidRDefault="00060046" w:rsidP="006F2E9D">
      <w:pPr>
        <w:pStyle w:val="ListParagraph"/>
      </w:pPr>
      <w:r>
        <w:t xml:space="preserve">-les medias existent parce qu’ils répondent a des besoins. </w:t>
      </w:r>
    </w:p>
    <w:p w:rsidR="00060046" w:rsidRDefault="00060046" w:rsidP="00060046">
      <w:pPr>
        <w:pStyle w:val="ListParagraph"/>
        <w:numPr>
          <w:ilvl w:val="0"/>
          <w:numId w:val="21"/>
        </w:numPr>
      </w:pPr>
      <w:r>
        <w:t>Contexte historique</w:t>
      </w:r>
    </w:p>
    <w:p w:rsidR="00060046" w:rsidRDefault="00060046" w:rsidP="00060046">
      <w:pPr>
        <w:pStyle w:val="ListParagraph"/>
      </w:pPr>
      <w:r>
        <w:t xml:space="preserve">-apparait aux États-Unis dans les années 40. </w:t>
      </w:r>
    </w:p>
    <w:p w:rsidR="00CA39B7" w:rsidRDefault="00CA39B7" w:rsidP="00060046">
      <w:pPr>
        <w:pStyle w:val="ListParagraph"/>
      </w:pPr>
      <w:r>
        <w:t xml:space="preserve">-le fonctionnalisme permet de tempérer les désirs interventionnistes des gouvernements et encourage </w:t>
      </w:r>
      <w:proofErr w:type="gramStart"/>
      <w:r>
        <w:t>le</w:t>
      </w:r>
      <w:proofErr w:type="gramEnd"/>
      <w:r>
        <w:t xml:space="preserve"> libre marche. </w:t>
      </w:r>
    </w:p>
    <w:p w:rsidR="00CA39B7" w:rsidRDefault="00CA39B7" w:rsidP="00CA39B7">
      <w:pPr>
        <w:pStyle w:val="ListParagraph"/>
        <w:numPr>
          <w:ilvl w:val="0"/>
          <w:numId w:val="21"/>
        </w:numPr>
      </w:pPr>
      <w:r>
        <w:t xml:space="preserve">Paul Lazarsfeld : père du fonctionnalisme. </w:t>
      </w:r>
    </w:p>
    <w:p w:rsidR="00CA39B7" w:rsidRDefault="00CA39B7" w:rsidP="00CA39B7">
      <w:pPr>
        <w:pStyle w:val="ListParagraph"/>
      </w:pPr>
      <w:r>
        <w:t xml:space="preserve">-obtient en 1933 une bourse Rockefeller pour étudier au États-Unis. </w:t>
      </w:r>
    </w:p>
    <w:p w:rsidR="00CA39B7" w:rsidRDefault="00CA39B7" w:rsidP="00CA39B7">
      <w:pPr>
        <w:pStyle w:val="ListParagraph"/>
      </w:pPr>
      <w:r>
        <w:t xml:space="preserve">-sociologue de formation. </w:t>
      </w:r>
    </w:p>
    <w:p w:rsidR="00CA39B7" w:rsidRDefault="00CA39B7" w:rsidP="00CA39B7">
      <w:pPr>
        <w:pStyle w:val="ListParagraph"/>
      </w:pPr>
      <w:r>
        <w:t xml:space="preserve">-avec Stanton, il met au point le premier système d’évaluation du succès d’émissions radiophoniques. </w:t>
      </w:r>
    </w:p>
    <w:p w:rsidR="00CA39B7" w:rsidRDefault="00CA39B7" w:rsidP="00CA39B7">
      <w:pPr>
        <w:pStyle w:val="ListParagraph"/>
        <w:numPr>
          <w:ilvl w:val="0"/>
          <w:numId w:val="21"/>
        </w:numPr>
      </w:pPr>
      <w:r>
        <w:t xml:space="preserve">Ouvrage fondamental : The Peoples </w:t>
      </w:r>
      <w:proofErr w:type="spellStart"/>
      <w:r>
        <w:t>Choice</w:t>
      </w:r>
      <w:proofErr w:type="spellEnd"/>
      <w:r>
        <w:t xml:space="preserve">. </w:t>
      </w:r>
    </w:p>
    <w:p w:rsidR="00CA39B7" w:rsidRDefault="00CA39B7" w:rsidP="00CA39B7">
      <w:pPr>
        <w:pStyle w:val="ListParagraph"/>
      </w:pPr>
      <w:r>
        <w:t xml:space="preserve">-publie en 1944 par Lazarsfeld, </w:t>
      </w:r>
      <w:proofErr w:type="spellStart"/>
      <w:r>
        <w:t>Berelson</w:t>
      </w:r>
      <w:proofErr w:type="spellEnd"/>
      <w:r>
        <w:t xml:space="preserve"> et Gaudet. </w:t>
      </w:r>
    </w:p>
    <w:p w:rsidR="00CA39B7" w:rsidRDefault="00CA39B7" w:rsidP="00CA39B7">
      <w:pPr>
        <w:pStyle w:val="ListParagraph"/>
      </w:pPr>
      <w:r>
        <w:t xml:space="preserve">-étudie les élections américaines de 1940 opposant </w:t>
      </w:r>
      <w:proofErr w:type="spellStart"/>
      <w:r>
        <w:t>Rosevelt</w:t>
      </w:r>
      <w:proofErr w:type="spellEnd"/>
      <w:r>
        <w:t xml:space="preserve"> </w:t>
      </w:r>
      <w:proofErr w:type="gramStart"/>
      <w:r>
        <w:t>a</w:t>
      </w:r>
      <w:proofErr w:type="gramEnd"/>
      <w:r>
        <w:t xml:space="preserve"> </w:t>
      </w:r>
      <w:proofErr w:type="spellStart"/>
      <w:r>
        <w:t>Wilkie</w:t>
      </w:r>
      <w:proofErr w:type="spellEnd"/>
      <w:r>
        <w:t xml:space="preserve">. </w:t>
      </w:r>
    </w:p>
    <w:p w:rsidR="00CA39B7" w:rsidRDefault="00CA39B7" w:rsidP="00CA39B7">
      <w:pPr>
        <w:pStyle w:val="ListParagraph"/>
      </w:pPr>
      <w:r>
        <w:t xml:space="preserve">-montre que les électeurs ne sont pas soumis aux messages manipulateurs des medias (la presse et la radio). </w:t>
      </w:r>
    </w:p>
    <w:p w:rsidR="00CA39B7" w:rsidRDefault="00CA39B7" w:rsidP="00CA39B7">
      <w:pPr>
        <w:pStyle w:val="ListParagraph"/>
      </w:pPr>
      <w:r>
        <w:t xml:space="preserve">-le vote est une expérience de groupe. </w:t>
      </w:r>
    </w:p>
    <w:p w:rsidR="00CA39B7" w:rsidRDefault="00CA39B7" w:rsidP="00CA39B7">
      <w:pPr>
        <w:pStyle w:val="ListParagraph"/>
        <w:numPr>
          <w:ilvl w:val="0"/>
          <w:numId w:val="21"/>
        </w:numPr>
      </w:pPr>
      <w:r>
        <w:t xml:space="preserve">L’importance des contacts personnels – le groupe primaire. </w:t>
      </w:r>
    </w:p>
    <w:p w:rsidR="00CA39B7" w:rsidRDefault="00CA39B7" w:rsidP="00CA39B7">
      <w:pPr>
        <w:pStyle w:val="ListParagraph"/>
      </w:pPr>
      <w:r>
        <w:t xml:space="preserve">-contacts personnels. </w:t>
      </w:r>
    </w:p>
    <w:p w:rsidR="00CA39B7" w:rsidRDefault="00CA39B7" w:rsidP="00CA39B7">
      <w:pPr>
        <w:pStyle w:val="ListParagraph"/>
      </w:pPr>
      <w:r>
        <w:t>-</w:t>
      </w:r>
      <w:r w:rsidR="007F638D">
        <w:t xml:space="preserve"> famille </w:t>
      </w:r>
    </w:p>
    <w:p w:rsidR="007F638D" w:rsidRDefault="007F638D" w:rsidP="00CA39B7">
      <w:pPr>
        <w:pStyle w:val="ListParagraph"/>
      </w:pPr>
      <w:r>
        <w:t xml:space="preserve">-milieu de travail </w:t>
      </w:r>
    </w:p>
    <w:p w:rsidR="007F638D" w:rsidRDefault="007F638D" w:rsidP="00CA39B7">
      <w:pPr>
        <w:pStyle w:val="ListParagraph"/>
      </w:pPr>
      <w:r>
        <w:t>-groupe d’appartenance</w:t>
      </w:r>
    </w:p>
    <w:p w:rsidR="007F638D" w:rsidRDefault="007F638D" w:rsidP="00CA39B7">
      <w:pPr>
        <w:pStyle w:val="ListParagraph"/>
      </w:pPr>
      <w:r>
        <w:t>-association</w:t>
      </w:r>
    </w:p>
    <w:p w:rsidR="007F638D" w:rsidRDefault="007F638D" w:rsidP="00CA39B7">
      <w:pPr>
        <w:pStyle w:val="ListParagraph"/>
      </w:pPr>
      <w:r>
        <w:t xml:space="preserve">-leaders d’opinion </w:t>
      </w:r>
    </w:p>
    <w:p w:rsidR="007F638D" w:rsidRDefault="007F638D" w:rsidP="007F638D">
      <w:pPr>
        <w:pStyle w:val="ListParagraph"/>
        <w:numPr>
          <w:ilvl w:val="0"/>
          <w:numId w:val="21"/>
        </w:numPr>
      </w:pPr>
      <w:r>
        <w:t xml:space="preserve">Les électeurs sélectionnent </w:t>
      </w:r>
    </w:p>
    <w:p w:rsidR="007F638D" w:rsidRDefault="007F638D" w:rsidP="007F638D">
      <w:pPr>
        <w:pStyle w:val="ListParagraph"/>
      </w:pPr>
      <w:r>
        <w:t xml:space="preserve">- chaque individu se forge ses propres opinions en fonction de ses amis et de ses groupes d’appartenance. </w:t>
      </w:r>
    </w:p>
    <w:p w:rsidR="007F638D" w:rsidRDefault="007F638D" w:rsidP="007F638D">
      <w:pPr>
        <w:pStyle w:val="ListParagraph"/>
      </w:pPr>
      <w:r>
        <w:t xml:space="preserve">-les medias ne sont pas manipulateurs; ils sont séducteurs. </w:t>
      </w:r>
    </w:p>
    <w:p w:rsidR="007F638D" w:rsidRDefault="007F638D" w:rsidP="007F638D">
      <w:pPr>
        <w:pStyle w:val="ListParagraph"/>
        <w:numPr>
          <w:ilvl w:val="0"/>
          <w:numId w:val="21"/>
        </w:numPr>
      </w:pPr>
      <w:r>
        <w:t xml:space="preserve">Trois phénomènes clés. </w:t>
      </w:r>
    </w:p>
    <w:p w:rsidR="007F638D" w:rsidRDefault="007F638D" w:rsidP="007F638D">
      <w:pPr>
        <w:pStyle w:val="ListParagraph"/>
      </w:pPr>
      <w:r>
        <w:t xml:space="preserve">-attention sélective. </w:t>
      </w:r>
    </w:p>
    <w:p w:rsidR="007F638D" w:rsidRDefault="007F638D" w:rsidP="007F638D">
      <w:pPr>
        <w:pStyle w:val="ListParagraph"/>
      </w:pPr>
      <w:r>
        <w:t xml:space="preserve">-perception </w:t>
      </w:r>
      <w:proofErr w:type="spellStart"/>
      <w:r>
        <w:t>selective</w:t>
      </w:r>
      <w:proofErr w:type="spellEnd"/>
      <w:r>
        <w:t>.</w:t>
      </w:r>
    </w:p>
    <w:p w:rsidR="007F638D" w:rsidRDefault="007F638D" w:rsidP="007F638D">
      <w:pPr>
        <w:pStyle w:val="ListParagraph"/>
      </w:pPr>
      <w:r>
        <w:lastRenderedPageBreak/>
        <w:t>-</w:t>
      </w:r>
      <w:r w:rsidR="00767726">
        <w:t xml:space="preserve">mémoire sélective. </w:t>
      </w:r>
    </w:p>
    <w:p w:rsidR="00767726" w:rsidRDefault="00767726" w:rsidP="00767726">
      <w:pPr>
        <w:pStyle w:val="ListParagraph"/>
        <w:numPr>
          <w:ilvl w:val="0"/>
          <w:numId w:val="21"/>
        </w:numPr>
      </w:pPr>
      <w:r>
        <w:t>Rôles des medias</w:t>
      </w:r>
    </w:p>
    <w:p w:rsidR="00767726" w:rsidRDefault="00767726" w:rsidP="00767726">
      <w:pPr>
        <w:pStyle w:val="ListParagraph"/>
        <w:numPr>
          <w:ilvl w:val="0"/>
          <w:numId w:val="22"/>
        </w:numPr>
      </w:pPr>
      <w:r>
        <w:t xml:space="preserve">Les medias donnent de l’importance a certains sujets; ils donnent de la notoriété et de la légitime (fonction d’ennoblissement). </w:t>
      </w:r>
    </w:p>
    <w:p w:rsidR="00767726" w:rsidRDefault="00767726" w:rsidP="00767726">
      <w:pPr>
        <w:pStyle w:val="ListParagraph"/>
        <w:numPr>
          <w:ilvl w:val="0"/>
          <w:numId w:val="22"/>
        </w:numPr>
      </w:pPr>
      <w:r>
        <w:t xml:space="preserve">Les medias sont capables de designer la norme (fonction de renforcement). </w:t>
      </w:r>
    </w:p>
    <w:p w:rsidR="00767726" w:rsidRDefault="00767726" w:rsidP="00767726">
      <w:pPr>
        <w:pStyle w:val="ListParagraph"/>
        <w:numPr>
          <w:ilvl w:val="0"/>
          <w:numId w:val="22"/>
        </w:numPr>
      </w:pPr>
      <w:r>
        <w:t xml:space="preserve">Les medias donnent a choisir parmi trop d’information (dysfonction d’engourdissement). </w:t>
      </w:r>
    </w:p>
    <w:p w:rsidR="00767726" w:rsidRDefault="00767726" w:rsidP="00767726">
      <w:pPr>
        <w:pStyle w:val="ListParagraph"/>
        <w:numPr>
          <w:ilvl w:val="0"/>
          <w:numId w:val="21"/>
        </w:numPr>
      </w:pPr>
      <w:r>
        <w:t xml:space="preserve">Les medias ne sont pas puissants. </w:t>
      </w:r>
    </w:p>
    <w:p w:rsidR="00767726" w:rsidRDefault="00767726" w:rsidP="00767726">
      <w:pPr>
        <w:pStyle w:val="ListParagraph"/>
      </w:pPr>
      <w:r>
        <w:t xml:space="preserve">-effets indirects et incertains. </w:t>
      </w:r>
    </w:p>
    <w:p w:rsidR="00767726" w:rsidRDefault="00767726" w:rsidP="00767726">
      <w:pPr>
        <w:pStyle w:val="ListParagraph"/>
      </w:pPr>
      <w:r>
        <w:t xml:space="preserve">-medias faible et contacts personnels puissants. </w:t>
      </w:r>
    </w:p>
    <w:p w:rsidR="00767726" w:rsidRDefault="00767726" w:rsidP="00767726">
      <w:pPr>
        <w:pStyle w:val="ListParagraph"/>
      </w:pPr>
      <w:r>
        <w:t>-</w:t>
      </w:r>
      <w:r w:rsidR="00982ECB">
        <w:t xml:space="preserve"> en réalité, les medias entrent en contact avec des micro-publics. </w:t>
      </w:r>
    </w:p>
    <w:p w:rsidR="00982ECB" w:rsidRDefault="00982ECB" w:rsidP="00767726">
      <w:pPr>
        <w:pStyle w:val="ListParagraph"/>
      </w:pPr>
      <w:r>
        <w:t xml:space="preserve">-la sociologie prend le dessus sur la psychologie. </w:t>
      </w:r>
    </w:p>
    <w:p w:rsidR="00982ECB" w:rsidRDefault="00982ECB" w:rsidP="00982ECB">
      <w:pPr>
        <w:pStyle w:val="ListParagraph"/>
        <w:numPr>
          <w:ilvl w:val="0"/>
          <w:numId w:val="21"/>
        </w:numPr>
      </w:pPr>
      <w:r>
        <w:t xml:space="preserve">Les medias renforcent. </w:t>
      </w:r>
    </w:p>
    <w:p w:rsidR="00982ECB" w:rsidRDefault="00982ECB" w:rsidP="00982ECB">
      <w:pPr>
        <w:pStyle w:val="ListParagraph"/>
      </w:pPr>
      <w:r>
        <w:t xml:space="preserve">-les medias sont efficaces pour consolider des opinions existantes. </w:t>
      </w:r>
    </w:p>
    <w:p w:rsidR="00982ECB" w:rsidRDefault="00982ECB" w:rsidP="00982ECB">
      <w:pPr>
        <w:pStyle w:val="ListParagraph"/>
      </w:pPr>
      <w:r>
        <w:t xml:space="preserve">-ils engendrent rarement des changements d’attitudes à long terme. </w:t>
      </w:r>
    </w:p>
    <w:p w:rsidR="008D092C" w:rsidRDefault="00982ECB" w:rsidP="00982ECB">
      <w:pPr>
        <w:pStyle w:val="ListParagraph"/>
      </w:pPr>
      <w:r>
        <w:t>-</w:t>
      </w:r>
      <w:r w:rsidR="008D092C">
        <w:t>un filtre existe entre les medias et les individus afin de préserver la stabilité des opinions.</w:t>
      </w:r>
    </w:p>
    <w:p w:rsidR="00982ECB" w:rsidRDefault="008D092C" w:rsidP="008D092C">
      <w:pPr>
        <w:pStyle w:val="ListParagraph"/>
        <w:numPr>
          <w:ilvl w:val="0"/>
          <w:numId w:val="21"/>
        </w:numPr>
      </w:pPr>
      <w:r>
        <w:t xml:space="preserve">La masse n’est pas atomisée. </w:t>
      </w:r>
    </w:p>
    <w:p w:rsidR="008D092C" w:rsidRDefault="008D092C" w:rsidP="008D092C">
      <w:pPr>
        <w:pStyle w:val="ListParagraph"/>
      </w:pPr>
      <w:r>
        <w:t>-</w:t>
      </w:r>
      <w:r w:rsidR="00CF011E">
        <w:t xml:space="preserve"> les électeurs filtrent les messages en fonction de leurs préférences personnelles. </w:t>
      </w:r>
    </w:p>
    <w:p w:rsidR="00CF011E" w:rsidRDefault="00CF011E" w:rsidP="008D092C">
      <w:pPr>
        <w:pStyle w:val="ListParagraph"/>
      </w:pPr>
      <w:r>
        <w:t xml:space="preserve">-les contacts personnels sont plus efficaces et plus puissants que l’action des medias. </w:t>
      </w:r>
    </w:p>
    <w:p w:rsidR="00CF011E" w:rsidRDefault="00CF011E" w:rsidP="00CF011E">
      <w:pPr>
        <w:pStyle w:val="ListParagraph"/>
        <w:numPr>
          <w:ilvl w:val="0"/>
          <w:numId w:val="21"/>
        </w:numPr>
      </w:pPr>
      <w:r>
        <w:t xml:space="preserve">les avantages des contacts personnels. </w:t>
      </w:r>
    </w:p>
    <w:p w:rsidR="00CF011E" w:rsidRDefault="00CF011E" w:rsidP="00CF011E">
      <w:pPr>
        <w:pStyle w:val="ListParagraph"/>
      </w:pPr>
      <w:r>
        <w:t xml:space="preserve">-l’omniprésence des contacts personnels. </w:t>
      </w:r>
    </w:p>
    <w:p w:rsidR="00CF011E" w:rsidRDefault="00CF011E" w:rsidP="00CF011E">
      <w:pPr>
        <w:pStyle w:val="ListParagraph"/>
      </w:pPr>
      <w:r>
        <w:t xml:space="preserve">-la spontanéité des contacts personnels. </w:t>
      </w:r>
    </w:p>
    <w:p w:rsidR="00CF011E" w:rsidRDefault="00CF011E" w:rsidP="00CF011E">
      <w:pPr>
        <w:pStyle w:val="ListParagraph"/>
      </w:pPr>
      <w:r>
        <w:t xml:space="preserve">- la souplesse des contacts personnels. </w:t>
      </w:r>
    </w:p>
    <w:p w:rsidR="00CF011E" w:rsidRDefault="00CF011E" w:rsidP="00CF011E">
      <w:pPr>
        <w:pStyle w:val="ListParagraph"/>
      </w:pPr>
      <w:r>
        <w:t xml:space="preserve">-les récompenses de la soumission. </w:t>
      </w:r>
    </w:p>
    <w:p w:rsidR="008F0E56" w:rsidRDefault="008F0E56" w:rsidP="00CF011E">
      <w:pPr>
        <w:pStyle w:val="ListParagraph"/>
      </w:pPr>
      <w:r>
        <w:t xml:space="preserve">- la confiance accordée aux contacts personnels. </w:t>
      </w:r>
    </w:p>
    <w:p w:rsidR="00CF011E" w:rsidRDefault="008F0E56" w:rsidP="00CF011E">
      <w:pPr>
        <w:pStyle w:val="ListParagraph"/>
        <w:numPr>
          <w:ilvl w:val="0"/>
          <w:numId w:val="21"/>
        </w:numPr>
      </w:pPr>
      <w:r>
        <w:t>Critique du fonctionnalisme.</w:t>
      </w:r>
    </w:p>
    <w:p w:rsidR="008F0E56" w:rsidRDefault="008F0E56" w:rsidP="008F0E56">
      <w:pPr>
        <w:pStyle w:val="ListParagraph"/>
      </w:pPr>
      <w:r>
        <w:t xml:space="preserve">-financée par les multinationales parce que très couteuse. </w:t>
      </w:r>
    </w:p>
    <w:p w:rsidR="008F0E56" w:rsidRDefault="008F0E56" w:rsidP="008F0E56">
      <w:pPr>
        <w:pStyle w:val="ListParagraph"/>
      </w:pPr>
      <w:r>
        <w:t xml:space="preserve">-les medias sont inefficaces mais les gens en sont friands : pourquoi? </w:t>
      </w:r>
    </w:p>
    <w:p w:rsidR="008F0E56" w:rsidRDefault="008F0E56" w:rsidP="008F0E56">
      <w:pPr>
        <w:pStyle w:val="ListParagraph"/>
        <w:numPr>
          <w:ilvl w:val="0"/>
          <w:numId w:val="21"/>
        </w:numPr>
      </w:pPr>
      <w:r>
        <w:t>En résumée.</w:t>
      </w:r>
    </w:p>
    <w:p w:rsidR="008F0E56" w:rsidRDefault="008F0E56" w:rsidP="008F0E56">
      <w:pPr>
        <w:pStyle w:val="ListParagraph"/>
      </w:pPr>
      <w:r>
        <w:t>-effets indirects.</w:t>
      </w:r>
    </w:p>
    <w:p w:rsidR="008F0E56" w:rsidRDefault="008F0E56" w:rsidP="008F0E56">
      <w:pPr>
        <w:pStyle w:val="ListParagraph"/>
      </w:pPr>
      <w:r>
        <w:t>-medias faibles.</w:t>
      </w:r>
    </w:p>
    <w:p w:rsidR="008F0E56" w:rsidRDefault="008F0E56" w:rsidP="008F0E56">
      <w:pPr>
        <w:pStyle w:val="ListParagraph"/>
      </w:pPr>
      <w:r>
        <w:t xml:space="preserve">-contacts personnels puissants. </w:t>
      </w:r>
    </w:p>
    <w:p w:rsidR="008F0E56" w:rsidRDefault="008F0E56" w:rsidP="008F0E56">
      <w:pPr>
        <w:pStyle w:val="ListParagraph"/>
      </w:pPr>
      <w:r>
        <w:t xml:space="preserve">-écoute sélective des medias. </w:t>
      </w:r>
    </w:p>
    <w:p w:rsidR="003272D1" w:rsidRDefault="003272D1" w:rsidP="008F0E56">
      <w:pPr>
        <w:pStyle w:val="ListParagraph"/>
      </w:pPr>
      <w:r>
        <w:t xml:space="preserve">-difficile de prévoir les effets. </w:t>
      </w:r>
    </w:p>
    <w:p w:rsidR="004F6191" w:rsidRDefault="004F6191" w:rsidP="004F6191">
      <w:pPr>
        <w:pStyle w:val="ListParagraph"/>
      </w:pPr>
      <w:r>
        <w:t xml:space="preserve">-méthodologie sociologique. </w:t>
      </w:r>
    </w:p>
    <w:p w:rsidR="004F6191" w:rsidRDefault="001A2C1F" w:rsidP="004F6191">
      <w:pPr>
        <w:pStyle w:val="ListParagraph"/>
      </w:pPr>
      <w:r>
        <w:t xml:space="preserve">-masse plurielle, interdépendante. </w:t>
      </w:r>
    </w:p>
    <w:p w:rsidR="001A2C1F" w:rsidRDefault="001A2C1F" w:rsidP="001A2C1F"/>
    <w:p w:rsidR="001A2C1F" w:rsidRPr="001A2C1F" w:rsidRDefault="001A2C1F" w:rsidP="001A2C1F">
      <w:pPr>
        <w:pStyle w:val="ListParagraph"/>
        <w:numPr>
          <w:ilvl w:val="0"/>
          <w:numId w:val="22"/>
        </w:numPr>
        <w:rPr>
          <w:b/>
        </w:rPr>
      </w:pPr>
      <w:r w:rsidRPr="001A2C1F">
        <w:rPr>
          <w:b/>
        </w:rPr>
        <w:t xml:space="preserve">La communication a </w:t>
      </w:r>
      <w:proofErr w:type="spellStart"/>
      <w:r w:rsidRPr="001A2C1F">
        <w:rPr>
          <w:b/>
        </w:rPr>
        <w:t>etage</w:t>
      </w:r>
      <w:proofErr w:type="spellEnd"/>
      <w:r w:rsidRPr="001A2C1F">
        <w:rPr>
          <w:b/>
        </w:rPr>
        <w:t xml:space="preserve"> (two-step-flow)</w:t>
      </w:r>
    </w:p>
    <w:p w:rsidR="001A2C1F" w:rsidRDefault="001A2C1F" w:rsidP="001A2C1F">
      <w:pPr>
        <w:pStyle w:val="ListParagraph"/>
        <w:numPr>
          <w:ilvl w:val="0"/>
          <w:numId w:val="21"/>
        </w:numPr>
      </w:pPr>
      <w:r>
        <w:t>Origine</w:t>
      </w:r>
    </w:p>
    <w:p w:rsidR="001A2C1F" w:rsidRDefault="001A2C1F" w:rsidP="001A2C1F">
      <w:pPr>
        <w:pStyle w:val="ListParagraph"/>
      </w:pPr>
      <w:r>
        <w:t xml:space="preserve">-développée par Lazarsfeld et </w:t>
      </w:r>
      <w:proofErr w:type="spellStart"/>
      <w:r>
        <w:t>Elihu</w:t>
      </w:r>
      <w:proofErr w:type="spellEnd"/>
      <w:r>
        <w:t xml:space="preserve"> Katz en 1955. </w:t>
      </w:r>
    </w:p>
    <w:p w:rsidR="001A2C1F" w:rsidRDefault="001A2C1F" w:rsidP="001A2C1F">
      <w:pPr>
        <w:pStyle w:val="ListParagraph"/>
      </w:pPr>
      <w:r>
        <w:t xml:space="preserve">-porte sur </w:t>
      </w:r>
      <w:proofErr w:type="gramStart"/>
      <w:r>
        <w:t>le</w:t>
      </w:r>
      <w:proofErr w:type="gramEnd"/>
      <w:r>
        <w:t xml:space="preserve"> marche des biens de consommation. </w:t>
      </w:r>
    </w:p>
    <w:p w:rsidR="001A2C1F" w:rsidRDefault="00A1550B" w:rsidP="00A1550B">
      <w:pPr>
        <w:pStyle w:val="ListParagraph"/>
        <w:numPr>
          <w:ilvl w:val="0"/>
          <w:numId w:val="21"/>
        </w:numPr>
      </w:pPr>
      <w:r>
        <w:lastRenderedPageBreak/>
        <w:t>Fondements</w:t>
      </w:r>
    </w:p>
    <w:p w:rsidR="00A1550B" w:rsidRDefault="00A1550B" w:rsidP="00A1550B">
      <w:pPr>
        <w:pStyle w:val="ListParagraph"/>
      </w:pPr>
      <w:r>
        <w:t xml:space="preserve">- les messages diffus par les medias passent par deux étapes : des medias aux leaders d’opinion puis aux groupes d’appartenance. </w:t>
      </w:r>
    </w:p>
    <w:p w:rsidR="00537361" w:rsidRDefault="00537361" w:rsidP="00A1550B">
      <w:pPr>
        <w:pStyle w:val="ListParagraph"/>
      </w:pPr>
      <w:r>
        <w:t xml:space="preserve">-s’intéresse en priorité aux leaders d’opinion. </w:t>
      </w:r>
    </w:p>
    <w:p w:rsidR="00A1550B" w:rsidRDefault="004F3065" w:rsidP="004F3065">
      <w:pPr>
        <w:pStyle w:val="ListParagraph"/>
        <w:numPr>
          <w:ilvl w:val="0"/>
          <w:numId w:val="21"/>
        </w:numPr>
      </w:pPr>
      <w:r>
        <w:t xml:space="preserve">Questionnement </w:t>
      </w:r>
    </w:p>
    <w:p w:rsidR="004F3065" w:rsidRDefault="004F3065" w:rsidP="004F3065">
      <w:pPr>
        <w:pStyle w:val="ListParagraph"/>
        <w:numPr>
          <w:ilvl w:val="0"/>
          <w:numId w:val="19"/>
        </w:numPr>
      </w:pPr>
      <w:r>
        <w:t xml:space="preserve">Quelles sont les caractéristiques des leaders d’opinion? </w:t>
      </w:r>
    </w:p>
    <w:p w:rsidR="004F3065" w:rsidRDefault="004F3065" w:rsidP="004F3065">
      <w:pPr>
        <w:pStyle w:val="ListParagraph"/>
        <w:numPr>
          <w:ilvl w:val="0"/>
          <w:numId w:val="19"/>
        </w:numPr>
      </w:pPr>
      <w:r>
        <w:t xml:space="preserve">Comment s’exerce leur influence personnelle? </w:t>
      </w:r>
    </w:p>
    <w:p w:rsidR="004F3065" w:rsidRDefault="00625ACA" w:rsidP="00625ACA">
      <w:pPr>
        <w:pStyle w:val="ListParagraph"/>
        <w:numPr>
          <w:ilvl w:val="0"/>
          <w:numId w:val="21"/>
        </w:numPr>
      </w:pPr>
      <w:r>
        <w:t xml:space="preserve">Corpus </w:t>
      </w:r>
    </w:p>
    <w:p w:rsidR="00625ACA" w:rsidRDefault="00625ACA" w:rsidP="00625ACA">
      <w:pPr>
        <w:pStyle w:val="ListParagraph"/>
      </w:pPr>
      <w:r>
        <w:t xml:space="preserve">-The </w:t>
      </w:r>
      <w:proofErr w:type="spellStart"/>
      <w:r>
        <w:t>People’s</w:t>
      </w:r>
      <w:proofErr w:type="spellEnd"/>
      <w:r>
        <w:t xml:space="preserve"> </w:t>
      </w:r>
      <w:proofErr w:type="spellStart"/>
      <w:r>
        <w:t>Choice</w:t>
      </w:r>
      <w:proofErr w:type="spellEnd"/>
    </w:p>
    <w:p w:rsidR="00625ACA" w:rsidRDefault="00625ACA" w:rsidP="00625ACA">
      <w:pPr>
        <w:pStyle w:val="ListParagraph"/>
      </w:pPr>
      <w:r>
        <w:t>-l’étude de Decatur : habitude de consommation dans le domaine de la mode, de l’alimentation et du cinéma.</w:t>
      </w:r>
    </w:p>
    <w:p w:rsidR="00625ACA" w:rsidRDefault="00625ACA" w:rsidP="00625ACA">
      <w:pPr>
        <w:pStyle w:val="ListParagraph"/>
      </w:pPr>
      <w:r>
        <w:t xml:space="preserve">-l’étude des médicaments : adoption d’un nouveau </w:t>
      </w:r>
      <w:r w:rsidR="00455C42">
        <w:t>médicament</w:t>
      </w:r>
      <w:r>
        <w:t xml:space="preserve">. </w:t>
      </w:r>
    </w:p>
    <w:p w:rsidR="00625ACA" w:rsidRDefault="00625ACA" w:rsidP="00625ACA">
      <w:pPr>
        <w:pStyle w:val="ListParagraph"/>
        <w:numPr>
          <w:ilvl w:val="0"/>
          <w:numId w:val="21"/>
        </w:numPr>
      </w:pPr>
      <w:r>
        <w:t xml:space="preserve">Quel est le profil du leader d’opinion. </w:t>
      </w:r>
    </w:p>
    <w:p w:rsidR="00625ACA" w:rsidRDefault="00625ACA" w:rsidP="00625ACA">
      <w:pPr>
        <w:pStyle w:val="ListParagraph"/>
      </w:pPr>
      <w:r>
        <w:t xml:space="preserve">-avez-vous essaye de convaincre quelqu'un récemment? </w:t>
      </w:r>
    </w:p>
    <w:p w:rsidR="00625ACA" w:rsidRDefault="00625ACA" w:rsidP="00625ACA">
      <w:pPr>
        <w:pStyle w:val="ListParagraph"/>
      </w:pPr>
      <w:r>
        <w:t>-quelqu’un vous a-t-il demande votre opinion récemment?</w:t>
      </w:r>
    </w:p>
    <w:p w:rsidR="00625ACA" w:rsidRDefault="00455C42" w:rsidP="00625ACA">
      <w:pPr>
        <w:pStyle w:val="ListParagraph"/>
        <w:numPr>
          <w:ilvl w:val="0"/>
          <w:numId w:val="21"/>
        </w:numPr>
      </w:pPr>
      <w:r>
        <w:t>Profil du leader d’opinion.</w:t>
      </w:r>
    </w:p>
    <w:p w:rsidR="00455C42" w:rsidRDefault="00455C42" w:rsidP="00455C42">
      <w:pPr>
        <w:pStyle w:val="ListParagraph"/>
      </w:pPr>
      <w:r>
        <w:t xml:space="preserve">-s’expose massivement aux medias. </w:t>
      </w:r>
    </w:p>
    <w:p w:rsidR="00455C42" w:rsidRDefault="00455C42" w:rsidP="00455C42">
      <w:pPr>
        <w:pStyle w:val="ListParagraph"/>
      </w:pPr>
      <w:r>
        <w:t>-</w:t>
      </w:r>
      <w:r w:rsidR="003B04E6">
        <w:t xml:space="preserve">expert de la sociabilité. </w:t>
      </w:r>
    </w:p>
    <w:p w:rsidR="003B04E6" w:rsidRDefault="003B04E6" w:rsidP="00455C42">
      <w:pPr>
        <w:pStyle w:val="ListParagraph"/>
      </w:pPr>
      <w:r>
        <w:t xml:space="preserve">-parmi les mieux informes. </w:t>
      </w:r>
    </w:p>
    <w:p w:rsidR="003B04E6" w:rsidRDefault="003B04E6" w:rsidP="00455C42">
      <w:pPr>
        <w:pStyle w:val="ListParagraph"/>
      </w:pPr>
      <w:r>
        <w:t>-</w:t>
      </w:r>
      <w:r w:rsidR="005B20F6">
        <w:t xml:space="preserve">transmet l’information reçue. </w:t>
      </w:r>
    </w:p>
    <w:p w:rsidR="005B20F6" w:rsidRDefault="007F3E97" w:rsidP="007F3E97">
      <w:pPr>
        <w:pStyle w:val="ListParagraph"/>
        <w:numPr>
          <w:ilvl w:val="0"/>
          <w:numId w:val="21"/>
        </w:numPr>
      </w:pPr>
      <w:r>
        <w:t xml:space="preserve">On n’est pas toujours leader. </w:t>
      </w:r>
    </w:p>
    <w:p w:rsidR="00625ACA" w:rsidRDefault="00625ACA" w:rsidP="00625ACA">
      <w:pPr>
        <w:pStyle w:val="ListParagraph"/>
      </w:pPr>
    </w:p>
    <w:p w:rsidR="00625ACA" w:rsidRDefault="00625ACA" w:rsidP="002F55F4">
      <w:pPr>
        <w:pStyle w:val="ListParagraph"/>
        <w:jc w:val="center"/>
      </w:pPr>
    </w:p>
    <w:p w:rsidR="001A2C1F" w:rsidRDefault="002F55F4" w:rsidP="002F55F4">
      <w:pPr>
        <w:jc w:val="center"/>
        <w:rPr>
          <w:b/>
        </w:rPr>
      </w:pPr>
      <w:r w:rsidRPr="002F55F4">
        <w:rPr>
          <w:b/>
        </w:rPr>
        <w:t>Deuxième séquence</w:t>
      </w:r>
      <w:r>
        <w:rPr>
          <w:b/>
        </w:rPr>
        <w:t xml:space="preserve"> des</w:t>
      </w:r>
      <w:r w:rsidRPr="002F55F4">
        <w:rPr>
          <w:b/>
        </w:rPr>
        <w:t xml:space="preserve"> cours.</w:t>
      </w:r>
    </w:p>
    <w:p w:rsidR="002F55F4" w:rsidRDefault="002F55F4" w:rsidP="002F55F4">
      <w:pPr>
        <w:jc w:val="center"/>
      </w:pPr>
      <w:r>
        <w:t>CMN 2560 Media le 6 mars 2013</w:t>
      </w:r>
    </w:p>
    <w:p w:rsidR="002F55F4" w:rsidRDefault="002F55F4" w:rsidP="002F55F4">
      <w:pPr>
        <w:pStyle w:val="ListParagraph"/>
        <w:numPr>
          <w:ilvl w:val="0"/>
          <w:numId w:val="21"/>
        </w:numPr>
      </w:pPr>
      <w:r>
        <w:t xml:space="preserve">Jacques Ellul </w:t>
      </w:r>
    </w:p>
    <w:p w:rsidR="002F55F4" w:rsidRDefault="002F55F4" w:rsidP="002F55F4">
      <w:pPr>
        <w:pStyle w:val="ListParagraph"/>
        <w:numPr>
          <w:ilvl w:val="0"/>
          <w:numId w:val="19"/>
        </w:numPr>
      </w:pPr>
      <w:r>
        <w:t xml:space="preserve">Jacques Ellul est un professeur d’histoire du droit, sociologues français et théologien protestant. </w:t>
      </w:r>
    </w:p>
    <w:p w:rsidR="002F55F4" w:rsidRDefault="002F55F4" w:rsidP="002F55F4">
      <w:pPr>
        <w:pStyle w:val="ListParagraph"/>
        <w:numPr>
          <w:ilvl w:val="0"/>
          <w:numId w:val="19"/>
        </w:numPr>
      </w:pPr>
      <w:r>
        <w:t xml:space="preserve">Ellul se démarque du schéma opposant frontalement dominants et </w:t>
      </w:r>
      <w:r w:rsidR="000F5230">
        <w:t>dominés</w:t>
      </w:r>
      <w:r>
        <w:t xml:space="preserve">. </w:t>
      </w:r>
    </w:p>
    <w:p w:rsidR="002F55F4" w:rsidRDefault="002F55F4" w:rsidP="002F55F4">
      <w:pPr>
        <w:pStyle w:val="ListParagraph"/>
        <w:numPr>
          <w:ilvl w:val="0"/>
          <w:numId w:val="19"/>
        </w:numPr>
      </w:pPr>
      <w:r>
        <w:t xml:space="preserve">Si l’homme se trouve dans une situation de subordination, c’est parce que de manière « inconsciente », il refuse d’assumer certaines </w:t>
      </w:r>
      <w:r w:rsidR="000F5230">
        <w:t>responsabilités</w:t>
      </w:r>
      <w:r>
        <w:t xml:space="preserve">. </w:t>
      </w:r>
    </w:p>
    <w:p w:rsidR="000F5230" w:rsidRDefault="000F5230" w:rsidP="000F5230">
      <w:pPr>
        <w:pStyle w:val="ListParagraph"/>
        <w:numPr>
          <w:ilvl w:val="0"/>
          <w:numId w:val="21"/>
        </w:numPr>
      </w:pPr>
      <w:r>
        <w:t xml:space="preserve">David Riesman </w:t>
      </w:r>
    </w:p>
    <w:p w:rsidR="000F5230" w:rsidRDefault="000F5230" w:rsidP="000F5230">
      <w:pPr>
        <w:pStyle w:val="ListParagraph"/>
        <w:numPr>
          <w:ilvl w:val="0"/>
          <w:numId w:val="19"/>
        </w:numPr>
      </w:pPr>
      <w:r>
        <w:t>David Riesman était un avocat et sociologue américain.</w:t>
      </w:r>
    </w:p>
    <w:p w:rsidR="000F5230" w:rsidRDefault="000F5230" w:rsidP="000F5230">
      <w:pPr>
        <w:pStyle w:val="ListParagraph"/>
        <w:numPr>
          <w:ilvl w:val="0"/>
          <w:numId w:val="19"/>
        </w:numPr>
      </w:pPr>
      <w:r>
        <w:t xml:space="preserve">Il devint célèbre par son livre The </w:t>
      </w:r>
      <w:proofErr w:type="spellStart"/>
      <w:r>
        <w:t>Lonely</w:t>
      </w:r>
      <w:proofErr w:type="spellEnd"/>
      <w:r>
        <w:t xml:space="preserve"> </w:t>
      </w:r>
      <w:proofErr w:type="spellStart"/>
      <w:r>
        <w:t>Crowd</w:t>
      </w:r>
      <w:proofErr w:type="spellEnd"/>
      <w:r>
        <w:t xml:space="preserve"> (1950) sur la </w:t>
      </w:r>
      <w:proofErr w:type="spellStart"/>
      <w:r>
        <w:t>conformite</w:t>
      </w:r>
      <w:proofErr w:type="spellEnd"/>
      <w:r>
        <w:t xml:space="preserve"> de la </w:t>
      </w:r>
      <w:proofErr w:type="spellStart"/>
      <w:r>
        <w:t>societe</w:t>
      </w:r>
      <w:proofErr w:type="spellEnd"/>
      <w:r>
        <w:t xml:space="preserve"> </w:t>
      </w:r>
      <w:proofErr w:type="spellStart"/>
      <w:r>
        <w:t>americaine</w:t>
      </w:r>
      <w:proofErr w:type="spellEnd"/>
      <w:r>
        <w:t xml:space="preserve">, traduit en </w:t>
      </w:r>
      <w:proofErr w:type="spellStart"/>
      <w:r>
        <w:t>francais</w:t>
      </w:r>
      <w:proofErr w:type="spellEnd"/>
      <w:r>
        <w:t xml:space="preserve"> sous le titre La foule solitaire (1964).  </w:t>
      </w:r>
    </w:p>
    <w:p w:rsidR="000F5230" w:rsidRDefault="000F5230" w:rsidP="000F5230">
      <w:pPr>
        <w:pStyle w:val="ListParagraph"/>
      </w:pPr>
    </w:p>
    <w:p w:rsidR="000F5230" w:rsidRDefault="000F5230" w:rsidP="000F5230">
      <w:pPr>
        <w:pStyle w:val="ListParagraph"/>
      </w:pPr>
    </w:p>
    <w:p w:rsidR="000F5230" w:rsidRDefault="000F5230" w:rsidP="000F5230">
      <w:pPr>
        <w:pStyle w:val="ListParagraph"/>
        <w:numPr>
          <w:ilvl w:val="0"/>
          <w:numId w:val="21"/>
        </w:numPr>
        <w:rPr>
          <w:b/>
          <w:u w:val="single"/>
        </w:rPr>
      </w:pPr>
      <w:r w:rsidRPr="000F5230">
        <w:rPr>
          <w:b/>
          <w:u w:val="single"/>
        </w:rPr>
        <w:t xml:space="preserve">École de Francfort </w:t>
      </w:r>
    </w:p>
    <w:p w:rsidR="000F5230" w:rsidRPr="000F5230" w:rsidRDefault="000F5230" w:rsidP="000F5230">
      <w:pPr>
        <w:pStyle w:val="ListParagraph"/>
        <w:numPr>
          <w:ilvl w:val="0"/>
          <w:numId w:val="21"/>
        </w:numPr>
        <w:rPr>
          <w:b/>
          <w:u w:val="single"/>
        </w:rPr>
      </w:pPr>
      <w:r>
        <w:t xml:space="preserve">École de Francfort </w:t>
      </w:r>
    </w:p>
    <w:p w:rsidR="00070D26" w:rsidRPr="00070D26" w:rsidRDefault="000F5230" w:rsidP="00070D26">
      <w:pPr>
        <w:pStyle w:val="ListParagraph"/>
        <w:numPr>
          <w:ilvl w:val="0"/>
          <w:numId w:val="19"/>
        </w:numPr>
        <w:rPr>
          <w:b/>
          <w:u w:val="single"/>
        </w:rPr>
      </w:pPr>
      <w:r>
        <w:lastRenderedPageBreak/>
        <w:t xml:space="preserve">Fondée en 1923 à Francfort (l’appellation «École de Francfort» apparait au cours des années 1950. </w:t>
      </w:r>
    </w:p>
    <w:p w:rsidR="00070D26" w:rsidRPr="00070D26" w:rsidRDefault="00070D26" w:rsidP="00070D26">
      <w:pPr>
        <w:pStyle w:val="ListParagraph"/>
        <w:numPr>
          <w:ilvl w:val="0"/>
          <w:numId w:val="19"/>
        </w:numPr>
        <w:rPr>
          <w:b/>
          <w:u w:val="single"/>
        </w:rPr>
      </w:pPr>
      <w:r>
        <w:t xml:space="preserve">Premier institut de recherche marxiste au monde. </w:t>
      </w:r>
    </w:p>
    <w:p w:rsidR="00070D26" w:rsidRPr="00070D26" w:rsidRDefault="00070D26" w:rsidP="00070D26">
      <w:pPr>
        <w:pStyle w:val="ListParagraph"/>
        <w:numPr>
          <w:ilvl w:val="0"/>
          <w:numId w:val="19"/>
        </w:numPr>
        <w:rPr>
          <w:b/>
          <w:u w:val="single"/>
        </w:rPr>
      </w:pPr>
      <w:r>
        <w:t xml:space="preserve">La théorie avancée par l’École de Francfort s’appelle la theorie critique. </w:t>
      </w:r>
    </w:p>
    <w:p w:rsidR="00070D26" w:rsidRPr="00070D26" w:rsidRDefault="00070D26" w:rsidP="00070D26">
      <w:pPr>
        <w:pStyle w:val="ListParagraph"/>
        <w:numPr>
          <w:ilvl w:val="0"/>
          <w:numId w:val="19"/>
        </w:numPr>
        <w:rPr>
          <w:b/>
          <w:u w:val="single"/>
        </w:rPr>
      </w:pPr>
      <w:r>
        <w:t>Déménage ses bureaux au États-Unis en 1944 pour fuir l’Allemagne Nazi. *</w:t>
      </w:r>
      <w:proofErr w:type="gramStart"/>
      <w:r>
        <w:t>*(</w:t>
      </w:r>
      <w:proofErr w:type="gramEnd"/>
      <w:r>
        <w:t xml:space="preserve">Car ils était trop intelligent) </w:t>
      </w:r>
    </w:p>
    <w:p w:rsidR="00070D26" w:rsidRPr="00070D26" w:rsidRDefault="00070D26" w:rsidP="00070D26">
      <w:pPr>
        <w:pStyle w:val="ListParagraph"/>
        <w:numPr>
          <w:ilvl w:val="0"/>
          <w:numId w:val="24"/>
        </w:numPr>
        <w:rPr>
          <w:b/>
          <w:u w:val="single"/>
        </w:rPr>
      </w:pPr>
      <w:r>
        <w:t>Cadre historique</w:t>
      </w:r>
    </w:p>
    <w:p w:rsidR="00070D26" w:rsidRPr="00070D26" w:rsidRDefault="00070D26" w:rsidP="00070D26">
      <w:pPr>
        <w:pStyle w:val="ListParagraph"/>
        <w:numPr>
          <w:ilvl w:val="0"/>
          <w:numId w:val="19"/>
        </w:numPr>
        <w:rPr>
          <w:b/>
          <w:u w:val="single"/>
        </w:rPr>
      </w:pPr>
      <w:r>
        <w:t xml:space="preserve">Montée du fascisme et du nazisme, l’établissement de gouvernement autoritaire. </w:t>
      </w:r>
    </w:p>
    <w:p w:rsidR="00070D26" w:rsidRDefault="00070D26" w:rsidP="00070D26">
      <w:pPr>
        <w:pStyle w:val="ListParagraph"/>
        <w:numPr>
          <w:ilvl w:val="0"/>
          <w:numId w:val="19"/>
        </w:numPr>
      </w:pPr>
      <w:r w:rsidRPr="00070D26">
        <w:t>Absence de révolution prolétarienne</w:t>
      </w:r>
      <w:r>
        <w:t>.</w:t>
      </w:r>
    </w:p>
    <w:p w:rsidR="00070D26" w:rsidRDefault="00070D26" w:rsidP="00070D26">
      <w:pPr>
        <w:pStyle w:val="ListParagraph"/>
        <w:numPr>
          <w:ilvl w:val="0"/>
          <w:numId w:val="19"/>
        </w:numPr>
      </w:pPr>
      <w:r>
        <w:t xml:space="preserve">Apparition d’une nouvelle culture de masse. </w:t>
      </w:r>
    </w:p>
    <w:p w:rsidR="00070D26" w:rsidRDefault="00070D26" w:rsidP="00070D26">
      <w:pPr>
        <w:pStyle w:val="ListParagraph"/>
        <w:numPr>
          <w:ilvl w:val="0"/>
          <w:numId w:val="24"/>
        </w:numPr>
      </w:pPr>
      <w:r>
        <w:t xml:space="preserve">Objectifs </w:t>
      </w:r>
    </w:p>
    <w:p w:rsidR="00070D26" w:rsidRDefault="00070D26" w:rsidP="00070D26">
      <w:pPr>
        <w:pStyle w:val="ListParagraph"/>
        <w:numPr>
          <w:ilvl w:val="0"/>
          <w:numId w:val="19"/>
        </w:numPr>
      </w:pPr>
      <w:r>
        <w:t xml:space="preserve">S’intéresse aux valeurs et aux idéologies. </w:t>
      </w:r>
    </w:p>
    <w:p w:rsidR="00070D26" w:rsidRDefault="00070D26" w:rsidP="00070D26">
      <w:pPr>
        <w:pStyle w:val="ListParagraph"/>
        <w:numPr>
          <w:ilvl w:val="0"/>
          <w:numId w:val="19"/>
        </w:numPr>
      </w:pPr>
      <w:r>
        <w:t>S’</w:t>
      </w:r>
      <w:r w:rsidR="0081515D">
        <w:t>intéresse</w:t>
      </w:r>
      <w:r>
        <w:t xml:space="preserve"> aux implications a long terme des messages diffuses dans les medias (ceci </w:t>
      </w:r>
      <w:r w:rsidR="0081515D">
        <w:t>différencie</w:t>
      </w:r>
      <w:r>
        <w:t xml:space="preserve"> </w:t>
      </w:r>
      <w:r w:rsidR="0081515D">
        <w:t xml:space="preserve">ceci et la propagande car la propagande est a court terme). </w:t>
      </w:r>
    </w:p>
    <w:p w:rsidR="0081515D" w:rsidRDefault="0081515D" w:rsidP="00070D26">
      <w:pPr>
        <w:pStyle w:val="ListParagraph"/>
        <w:numPr>
          <w:ilvl w:val="0"/>
          <w:numId w:val="19"/>
        </w:numPr>
      </w:pPr>
      <w:r>
        <w:t xml:space="preserve">Rêve d’unir la theorie européenne et l’empirisme américain. </w:t>
      </w:r>
    </w:p>
    <w:p w:rsidR="0081515D" w:rsidRDefault="0081515D" w:rsidP="0081515D">
      <w:pPr>
        <w:pStyle w:val="ListParagraph"/>
        <w:numPr>
          <w:ilvl w:val="0"/>
          <w:numId w:val="24"/>
        </w:numPr>
      </w:pPr>
      <w:r>
        <w:t>L’Allemagne Nazi</w:t>
      </w:r>
    </w:p>
    <w:p w:rsidR="0081515D" w:rsidRDefault="0081515D" w:rsidP="0081515D">
      <w:pPr>
        <w:pStyle w:val="ListParagraph"/>
        <w:numPr>
          <w:ilvl w:val="0"/>
          <w:numId w:val="19"/>
        </w:numPr>
      </w:pPr>
      <w:r>
        <w:t xml:space="preserve">Aucun film n’est réalisé, aucun émission de radio, aucun journal ou livre publie qui n’est d’abord approuve. </w:t>
      </w:r>
    </w:p>
    <w:p w:rsidR="0081515D" w:rsidRDefault="0081515D" w:rsidP="0081515D">
      <w:pPr>
        <w:pStyle w:val="ListParagraph"/>
        <w:numPr>
          <w:ilvl w:val="0"/>
          <w:numId w:val="24"/>
        </w:numPr>
      </w:pPr>
      <w:r>
        <w:t xml:space="preserve">Idée maitresse. </w:t>
      </w:r>
    </w:p>
    <w:p w:rsidR="0081515D" w:rsidRDefault="0081515D" w:rsidP="0081515D">
      <w:pPr>
        <w:pStyle w:val="ListParagraph"/>
        <w:numPr>
          <w:ilvl w:val="0"/>
          <w:numId w:val="19"/>
        </w:numPr>
      </w:pPr>
      <w:r>
        <w:t xml:space="preserve">Marier le marxisme et la psychanalyse. </w:t>
      </w:r>
    </w:p>
    <w:p w:rsidR="0081515D" w:rsidRDefault="0081515D" w:rsidP="0081515D">
      <w:pPr>
        <w:pStyle w:val="ListParagraph"/>
        <w:numPr>
          <w:ilvl w:val="0"/>
          <w:numId w:val="19"/>
        </w:numPr>
      </w:pPr>
      <w:r>
        <w:t xml:space="preserve">Analyser et comprendre la culture moderne. </w:t>
      </w:r>
    </w:p>
    <w:p w:rsidR="0081515D" w:rsidRDefault="0081515D" w:rsidP="0081515D">
      <w:pPr>
        <w:pStyle w:val="ListParagraph"/>
        <w:numPr>
          <w:ilvl w:val="0"/>
          <w:numId w:val="19"/>
        </w:numPr>
      </w:pPr>
      <w:r>
        <w:t xml:space="preserve">Se demander pourquoi la révolution marxiste n’a pas eu lieu. </w:t>
      </w:r>
    </w:p>
    <w:p w:rsidR="0081515D" w:rsidRDefault="0081515D" w:rsidP="0081515D">
      <w:pPr>
        <w:pStyle w:val="ListParagraph"/>
        <w:numPr>
          <w:ilvl w:val="0"/>
          <w:numId w:val="19"/>
        </w:numPr>
      </w:pPr>
      <w:r>
        <w:t>Se demande « pourquoi ca va mal? »</w:t>
      </w:r>
    </w:p>
    <w:p w:rsidR="0081515D" w:rsidRDefault="0081515D" w:rsidP="0081515D">
      <w:pPr>
        <w:pStyle w:val="ListParagraph"/>
        <w:numPr>
          <w:ilvl w:val="0"/>
          <w:numId w:val="19"/>
        </w:numPr>
      </w:pPr>
      <w:r>
        <w:t xml:space="preserve">S’intéresser a l’autoritarisme. </w:t>
      </w:r>
    </w:p>
    <w:p w:rsidR="0081515D" w:rsidRDefault="0081515D" w:rsidP="0081515D">
      <w:pPr>
        <w:pStyle w:val="ListParagraph"/>
        <w:numPr>
          <w:ilvl w:val="0"/>
          <w:numId w:val="24"/>
        </w:numPr>
      </w:pPr>
      <w:r>
        <w:t>Une pensée fondatrice : le marxisme et les classes</w:t>
      </w:r>
    </w:p>
    <w:p w:rsidR="0081515D" w:rsidRDefault="0081515D" w:rsidP="0081515D">
      <w:pPr>
        <w:pStyle w:val="ListParagraph"/>
        <w:numPr>
          <w:ilvl w:val="0"/>
          <w:numId w:val="19"/>
        </w:numPr>
      </w:pPr>
      <w:r>
        <w:t>Lancée par Karl Marx</w:t>
      </w:r>
    </w:p>
    <w:p w:rsidR="0081515D" w:rsidRDefault="0081515D" w:rsidP="0081515D">
      <w:pPr>
        <w:pStyle w:val="ListParagraph"/>
        <w:numPr>
          <w:ilvl w:val="0"/>
          <w:numId w:val="19"/>
        </w:numPr>
      </w:pPr>
      <w:r>
        <w:t xml:space="preserve">Approche economico-politique. </w:t>
      </w:r>
    </w:p>
    <w:p w:rsidR="0081515D" w:rsidRDefault="0081515D" w:rsidP="0081515D">
      <w:pPr>
        <w:pStyle w:val="ListParagraph"/>
        <w:numPr>
          <w:ilvl w:val="0"/>
          <w:numId w:val="19"/>
        </w:numPr>
      </w:pPr>
      <w:r>
        <w:t xml:space="preserve">La lutte des classes est le moteur de la transformation sociale. </w:t>
      </w:r>
    </w:p>
    <w:p w:rsidR="0081515D" w:rsidRDefault="0081515D" w:rsidP="0081515D">
      <w:pPr>
        <w:pStyle w:val="ListParagraph"/>
        <w:numPr>
          <w:ilvl w:val="0"/>
          <w:numId w:val="19"/>
        </w:numPr>
      </w:pPr>
      <w:r>
        <w:t xml:space="preserve">Les antagonismes conduiront éventuellement à la disparition du capitalisme. </w:t>
      </w:r>
    </w:p>
    <w:p w:rsidR="0081515D" w:rsidRDefault="00EB1B28" w:rsidP="00EB1B28">
      <w:pPr>
        <w:pStyle w:val="ListParagraph"/>
        <w:numPr>
          <w:ilvl w:val="0"/>
          <w:numId w:val="24"/>
        </w:numPr>
      </w:pPr>
      <w:r>
        <w:t xml:space="preserve">Pourquoi s’intéresser a cette théorie? </w:t>
      </w:r>
    </w:p>
    <w:p w:rsidR="00EB1B28" w:rsidRDefault="00EB1B28" w:rsidP="00EB1B28">
      <w:pPr>
        <w:pStyle w:val="ListParagraph"/>
        <w:numPr>
          <w:ilvl w:val="0"/>
          <w:numId w:val="19"/>
        </w:numPr>
      </w:pPr>
      <w:r>
        <w:t xml:space="preserve">Marxisme : propriété des medias, nouvel ordre de l’information, dépendance culturelle, etc. </w:t>
      </w:r>
    </w:p>
    <w:p w:rsidR="00EB1B28" w:rsidRDefault="00EB1B28" w:rsidP="00EB1B28">
      <w:pPr>
        <w:pStyle w:val="ListParagraph"/>
        <w:numPr>
          <w:ilvl w:val="0"/>
          <w:numId w:val="19"/>
        </w:numPr>
      </w:pPr>
      <w:r>
        <w:t xml:space="preserve">Psychanalyse : réception des messages, impact de la publicité, discours persuasifs, motivation, etc. </w:t>
      </w:r>
    </w:p>
    <w:p w:rsidR="00EB1B28" w:rsidRDefault="00EB1B28" w:rsidP="00EB1B28">
      <w:pPr>
        <w:pStyle w:val="ListParagraph"/>
        <w:numPr>
          <w:ilvl w:val="0"/>
          <w:numId w:val="24"/>
        </w:numPr>
      </w:pPr>
      <w:r>
        <w:t>Figure de proue : Max Horkheimer</w:t>
      </w:r>
    </w:p>
    <w:p w:rsidR="00EB1B28" w:rsidRDefault="00EB1B28" w:rsidP="00EB1B28">
      <w:pPr>
        <w:pStyle w:val="ListParagraph"/>
        <w:numPr>
          <w:ilvl w:val="0"/>
          <w:numId w:val="19"/>
        </w:numPr>
      </w:pPr>
      <w:r>
        <w:t xml:space="preserve">Dirige l’institut jusqu'à sa mort en 1973 et ne fut pas remplace. </w:t>
      </w:r>
    </w:p>
    <w:p w:rsidR="00EB1B28" w:rsidRDefault="00EB1B28" w:rsidP="00EB1B28">
      <w:pPr>
        <w:pStyle w:val="ListParagraph"/>
        <w:numPr>
          <w:ilvl w:val="0"/>
          <w:numId w:val="19"/>
        </w:numPr>
      </w:pPr>
      <w:r>
        <w:t xml:space="preserve">Attire les meilleurs esprits de l’époque : </w:t>
      </w:r>
      <w:proofErr w:type="spellStart"/>
      <w:r>
        <w:t>Theodor</w:t>
      </w:r>
      <w:proofErr w:type="spellEnd"/>
      <w:r>
        <w:t xml:space="preserve"> Adorno, Hebert Marcuse, Erich Fromm etc</w:t>
      </w:r>
      <w:proofErr w:type="gramStart"/>
      <w:r>
        <w:t>..</w:t>
      </w:r>
      <w:proofErr w:type="gramEnd"/>
    </w:p>
    <w:p w:rsidR="00EB1B28" w:rsidRDefault="00EB1B28" w:rsidP="00EB1B28">
      <w:pPr>
        <w:pStyle w:val="ListParagraph"/>
        <w:numPr>
          <w:ilvl w:val="0"/>
          <w:numId w:val="19"/>
        </w:numPr>
      </w:pPr>
      <w:r>
        <w:t xml:space="preserve">En 1947, il publie avec </w:t>
      </w:r>
      <w:proofErr w:type="spellStart"/>
      <w:r>
        <w:t>Theodor</w:t>
      </w:r>
      <w:proofErr w:type="spellEnd"/>
      <w:r>
        <w:t xml:space="preserve"> W Adorno, La Dialectique de la Raison, l’un des textes les plus importants de l’École de Francfort. </w:t>
      </w:r>
    </w:p>
    <w:p w:rsidR="00EB1B28" w:rsidRDefault="00EB1B28" w:rsidP="00EB1B28">
      <w:pPr>
        <w:pStyle w:val="ListParagraph"/>
        <w:numPr>
          <w:ilvl w:val="0"/>
          <w:numId w:val="24"/>
        </w:numPr>
      </w:pPr>
      <w:r>
        <w:t xml:space="preserve">Un moi faible et désintégré. </w:t>
      </w:r>
    </w:p>
    <w:p w:rsidR="00EB1B28" w:rsidRDefault="00EB1B28" w:rsidP="00EB1B28">
      <w:pPr>
        <w:pStyle w:val="ListParagraph"/>
        <w:numPr>
          <w:ilvl w:val="0"/>
          <w:numId w:val="19"/>
        </w:numPr>
      </w:pPr>
      <w:r>
        <w:t xml:space="preserve">Les gens sont affaiblis. Cela favorise l’abandon de sa rationalité au profit de l’obéissance à un chef puissant. </w:t>
      </w:r>
    </w:p>
    <w:p w:rsidR="00EB1B28" w:rsidRDefault="0054055E" w:rsidP="00EB1B28">
      <w:pPr>
        <w:pStyle w:val="ListParagraph"/>
        <w:numPr>
          <w:ilvl w:val="0"/>
          <w:numId w:val="19"/>
        </w:numPr>
      </w:pPr>
      <w:r>
        <w:lastRenderedPageBreak/>
        <w:t>L’état</w:t>
      </w:r>
      <w:r w:rsidR="00EB1B28">
        <w:t xml:space="preserve"> remplace la créativité</w:t>
      </w:r>
      <w:r w:rsidR="007F1768">
        <w:t xml:space="preserve"> par la soumission et la</w:t>
      </w:r>
      <w:r w:rsidR="00EB1B28">
        <w:t xml:space="preserve"> liberté par la dépendance. </w:t>
      </w:r>
    </w:p>
    <w:p w:rsidR="00EB1B28" w:rsidRDefault="007F1768" w:rsidP="00EB1B28">
      <w:pPr>
        <w:pStyle w:val="ListParagraph"/>
        <w:numPr>
          <w:ilvl w:val="0"/>
          <w:numId w:val="19"/>
        </w:numPr>
      </w:pPr>
      <w:r>
        <w:t xml:space="preserve">L’état provoque la dépendance matérielle à cause de son omniprésence. </w:t>
      </w:r>
    </w:p>
    <w:p w:rsidR="00EB1B28" w:rsidRDefault="007F1768" w:rsidP="007F1768">
      <w:pPr>
        <w:pStyle w:val="ListParagraph"/>
        <w:numPr>
          <w:ilvl w:val="0"/>
          <w:numId w:val="24"/>
        </w:numPr>
      </w:pPr>
      <w:r>
        <w:t xml:space="preserve">Regard sur la société américaine. </w:t>
      </w:r>
    </w:p>
    <w:p w:rsidR="007F1768" w:rsidRDefault="007F1768" w:rsidP="007F1768">
      <w:pPr>
        <w:pStyle w:val="ListParagraph"/>
        <w:numPr>
          <w:ilvl w:val="0"/>
          <w:numId w:val="19"/>
        </w:numPr>
      </w:pPr>
      <w:r>
        <w:t xml:space="preserve">L’École de Francfort rencontre la culture et la société américaine à partir des années 1930. </w:t>
      </w:r>
    </w:p>
    <w:p w:rsidR="007F1768" w:rsidRDefault="007F1768" w:rsidP="007F1768">
      <w:pPr>
        <w:pStyle w:val="ListParagraph"/>
        <w:numPr>
          <w:ilvl w:val="0"/>
          <w:numId w:val="19"/>
        </w:numPr>
      </w:pPr>
      <w:r>
        <w:t xml:space="preserve">Leur analyse de la culture américaine part donc de leur analyse du fascisme. </w:t>
      </w:r>
    </w:p>
    <w:p w:rsidR="007F1768" w:rsidRDefault="007F1768" w:rsidP="007F1768">
      <w:pPr>
        <w:pStyle w:val="ListParagraph"/>
        <w:numPr>
          <w:ilvl w:val="0"/>
          <w:numId w:val="24"/>
        </w:numPr>
      </w:pPr>
      <w:r>
        <w:t>Proposition fondamentale</w:t>
      </w:r>
    </w:p>
    <w:p w:rsidR="007F1768" w:rsidRDefault="007F1768" w:rsidP="007F1768">
      <w:pPr>
        <w:pStyle w:val="ListParagraph"/>
        <w:numPr>
          <w:ilvl w:val="0"/>
          <w:numId w:val="19"/>
        </w:numPr>
      </w:pPr>
      <w:r>
        <w:t xml:space="preserve">La culture de masse et les medias de masse deviennent le moyen de détruire la subjectivité humaine. </w:t>
      </w:r>
    </w:p>
    <w:p w:rsidR="007F1768" w:rsidRDefault="00C37FD6" w:rsidP="00C37FD6">
      <w:pPr>
        <w:pStyle w:val="ListParagraph"/>
        <w:numPr>
          <w:ilvl w:val="0"/>
          <w:numId w:val="24"/>
        </w:numPr>
      </w:pPr>
      <w:r>
        <w:t>Un autoritarisme plus subtil</w:t>
      </w:r>
    </w:p>
    <w:p w:rsidR="00C37FD6" w:rsidRDefault="00C37FD6" w:rsidP="00C37FD6">
      <w:pPr>
        <w:pStyle w:val="ListParagraph"/>
        <w:numPr>
          <w:ilvl w:val="0"/>
          <w:numId w:val="19"/>
        </w:numPr>
      </w:pPr>
      <w:r>
        <w:t xml:space="preserve">Il s’exerce par d’autres mayens que la terreur, la liquidation des ennemis ou le culte de la personnalité. </w:t>
      </w:r>
    </w:p>
    <w:p w:rsidR="00C37FD6" w:rsidRDefault="006C469A" w:rsidP="00C37FD6">
      <w:pPr>
        <w:pStyle w:val="ListParagraph"/>
        <w:numPr>
          <w:ilvl w:val="0"/>
          <w:numId w:val="19"/>
        </w:numPr>
      </w:pPr>
      <w:r>
        <w:t xml:space="preserve">La production militaire, le marketing politique, la peur des communistes, la guerre froide, la violence dans les villes. </w:t>
      </w:r>
    </w:p>
    <w:p w:rsidR="006C469A" w:rsidRDefault="00292160" w:rsidP="00292160">
      <w:pPr>
        <w:pStyle w:val="ListParagraph"/>
        <w:numPr>
          <w:ilvl w:val="0"/>
          <w:numId w:val="24"/>
        </w:numPr>
      </w:pPr>
      <w:r>
        <w:t xml:space="preserve">Un autoritarisme fonde sur l’enthousiasme. </w:t>
      </w:r>
    </w:p>
    <w:p w:rsidR="00292160" w:rsidRDefault="00292160" w:rsidP="00292160">
      <w:pPr>
        <w:pStyle w:val="ListParagraph"/>
        <w:numPr>
          <w:ilvl w:val="0"/>
          <w:numId w:val="19"/>
        </w:numPr>
      </w:pPr>
      <w:r>
        <w:t>L’Amérique est une société de l’affirmation : plaisir d’y vivre, vertus de l’</w:t>
      </w:r>
      <w:proofErr w:type="spellStart"/>
      <w:r>
        <w:t>AmericanWay</w:t>
      </w:r>
      <w:proofErr w:type="spellEnd"/>
      <w:r>
        <w:t xml:space="preserve"> of Life. </w:t>
      </w:r>
    </w:p>
    <w:p w:rsidR="00292160" w:rsidRDefault="00292160" w:rsidP="00292160">
      <w:pPr>
        <w:pStyle w:val="ListParagraph"/>
        <w:numPr>
          <w:ilvl w:val="0"/>
          <w:numId w:val="19"/>
        </w:numPr>
      </w:pPr>
      <w:r>
        <w:t xml:space="preserve">Les exemples les plus flagrants de l’affirmation proviennent de la culture de masse, du monde de la publicité, entre autres. </w:t>
      </w:r>
    </w:p>
    <w:p w:rsidR="00292160" w:rsidRDefault="00292160" w:rsidP="00292160">
      <w:pPr>
        <w:pStyle w:val="ListParagraph"/>
        <w:numPr>
          <w:ilvl w:val="0"/>
          <w:numId w:val="24"/>
        </w:numPr>
      </w:pPr>
      <w:r>
        <w:t xml:space="preserve">Le mirage de la culture de masse </w:t>
      </w:r>
    </w:p>
    <w:p w:rsidR="00292160" w:rsidRDefault="00292160" w:rsidP="00292160">
      <w:pPr>
        <w:pStyle w:val="ListParagraph"/>
        <w:numPr>
          <w:ilvl w:val="0"/>
          <w:numId w:val="19"/>
        </w:numPr>
      </w:pPr>
      <w:r>
        <w:t xml:space="preserve">La culture de masse nous détourne des conditions réelles de notre existence. </w:t>
      </w:r>
    </w:p>
    <w:p w:rsidR="00292160" w:rsidRDefault="00292160" w:rsidP="00292160">
      <w:pPr>
        <w:pStyle w:val="ListParagraph"/>
        <w:numPr>
          <w:ilvl w:val="0"/>
          <w:numId w:val="19"/>
        </w:numPr>
      </w:pPr>
      <w:r>
        <w:t xml:space="preserve">Elle offre des moyens de </w:t>
      </w:r>
      <w:r w:rsidR="00BB485E">
        <w:t>satisfaction</w:t>
      </w:r>
      <w:r>
        <w:t xml:space="preserve"> illusoires. </w:t>
      </w:r>
    </w:p>
    <w:p w:rsidR="00292160" w:rsidRDefault="00292160" w:rsidP="00292160">
      <w:pPr>
        <w:pStyle w:val="ListParagraph"/>
        <w:numPr>
          <w:ilvl w:val="0"/>
          <w:numId w:val="19"/>
        </w:numPr>
      </w:pPr>
      <w:r>
        <w:t>L’</w:t>
      </w:r>
      <w:r w:rsidR="00BB485E">
        <w:t>École</w:t>
      </w:r>
      <w:r>
        <w:t xml:space="preserve"> de Francfort estime que la culture de masse est autoritaire. </w:t>
      </w:r>
    </w:p>
    <w:p w:rsidR="00292160" w:rsidRDefault="00BB485E" w:rsidP="00292160">
      <w:pPr>
        <w:pStyle w:val="ListParagraph"/>
        <w:numPr>
          <w:ilvl w:val="0"/>
          <w:numId w:val="19"/>
        </w:numPr>
      </w:pPr>
      <w:r>
        <w:t xml:space="preserve">L’être est à la fois isole et manipulé. </w:t>
      </w:r>
    </w:p>
    <w:p w:rsidR="00BB485E" w:rsidRDefault="00BB485E" w:rsidP="00BB485E">
      <w:pPr>
        <w:pStyle w:val="ListParagraph"/>
        <w:numPr>
          <w:ilvl w:val="0"/>
          <w:numId w:val="24"/>
        </w:numPr>
      </w:pPr>
      <w:r>
        <w:t xml:space="preserve">Les medias : des industries culturelles. </w:t>
      </w:r>
    </w:p>
    <w:p w:rsidR="00BB485E" w:rsidRDefault="00BB485E" w:rsidP="00BB485E">
      <w:pPr>
        <w:pStyle w:val="ListParagraph"/>
        <w:numPr>
          <w:ilvl w:val="0"/>
          <w:numId w:val="19"/>
        </w:numPr>
      </w:pPr>
      <w:r>
        <w:t xml:space="preserve">Les medias nord-américains sont des industries. </w:t>
      </w:r>
    </w:p>
    <w:p w:rsidR="00BB485E" w:rsidRDefault="00BB485E" w:rsidP="00BB485E">
      <w:pPr>
        <w:pStyle w:val="ListParagraph"/>
        <w:numPr>
          <w:ilvl w:val="0"/>
          <w:numId w:val="19"/>
        </w:numPr>
      </w:pPr>
      <w:r>
        <w:t xml:space="preserve">Ils exigent une forte concentration de capital. </w:t>
      </w:r>
    </w:p>
    <w:p w:rsidR="00BB485E" w:rsidRDefault="00BB485E" w:rsidP="00BB485E">
      <w:pPr>
        <w:pStyle w:val="ListParagraph"/>
        <w:numPr>
          <w:ilvl w:val="0"/>
          <w:numId w:val="19"/>
        </w:numPr>
      </w:pPr>
      <w:r>
        <w:t xml:space="preserve">Les medias érigent des barrières d’accès. </w:t>
      </w:r>
    </w:p>
    <w:p w:rsidR="00BB485E" w:rsidRDefault="001A5802" w:rsidP="001A5802">
      <w:pPr>
        <w:pStyle w:val="ListParagraph"/>
        <w:numPr>
          <w:ilvl w:val="0"/>
          <w:numId w:val="24"/>
        </w:numPr>
      </w:pPr>
      <w:r>
        <w:t>Le concept d’industrie culturelle</w:t>
      </w:r>
    </w:p>
    <w:p w:rsidR="001A5802" w:rsidRDefault="001A5802" w:rsidP="001A5802">
      <w:pPr>
        <w:pStyle w:val="ListParagraph"/>
        <w:numPr>
          <w:ilvl w:val="0"/>
          <w:numId w:val="19"/>
        </w:numPr>
      </w:pPr>
      <w:r>
        <w:t xml:space="preserve">En communication, la notion d’industrie culturelle ouvre un champ de recherche sur l’instrumentalisation de la culture populaire. </w:t>
      </w:r>
    </w:p>
    <w:p w:rsidR="001A5802" w:rsidRDefault="001A5802" w:rsidP="001A5802">
      <w:pPr>
        <w:pStyle w:val="ListParagraph"/>
        <w:numPr>
          <w:ilvl w:val="0"/>
          <w:numId w:val="19"/>
        </w:numPr>
      </w:pPr>
      <w:r>
        <w:t>La thèse d’Adorno est que le monde entier est structure par l’industrie culturelle, laquelle est un système forme par le film, la radio, la presse, la télé.</w:t>
      </w:r>
    </w:p>
    <w:p w:rsidR="001A5802" w:rsidRDefault="001A5802" w:rsidP="001A5802">
      <w:pPr>
        <w:pStyle w:val="ListParagraph"/>
        <w:numPr>
          <w:ilvl w:val="0"/>
          <w:numId w:val="24"/>
        </w:numPr>
      </w:pPr>
      <w:r>
        <w:t xml:space="preserve">Caractéristiques des industries culturelles. </w:t>
      </w:r>
    </w:p>
    <w:p w:rsidR="001A5802" w:rsidRDefault="001A5802" w:rsidP="001A5802">
      <w:pPr>
        <w:pStyle w:val="ListParagraph"/>
        <w:numPr>
          <w:ilvl w:val="0"/>
          <w:numId w:val="19"/>
        </w:numPr>
      </w:pPr>
      <w:r>
        <w:t>Il fait produire en série des contenus standardises.</w:t>
      </w:r>
    </w:p>
    <w:p w:rsidR="001A5802" w:rsidRDefault="001A5802" w:rsidP="001A5802">
      <w:pPr>
        <w:pStyle w:val="ListParagraph"/>
        <w:numPr>
          <w:ilvl w:val="0"/>
          <w:numId w:val="19"/>
        </w:numPr>
      </w:pPr>
      <w:r>
        <w:t xml:space="preserve">Les contenus médiatiques proviennent de </w:t>
      </w:r>
      <w:r w:rsidR="00A43B54">
        <w:t>source centralisée</w:t>
      </w:r>
      <w:r>
        <w:t xml:space="preserve">.  </w:t>
      </w:r>
    </w:p>
    <w:p w:rsidR="00A43B54" w:rsidRDefault="00A43B54" w:rsidP="001A5802">
      <w:pPr>
        <w:pStyle w:val="ListParagraph"/>
        <w:numPr>
          <w:ilvl w:val="0"/>
          <w:numId w:val="19"/>
        </w:numPr>
      </w:pPr>
      <w:r>
        <w:t xml:space="preserve">Il fait produire en grandes quantités. </w:t>
      </w:r>
    </w:p>
    <w:p w:rsidR="00A43B54" w:rsidRDefault="00A43B54" w:rsidP="001A5802">
      <w:pPr>
        <w:pStyle w:val="ListParagraph"/>
        <w:numPr>
          <w:ilvl w:val="0"/>
          <w:numId w:val="19"/>
        </w:numPr>
      </w:pPr>
      <w:r>
        <w:t xml:space="preserve">Les medias nous rejoignent dans notre foyer simultanément, donc ils nous isolent. </w:t>
      </w:r>
    </w:p>
    <w:p w:rsidR="00A43B54" w:rsidRDefault="00A43B54" w:rsidP="001A5802">
      <w:pPr>
        <w:pStyle w:val="ListParagraph"/>
        <w:numPr>
          <w:ilvl w:val="0"/>
          <w:numId w:val="19"/>
        </w:numPr>
      </w:pPr>
      <w:r>
        <w:t xml:space="preserve">Le contenu voyage </w:t>
      </w:r>
      <w:proofErr w:type="gramStart"/>
      <w:r>
        <w:t>a</w:t>
      </w:r>
      <w:proofErr w:type="gramEnd"/>
      <w:r>
        <w:t xml:space="preserve"> sens unique. </w:t>
      </w:r>
    </w:p>
    <w:p w:rsidR="00A43B54" w:rsidRDefault="00A43B54" w:rsidP="00A43B54">
      <w:pPr>
        <w:pStyle w:val="ListParagraph"/>
        <w:numPr>
          <w:ilvl w:val="0"/>
          <w:numId w:val="24"/>
        </w:numPr>
      </w:pPr>
      <w:r>
        <w:t xml:space="preserve">Suite. </w:t>
      </w:r>
    </w:p>
    <w:p w:rsidR="00A43B54" w:rsidRDefault="00A43B54" w:rsidP="00A43B54">
      <w:pPr>
        <w:pStyle w:val="ListParagraph"/>
        <w:numPr>
          <w:ilvl w:val="0"/>
          <w:numId w:val="19"/>
        </w:numPr>
      </w:pPr>
      <w:r>
        <w:t>Les</w:t>
      </w:r>
      <w:r w:rsidR="0069355B">
        <w:t xml:space="preserve"> </w:t>
      </w:r>
      <w:r>
        <w:t xml:space="preserve">medias </w:t>
      </w:r>
      <w:r w:rsidR="0069355B">
        <w:t>dépendent</w:t>
      </w:r>
      <w:r>
        <w:t xml:space="preserve"> </w:t>
      </w:r>
      <w:proofErr w:type="gramStart"/>
      <w:r>
        <w:t>a</w:t>
      </w:r>
      <w:proofErr w:type="gramEnd"/>
      <w:r>
        <w:t xml:space="preserve"> la masse. </w:t>
      </w:r>
    </w:p>
    <w:p w:rsidR="00A43B54" w:rsidRDefault="0069355B" w:rsidP="00A43B54">
      <w:pPr>
        <w:pStyle w:val="ListParagraph"/>
        <w:numPr>
          <w:ilvl w:val="0"/>
          <w:numId w:val="19"/>
        </w:numPr>
      </w:pPr>
      <w:r>
        <w:t xml:space="preserve">Les medias sont en concurrence : tv, radio, journaux. </w:t>
      </w:r>
    </w:p>
    <w:p w:rsidR="0069355B" w:rsidRDefault="0069355B" w:rsidP="00A43B54">
      <w:pPr>
        <w:pStyle w:val="ListParagraph"/>
        <w:numPr>
          <w:ilvl w:val="0"/>
          <w:numId w:val="19"/>
        </w:numPr>
      </w:pPr>
      <w:r>
        <w:t xml:space="preserve">Il faut aux medias de grandes clientèles. </w:t>
      </w:r>
    </w:p>
    <w:p w:rsidR="0069355B" w:rsidRDefault="00005B46" w:rsidP="00A43B54">
      <w:pPr>
        <w:pStyle w:val="ListParagraph"/>
        <w:numPr>
          <w:ilvl w:val="0"/>
          <w:numId w:val="19"/>
        </w:numPr>
      </w:pPr>
      <w:r>
        <w:lastRenderedPageBreak/>
        <w:t xml:space="preserve">Il faut proposer au public des contenus aussi séduisants que possible : vedettes, sexe. Humour. Informations spectaculaires. </w:t>
      </w:r>
    </w:p>
    <w:p w:rsidR="00005B46" w:rsidRDefault="00E353A9" w:rsidP="00005B46">
      <w:pPr>
        <w:pStyle w:val="ListParagraph"/>
        <w:numPr>
          <w:ilvl w:val="0"/>
          <w:numId w:val="24"/>
        </w:numPr>
      </w:pPr>
      <w:r>
        <w:t>Le concept de culture</w:t>
      </w:r>
    </w:p>
    <w:p w:rsidR="00E353A9" w:rsidRDefault="00E353A9" w:rsidP="00E353A9">
      <w:pPr>
        <w:pStyle w:val="ListParagraph"/>
        <w:numPr>
          <w:ilvl w:val="0"/>
          <w:numId w:val="19"/>
        </w:numPr>
      </w:pPr>
      <w:r>
        <w:t xml:space="preserve">La « culture » propagée par l’industrie culturelle relève du loisir ou du divertissement. </w:t>
      </w:r>
    </w:p>
    <w:p w:rsidR="00E353A9" w:rsidRDefault="00E353A9" w:rsidP="00E353A9">
      <w:pPr>
        <w:pStyle w:val="ListParagraph"/>
        <w:numPr>
          <w:ilvl w:val="0"/>
          <w:numId w:val="19"/>
        </w:numPr>
      </w:pPr>
      <w:r>
        <w:t xml:space="preserve">On croit échapper dans le divertissement au processus de travail, mais en réalité, c’est dans le divertissement que l’individu est préparé et disciplinée. </w:t>
      </w:r>
    </w:p>
    <w:p w:rsidR="00E353A9" w:rsidRDefault="00E353A9" w:rsidP="00E353A9">
      <w:pPr>
        <w:pStyle w:val="ListParagraph"/>
        <w:numPr>
          <w:ilvl w:val="0"/>
          <w:numId w:val="24"/>
        </w:numPr>
      </w:pPr>
      <w:r>
        <w:t xml:space="preserve">Quelque </w:t>
      </w:r>
      <w:proofErr w:type="gramStart"/>
      <w:r>
        <w:t>exemples</w:t>
      </w:r>
      <w:proofErr w:type="gramEnd"/>
    </w:p>
    <w:p w:rsidR="00E353A9" w:rsidRDefault="00E353A9" w:rsidP="00E353A9">
      <w:pPr>
        <w:pStyle w:val="ListParagraph"/>
        <w:numPr>
          <w:ilvl w:val="0"/>
          <w:numId w:val="19"/>
        </w:numPr>
      </w:pPr>
      <w:r>
        <w:t xml:space="preserve">Les romans </w:t>
      </w:r>
      <w:proofErr w:type="spellStart"/>
      <w:r>
        <w:t>Harlequins</w:t>
      </w:r>
      <w:proofErr w:type="spellEnd"/>
      <w:r>
        <w:t xml:space="preserve">. </w:t>
      </w:r>
    </w:p>
    <w:p w:rsidR="00E353A9" w:rsidRDefault="00E353A9" w:rsidP="00E353A9">
      <w:pPr>
        <w:pStyle w:val="ListParagraph"/>
        <w:numPr>
          <w:ilvl w:val="0"/>
          <w:numId w:val="19"/>
        </w:numPr>
      </w:pPr>
      <w:r>
        <w:t>La publicité</w:t>
      </w:r>
    </w:p>
    <w:p w:rsidR="00E353A9" w:rsidRDefault="00E353A9" w:rsidP="00E353A9">
      <w:pPr>
        <w:pStyle w:val="ListParagraph"/>
        <w:numPr>
          <w:ilvl w:val="0"/>
          <w:numId w:val="19"/>
        </w:numPr>
      </w:pPr>
      <w:r>
        <w:t xml:space="preserve">Le dernier groupe a la mode. </w:t>
      </w:r>
    </w:p>
    <w:p w:rsidR="00E353A9" w:rsidRDefault="00E353A9" w:rsidP="00E353A9">
      <w:pPr>
        <w:pStyle w:val="ListParagraph"/>
        <w:numPr>
          <w:ilvl w:val="0"/>
          <w:numId w:val="19"/>
        </w:numPr>
      </w:pPr>
      <w:r>
        <w:t xml:space="preserve">Les films en série. </w:t>
      </w:r>
    </w:p>
    <w:p w:rsidR="00E353A9" w:rsidRDefault="00E353A9" w:rsidP="00E353A9"/>
    <w:p w:rsidR="00E353A9" w:rsidRPr="00E353A9" w:rsidRDefault="00E353A9" w:rsidP="00E353A9">
      <w:pPr>
        <w:pStyle w:val="ListParagraph"/>
        <w:numPr>
          <w:ilvl w:val="0"/>
          <w:numId w:val="24"/>
        </w:numPr>
        <w:rPr>
          <w:b/>
          <w:u w:val="single"/>
        </w:rPr>
      </w:pPr>
      <w:r w:rsidRPr="00E353A9">
        <w:rPr>
          <w:b/>
          <w:u w:val="single"/>
        </w:rPr>
        <w:t xml:space="preserve">Le déterminisme technologique. </w:t>
      </w:r>
    </w:p>
    <w:p w:rsidR="00E353A9" w:rsidRDefault="00C70A4B" w:rsidP="00E353A9">
      <w:pPr>
        <w:pStyle w:val="ListParagraph"/>
        <w:numPr>
          <w:ilvl w:val="0"/>
          <w:numId w:val="24"/>
        </w:numPr>
      </w:pPr>
      <w:r>
        <w:t>Éléments d’histoire</w:t>
      </w:r>
    </w:p>
    <w:p w:rsidR="00C70A4B" w:rsidRDefault="00C70A4B" w:rsidP="00C70A4B">
      <w:pPr>
        <w:pStyle w:val="ListParagraph"/>
        <w:numPr>
          <w:ilvl w:val="0"/>
          <w:numId w:val="19"/>
        </w:numPr>
      </w:pPr>
      <w:r>
        <w:t xml:space="preserve">Consiste à croire que la technologie détermine l’organisation sociale et le comportement humain. </w:t>
      </w:r>
    </w:p>
    <w:p w:rsidR="00C70A4B" w:rsidRDefault="00FF74A0" w:rsidP="00C70A4B">
      <w:pPr>
        <w:pStyle w:val="ListParagraph"/>
        <w:numPr>
          <w:ilvl w:val="0"/>
          <w:numId w:val="19"/>
        </w:numPr>
      </w:pPr>
      <w:r>
        <w:t xml:space="preserve">Les medias ont un rôle à jouer dans l’interprétation des messages. </w:t>
      </w:r>
    </w:p>
    <w:p w:rsidR="00FF74A0" w:rsidRDefault="00EE796C" w:rsidP="00C70A4B">
      <w:pPr>
        <w:pStyle w:val="ListParagraph"/>
        <w:numPr>
          <w:ilvl w:val="0"/>
          <w:numId w:val="19"/>
        </w:numPr>
      </w:pPr>
      <w:r>
        <w:t xml:space="preserve">Les medias sont le moteur de l’histoire. </w:t>
      </w:r>
    </w:p>
    <w:p w:rsidR="00EE796C" w:rsidRDefault="00EE796C" w:rsidP="00C70A4B">
      <w:pPr>
        <w:pStyle w:val="ListParagraph"/>
        <w:numPr>
          <w:ilvl w:val="0"/>
          <w:numId w:val="19"/>
        </w:numPr>
      </w:pPr>
      <w:r>
        <w:t xml:space="preserve">Deux auteurs : Innis et </w:t>
      </w:r>
      <w:proofErr w:type="spellStart"/>
      <w:r>
        <w:t>McLuhan</w:t>
      </w:r>
      <w:proofErr w:type="spellEnd"/>
      <w:r>
        <w:t xml:space="preserve"> (Canadiens) </w:t>
      </w:r>
    </w:p>
    <w:p w:rsidR="00EE796C" w:rsidRDefault="00EE796C" w:rsidP="00EE796C"/>
    <w:p w:rsidR="00EE796C" w:rsidRDefault="00EE796C" w:rsidP="00EE796C">
      <w:pPr>
        <w:pStyle w:val="ListParagraph"/>
        <w:numPr>
          <w:ilvl w:val="0"/>
          <w:numId w:val="26"/>
        </w:numPr>
        <w:rPr>
          <w:u w:val="single"/>
        </w:rPr>
      </w:pPr>
      <w:r>
        <w:t>A</w:t>
      </w:r>
      <w:r w:rsidRPr="00EE796C">
        <w:rPr>
          <w:u w:val="single"/>
        </w:rPr>
        <w:t xml:space="preserve">. La théorie d’Harold Innis </w:t>
      </w:r>
    </w:p>
    <w:p w:rsidR="00EE796C" w:rsidRDefault="00EE796C" w:rsidP="00EE796C">
      <w:pPr>
        <w:pStyle w:val="ListParagraph"/>
        <w:numPr>
          <w:ilvl w:val="0"/>
          <w:numId w:val="26"/>
        </w:numPr>
        <w:rPr>
          <w:u w:val="single"/>
        </w:rPr>
      </w:pPr>
      <w:r>
        <w:t>Innis</w:t>
      </w:r>
    </w:p>
    <w:p w:rsidR="00EE796C" w:rsidRPr="00EE796C" w:rsidRDefault="00EE796C" w:rsidP="00EE796C">
      <w:pPr>
        <w:pStyle w:val="ListParagraph"/>
        <w:numPr>
          <w:ilvl w:val="0"/>
          <w:numId w:val="19"/>
        </w:numPr>
        <w:rPr>
          <w:u w:val="single"/>
        </w:rPr>
      </w:pPr>
      <w:r>
        <w:t xml:space="preserve">Harold Innis était un professeur canadien d’économie politique </w:t>
      </w:r>
      <w:proofErr w:type="gramStart"/>
      <w:r>
        <w:t>a</w:t>
      </w:r>
      <w:proofErr w:type="gramEnd"/>
      <w:r>
        <w:t xml:space="preserve"> l’université de Toronto. </w:t>
      </w:r>
    </w:p>
    <w:p w:rsidR="00EE796C" w:rsidRPr="00EE796C" w:rsidRDefault="00EE796C" w:rsidP="00EE796C">
      <w:pPr>
        <w:pStyle w:val="ListParagraph"/>
        <w:numPr>
          <w:ilvl w:val="0"/>
          <w:numId w:val="19"/>
        </w:numPr>
        <w:rPr>
          <w:u w:val="single"/>
        </w:rPr>
      </w:pPr>
      <w:r>
        <w:t>Auteur d’ouvrages de référence sur les medias, la théorie de la communication et l’histoire économique du Canada.</w:t>
      </w:r>
    </w:p>
    <w:p w:rsidR="00EE796C" w:rsidRPr="00EE796C" w:rsidRDefault="00EE796C" w:rsidP="00EE796C">
      <w:pPr>
        <w:pStyle w:val="ListParagraph"/>
        <w:numPr>
          <w:ilvl w:val="0"/>
          <w:numId w:val="19"/>
        </w:numPr>
        <w:rPr>
          <w:u w:val="single"/>
        </w:rPr>
      </w:pPr>
      <w:r>
        <w:t xml:space="preserve">Innis explore le rôle des medias dans le façonnement de la culture et le développement des civilisations. </w:t>
      </w:r>
    </w:p>
    <w:p w:rsidR="00EE796C" w:rsidRPr="00787162" w:rsidRDefault="00787162" w:rsidP="00EE796C">
      <w:pPr>
        <w:pStyle w:val="ListParagraph"/>
        <w:numPr>
          <w:ilvl w:val="0"/>
          <w:numId w:val="19"/>
        </w:numPr>
        <w:rPr>
          <w:u w:val="single"/>
        </w:rPr>
      </w:pPr>
      <w:r>
        <w:t xml:space="preserve">Il avertit que la société occidentale est aujourd’hui menacée par de puissants medias contrôles par la publicité. </w:t>
      </w:r>
    </w:p>
    <w:p w:rsidR="00787162" w:rsidRPr="00787162" w:rsidRDefault="00787162" w:rsidP="00787162">
      <w:pPr>
        <w:pStyle w:val="ListParagraph"/>
        <w:numPr>
          <w:ilvl w:val="0"/>
          <w:numId w:val="27"/>
        </w:numPr>
        <w:rPr>
          <w:u w:val="single"/>
        </w:rPr>
      </w:pPr>
      <w:r>
        <w:t xml:space="preserve">Principes </w:t>
      </w:r>
    </w:p>
    <w:p w:rsidR="00787162" w:rsidRPr="00787162" w:rsidRDefault="00787162" w:rsidP="00787162">
      <w:pPr>
        <w:pStyle w:val="ListParagraph"/>
        <w:numPr>
          <w:ilvl w:val="0"/>
          <w:numId w:val="19"/>
        </w:numPr>
        <w:rPr>
          <w:u w:val="single"/>
        </w:rPr>
      </w:pPr>
      <w:r>
        <w:t xml:space="preserve">La coloration de chaque civilisation est conditionnée par ses medias de communication. </w:t>
      </w:r>
    </w:p>
    <w:p w:rsidR="00787162" w:rsidRPr="00BA0704" w:rsidRDefault="00BA0704" w:rsidP="00787162">
      <w:pPr>
        <w:pStyle w:val="ListParagraph"/>
        <w:numPr>
          <w:ilvl w:val="0"/>
          <w:numId w:val="19"/>
        </w:numPr>
        <w:rPr>
          <w:u w:val="single"/>
        </w:rPr>
      </w:pPr>
      <w:r>
        <w:t xml:space="preserve">A tel media correspond telle philosophie, tel savoir. </w:t>
      </w:r>
    </w:p>
    <w:p w:rsidR="00BA0704" w:rsidRPr="00BA0704" w:rsidRDefault="00BA0704" w:rsidP="00787162">
      <w:pPr>
        <w:pStyle w:val="ListParagraph"/>
        <w:numPr>
          <w:ilvl w:val="0"/>
          <w:numId w:val="19"/>
        </w:numPr>
        <w:rPr>
          <w:u w:val="single"/>
        </w:rPr>
      </w:pPr>
      <w:r>
        <w:t xml:space="preserve">Innis montre que les institutions ont réussi à monopoliser le savoir grâce aux moyens de communication. </w:t>
      </w:r>
    </w:p>
    <w:p w:rsidR="00BA0704" w:rsidRDefault="00090DB4" w:rsidP="00787162">
      <w:pPr>
        <w:pStyle w:val="ListParagraph"/>
        <w:numPr>
          <w:ilvl w:val="0"/>
          <w:numId w:val="19"/>
        </w:numPr>
      </w:pPr>
      <w:r w:rsidRPr="00090DB4">
        <w:t xml:space="preserve">Il introduit la notion d’espace et de temps à divers medias. </w:t>
      </w:r>
    </w:p>
    <w:p w:rsidR="00090DB4" w:rsidRDefault="00090DB4" w:rsidP="00090DB4">
      <w:pPr>
        <w:pStyle w:val="ListParagraph"/>
        <w:numPr>
          <w:ilvl w:val="0"/>
          <w:numId w:val="27"/>
        </w:numPr>
      </w:pPr>
      <w:r>
        <w:t xml:space="preserve">Deux éléments d’influence : le temps. </w:t>
      </w:r>
    </w:p>
    <w:p w:rsidR="00090DB4" w:rsidRDefault="00090DB4" w:rsidP="00090DB4">
      <w:pPr>
        <w:pStyle w:val="ListParagraph"/>
        <w:numPr>
          <w:ilvl w:val="0"/>
          <w:numId w:val="19"/>
        </w:numPr>
      </w:pPr>
      <w:r>
        <w:t xml:space="preserve">Les tablettes d’argile et l’écriture sur les pierres favorisent le maintien des traditions. </w:t>
      </w:r>
    </w:p>
    <w:p w:rsidR="00090DB4" w:rsidRDefault="00090DB4" w:rsidP="00090DB4">
      <w:pPr>
        <w:pStyle w:val="ListParagraph"/>
        <w:numPr>
          <w:ilvl w:val="0"/>
          <w:numId w:val="19"/>
        </w:numPr>
      </w:pPr>
      <w:r>
        <w:t xml:space="preserve">Elles sont lourdes et difficilement transportables. Elles sont biaisées au niveau du temps et conviennent au monopole religieux. </w:t>
      </w:r>
    </w:p>
    <w:p w:rsidR="00090DB4" w:rsidRDefault="00090DB4" w:rsidP="00090DB4">
      <w:pPr>
        <w:pStyle w:val="ListParagraph"/>
        <w:numPr>
          <w:ilvl w:val="0"/>
          <w:numId w:val="27"/>
        </w:numPr>
      </w:pPr>
      <w:r>
        <w:lastRenderedPageBreak/>
        <w:t xml:space="preserve">Temps </w:t>
      </w:r>
    </w:p>
    <w:p w:rsidR="00090DB4" w:rsidRDefault="00090DB4" w:rsidP="00090DB4">
      <w:pPr>
        <w:pStyle w:val="ListParagraph"/>
        <w:numPr>
          <w:ilvl w:val="0"/>
          <w:numId w:val="19"/>
        </w:numPr>
      </w:pPr>
      <w:r>
        <w:t xml:space="preserve">Les tablettes d’argiles. Les stèles de pierre ou les manuscrits sont plus durables. </w:t>
      </w:r>
    </w:p>
    <w:p w:rsidR="00090DB4" w:rsidRDefault="00090DB4" w:rsidP="00090DB4">
      <w:pPr>
        <w:pStyle w:val="ListParagraph"/>
        <w:numPr>
          <w:ilvl w:val="0"/>
          <w:numId w:val="19"/>
        </w:numPr>
      </w:pPr>
      <w:r>
        <w:t xml:space="preserve">En conséquence, les medias à biais temporel favorisent la stabilité, la communauté, la tradition et la religion. </w:t>
      </w:r>
    </w:p>
    <w:p w:rsidR="00090DB4" w:rsidRDefault="004B48D9" w:rsidP="004B48D9">
      <w:pPr>
        <w:pStyle w:val="ListParagraph"/>
        <w:numPr>
          <w:ilvl w:val="0"/>
          <w:numId w:val="27"/>
        </w:numPr>
      </w:pPr>
      <w:r>
        <w:t>L’espace</w:t>
      </w:r>
    </w:p>
    <w:p w:rsidR="004B48D9" w:rsidRDefault="004B48D9" w:rsidP="004B48D9">
      <w:pPr>
        <w:pStyle w:val="ListParagraph"/>
        <w:numPr>
          <w:ilvl w:val="0"/>
          <w:numId w:val="19"/>
        </w:numPr>
      </w:pPr>
      <w:r>
        <w:t xml:space="preserve">Le papyrus et le papier sont biaises au niveau de l’espace, car ils sont légers et moins durables. </w:t>
      </w:r>
    </w:p>
    <w:p w:rsidR="004B48D9" w:rsidRDefault="004B48D9" w:rsidP="004B48D9">
      <w:pPr>
        <w:pStyle w:val="ListParagraph"/>
        <w:numPr>
          <w:ilvl w:val="0"/>
          <w:numId w:val="19"/>
        </w:numPr>
      </w:pPr>
      <w:r>
        <w:t xml:space="preserve">Ils sont plus faciles à transporter et conviennent </w:t>
      </w:r>
      <w:r w:rsidR="00810200">
        <w:t>à</w:t>
      </w:r>
      <w:r>
        <w:t xml:space="preserve"> de vastes administrations. </w:t>
      </w:r>
    </w:p>
    <w:p w:rsidR="004B48D9" w:rsidRDefault="004B48D9" w:rsidP="004B48D9">
      <w:pPr>
        <w:pStyle w:val="ListParagraph"/>
        <w:numPr>
          <w:ilvl w:val="0"/>
          <w:numId w:val="19"/>
        </w:numPr>
      </w:pPr>
      <w:r>
        <w:t xml:space="preserve">Les moyens de communication modernes comme la radio, la télévision et les journaux de masse, sont plus éphémères. </w:t>
      </w:r>
    </w:p>
    <w:p w:rsidR="004B48D9" w:rsidRDefault="004B48D9" w:rsidP="005F1049">
      <w:pPr>
        <w:pStyle w:val="ListParagraph"/>
        <w:numPr>
          <w:ilvl w:val="0"/>
          <w:numId w:val="19"/>
        </w:numPr>
      </w:pPr>
      <w:r>
        <w:t xml:space="preserve">Ils encouragent le changement rapide, et le matérialisme. </w:t>
      </w:r>
    </w:p>
    <w:p w:rsidR="005F1049" w:rsidRDefault="005F1049" w:rsidP="005F1049">
      <w:pPr>
        <w:pStyle w:val="ListParagraph"/>
        <w:numPr>
          <w:ilvl w:val="0"/>
          <w:numId w:val="19"/>
        </w:numPr>
      </w:pPr>
      <w:r>
        <w:t xml:space="preserve">L’analyse d’Innis le mena a avancer d’un ton grave que la civilisation occidentale faisait face a une crise profonde. </w:t>
      </w:r>
    </w:p>
    <w:p w:rsidR="005F1049" w:rsidRDefault="005F1049" w:rsidP="005F1049">
      <w:pPr>
        <w:pStyle w:val="ListParagraph"/>
        <w:numPr>
          <w:ilvl w:val="0"/>
          <w:numId w:val="19"/>
        </w:numPr>
      </w:pPr>
      <w:r>
        <w:t xml:space="preserve">Le développement de puissants medias de communication a fait basculer l’équilibre en faveur de l’espace. </w:t>
      </w:r>
    </w:p>
    <w:p w:rsidR="005F1049" w:rsidRPr="00090DB4" w:rsidRDefault="005F1049" w:rsidP="004E392A">
      <w:pPr>
        <w:pStyle w:val="ListParagraph"/>
      </w:pPr>
    </w:p>
    <w:p w:rsidR="00EE796C" w:rsidRDefault="00EE796C" w:rsidP="00EE796C">
      <w:pPr>
        <w:pStyle w:val="ListParagraph"/>
        <w:rPr>
          <w:u w:val="single"/>
        </w:rPr>
      </w:pPr>
    </w:p>
    <w:p w:rsidR="004E392A" w:rsidRDefault="004E392A" w:rsidP="004E392A">
      <w:pPr>
        <w:jc w:val="center"/>
      </w:pPr>
      <w:r>
        <w:t>CMN 2560 Media le 13 mars 2013</w:t>
      </w:r>
    </w:p>
    <w:p w:rsidR="004E392A" w:rsidRDefault="00810200" w:rsidP="004E392A">
      <w:pPr>
        <w:pStyle w:val="ListParagraph"/>
        <w:numPr>
          <w:ilvl w:val="0"/>
          <w:numId w:val="27"/>
        </w:numPr>
      </w:pPr>
      <w:r>
        <w:t xml:space="preserve">Critique </w:t>
      </w:r>
    </w:p>
    <w:p w:rsidR="00810200" w:rsidRDefault="00810200" w:rsidP="00810200">
      <w:pPr>
        <w:pStyle w:val="ListParagraph"/>
        <w:numPr>
          <w:ilvl w:val="0"/>
          <w:numId w:val="19"/>
        </w:numPr>
      </w:pPr>
      <w:r>
        <w:t>Les théories d’Innis sur les medias et la société restent encore pertinentes.</w:t>
      </w:r>
    </w:p>
    <w:p w:rsidR="00810200" w:rsidRDefault="00810200" w:rsidP="00810200">
      <w:pPr>
        <w:pStyle w:val="ListParagraph"/>
        <w:numPr>
          <w:ilvl w:val="0"/>
          <w:numId w:val="19"/>
        </w:numPr>
      </w:pPr>
      <w:r>
        <w:t xml:space="preserve"> Ceci dit, il est difficile d’expliquer le futur des medias a partir du passé. </w:t>
      </w:r>
    </w:p>
    <w:p w:rsidR="00810200" w:rsidRDefault="00810200" w:rsidP="00810200">
      <w:pPr>
        <w:ind w:left="360"/>
      </w:pPr>
    </w:p>
    <w:p w:rsidR="00810200" w:rsidRDefault="00074B35" w:rsidP="00074B35">
      <w:pPr>
        <w:pStyle w:val="ListParagraph"/>
        <w:numPr>
          <w:ilvl w:val="0"/>
          <w:numId w:val="27"/>
        </w:numPr>
      </w:pPr>
      <w:r>
        <w:t xml:space="preserve">b. </w:t>
      </w:r>
      <w:r w:rsidR="00810200">
        <w:t xml:space="preserve">Le </w:t>
      </w:r>
      <w:r>
        <w:t>théorie</w:t>
      </w:r>
      <w:r w:rsidR="00810200">
        <w:t xml:space="preserve"> de </w:t>
      </w:r>
      <w:proofErr w:type="spellStart"/>
      <w:r w:rsidR="00810200">
        <w:t>McLuhan</w:t>
      </w:r>
      <w:proofErr w:type="spellEnd"/>
      <w:r w:rsidR="00810200">
        <w:t xml:space="preserve"> </w:t>
      </w:r>
    </w:p>
    <w:p w:rsidR="00074B35" w:rsidRDefault="00074B35" w:rsidP="00074B35">
      <w:pPr>
        <w:pStyle w:val="ListParagraph"/>
        <w:numPr>
          <w:ilvl w:val="0"/>
          <w:numId w:val="27"/>
        </w:numPr>
      </w:pPr>
      <w:proofErr w:type="spellStart"/>
      <w:r>
        <w:t>McLuhan</w:t>
      </w:r>
      <w:proofErr w:type="spellEnd"/>
      <w:r>
        <w:t xml:space="preserve"> </w:t>
      </w:r>
    </w:p>
    <w:p w:rsidR="00074B35" w:rsidRDefault="00074B35" w:rsidP="00074B35">
      <w:pPr>
        <w:pStyle w:val="ListParagraph"/>
        <w:numPr>
          <w:ilvl w:val="0"/>
          <w:numId w:val="19"/>
        </w:numPr>
      </w:pPr>
      <w:r>
        <w:t xml:space="preserve">Marshall </w:t>
      </w:r>
      <w:proofErr w:type="spellStart"/>
      <w:r>
        <w:t>McLuhan</w:t>
      </w:r>
      <w:proofErr w:type="spellEnd"/>
      <w:r>
        <w:t xml:space="preserve"> est un philosophe, un sociologue, un professeur de littérature anglaise et un théoricien de la communication canadien. </w:t>
      </w:r>
    </w:p>
    <w:p w:rsidR="00074B35" w:rsidRDefault="00074B35" w:rsidP="00074B35">
      <w:pPr>
        <w:pStyle w:val="ListParagraph"/>
        <w:numPr>
          <w:ilvl w:val="0"/>
          <w:numId w:val="19"/>
        </w:numPr>
      </w:pPr>
      <w:r>
        <w:t xml:space="preserve">Il était un collègue d’Innis à l’université de Toronto. </w:t>
      </w:r>
    </w:p>
    <w:p w:rsidR="00074B35" w:rsidRDefault="00074B35" w:rsidP="00074B35">
      <w:pPr>
        <w:pStyle w:val="ListParagraph"/>
        <w:numPr>
          <w:ilvl w:val="0"/>
          <w:numId w:val="19"/>
        </w:numPr>
      </w:pPr>
      <w:r>
        <w:t xml:space="preserve">Il continua les travaux d’Innis sur les effets des medias de communication. </w:t>
      </w:r>
    </w:p>
    <w:p w:rsidR="00074B35" w:rsidRDefault="00074B35" w:rsidP="00074B35">
      <w:pPr>
        <w:pStyle w:val="ListParagraph"/>
        <w:numPr>
          <w:ilvl w:val="0"/>
          <w:numId w:val="19"/>
        </w:numPr>
      </w:pPr>
      <w:r>
        <w:t xml:space="preserve">D’âpres </w:t>
      </w:r>
      <w:proofErr w:type="spellStart"/>
      <w:r>
        <w:t>McLuhan</w:t>
      </w:r>
      <w:proofErr w:type="spellEnd"/>
      <w:r>
        <w:t xml:space="preserve">, notre façon de percevoir les messages est transformée par les medias. </w:t>
      </w:r>
    </w:p>
    <w:p w:rsidR="00074B35" w:rsidRDefault="00074B35" w:rsidP="00074B35">
      <w:pPr>
        <w:pStyle w:val="ListParagraph"/>
        <w:numPr>
          <w:ilvl w:val="0"/>
          <w:numId w:val="19"/>
        </w:numPr>
      </w:pPr>
      <w:r>
        <w:t xml:space="preserve">Les travaux de </w:t>
      </w:r>
      <w:proofErr w:type="spellStart"/>
      <w:r>
        <w:t>McLuhan</w:t>
      </w:r>
      <w:proofErr w:type="spellEnd"/>
      <w:r>
        <w:t xml:space="preserve"> dans le domaine des communications sont compares a ceux du psychanalyste Sigmund Freud et du naturaliste Charles Darwin pour leur caractère universel. </w:t>
      </w:r>
    </w:p>
    <w:p w:rsidR="00074B35" w:rsidRDefault="00074B35" w:rsidP="00074B35">
      <w:pPr>
        <w:pStyle w:val="ListParagraph"/>
        <w:numPr>
          <w:ilvl w:val="0"/>
          <w:numId w:val="19"/>
        </w:numPr>
      </w:pPr>
      <w:r>
        <w:t xml:space="preserve">Point de mire du monde des communications en Occident. </w:t>
      </w:r>
    </w:p>
    <w:p w:rsidR="00074B35" w:rsidRDefault="00074B35" w:rsidP="00074B35">
      <w:pPr>
        <w:pStyle w:val="ListParagraph"/>
        <w:numPr>
          <w:ilvl w:val="0"/>
          <w:numId w:val="19"/>
        </w:numPr>
      </w:pPr>
      <w:r>
        <w:t xml:space="preserve">Rédige des centaines d’articles et une quinzaine de livre dont </w:t>
      </w:r>
      <w:r w:rsidRPr="00074B35">
        <w:rPr>
          <w:i/>
        </w:rPr>
        <w:t>Pour Comprendre Les Medias</w:t>
      </w:r>
      <w:r>
        <w:t xml:space="preserve">. </w:t>
      </w:r>
    </w:p>
    <w:p w:rsidR="00074B35" w:rsidRDefault="00074B35" w:rsidP="00074B35">
      <w:pPr>
        <w:pStyle w:val="ListParagraph"/>
        <w:numPr>
          <w:ilvl w:val="0"/>
          <w:numId w:val="19"/>
        </w:numPr>
      </w:pPr>
      <w:r>
        <w:t xml:space="preserve">Tente de décrire un monde transformé par les medias. </w:t>
      </w:r>
    </w:p>
    <w:p w:rsidR="00074B35" w:rsidRDefault="00074B35" w:rsidP="00074B35">
      <w:pPr>
        <w:pStyle w:val="ListParagraph"/>
        <w:numPr>
          <w:ilvl w:val="0"/>
          <w:numId w:val="29"/>
        </w:numPr>
      </w:pPr>
      <w:r>
        <w:t xml:space="preserve">Principes </w:t>
      </w:r>
    </w:p>
    <w:p w:rsidR="00074B35" w:rsidRDefault="00831310" w:rsidP="00831310">
      <w:pPr>
        <w:pStyle w:val="ListParagraph"/>
        <w:numPr>
          <w:ilvl w:val="0"/>
          <w:numId w:val="30"/>
        </w:numPr>
      </w:pPr>
      <w:r>
        <w:t xml:space="preserve">« le medium est le message » : le media a priorité sur le contenu. </w:t>
      </w:r>
    </w:p>
    <w:p w:rsidR="00831310" w:rsidRDefault="00831310" w:rsidP="00831310">
      <w:pPr>
        <w:pStyle w:val="ListParagraph"/>
        <w:numPr>
          <w:ilvl w:val="0"/>
          <w:numId w:val="30"/>
        </w:numPr>
      </w:pPr>
      <w:r>
        <w:t xml:space="preserve">Les transformations techniques sont à la base de la transformation des civilisations. </w:t>
      </w:r>
    </w:p>
    <w:p w:rsidR="00831310" w:rsidRDefault="00831310" w:rsidP="00831310">
      <w:pPr>
        <w:pStyle w:val="ListParagraph"/>
        <w:numPr>
          <w:ilvl w:val="0"/>
          <w:numId w:val="30"/>
        </w:numPr>
      </w:pPr>
      <w:r>
        <w:t>Nous vivons dans un « village global ».</w:t>
      </w:r>
    </w:p>
    <w:p w:rsidR="00831310" w:rsidRDefault="00831310" w:rsidP="00831310">
      <w:pPr>
        <w:pStyle w:val="ListParagraph"/>
        <w:numPr>
          <w:ilvl w:val="0"/>
          <w:numId w:val="30"/>
        </w:numPr>
      </w:pPr>
      <w:r>
        <w:t xml:space="preserve">Il existe une typologie des medias : les medias chaude et les medias froids. </w:t>
      </w:r>
    </w:p>
    <w:p w:rsidR="00831310" w:rsidRDefault="00831310" w:rsidP="00831310">
      <w:pPr>
        <w:pStyle w:val="ListParagraph"/>
        <w:numPr>
          <w:ilvl w:val="0"/>
          <w:numId w:val="29"/>
        </w:numPr>
      </w:pPr>
      <w:r>
        <w:t xml:space="preserve">« Le </w:t>
      </w:r>
      <w:proofErr w:type="gramStart"/>
      <w:r>
        <w:t>medium(</w:t>
      </w:r>
      <w:proofErr w:type="gramEnd"/>
      <w:r>
        <w:t>media) est le message »</w:t>
      </w:r>
    </w:p>
    <w:p w:rsidR="00831310" w:rsidRDefault="00831310" w:rsidP="00831310">
      <w:pPr>
        <w:pStyle w:val="ListParagraph"/>
        <w:numPr>
          <w:ilvl w:val="0"/>
          <w:numId w:val="19"/>
        </w:numPr>
      </w:pPr>
      <w:r>
        <w:lastRenderedPageBreak/>
        <w:t xml:space="preserve">Signifie que la nature d’un media (du canal de transmission d’un message) compte plus que le sens ou le contenu du message. </w:t>
      </w:r>
    </w:p>
    <w:p w:rsidR="00273392" w:rsidRDefault="00273392" w:rsidP="00831310">
      <w:pPr>
        <w:pStyle w:val="ListParagraph"/>
        <w:numPr>
          <w:ilvl w:val="0"/>
          <w:numId w:val="19"/>
        </w:numPr>
      </w:pPr>
      <w:r>
        <w:t xml:space="preserve">La phrase provient du livre </w:t>
      </w:r>
      <w:proofErr w:type="spellStart"/>
      <w:r w:rsidRPr="00273392">
        <w:rPr>
          <w:i/>
        </w:rPr>
        <w:t>Understanding</w:t>
      </w:r>
      <w:proofErr w:type="spellEnd"/>
      <w:r w:rsidRPr="00273392">
        <w:rPr>
          <w:i/>
        </w:rPr>
        <w:t xml:space="preserve"> Media : The extensions of man (Comprendre les media),</w:t>
      </w:r>
      <w:r>
        <w:t xml:space="preserve"> publie en 1964. *(</w:t>
      </w:r>
      <w:proofErr w:type="spellStart"/>
      <w:r>
        <w:t>flower</w:t>
      </w:r>
      <w:proofErr w:type="spellEnd"/>
      <w:r>
        <w:t xml:space="preserve"> power).</w:t>
      </w:r>
    </w:p>
    <w:p w:rsidR="00831310" w:rsidRDefault="00273392" w:rsidP="00273392">
      <w:pPr>
        <w:pStyle w:val="ListParagraph"/>
        <w:numPr>
          <w:ilvl w:val="0"/>
          <w:numId w:val="29"/>
        </w:numPr>
      </w:pPr>
      <w:r>
        <w:t xml:space="preserve">Le village global </w:t>
      </w:r>
    </w:p>
    <w:p w:rsidR="00273392" w:rsidRDefault="00273392" w:rsidP="00273392">
      <w:pPr>
        <w:pStyle w:val="ListParagraph"/>
        <w:numPr>
          <w:ilvl w:val="0"/>
          <w:numId w:val="19"/>
        </w:numPr>
      </w:pPr>
      <w:r>
        <w:t xml:space="preserve">Expression tirée de son ouvrage </w:t>
      </w:r>
      <w:r w:rsidRPr="00273392">
        <w:rPr>
          <w:i/>
        </w:rPr>
        <w:t xml:space="preserve">The Medium </w:t>
      </w:r>
      <w:proofErr w:type="spellStart"/>
      <w:r w:rsidRPr="00273392">
        <w:rPr>
          <w:i/>
        </w:rPr>
        <w:t>is</w:t>
      </w:r>
      <w:proofErr w:type="spellEnd"/>
      <w:r w:rsidRPr="00273392">
        <w:rPr>
          <w:i/>
        </w:rPr>
        <w:t xml:space="preserve"> the Message</w:t>
      </w:r>
      <w:r>
        <w:t xml:space="preserve">, pour qualifier les effets de la mondialisation, des medias et des technologies de l’information. </w:t>
      </w:r>
    </w:p>
    <w:p w:rsidR="00273392" w:rsidRDefault="00273392" w:rsidP="00273392">
      <w:pPr>
        <w:pStyle w:val="ListParagraph"/>
        <w:numPr>
          <w:ilvl w:val="0"/>
          <w:numId w:val="19"/>
        </w:numPr>
      </w:pPr>
      <w:r>
        <w:t xml:space="preserve">Selon </w:t>
      </w:r>
      <w:proofErr w:type="spellStart"/>
      <w:r>
        <w:t>McLuhan</w:t>
      </w:r>
      <w:proofErr w:type="spellEnd"/>
      <w:r>
        <w:t xml:space="preserve">, il n’y aura désormais plus qu’une culture, comme si le monde n’était qu’un seul et même village, une seule et même communauté. </w:t>
      </w:r>
    </w:p>
    <w:p w:rsidR="00273392" w:rsidRDefault="00273392" w:rsidP="00273392">
      <w:pPr>
        <w:pStyle w:val="ListParagraph"/>
        <w:numPr>
          <w:ilvl w:val="0"/>
          <w:numId w:val="29"/>
        </w:numPr>
      </w:pPr>
      <w:r>
        <w:t>Le « </w:t>
      </w:r>
      <w:proofErr w:type="spellStart"/>
      <w:r>
        <w:t>bias</w:t>
      </w:r>
      <w:proofErr w:type="spellEnd"/>
      <w:r>
        <w:t xml:space="preserve"> sensoriel »</w:t>
      </w:r>
    </w:p>
    <w:p w:rsidR="00273392" w:rsidRDefault="00273392" w:rsidP="00273392">
      <w:pPr>
        <w:pStyle w:val="ListParagraph"/>
        <w:numPr>
          <w:ilvl w:val="0"/>
          <w:numId w:val="19"/>
        </w:numPr>
      </w:pPr>
      <w:proofErr w:type="spellStart"/>
      <w:r>
        <w:t>McLuhan</w:t>
      </w:r>
      <w:proofErr w:type="spellEnd"/>
      <w:r>
        <w:t xml:space="preserve"> se </w:t>
      </w:r>
      <w:proofErr w:type="spellStart"/>
      <w:r>
        <w:t>comcentre</w:t>
      </w:r>
      <w:proofErr w:type="spellEnd"/>
      <w:r>
        <w:t xml:space="preserve"> sur ce le « </w:t>
      </w:r>
      <w:proofErr w:type="spellStart"/>
      <w:r>
        <w:t>bias</w:t>
      </w:r>
      <w:proofErr w:type="spellEnd"/>
      <w:r>
        <w:t xml:space="preserve"> </w:t>
      </w:r>
      <w:proofErr w:type="spellStart"/>
      <w:r>
        <w:t>sensiorel</w:t>
      </w:r>
      <w:proofErr w:type="spellEnd"/>
      <w:r>
        <w:t xml:space="preserve"> » des medias. </w:t>
      </w:r>
    </w:p>
    <w:p w:rsidR="00273392" w:rsidRDefault="00273392" w:rsidP="00273392">
      <w:pPr>
        <w:pStyle w:val="ListParagraph"/>
        <w:numPr>
          <w:ilvl w:val="0"/>
          <w:numId w:val="19"/>
        </w:numPr>
      </w:pPr>
      <w:r>
        <w:t xml:space="preserve">« les livre et les journaux font appel à la rationalité de l’œil tandis que la radio jouait sur l’irrationalité de l’oreille ». </w:t>
      </w:r>
    </w:p>
    <w:p w:rsidR="00273392" w:rsidRDefault="00273392" w:rsidP="00273392">
      <w:pPr>
        <w:pStyle w:val="ListParagraph"/>
        <w:numPr>
          <w:ilvl w:val="0"/>
          <w:numId w:val="19"/>
        </w:numPr>
      </w:pPr>
      <w:r>
        <w:t xml:space="preserve">Les medias sont des extensions de nous-mêmes : le livre est le prolongement de l’œil, le téléphone et la télévision sont l’extension du système nerveux. </w:t>
      </w:r>
    </w:p>
    <w:p w:rsidR="00273392" w:rsidRDefault="00D34FF1" w:rsidP="00D34FF1">
      <w:pPr>
        <w:pStyle w:val="ListParagraph"/>
        <w:numPr>
          <w:ilvl w:val="0"/>
          <w:numId w:val="29"/>
        </w:numPr>
      </w:pPr>
      <w:r>
        <w:t xml:space="preserve">L’histoire selon </w:t>
      </w:r>
      <w:proofErr w:type="spellStart"/>
      <w:r>
        <w:t>McLuhan</w:t>
      </w:r>
      <w:proofErr w:type="spellEnd"/>
      <w:r>
        <w:t xml:space="preserve"> </w:t>
      </w:r>
    </w:p>
    <w:p w:rsidR="00D34FF1" w:rsidRDefault="00D34FF1" w:rsidP="00D34FF1">
      <w:pPr>
        <w:pStyle w:val="ListParagraph"/>
        <w:numPr>
          <w:ilvl w:val="0"/>
          <w:numId w:val="19"/>
        </w:numPr>
      </w:pPr>
      <w:r>
        <w:t xml:space="preserve">L’homme tribal : caractérisé par l’oralité. </w:t>
      </w:r>
    </w:p>
    <w:p w:rsidR="00D34FF1" w:rsidRDefault="00F80766" w:rsidP="00D34FF1">
      <w:pPr>
        <w:pStyle w:val="ListParagraph"/>
        <w:numPr>
          <w:ilvl w:val="0"/>
          <w:numId w:val="19"/>
        </w:numPr>
      </w:pPr>
      <w:r>
        <w:t>L’homme industriel : imprimerie et le livre.</w:t>
      </w:r>
    </w:p>
    <w:p w:rsidR="00F80766" w:rsidRDefault="00F80766" w:rsidP="00D34FF1">
      <w:pPr>
        <w:pStyle w:val="ListParagraph"/>
        <w:numPr>
          <w:ilvl w:val="0"/>
          <w:numId w:val="19"/>
        </w:numPr>
      </w:pPr>
      <w:r>
        <w:t xml:space="preserve">L’homme électronique (numérique) : électricité et les nouvelles technologies (village globale). </w:t>
      </w:r>
    </w:p>
    <w:p w:rsidR="00F80766" w:rsidRDefault="00F80766" w:rsidP="00F80766">
      <w:pPr>
        <w:pStyle w:val="ListParagraph"/>
        <w:numPr>
          <w:ilvl w:val="0"/>
          <w:numId w:val="29"/>
        </w:numPr>
      </w:pPr>
      <w:r>
        <w:t>Medias chaude et froids</w:t>
      </w:r>
    </w:p>
    <w:p w:rsidR="00F80766" w:rsidRDefault="00F80766" w:rsidP="00F80766">
      <w:pPr>
        <w:pStyle w:val="ListParagraph"/>
        <w:numPr>
          <w:ilvl w:val="0"/>
          <w:numId w:val="19"/>
        </w:numPr>
      </w:pPr>
      <w:r>
        <w:t xml:space="preserve">Chaude : s’il sollicite de façon intense un sens. Il y a peu de blanc </w:t>
      </w:r>
      <w:r w:rsidR="00186D28">
        <w:t>à</w:t>
      </w:r>
      <w:r>
        <w:t xml:space="preserve"> remplir, par exemple, la radio, le livre. </w:t>
      </w:r>
      <w:r w:rsidR="00186D28">
        <w:t>***cinémas est chaude car c’est plus gros et plus de son. ** télé HD</w:t>
      </w:r>
    </w:p>
    <w:p w:rsidR="00F80766" w:rsidRDefault="00F80766" w:rsidP="00F80766">
      <w:pPr>
        <w:pStyle w:val="ListParagraph"/>
        <w:numPr>
          <w:ilvl w:val="0"/>
          <w:numId w:val="19"/>
        </w:numPr>
      </w:pPr>
      <w:r>
        <w:t xml:space="preserve">Froid : implique davantage le récepteur dans la création d’un message. Il faut compléter, par exemple, une conversation téléphonique. **la bande dessiner est un media froid car il ya des images et on voie les mouvements dans notre tète. **la </w:t>
      </w:r>
      <w:r w:rsidR="00186D28">
        <w:t>télé</w:t>
      </w:r>
      <w:r>
        <w:t xml:space="preserve"> </w:t>
      </w:r>
      <w:r w:rsidR="00186D28">
        <w:t xml:space="preserve">des années 50-60 </w:t>
      </w:r>
      <w:r>
        <w:t>est un media froid</w:t>
      </w:r>
      <w:r w:rsidR="00186D28">
        <w:t xml:space="preserve"> car il faut remplir des espace (la télé saute). </w:t>
      </w:r>
    </w:p>
    <w:p w:rsidR="00F80766" w:rsidRDefault="00186D28" w:rsidP="00F80766">
      <w:pPr>
        <w:pStyle w:val="ListParagraph"/>
        <w:numPr>
          <w:ilvl w:val="0"/>
          <w:numId w:val="19"/>
        </w:numPr>
      </w:pPr>
      <w:r>
        <w:t>Le medias chaude : livre, radio, photographie, cinéma. L’information reçus par ce sens étant d’entrée de jeu très riche, la participation du cerveau</w:t>
      </w:r>
      <w:r w:rsidR="00797A7C">
        <w:t xml:space="preserve"> est faible. </w:t>
      </w:r>
    </w:p>
    <w:p w:rsidR="00797A7C" w:rsidRDefault="00797A7C" w:rsidP="00F80766">
      <w:pPr>
        <w:pStyle w:val="ListParagraph"/>
        <w:numPr>
          <w:ilvl w:val="0"/>
          <w:numId w:val="19"/>
        </w:numPr>
      </w:pPr>
      <w:r>
        <w:t xml:space="preserve">Le medias froid : (remplir les blancs) : télévision, bande dessinée, téléphone, dialogue. Il s’adresse a plusieurs sens et sont plutôt pauvres. Ils demandent une participation très importante pour compenser cette pauvreté. </w:t>
      </w:r>
    </w:p>
    <w:p w:rsidR="00797A7C" w:rsidRDefault="00797A7C" w:rsidP="00797A7C">
      <w:pPr>
        <w:pStyle w:val="ListParagraph"/>
        <w:numPr>
          <w:ilvl w:val="0"/>
          <w:numId w:val="29"/>
        </w:numPr>
      </w:pPr>
      <w:r>
        <w:t>L’influence des medias</w:t>
      </w:r>
    </w:p>
    <w:p w:rsidR="00797A7C" w:rsidRDefault="00FF34FC" w:rsidP="00797A7C">
      <w:pPr>
        <w:pStyle w:val="ListParagraph"/>
        <w:numPr>
          <w:ilvl w:val="0"/>
          <w:numId w:val="19"/>
        </w:numPr>
      </w:pPr>
      <w:r>
        <w:t xml:space="preserve">L’homme n’est pas conscient de l’influence qu’exercent sur lui les medias, ou s’il la découvre, il la découvrira trop tard et ne se rendra pas compte qu’il est passe de l’âge de Gutenberg à l’âge de l’électricité qu’une fois qu’il aura quitte l’âge de l’électricité. </w:t>
      </w:r>
    </w:p>
    <w:p w:rsidR="00FF34FC" w:rsidRDefault="00FF34FC" w:rsidP="00FF34FC">
      <w:pPr>
        <w:pStyle w:val="ListParagraph"/>
        <w:numPr>
          <w:ilvl w:val="0"/>
          <w:numId w:val="29"/>
        </w:numPr>
      </w:pPr>
      <w:r>
        <w:t>Critique</w:t>
      </w:r>
    </w:p>
    <w:p w:rsidR="00FF34FC" w:rsidRDefault="00FF34FC" w:rsidP="00FF34FC">
      <w:pPr>
        <w:pStyle w:val="ListParagraph"/>
        <w:numPr>
          <w:ilvl w:val="0"/>
          <w:numId w:val="19"/>
        </w:numPr>
      </w:pPr>
      <w:r>
        <w:t xml:space="preserve">Les postulats de </w:t>
      </w:r>
      <w:proofErr w:type="spellStart"/>
      <w:r>
        <w:t>McLuhan</w:t>
      </w:r>
      <w:proofErr w:type="spellEnd"/>
      <w:r>
        <w:t xml:space="preserve"> ne peuvent pas être vérifies par une expérimentation. </w:t>
      </w:r>
    </w:p>
    <w:p w:rsidR="00FF34FC" w:rsidRDefault="005067E4" w:rsidP="00FF34FC">
      <w:pPr>
        <w:pStyle w:val="ListParagraph"/>
        <w:numPr>
          <w:ilvl w:val="0"/>
          <w:numId w:val="19"/>
        </w:numPr>
      </w:pPr>
      <w:r>
        <w:t xml:space="preserve">Il est plus juste de parler des intuitions de </w:t>
      </w:r>
      <w:proofErr w:type="spellStart"/>
      <w:r>
        <w:t>McLuhan</w:t>
      </w:r>
      <w:proofErr w:type="spellEnd"/>
      <w:r>
        <w:t xml:space="preserve"> (</w:t>
      </w:r>
      <w:proofErr w:type="spellStart"/>
      <w:r>
        <w:t>Willett</w:t>
      </w:r>
      <w:proofErr w:type="spellEnd"/>
      <w:r>
        <w:t xml:space="preserve">, 1992). </w:t>
      </w:r>
    </w:p>
    <w:p w:rsidR="005067E4" w:rsidRDefault="005067E4" w:rsidP="00FF34FC">
      <w:pPr>
        <w:pStyle w:val="ListParagraph"/>
        <w:numPr>
          <w:ilvl w:val="0"/>
          <w:numId w:val="19"/>
        </w:numPr>
      </w:pPr>
      <w:r>
        <w:t xml:space="preserve">On lui reproche son optimisme. </w:t>
      </w:r>
    </w:p>
    <w:p w:rsidR="005067E4" w:rsidRDefault="005067E4" w:rsidP="005067E4"/>
    <w:p w:rsidR="005067E4" w:rsidRDefault="005067E4" w:rsidP="005067E4">
      <w:pPr>
        <w:pStyle w:val="ListParagraph"/>
        <w:numPr>
          <w:ilvl w:val="0"/>
          <w:numId w:val="29"/>
        </w:numPr>
      </w:pPr>
      <w:r>
        <w:lastRenderedPageBreak/>
        <w:t xml:space="preserve">L’approche historique </w:t>
      </w:r>
    </w:p>
    <w:p w:rsidR="005067E4" w:rsidRDefault="005067E4" w:rsidP="005067E4">
      <w:pPr>
        <w:pStyle w:val="ListParagraph"/>
        <w:numPr>
          <w:ilvl w:val="0"/>
          <w:numId w:val="29"/>
        </w:numPr>
      </w:pPr>
      <w:r>
        <w:t xml:space="preserve">Problématique </w:t>
      </w:r>
    </w:p>
    <w:p w:rsidR="005067E4" w:rsidRDefault="005067E4" w:rsidP="005067E4">
      <w:pPr>
        <w:pStyle w:val="ListParagraph"/>
        <w:numPr>
          <w:ilvl w:val="0"/>
          <w:numId w:val="19"/>
        </w:numPr>
      </w:pPr>
      <w:r>
        <w:t xml:space="preserve">Comment expliquer la contradiction entre les différentes théories de la communication. </w:t>
      </w:r>
    </w:p>
    <w:p w:rsidR="005067E4" w:rsidRDefault="005067E4" w:rsidP="005067E4">
      <w:pPr>
        <w:pStyle w:val="ListParagraph"/>
        <w:numPr>
          <w:ilvl w:val="0"/>
          <w:numId w:val="19"/>
        </w:numPr>
      </w:pPr>
      <w:r>
        <w:t xml:space="preserve">Il faut analyser la communication en termes historiques : comment se développe les medias? </w:t>
      </w:r>
    </w:p>
    <w:p w:rsidR="005067E4" w:rsidRDefault="005067E4" w:rsidP="005067E4">
      <w:pPr>
        <w:pStyle w:val="ListParagraph"/>
        <w:numPr>
          <w:ilvl w:val="0"/>
          <w:numId w:val="31"/>
        </w:numPr>
      </w:pPr>
      <w:r>
        <w:t>Fondements</w:t>
      </w:r>
    </w:p>
    <w:p w:rsidR="005067E4" w:rsidRDefault="005067E4" w:rsidP="005067E4">
      <w:pPr>
        <w:pStyle w:val="ListParagraph"/>
        <w:numPr>
          <w:ilvl w:val="0"/>
          <w:numId w:val="19"/>
        </w:numPr>
      </w:pPr>
      <w:r>
        <w:t xml:space="preserve">Il faut analyser l’émergence des grandes entreprises. </w:t>
      </w:r>
    </w:p>
    <w:p w:rsidR="005067E4" w:rsidRDefault="005067E4" w:rsidP="005067E4">
      <w:pPr>
        <w:pStyle w:val="ListParagraph"/>
        <w:numPr>
          <w:ilvl w:val="0"/>
          <w:numId w:val="19"/>
        </w:numPr>
      </w:pPr>
      <w:r>
        <w:t xml:space="preserve">Il faut s’intéresser au pouvoir et aux medias eux-mêmes. </w:t>
      </w:r>
    </w:p>
    <w:p w:rsidR="005067E4" w:rsidRDefault="005067E4" w:rsidP="005067E4">
      <w:pPr>
        <w:pStyle w:val="ListParagraph"/>
        <w:numPr>
          <w:ilvl w:val="0"/>
          <w:numId w:val="19"/>
        </w:numPr>
      </w:pPr>
      <w:r>
        <w:t xml:space="preserve">Il faut examiner les contextes d’émergence des phénomènes de communication. </w:t>
      </w:r>
    </w:p>
    <w:p w:rsidR="005067E4" w:rsidRDefault="005067E4" w:rsidP="005067E4">
      <w:pPr>
        <w:pStyle w:val="ListParagraph"/>
        <w:numPr>
          <w:ilvl w:val="0"/>
          <w:numId w:val="31"/>
        </w:numPr>
      </w:pPr>
      <w:r>
        <w:t>Un exemple : le télégraphe</w:t>
      </w:r>
    </w:p>
    <w:p w:rsidR="005067E4" w:rsidRDefault="005067E4" w:rsidP="005067E4">
      <w:pPr>
        <w:pStyle w:val="ListParagraph"/>
        <w:numPr>
          <w:ilvl w:val="0"/>
          <w:numId w:val="19"/>
        </w:numPr>
      </w:pPr>
      <w:r>
        <w:t xml:space="preserve">Premier media électronique moderne. </w:t>
      </w:r>
    </w:p>
    <w:p w:rsidR="005067E4" w:rsidRDefault="005067E4" w:rsidP="005067E4">
      <w:pPr>
        <w:pStyle w:val="ListParagraph"/>
        <w:numPr>
          <w:ilvl w:val="0"/>
          <w:numId w:val="19"/>
        </w:numPr>
      </w:pPr>
      <w:r>
        <w:t xml:space="preserve">De 1845 </w:t>
      </w:r>
      <w:r w:rsidR="00C50824">
        <w:t>à</w:t>
      </w:r>
      <w:r>
        <w:t xml:space="preserve"> 1900, il fait l’objet de vifs débats. </w:t>
      </w:r>
    </w:p>
    <w:p w:rsidR="005067E4" w:rsidRDefault="00C50824" w:rsidP="005067E4">
      <w:pPr>
        <w:pStyle w:val="ListParagraph"/>
        <w:numPr>
          <w:ilvl w:val="0"/>
          <w:numId w:val="19"/>
        </w:numPr>
      </w:pPr>
      <w:r>
        <w:t xml:space="preserve">Inaugure l’ère de la communication instantanée. </w:t>
      </w:r>
    </w:p>
    <w:p w:rsidR="00C50824" w:rsidRDefault="00C50824" w:rsidP="00C50824">
      <w:pPr>
        <w:pStyle w:val="ListParagraph"/>
        <w:numPr>
          <w:ilvl w:val="0"/>
          <w:numId w:val="31"/>
        </w:numPr>
      </w:pPr>
      <w:r>
        <w:t xml:space="preserve">Ce que l’histoire nous apprend </w:t>
      </w:r>
    </w:p>
    <w:p w:rsidR="00C50824" w:rsidRDefault="00C50824" w:rsidP="00C50824">
      <w:pPr>
        <w:pStyle w:val="ListParagraph"/>
        <w:numPr>
          <w:ilvl w:val="0"/>
          <w:numId w:val="19"/>
        </w:numPr>
      </w:pPr>
      <w:r>
        <w:t xml:space="preserve">Les technologies de la communication sont couteuses. Il faut donc s’allier a des financiers. </w:t>
      </w:r>
    </w:p>
    <w:p w:rsidR="00C50824" w:rsidRDefault="00C50824" w:rsidP="00C50824">
      <w:pPr>
        <w:pStyle w:val="ListParagraph"/>
        <w:numPr>
          <w:ilvl w:val="0"/>
          <w:numId w:val="19"/>
        </w:numPr>
      </w:pPr>
      <w:r>
        <w:t xml:space="preserve">Pour inciter les financiers, il faut l’enthousiasme populaire. </w:t>
      </w:r>
    </w:p>
    <w:p w:rsidR="00C50824" w:rsidRDefault="00C50824" w:rsidP="00C50824">
      <w:pPr>
        <w:pStyle w:val="ListParagraph"/>
        <w:numPr>
          <w:ilvl w:val="0"/>
          <w:numId w:val="19"/>
        </w:numPr>
      </w:pPr>
      <w:r>
        <w:t xml:space="preserve">Il faut aussi l’enthousiasme des grandes entreprises : presse, chemins de fer et maisons de courtage. </w:t>
      </w:r>
    </w:p>
    <w:p w:rsidR="00C50824" w:rsidRDefault="00C50824" w:rsidP="00C50824">
      <w:pPr>
        <w:pStyle w:val="ListParagraph"/>
        <w:numPr>
          <w:ilvl w:val="0"/>
          <w:numId w:val="31"/>
        </w:numPr>
      </w:pPr>
      <w:r>
        <w:t>Le rôle central des grandes entreprises</w:t>
      </w:r>
    </w:p>
    <w:p w:rsidR="00C50824" w:rsidRDefault="00C50824" w:rsidP="00C50824">
      <w:pPr>
        <w:pStyle w:val="ListParagraph"/>
        <w:numPr>
          <w:ilvl w:val="0"/>
          <w:numId w:val="19"/>
        </w:numPr>
      </w:pPr>
      <w:r>
        <w:t xml:space="preserve">Ce sont les grandes entreprises qui dominent les medias. </w:t>
      </w:r>
    </w:p>
    <w:p w:rsidR="00C50824" w:rsidRDefault="00C50824" w:rsidP="00C50824">
      <w:pPr>
        <w:pStyle w:val="ListParagraph"/>
        <w:numPr>
          <w:ilvl w:val="0"/>
          <w:numId w:val="31"/>
        </w:numPr>
      </w:pPr>
      <w:r>
        <w:t xml:space="preserve">En conclusion </w:t>
      </w:r>
    </w:p>
    <w:p w:rsidR="00C50824" w:rsidRDefault="00C50824" w:rsidP="00C50824">
      <w:pPr>
        <w:pStyle w:val="ListParagraph"/>
        <w:numPr>
          <w:ilvl w:val="0"/>
          <w:numId w:val="19"/>
        </w:numPr>
      </w:pPr>
      <w:r>
        <w:t xml:space="preserve">L’approche historique conçoit la communication comme un phénomène social et culturel. </w:t>
      </w:r>
    </w:p>
    <w:p w:rsidR="00C50824" w:rsidRDefault="00C50824" w:rsidP="00C50824">
      <w:pPr>
        <w:pStyle w:val="ListParagraph"/>
        <w:numPr>
          <w:ilvl w:val="0"/>
          <w:numId w:val="19"/>
        </w:numPr>
      </w:pPr>
      <w:r>
        <w:t xml:space="preserve">Il faut saisir la communication par rapport au contexte, à l’histoire et au pouvoir. </w:t>
      </w:r>
    </w:p>
    <w:p w:rsidR="00C50824" w:rsidRDefault="00C50824" w:rsidP="00C50824">
      <w:pPr>
        <w:pStyle w:val="ListParagraph"/>
        <w:numPr>
          <w:ilvl w:val="0"/>
          <w:numId w:val="19"/>
        </w:numPr>
      </w:pPr>
      <w:r>
        <w:t xml:space="preserve">C’est une approche critique. </w:t>
      </w:r>
    </w:p>
    <w:p w:rsidR="00C50824" w:rsidRDefault="00C50824" w:rsidP="00C50824"/>
    <w:p w:rsidR="00C50824" w:rsidRDefault="00C50824" w:rsidP="00C50824">
      <w:pPr>
        <w:pStyle w:val="ListParagraph"/>
        <w:numPr>
          <w:ilvl w:val="0"/>
          <w:numId w:val="31"/>
        </w:numPr>
      </w:pPr>
      <w:r>
        <w:t xml:space="preserve">Les cultural </w:t>
      </w:r>
      <w:proofErr w:type="spellStart"/>
      <w:r>
        <w:t>studies</w:t>
      </w:r>
      <w:proofErr w:type="spellEnd"/>
      <w:r>
        <w:t xml:space="preserve"> </w:t>
      </w:r>
    </w:p>
    <w:p w:rsidR="00CC251D" w:rsidRDefault="00CC251D" w:rsidP="00CC251D">
      <w:pPr>
        <w:pStyle w:val="ListParagraph"/>
        <w:numPr>
          <w:ilvl w:val="0"/>
          <w:numId w:val="31"/>
        </w:numPr>
      </w:pPr>
      <w:r>
        <w:t xml:space="preserve">Éléments historique </w:t>
      </w:r>
    </w:p>
    <w:p w:rsidR="00CC251D" w:rsidRDefault="00CC251D" w:rsidP="00CC251D">
      <w:pPr>
        <w:pStyle w:val="ListParagraph"/>
        <w:numPr>
          <w:ilvl w:val="0"/>
          <w:numId w:val="19"/>
        </w:numPr>
      </w:pPr>
      <w:r>
        <w:t xml:space="preserve">Lance en Grande-Bretagne par des intellectuels britanniques dans les années soixante. </w:t>
      </w:r>
    </w:p>
    <w:p w:rsidR="00CC251D" w:rsidRDefault="00CC251D" w:rsidP="00CC251D">
      <w:pPr>
        <w:pStyle w:val="ListParagraph"/>
        <w:numPr>
          <w:ilvl w:val="0"/>
          <w:numId w:val="19"/>
        </w:numPr>
      </w:pPr>
      <w:r>
        <w:t xml:space="preserve">S’intéresse </w:t>
      </w:r>
      <w:proofErr w:type="gramStart"/>
      <w:r>
        <w:t>a</w:t>
      </w:r>
      <w:proofErr w:type="gramEnd"/>
      <w:r>
        <w:t xml:space="preserve"> la fois au message et au public. </w:t>
      </w:r>
    </w:p>
    <w:p w:rsidR="00CC251D" w:rsidRPr="00511A89" w:rsidRDefault="00CC251D" w:rsidP="00CC251D">
      <w:pPr>
        <w:pStyle w:val="ListParagraph"/>
        <w:numPr>
          <w:ilvl w:val="0"/>
          <w:numId w:val="19"/>
        </w:numPr>
        <w:rPr>
          <w:lang w:val="en-CA"/>
        </w:rPr>
      </w:pPr>
      <w:proofErr w:type="spellStart"/>
      <w:proofErr w:type="gramStart"/>
      <w:r w:rsidRPr="00511A89">
        <w:rPr>
          <w:lang w:val="en-CA"/>
        </w:rPr>
        <w:t>Vedettes</w:t>
      </w:r>
      <w:proofErr w:type="spellEnd"/>
      <w:r w:rsidRPr="00511A89">
        <w:rPr>
          <w:lang w:val="en-CA"/>
        </w:rPr>
        <w:t> :</w:t>
      </w:r>
      <w:proofErr w:type="gramEnd"/>
      <w:r w:rsidRPr="00511A89">
        <w:rPr>
          <w:lang w:val="en-CA"/>
        </w:rPr>
        <w:t xml:space="preserve"> Raymond Williams, Richard </w:t>
      </w:r>
      <w:proofErr w:type="spellStart"/>
      <w:r w:rsidRPr="00511A89">
        <w:rPr>
          <w:lang w:val="en-CA"/>
        </w:rPr>
        <w:t>Hoggart</w:t>
      </w:r>
      <w:proofErr w:type="spellEnd"/>
      <w:r w:rsidRPr="00511A89">
        <w:rPr>
          <w:lang w:val="en-CA"/>
        </w:rPr>
        <w:t xml:space="preserve"> et Stuart Hall. </w:t>
      </w:r>
    </w:p>
    <w:p w:rsidR="00CC251D" w:rsidRPr="00CC251D" w:rsidRDefault="00CC251D" w:rsidP="00CC251D">
      <w:pPr>
        <w:pStyle w:val="ListParagraph"/>
        <w:numPr>
          <w:ilvl w:val="0"/>
          <w:numId w:val="32"/>
        </w:numPr>
      </w:pPr>
      <w:r w:rsidRPr="00CC251D">
        <w:t>Éléments d’histoire</w:t>
      </w:r>
    </w:p>
    <w:p w:rsidR="00CC251D" w:rsidRDefault="00CC251D" w:rsidP="00CC251D">
      <w:pPr>
        <w:pStyle w:val="ListParagraph"/>
        <w:numPr>
          <w:ilvl w:val="0"/>
          <w:numId w:val="19"/>
        </w:numPr>
      </w:pPr>
      <w:r>
        <w:t xml:space="preserve">Courant de recherche a la croisée de la sociologie, de l’anthropologie culturelle, de la philosophie, de l’ethnologie, de la littérature et des arts. </w:t>
      </w:r>
    </w:p>
    <w:p w:rsidR="00CC251D" w:rsidRDefault="00CC251D" w:rsidP="00CC251D">
      <w:pPr>
        <w:pStyle w:val="ListParagraph"/>
        <w:numPr>
          <w:ilvl w:val="0"/>
          <w:numId w:val="19"/>
        </w:numPr>
      </w:pPr>
      <w:r>
        <w:t xml:space="preserve">Elles se présentent comme une « anti-discipline » a forte dimension critique, donc marxiste. </w:t>
      </w:r>
    </w:p>
    <w:p w:rsidR="00CC251D" w:rsidRDefault="00CC251D" w:rsidP="00CC251D">
      <w:pPr>
        <w:pStyle w:val="ListParagraph"/>
        <w:numPr>
          <w:ilvl w:val="0"/>
          <w:numId w:val="32"/>
        </w:numPr>
      </w:pPr>
      <w:r>
        <w:t xml:space="preserve">Hypothèses </w:t>
      </w:r>
    </w:p>
    <w:p w:rsidR="00CC251D" w:rsidRDefault="00CC251D" w:rsidP="00CC251D">
      <w:pPr>
        <w:pStyle w:val="ListParagraph"/>
        <w:numPr>
          <w:ilvl w:val="0"/>
          <w:numId w:val="19"/>
        </w:numPr>
      </w:pPr>
      <w:r>
        <w:t xml:space="preserve">Les effets des medias dépendent de la place des récepteurs. </w:t>
      </w:r>
    </w:p>
    <w:p w:rsidR="00CC251D" w:rsidRDefault="00CC251D" w:rsidP="00CC251D">
      <w:pPr>
        <w:pStyle w:val="ListParagraph"/>
        <w:numPr>
          <w:ilvl w:val="0"/>
          <w:numId w:val="19"/>
        </w:numPr>
      </w:pPr>
      <w:r>
        <w:t xml:space="preserve">Les medias reflètent la culture dominante. Ce sont des construits. </w:t>
      </w:r>
    </w:p>
    <w:p w:rsidR="00CC251D" w:rsidRDefault="00EF403A" w:rsidP="00CC251D">
      <w:pPr>
        <w:pStyle w:val="ListParagraph"/>
        <w:numPr>
          <w:ilvl w:val="0"/>
          <w:numId w:val="19"/>
        </w:numPr>
      </w:pPr>
      <w:r>
        <w:t xml:space="preserve">Les gens sont critique. </w:t>
      </w:r>
    </w:p>
    <w:p w:rsidR="00EF403A" w:rsidRDefault="00EF403A" w:rsidP="00EF403A">
      <w:pPr>
        <w:pStyle w:val="ListParagraph"/>
        <w:numPr>
          <w:ilvl w:val="0"/>
          <w:numId w:val="32"/>
        </w:numPr>
      </w:pPr>
      <w:r>
        <w:t xml:space="preserve">Stuart Hall </w:t>
      </w:r>
    </w:p>
    <w:p w:rsidR="00EF403A" w:rsidRDefault="00EF403A" w:rsidP="00EF403A">
      <w:pPr>
        <w:pStyle w:val="ListParagraph"/>
        <w:numPr>
          <w:ilvl w:val="0"/>
          <w:numId w:val="19"/>
        </w:numPr>
      </w:pPr>
      <w:r>
        <w:t xml:space="preserve">Le codage et le décodage du sens sont deux moments distincts et spécifiques. </w:t>
      </w:r>
    </w:p>
    <w:p w:rsidR="00EF403A" w:rsidRDefault="00EF403A" w:rsidP="00EF403A">
      <w:pPr>
        <w:pStyle w:val="ListParagraph"/>
        <w:numPr>
          <w:ilvl w:val="0"/>
          <w:numId w:val="19"/>
        </w:numPr>
      </w:pPr>
      <w:proofErr w:type="gramStart"/>
      <w:r>
        <w:t>Dans</w:t>
      </w:r>
      <w:proofErr w:type="gramEnd"/>
      <w:r>
        <w:t xml:space="preserve"> un moment « détermine », ils peuvent pas coïncider. </w:t>
      </w:r>
    </w:p>
    <w:p w:rsidR="00EF403A" w:rsidRDefault="00EF403A" w:rsidP="00EF403A">
      <w:pPr>
        <w:pStyle w:val="ListParagraph"/>
        <w:numPr>
          <w:ilvl w:val="0"/>
          <w:numId w:val="32"/>
        </w:numPr>
      </w:pPr>
      <w:r>
        <w:lastRenderedPageBreak/>
        <w:t xml:space="preserve">Trois positions sociales (HALL) </w:t>
      </w:r>
    </w:p>
    <w:p w:rsidR="00EF403A" w:rsidRDefault="00EF403A" w:rsidP="00EF403A">
      <w:pPr>
        <w:pStyle w:val="ListParagraph"/>
        <w:numPr>
          <w:ilvl w:val="0"/>
          <w:numId w:val="19"/>
        </w:numPr>
      </w:pPr>
      <w:r>
        <w:t xml:space="preserve">Dominante : le regardeur accepte l’idéologie dominante dans les medias. </w:t>
      </w:r>
    </w:p>
    <w:p w:rsidR="00EF403A" w:rsidRDefault="00EF403A" w:rsidP="00EF403A">
      <w:pPr>
        <w:pStyle w:val="ListParagraph"/>
        <w:numPr>
          <w:ilvl w:val="0"/>
          <w:numId w:val="19"/>
        </w:numPr>
      </w:pPr>
      <w:r>
        <w:t xml:space="preserve">Opposition : le regardeur est en opposition avec l’idéologie dominante présentée dans les medias. </w:t>
      </w:r>
    </w:p>
    <w:p w:rsidR="00EF403A" w:rsidRDefault="00EF403A" w:rsidP="00EF403A">
      <w:pPr>
        <w:pStyle w:val="ListParagraph"/>
        <w:numPr>
          <w:ilvl w:val="0"/>
          <w:numId w:val="19"/>
        </w:numPr>
      </w:pPr>
      <w:r>
        <w:t xml:space="preserve">Négociée : le regardeur résiste à certains éléments de la position dominante. </w:t>
      </w:r>
    </w:p>
    <w:p w:rsidR="00EF403A" w:rsidRDefault="00EF403A" w:rsidP="00EF403A">
      <w:pPr>
        <w:pStyle w:val="ListParagraph"/>
        <w:numPr>
          <w:ilvl w:val="0"/>
          <w:numId w:val="32"/>
        </w:numPr>
      </w:pPr>
      <w:r>
        <w:t xml:space="preserve">Le concept de lecture </w:t>
      </w:r>
    </w:p>
    <w:p w:rsidR="00EF403A" w:rsidRDefault="00EF403A" w:rsidP="00EF403A">
      <w:pPr>
        <w:pStyle w:val="ListParagraph"/>
        <w:numPr>
          <w:ilvl w:val="0"/>
          <w:numId w:val="19"/>
        </w:numPr>
      </w:pPr>
      <w:r>
        <w:t xml:space="preserve">La lecture du programme différent en fonction du milieu social, de l’âge, de l’ethnicité et du sexe. </w:t>
      </w:r>
    </w:p>
    <w:p w:rsidR="00EF403A" w:rsidRDefault="00075492" w:rsidP="00EF403A">
      <w:pPr>
        <w:pStyle w:val="ListParagraph"/>
        <w:numPr>
          <w:ilvl w:val="0"/>
          <w:numId w:val="19"/>
        </w:numPr>
      </w:pPr>
      <w:r>
        <w:t xml:space="preserve">Ceci dit, pour Stuart Hall, chaque société opère une classification de la réalité sociale constituant « un ordre culturel dominant ». </w:t>
      </w:r>
    </w:p>
    <w:p w:rsidR="00075492" w:rsidRDefault="00860BBB" w:rsidP="00860BBB">
      <w:pPr>
        <w:pStyle w:val="ListParagraph"/>
        <w:numPr>
          <w:ilvl w:val="0"/>
          <w:numId w:val="32"/>
        </w:numPr>
      </w:pPr>
      <w:r>
        <w:t>Définition de la communication</w:t>
      </w:r>
    </w:p>
    <w:p w:rsidR="00860BBB" w:rsidRDefault="00860BBB" w:rsidP="00860BBB">
      <w:pPr>
        <w:pStyle w:val="ListParagraph"/>
        <w:numPr>
          <w:ilvl w:val="0"/>
          <w:numId w:val="19"/>
        </w:numPr>
      </w:pPr>
      <w:r>
        <w:t xml:space="preserve">Englobe une variété de formes et d’expressions culturelles. </w:t>
      </w:r>
    </w:p>
    <w:p w:rsidR="00860BBB" w:rsidRPr="00CC251D" w:rsidRDefault="004C4B77" w:rsidP="00860BBB">
      <w:pPr>
        <w:pStyle w:val="ListParagraph"/>
        <w:numPr>
          <w:ilvl w:val="0"/>
          <w:numId w:val="19"/>
        </w:numPr>
      </w:pPr>
      <w:r>
        <w:t xml:space="preserve">Les divers rituels de la </w:t>
      </w:r>
      <w:r w:rsidRPr="00986885">
        <w:rPr>
          <w:u w:val="single"/>
        </w:rPr>
        <w:t xml:space="preserve">vie quotidienne </w:t>
      </w:r>
      <w:r>
        <w:t xml:space="preserve">tout autant que dans les </w:t>
      </w:r>
      <w:r w:rsidRPr="00986885">
        <w:rPr>
          <w:u w:val="single"/>
        </w:rPr>
        <w:t>produits culturels</w:t>
      </w:r>
      <w:r>
        <w:t xml:space="preserve"> </w:t>
      </w:r>
      <w:r w:rsidR="00986885">
        <w:t>véhicules</w:t>
      </w:r>
      <w:r>
        <w:t xml:space="preserve"> par les </w:t>
      </w:r>
      <w:r w:rsidR="00986885">
        <w:t xml:space="preserve">medias. </w:t>
      </w:r>
    </w:p>
    <w:p w:rsidR="00511A89" w:rsidRDefault="00511A89" w:rsidP="00511A89">
      <w:pPr>
        <w:rPr>
          <w:u w:val="single"/>
        </w:rPr>
      </w:pPr>
    </w:p>
    <w:p w:rsidR="00511A89" w:rsidRDefault="00511A89" w:rsidP="00511A89">
      <w:pPr>
        <w:rPr>
          <w:u w:val="single"/>
        </w:rPr>
      </w:pPr>
    </w:p>
    <w:p w:rsidR="00511A89" w:rsidRDefault="00511A89" w:rsidP="00511A89">
      <w:pPr>
        <w:jc w:val="center"/>
      </w:pPr>
      <w:r>
        <w:t>CMN 2560 Media le 20 mars 2013</w:t>
      </w:r>
    </w:p>
    <w:p w:rsidR="00511A89" w:rsidRPr="00455F78" w:rsidRDefault="00455F78" w:rsidP="00511A89">
      <w:pPr>
        <w:pStyle w:val="ListParagraph"/>
        <w:numPr>
          <w:ilvl w:val="0"/>
          <w:numId w:val="32"/>
        </w:numPr>
        <w:rPr>
          <w:u w:val="single"/>
        </w:rPr>
      </w:pPr>
      <w:r>
        <w:t xml:space="preserve">Aspect 1 : les medias sont des producteurs de contenus. </w:t>
      </w:r>
    </w:p>
    <w:p w:rsidR="00455F78" w:rsidRPr="00455F78" w:rsidRDefault="00455F78" w:rsidP="00455F78">
      <w:pPr>
        <w:pStyle w:val="ListParagraph"/>
        <w:numPr>
          <w:ilvl w:val="0"/>
          <w:numId w:val="19"/>
        </w:numPr>
        <w:rPr>
          <w:u w:val="single"/>
        </w:rPr>
      </w:pPr>
      <w:r>
        <w:t xml:space="preserve">Derrière les medias, il y a des groupes de gens. </w:t>
      </w:r>
    </w:p>
    <w:p w:rsidR="00455F78" w:rsidRPr="00455F78" w:rsidRDefault="00455F78" w:rsidP="00455F78">
      <w:pPr>
        <w:pStyle w:val="ListParagraph"/>
        <w:numPr>
          <w:ilvl w:val="0"/>
          <w:numId w:val="19"/>
        </w:numPr>
        <w:rPr>
          <w:u w:val="single"/>
        </w:rPr>
      </w:pPr>
      <w:r>
        <w:t>Ces gens conçoivent des contenus.</w:t>
      </w:r>
    </w:p>
    <w:p w:rsidR="00455F78" w:rsidRPr="00455F78" w:rsidRDefault="00455F78" w:rsidP="00455F78">
      <w:pPr>
        <w:pStyle w:val="ListParagraph"/>
        <w:numPr>
          <w:ilvl w:val="0"/>
          <w:numId w:val="19"/>
        </w:numPr>
        <w:rPr>
          <w:u w:val="single"/>
        </w:rPr>
      </w:pPr>
      <w:r>
        <w:t xml:space="preserve">Les medias et leurs contenus sont des </w:t>
      </w:r>
      <w:r w:rsidRPr="00455F78">
        <w:rPr>
          <w:u w:val="single"/>
        </w:rPr>
        <w:t>constructions sociales</w:t>
      </w:r>
      <w:r>
        <w:t xml:space="preserve">. </w:t>
      </w:r>
    </w:p>
    <w:p w:rsidR="00455F78" w:rsidRPr="00455F78" w:rsidRDefault="00455F78" w:rsidP="00455F78">
      <w:pPr>
        <w:pStyle w:val="ListParagraph"/>
        <w:numPr>
          <w:ilvl w:val="0"/>
          <w:numId w:val="19"/>
        </w:numPr>
        <w:rPr>
          <w:u w:val="single"/>
        </w:rPr>
      </w:pPr>
      <w:r>
        <w:t>Ces constructions sont pensées par certains groupes qui ont des intentions précises.</w:t>
      </w:r>
    </w:p>
    <w:p w:rsidR="00455F78" w:rsidRPr="00455F78" w:rsidRDefault="00455F78" w:rsidP="00455F78">
      <w:pPr>
        <w:pStyle w:val="ListParagraph"/>
        <w:numPr>
          <w:ilvl w:val="0"/>
          <w:numId w:val="32"/>
        </w:numPr>
        <w:rPr>
          <w:u w:val="single"/>
        </w:rPr>
      </w:pPr>
      <w:r>
        <w:t xml:space="preserve">Construction social </w:t>
      </w:r>
    </w:p>
    <w:p w:rsidR="00455F78" w:rsidRPr="00455F78" w:rsidRDefault="00455F78" w:rsidP="00455F78">
      <w:pPr>
        <w:pStyle w:val="ListParagraph"/>
        <w:numPr>
          <w:ilvl w:val="0"/>
          <w:numId w:val="19"/>
        </w:numPr>
        <w:rPr>
          <w:u w:val="single"/>
        </w:rPr>
      </w:pPr>
      <w:r>
        <w:t xml:space="preserve">Cette théorie envisage la réalité sociale et les phénomènes sociaux comme étant « construits », c’est-a-dire crées, objectives ou institutionnalisés et, par la suite transformes en traditions. </w:t>
      </w:r>
    </w:p>
    <w:p w:rsidR="00455F78" w:rsidRPr="00455F78" w:rsidRDefault="00455F78" w:rsidP="00455F78">
      <w:pPr>
        <w:pStyle w:val="ListParagraph"/>
        <w:numPr>
          <w:ilvl w:val="0"/>
          <w:numId w:val="32"/>
        </w:numPr>
        <w:rPr>
          <w:u w:val="single"/>
        </w:rPr>
      </w:pPr>
      <w:r>
        <w:t xml:space="preserve">Trois </w:t>
      </w:r>
      <w:r w:rsidR="00FC5059">
        <w:t>catégories</w:t>
      </w:r>
      <w:r>
        <w:t xml:space="preserve"> de medias</w:t>
      </w:r>
    </w:p>
    <w:p w:rsidR="00455F78" w:rsidRPr="00455F78" w:rsidRDefault="00455F78" w:rsidP="00455F78">
      <w:pPr>
        <w:pStyle w:val="ListParagraph"/>
        <w:numPr>
          <w:ilvl w:val="0"/>
          <w:numId w:val="33"/>
        </w:numPr>
        <w:rPr>
          <w:u w:val="single"/>
        </w:rPr>
      </w:pPr>
      <w:r>
        <w:t xml:space="preserve">Amplificateur : ils permettent une transmission directe – radio, tv. </w:t>
      </w:r>
    </w:p>
    <w:p w:rsidR="00455F78" w:rsidRPr="00FC5059" w:rsidRDefault="00455F78" w:rsidP="00455F78">
      <w:pPr>
        <w:pStyle w:val="ListParagraph"/>
        <w:numPr>
          <w:ilvl w:val="0"/>
          <w:numId w:val="33"/>
        </w:numPr>
        <w:rPr>
          <w:u w:val="single"/>
        </w:rPr>
      </w:pPr>
      <w:r>
        <w:t>Conservateur : ils permettent l’enregistrement d’</w:t>
      </w:r>
      <w:r w:rsidR="00FC5059">
        <w:t>activités</w:t>
      </w:r>
      <w:r>
        <w:t xml:space="preserve"> culturelles – disques, CD, DVD. </w:t>
      </w:r>
    </w:p>
    <w:p w:rsidR="00FC5059" w:rsidRPr="00FC5059" w:rsidRDefault="00FC5059" w:rsidP="00455F78">
      <w:pPr>
        <w:pStyle w:val="ListParagraph"/>
        <w:numPr>
          <w:ilvl w:val="0"/>
          <w:numId w:val="33"/>
        </w:numPr>
        <w:rPr>
          <w:u w:val="single"/>
        </w:rPr>
      </w:pPr>
      <w:r>
        <w:t xml:space="preserve">Alternatif : ils référent a l’utilisation d’objets comme les signes, l’écriture, le graphisme ou les symboles. </w:t>
      </w:r>
    </w:p>
    <w:p w:rsidR="00FC5059" w:rsidRPr="00FC5059" w:rsidRDefault="00FC5059" w:rsidP="00FC5059">
      <w:pPr>
        <w:pStyle w:val="ListParagraph"/>
        <w:numPr>
          <w:ilvl w:val="0"/>
          <w:numId w:val="32"/>
        </w:numPr>
        <w:rPr>
          <w:u w:val="single"/>
        </w:rPr>
      </w:pPr>
      <w:r>
        <w:t xml:space="preserve">Aspect 2 : l’activité des auditoires. </w:t>
      </w:r>
    </w:p>
    <w:p w:rsidR="00FC5059" w:rsidRPr="00FC5059" w:rsidRDefault="00FC5059" w:rsidP="00FC5059">
      <w:pPr>
        <w:pStyle w:val="ListParagraph"/>
        <w:numPr>
          <w:ilvl w:val="0"/>
          <w:numId w:val="19"/>
        </w:numPr>
        <w:rPr>
          <w:u w:val="single"/>
        </w:rPr>
      </w:pPr>
      <w:r>
        <w:t xml:space="preserve">Le public est actif (zapping = changer de poste quand il y a une annonce, </w:t>
      </w:r>
      <w:proofErr w:type="spellStart"/>
      <w:r>
        <w:t>zipping</w:t>
      </w:r>
      <w:proofErr w:type="spellEnd"/>
      <w:r>
        <w:t xml:space="preserve"> = enregistrer et passer au dessus des annonces). </w:t>
      </w:r>
    </w:p>
    <w:p w:rsidR="00FC5059" w:rsidRPr="00FC5059" w:rsidRDefault="00FC5059" w:rsidP="00FC5059">
      <w:pPr>
        <w:pStyle w:val="ListParagraph"/>
        <w:numPr>
          <w:ilvl w:val="0"/>
          <w:numId w:val="19"/>
        </w:numPr>
        <w:rPr>
          <w:u w:val="single"/>
        </w:rPr>
      </w:pPr>
      <w:r>
        <w:t xml:space="preserve">le téléspectateur produit du sens. </w:t>
      </w:r>
    </w:p>
    <w:p w:rsidR="00FC5059" w:rsidRPr="00FC5059" w:rsidRDefault="00FC5059" w:rsidP="00FC5059">
      <w:pPr>
        <w:pStyle w:val="ListParagraph"/>
        <w:numPr>
          <w:ilvl w:val="0"/>
          <w:numId w:val="19"/>
        </w:numPr>
        <w:rPr>
          <w:u w:val="single"/>
        </w:rPr>
      </w:pPr>
      <w:r>
        <w:t xml:space="preserve">Le consommateur peut choisis, refuser, aimer ou détester; il construit. </w:t>
      </w:r>
    </w:p>
    <w:p w:rsidR="00FC5059" w:rsidRPr="00FC5059" w:rsidRDefault="00FC5059" w:rsidP="00FC5059">
      <w:pPr>
        <w:pStyle w:val="ListParagraph"/>
        <w:numPr>
          <w:ilvl w:val="0"/>
          <w:numId w:val="32"/>
        </w:numPr>
        <w:rPr>
          <w:u w:val="single"/>
        </w:rPr>
      </w:pPr>
      <w:r>
        <w:t xml:space="preserve">L’apport de James </w:t>
      </w:r>
      <w:proofErr w:type="spellStart"/>
      <w:r>
        <w:t>Lull</w:t>
      </w:r>
      <w:proofErr w:type="spellEnd"/>
      <w:r>
        <w:t xml:space="preserve"> </w:t>
      </w:r>
    </w:p>
    <w:p w:rsidR="00FC5059" w:rsidRPr="00FC5059" w:rsidRDefault="00FC5059" w:rsidP="00FC5059">
      <w:pPr>
        <w:pStyle w:val="ListParagraph"/>
        <w:numPr>
          <w:ilvl w:val="0"/>
          <w:numId w:val="19"/>
        </w:numPr>
        <w:rPr>
          <w:u w:val="single"/>
        </w:rPr>
      </w:pPr>
      <w:r>
        <w:t xml:space="preserve">Observe les interactions personnelles. </w:t>
      </w:r>
    </w:p>
    <w:p w:rsidR="00FC5059" w:rsidRPr="00FC5059" w:rsidRDefault="00FC5059" w:rsidP="00FC5059">
      <w:pPr>
        <w:pStyle w:val="ListParagraph"/>
        <w:numPr>
          <w:ilvl w:val="0"/>
          <w:numId w:val="19"/>
        </w:numPr>
        <w:rPr>
          <w:u w:val="single"/>
        </w:rPr>
      </w:pPr>
      <w:r>
        <w:t>Comment regardons-nous la télévision?</w:t>
      </w:r>
    </w:p>
    <w:p w:rsidR="00FC5059" w:rsidRDefault="00FC5059" w:rsidP="00FC5059">
      <w:pPr>
        <w:pStyle w:val="ListParagraph"/>
        <w:numPr>
          <w:ilvl w:val="0"/>
          <w:numId w:val="19"/>
        </w:numPr>
        <w:rPr>
          <w:u w:val="single"/>
        </w:rPr>
      </w:pPr>
      <w:r w:rsidRPr="00FC5059">
        <w:t>Constate que la télévision est un bruit de fond.</w:t>
      </w:r>
      <w:r>
        <w:rPr>
          <w:u w:val="single"/>
        </w:rPr>
        <w:t xml:space="preserve"> </w:t>
      </w:r>
    </w:p>
    <w:p w:rsidR="00FC5059" w:rsidRDefault="00FC5059" w:rsidP="00FC5059">
      <w:pPr>
        <w:pStyle w:val="ListParagraph"/>
        <w:numPr>
          <w:ilvl w:val="0"/>
          <w:numId w:val="32"/>
        </w:numPr>
      </w:pPr>
      <w:r>
        <w:lastRenderedPageBreak/>
        <w:t xml:space="preserve">En résumé </w:t>
      </w:r>
    </w:p>
    <w:p w:rsidR="00FC5059" w:rsidRDefault="00FC5059" w:rsidP="00FC5059">
      <w:pPr>
        <w:pStyle w:val="ListParagraph"/>
        <w:numPr>
          <w:ilvl w:val="0"/>
          <w:numId w:val="19"/>
        </w:numPr>
      </w:pPr>
      <w:r>
        <w:t xml:space="preserve">L’influence immédiate (1930-1945) : la propagande. </w:t>
      </w:r>
    </w:p>
    <w:p w:rsidR="00FC5059" w:rsidRDefault="00FC5059" w:rsidP="00FC5059">
      <w:pPr>
        <w:pStyle w:val="ListParagraph"/>
        <w:numPr>
          <w:ilvl w:val="0"/>
          <w:numId w:val="19"/>
        </w:numPr>
      </w:pPr>
      <w:r>
        <w:t xml:space="preserve">Les effets limites (1945-1960) : two-step flow, usages et gratifications. </w:t>
      </w:r>
    </w:p>
    <w:p w:rsidR="007C0632" w:rsidRDefault="007C0632" w:rsidP="00FC5059">
      <w:pPr>
        <w:pStyle w:val="ListParagraph"/>
        <w:numPr>
          <w:ilvl w:val="0"/>
          <w:numId w:val="19"/>
        </w:numPr>
      </w:pPr>
      <w:r>
        <w:t>Les effets complexes (1965-1990) : déterminisme technologique, spirale du silence, etc.</w:t>
      </w:r>
    </w:p>
    <w:p w:rsidR="003272D1" w:rsidRDefault="007C0632" w:rsidP="003272D1">
      <w:pPr>
        <w:pStyle w:val="ListParagraph"/>
        <w:numPr>
          <w:ilvl w:val="0"/>
          <w:numId w:val="32"/>
        </w:numPr>
      </w:pPr>
      <w:r>
        <w:t xml:space="preserve">Les </w:t>
      </w:r>
      <w:r w:rsidR="00456A7B">
        <w:t xml:space="preserve">théories dans le temps </w:t>
      </w:r>
      <w:r>
        <w:t xml:space="preserve"> </w:t>
      </w:r>
    </w:p>
    <w:p w:rsidR="007C0632" w:rsidRDefault="007C0632" w:rsidP="007C0632">
      <w:pPr>
        <w:pStyle w:val="ListParagraph"/>
        <w:numPr>
          <w:ilvl w:val="0"/>
          <w:numId w:val="19"/>
        </w:numPr>
      </w:pPr>
      <w:r>
        <w:t xml:space="preserve">Les </w:t>
      </w:r>
      <w:r w:rsidR="00456A7B">
        <w:t>théories</w:t>
      </w:r>
      <w:r>
        <w:t xml:space="preserve"> changent parce que la </w:t>
      </w:r>
      <w:r w:rsidR="00456A7B">
        <w:t>société</w:t>
      </w:r>
      <w:r>
        <w:t xml:space="preserve"> change. </w:t>
      </w:r>
    </w:p>
    <w:p w:rsidR="007C0632" w:rsidRDefault="007C0632" w:rsidP="007C0632">
      <w:pPr>
        <w:pStyle w:val="ListParagraph"/>
        <w:numPr>
          <w:ilvl w:val="0"/>
          <w:numId w:val="19"/>
        </w:numPr>
      </w:pPr>
      <w:proofErr w:type="spellStart"/>
      <w:r>
        <w:t>Tckokhotine</w:t>
      </w:r>
      <w:proofErr w:type="spellEnd"/>
      <w:r>
        <w:t xml:space="preserve"> illustre bien l’</w:t>
      </w:r>
      <w:r w:rsidR="00456A7B">
        <w:t>idée</w:t>
      </w:r>
      <w:r>
        <w:t xml:space="preserve"> de la manipulation. Les citoyens sont </w:t>
      </w:r>
      <w:r w:rsidR="00456A7B">
        <w:t>considérés</w:t>
      </w:r>
      <w:r>
        <w:t xml:space="preserve"> comme passifs face </w:t>
      </w:r>
      <w:r w:rsidR="00D0295C">
        <w:t>à</w:t>
      </w:r>
      <w:r>
        <w:t xml:space="preserve"> des medias tout-puissants. </w:t>
      </w:r>
    </w:p>
    <w:p w:rsidR="007C0632" w:rsidRDefault="007C0632" w:rsidP="007C0632">
      <w:pPr>
        <w:pStyle w:val="ListParagraph"/>
        <w:numPr>
          <w:ilvl w:val="0"/>
          <w:numId w:val="19"/>
        </w:numPr>
      </w:pPr>
      <w:r>
        <w:t xml:space="preserve">S’inspirant de Gustave Le Bon sur la psychologie des foules, la propagande, voyait l’opinion publique comme une masse ignorante et peu rationnelle. </w:t>
      </w:r>
    </w:p>
    <w:p w:rsidR="007C0632" w:rsidRDefault="00456A7B" w:rsidP="007C0632">
      <w:pPr>
        <w:pStyle w:val="ListParagraph"/>
        <w:numPr>
          <w:ilvl w:val="0"/>
          <w:numId w:val="19"/>
        </w:numPr>
      </w:pPr>
      <w:r>
        <w:t xml:space="preserve">Lasswell formule la célèbre grille de lecture des medias, axée sur cinq questions-clés : qui? Dit quoi? Comment? A qui? Avec quels effets? </w:t>
      </w:r>
    </w:p>
    <w:p w:rsidR="00456A7B" w:rsidRDefault="00456A7B" w:rsidP="007C0632">
      <w:pPr>
        <w:pStyle w:val="ListParagraph"/>
        <w:numPr>
          <w:ilvl w:val="0"/>
          <w:numId w:val="19"/>
        </w:numPr>
      </w:pPr>
      <w:r>
        <w:t xml:space="preserve">Par la suite, la sociologie de la communication (fonctionnalisme) semble avoir invalide la « théorie de la propagande ». </w:t>
      </w:r>
    </w:p>
    <w:p w:rsidR="00456A7B" w:rsidRDefault="00D0295C" w:rsidP="007C0632">
      <w:pPr>
        <w:pStyle w:val="ListParagraph"/>
        <w:numPr>
          <w:ilvl w:val="0"/>
          <w:numId w:val="19"/>
        </w:numPr>
      </w:pPr>
      <w:r>
        <w:t xml:space="preserve">Lazarsfeld suggère que l’opinion est moins sensible aux messages des medias qu’a ceux de l’environnement immédiat. </w:t>
      </w:r>
    </w:p>
    <w:p w:rsidR="00D0295C" w:rsidRDefault="00D0295C" w:rsidP="007C0632">
      <w:pPr>
        <w:pStyle w:val="ListParagraph"/>
        <w:numPr>
          <w:ilvl w:val="0"/>
          <w:numId w:val="19"/>
        </w:numPr>
      </w:pPr>
      <w:r>
        <w:t xml:space="preserve">Plus récemment, les recherches ont montre que chaque public filtre, réinterprète et se réapproprie l’information a sa manière. </w:t>
      </w:r>
    </w:p>
    <w:p w:rsidR="00D0295C" w:rsidRDefault="00D0295C" w:rsidP="00D0295C">
      <w:pPr>
        <w:pStyle w:val="ListParagraph"/>
        <w:numPr>
          <w:ilvl w:val="0"/>
          <w:numId w:val="32"/>
        </w:numPr>
      </w:pPr>
      <w:r>
        <w:t xml:space="preserve">Les limites des théories </w:t>
      </w:r>
    </w:p>
    <w:p w:rsidR="00D0295C" w:rsidRDefault="00D0295C" w:rsidP="00D0295C">
      <w:pPr>
        <w:pStyle w:val="ListParagraph"/>
        <w:numPr>
          <w:ilvl w:val="0"/>
          <w:numId w:val="34"/>
        </w:numPr>
      </w:pPr>
      <w:r>
        <w:t xml:space="preserve">Les limites sont </w:t>
      </w:r>
      <w:r w:rsidR="0012250A">
        <w:t>à</w:t>
      </w:r>
      <w:r>
        <w:t xml:space="preserve"> la fois </w:t>
      </w:r>
      <w:r w:rsidR="0012250A">
        <w:t>quantitatives</w:t>
      </w:r>
      <w:r>
        <w:t xml:space="preserve"> et qualitative. </w:t>
      </w:r>
    </w:p>
    <w:p w:rsidR="00D0295C" w:rsidRDefault="0012250A" w:rsidP="00D0295C">
      <w:pPr>
        <w:pStyle w:val="ListParagraph"/>
        <w:numPr>
          <w:ilvl w:val="0"/>
          <w:numId w:val="34"/>
        </w:numPr>
      </w:pPr>
      <w:r>
        <w:t xml:space="preserve">Quantitative : le nombre des articles traitant de la communication est énorme. </w:t>
      </w:r>
    </w:p>
    <w:p w:rsidR="0012250A" w:rsidRDefault="0012250A" w:rsidP="00D0295C">
      <w:pPr>
        <w:pStyle w:val="ListParagraph"/>
        <w:numPr>
          <w:ilvl w:val="0"/>
          <w:numId w:val="34"/>
        </w:numPr>
      </w:pPr>
      <w:r>
        <w:t xml:space="preserve">Qualitative : il n’y pas de lecteur « généraliste » capable de saisir tous les différents concepts et langages des divers spécialistes. </w:t>
      </w:r>
    </w:p>
    <w:p w:rsidR="008F0E56" w:rsidRDefault="0012250A" w:rsidP="0012250A">
      <w:pPr>
        <w:pStyle w:val="ListParagraph"/>
        <w:numPr>
          <w:ilvl w:val="0"/>
          <w:numId w:val="32"/>
        </w:numPr>
      </w:pPr>
      <w:r>
        <w:t>Les sept lois de la persuasion media</w:t>
      </w:r>
    </w:p>
    <w:p w:rsidR="0012250A" w:rsidRDefault="0012250A" w:rsidP="0012250A">
      <w:pPr>
        <w:pStyle w:val="ListParagraph"/>
        <w:numPr>
          <w:ilvl w:val="0"/>
          <w:numId w:val="19"/>
        </w:numPr>
      </w:pPr>
      <w:r>
        <w:t xml:space="preserve">Un message doit renforcer des attitudes déjà existantes. </w:t>
      </w:r>
    </w:p>
    <w:p w:rsidR="0012250A" w:rsidRDefault="0012250A" w:rsidP="0012250A">
      <w:pPr>
        <w:pStyle w:val="ListParagraph"/>
        <w:numPr>
          <w:ilvl w:val="0"/>
          <w:numId w:val="19"/>
        </w:numPr>
      </w:pPr>
      <w:r>
        <w:t>Le prestige de l’émetteur joue un rôle clé dans la persuasion.</w:t>
      </w:r>
    </w:p>
    <w:p w:rsidR="0012250A" w:rsidRDefault="0012250A" w:rsidP="0012250A">
      <w:pPr>
        <w:pStyle w:val="ListParagraph"/>
        <w:numPr>
          <w:ilvl w:val="0"/>
          <w:numId w:val="19"/>
        </w:numPr>
      </w:pPr>
      <w:r>
        <w:t xml:space="preserve">Nous sélectionnons en fonction de nos intérêts. </w:t>
      </w:r>
    </w:p>
    <w:p w:rsidR="0012250A" w:rsidRDefault="0012250A" w:rsidP="0012250A">
      <w:pPr>
        <w:pStyle w:val="ListParagraph"/>
        <w:numPr>
          <w:ilvl w:val="0"/>
          <w:numId w:val="19"/>
        </w:numPr>
      </w:pPr>
      <w:r>
        <w:t xml:space="preserve">Les relations interpersonnelles influencent l’efficacité de la communication. </w:t>
      </w:r>
    </w:p>
    <w:p w:rsidR="0012250A" w:rsidRDefault="0012250A" w:rsidP="0012250A">
      <w:pPr>
        <w:pStyle w:val="ListParagraph"/>
        <w:numPr>
          <w:ilvl w:val="0"/>
          <w:numId w:val="19"/>
        </w:numPr>
      </w:pPr>
      <w:r>
        <w:t xml:space="preserve">Nous nous laissons convaincre par ce qui nous est familier. </w:t>
      </w:r>
    </w:p>
    <w:p w:rsidR="00251D2C" w:rsidRDefault="00251D2C" w:rsidP="0012250A">
      <w:pPr>
        <w:pStyle w:val="ListParagraph"/>
        <w:numPr>
          <w:ilvl w:val="0"/>
          <w:numId w:val="19"/>
        </w:numPr>
      </w:pPr>
      <w:r>
        <w:t>Il faut miser sur l’émotion.</w:t>
      </w:r>
    </w:p>
    <w:p w:rsidR="00251D2C" w:rsidRDefault="00251D2C" w:rsidP="0012250A">
      <w:pPr>
        <w:pStyle w:val="ListParagraph"/>
        <w:numPr>
          <w:ilvl w:val="0"/>
          <w:numId w:val="19"/>
        </w:numPr>
      </w:pPr>
      <w:r>
        <w:t xml:space="preserve">L’image joue un rôle clé. </w:t>
      </w:r>
    </w:p>
    <w:p w:rsidR="00251D2C" w:rsidRDefault="00251D2C" w:rsidP="00251D2C">
      <w:pPr>
        <w:pStyle w:val="ListParagraph"/>
        <w:numPr>
          <w:ilvl w:val="0"/>
          <w:numId w:val="32"/>
        </w:numPr>
      </w:pPr>
      <w:r>
        <w:t xml:space="preserve">6 tendances </w:t>
      </w:r>
    </w:p>
    <w:p w:rsidR="00251D2C" w:rsidRDefault="00251D2C" w:rsidP="00251D2C">
      <w:pPr>
        <w:pStyle w:val="ListParagraph"/>
        <w:numPr>
          <w:ilvl w:val="0"/>
          <w:numId w:val="32"/>
        </w:numPr>
      </w:pPr>
      <w:r>
        <w:t xml:space="preserve">Tendance 1 : le discours se mondialise. </w:t>
      </w:r>
    </w:p>
    <w:p w:rsidR="00251D2C" w:rsidRDefault="00251D2C" w:rsidP="00251D2C">
      <w:pPr>
        <w:pStyle w:val="ListParagraph"/>
        <w:numPr>
          <w:ilvl w:val="0"/>
          <w:numId w:val="19"/>
        </w:numPr>
      </w:pPr>
      <w:r>
        <w:t xml:space="preserve">La publicité sera multiculturelle. </w:t>
      </w:r>
    </w:p>
    <w:p w:rsidR="00251D2C" w:rsidRDefault="00251D2C" w:rsidP="00251D2C">
      <w:pPr>
        <w:pStyle w:val="ListParagraph"/>
        <w:numPr>
          <w:ilvl w:val="0"/>
          <w:numId w:val="35"/>
        </w:numPr>
      </w:pPr>
      <w:r>
        <w:t xml:space="preserve">Tendance 2 : le vieillissement de la population </w:t>
      </w:r>
    </w:p>
    <w:p w:rsidR="00251D2C" w:rsidRDefault="00251D2C" w:rsidP="00251D2C">
      <w:pPr>
        <w:pStyle w:val="ListParagraph"/>
        <w:numPr>
          <w:ilvl w:val="0"/>
          <w:numId w:val="19"/>
        </w:numPr>
      </w:pPr>
      <w:r>
        <w:t xml:space="preserve">Phénomène fondamentale. </w:t>
      </w:r>
    </w:p>
    <w:p w:rsidR="00251D2C" w:rsidRDefault="00251D2C" w:rsidP="00251D2C">
      <w:pPr>
        <w:pStyle w:val="ListParagraph"/>
        <w:numPr>
          <w:ilvl w:val="0"/>
          <w:numId w:val="19"/>
        </w:numPr>
      </w:pPr>
      <w:r>
        <w:t xml:space="preserve">Dans 40 ans, le Canada sera l’une des sociétés les plus vieilles de la planète. </w:t>
      </w:r>
    </w:p>
    <w:p w:rsidR="00251D2C" w:rsidRDefault="00251D2C" w:rsidP="00251D2C">
      <w:pPr>
        <w:pStyle w:val="ListParagraph"/>
        <w:numPr>
          <w:ilvl w:val="0"/>
          <w:numId w:val="35"/>
        </w:numPr>
      </w:pPr>
      <w:r>
        <w:t xml:space="preserve">Tendance 3 : les multi-vies </w:t>
      </w:r>
    </w:p>
    <w:p w:rsidR="00251D2C" w:rsidRDefault="00251D2C" w:rsidP="00251D2C">
      <w:pPr>
        <w:pStyle w:val="ListParagraph"/>
        <w:numPr>
          <w:ilvl w:val="0"/>
          <w:numId w:val="19"/>
        </w:numPr>
      </w:pPr>
      <w:r>
        <w:t>Nous manquons de temps et nous avons trop de responsabilités.</w:t>
      </w:r>
    </w:p>
    <w:p w:rsidR="00251D2C" w:rsidRDefault="00251D2C" w:rsidP="00251D2C">
      <w:pPr>
        <w:pStyle w:val="ListParagraph"/>
        <w:numPr>
          <w:ilvl w:val="0"/>
          <w:numId w:val="19"/>
        </w:numPr>
      </w:pPr>
      <w:r>
        <w:t xml:space="preserve">Nous assumons des rôles multiples.  </w:t>
      </w:r>
    </w:p>
    <w:p w:rsidR="00251D2C" w:rsidRDefault="00251D2C" w:rsidP="00251D2C">
      <w:pPr>
        <w:pStyle w:val="ListParagraph"/>
        <w:numPr>
          <w:ilvl w:val="0"/>
          <w:numId w:val="35"/>
        </w:numPr>
      </w:pPr>
      <w:r>
        <w:t xml:space="preserve">Tendance 4 : la peur de l’avenir </w:t>
      </w:r>
    </w:p>
    <w:p w:rsidR="00251D2C" w:rsidRDefault="00251D2C" w:rsidP="00251D2C">
      <w:pPr>
        <w:pStyle w:val="ListParagraph"/>
        <w:numPr>
          <w:ilvl w:val="0"/>
          <w:numId w:val="19"/>
        </w:numPr>
      </w:pPr>
      <w:r>
        <w:lastRenderedPageBreak/>
        <w:t xml:space="preserve">De nouveaux épouvantails seront agites : bactéries, déchets. </w:t>
      </w:r>
    </w:p>
    <w:p w:rsidR="00251D2C" w:rsidRDefault="004223AE" w:rsidP="00251D2C">
      <w:pPr>
        <w:pStyle w:val="ListParagraph"/>
        <w:numPr>
          <w:ilvl w:val="0"/>
          <w:numId w:val="19"/>
        </w:numPr>
      </w:pPr>
      <w:r>
        <w:t xml:space="preserve">La sécurité devient le thème clé. </w:t>
      </w:r>
    </w:p>
    <w:p w:rsidR="004223AE" w:rsidRDefault="004223AE" w:rsidP="004223AE">
      <w:pPr>
        <w:pStyle w:val="ListParagraph"/>
        <w:numPr>
          <w:ilvl w:val="0"/>
          <w:numId w:val="35"/>
        </w:numPr>
      </w:pPr>
      <w:r>
        <w:t xml:space="preserve">Tendance 5 : les medias se multiplient </w:t>
      </w:r>
    </w:p>
    <w:p w:rsidR="004223AE" w:rsidRDefault="004223AE" w:rsidP="004223AE">
      <w:pPr>
        <w:pStyle w:val="ListParagraph"/>
        <w:numPr>
          <w:ilvl w:val="0"/>
          <w:numId w:val="19"/>
        </w:numPr>
      </w:pPr>
      <w:r>
        <w:t xml:space="preserve">On multipliera les moyens de mousser la visibilité des entreprises. </w:t>
      </w:r>
    </w:p>
    <w:p w:rsidR="004223AE" w:rsidRDefault="004223AE" w:rsidP="004223AE">
      <w:pPr>
        <w:pStyle w:val="ListParagraph"/>
        <w:numPr>
          <w:ilvl w:val="0"/>
          <w:numId w:val="19"/>
        </w:numPr>
      </w:pPr>
      <w:r>
        <w:t xml:space="preserve">Les medias clandestins seront enfin pris au sérieux. </w:t>
      </w:r>
    </w:p>
    <w:p w:rsidR="004223AE" w:rsidRDefault="00F76A9D" w:rsidP="00F76A9D">
      <w:pPr>
        <w:pStyle w:val="ListParagraph"/>
        <w:numPr>
          <w:ilvl w:val="0"/>
          <w:numId w:val="35"/>
        </w:numPr>
      </w:pPr>
      <w:r>
        <w:t xml:space="preserve">Tendance 6 : </w:t>
      </w:r>
      <w:r w:rsidR="000733B4">
        <w:t xml:space="preserve">l’image domine </w:t>
      </w:r>
    </w:p>
    <w:p w:rsidR="000733B4" w:rsidRDefault="00BB7318" w:rsidP="000733B4">
      <w:pPr>
        <w:pStyle w:val="ListParagraph"/>
        <w:numPr>
          <w:ilvl w:val="0"/>
          <w:numId w:val="19"/>
        </w:numPr>
      </w:pPr>
      <w:r>
        <w:t xml:space="preserve">Nous vivons désormais dans une société de l’image. </w:t>
      </w:r>
    </w:p>
    <w:p w:rsidR="00BB7318" w:rsidRDefault="00F80B20" w:rsidP="000733B4">
      <w:pPr>
        <w:pStyle w:val="ListParagraph"/>
        <w:numPr>
          <w:ilvl w:val="0"/>
          <w:numId w:val="19"/>
        </w:numPr>
      </w:pPr>
      <w:r>
        <w:t xml:space="preserve">Dans 80% des cas, l’image est le seul élément graphique qui perçu par le consommateur. </w:t>
      </w:r>
    </w:p>
    <w:p w:rsidR="00F80B20" w:rsidRDefault="00F80B20" w:rsidP="007A7D9A">
      <w:pPr>
        <w:ind w:left="360"/>
      </w:pPr>
    </w:p>
    <w:p w:rsidR="007A7D9A" w:rsidRDefault="007A7D9A" w:rsidP="007A7D9A">
      <w:pPr>
        <w:jc w:val="center"/>
      </w:pPr>
      <w:r>
        <w:t>CMN 2560 Media le 27 mars 2013</w:t>
      </w:r>
    </w:p>
    <w:p w:rsidR="007A7D9A" w:rsidRDefault="007A7D9A" w:rsidP="007A7D9A">
      <w:pPr>
        <w:ind w:left="360"/>
      </w:pPr>
    </w:p>
    <w:p w:rsidR="007A7D9A" w:rsidRDefault="007A7D9A" w:rsidP="007A7D9A">
      <w:pPr>
        <w:pStyle w:val="ListParagraph"/>
        <w:numPr>
          <w:ilvl w:val="0"/>
          <w:numId w:val="35"/>
        </w:numPr>
      </w:pPr>
      <w:r>
        <w:t>Histoire de l’image (9 périodes clés)</w:t>
      </w:r>
    </w:p>
    <w:p w:rsidR="007A7D9A" w:rsidRDefault="007A7D9A" w:rsidP="007A7D9A">
      <w:pPr>
        <w:pStyle w:val="ListParagraph"/>
        <w:numPr>
          <w:ilvl w:val="0"/>
          <w:numId w:val="35"/>
        </w:numPr>
      </w:pPr>
      <w:r>
        <w:t xml:space="preserve">Limage a toujours existé </w:t>
      </w:r>
    </w:p>
    <w:p w:rsidR="007A7D9A" w:rsidRDefault="007A7D9A" w:rsidP="007A7D9A">
      <w:pPr>
        <w:pStyle w:val="ListParagraph"/>
        <w:numPr>
          <w:ilvl w:val="0"/>
          <w:numId w:val="19"/>
        </w:numPr>
      </w:pPr>
      <w:r>
        <w:t xml:space="preserve">En religion : elle sert d’intermédiaire entre les dieux et les humains. </w:t>
      </w:r>
    </w:p>
    <w:p w:rsidR="007A7D9A" w:rsidRDefault="007A7D9A" w:rsidP="007A7D9A">
      <w:pPr>
        <w:pStyle w:val="ListParagraph"/>
        <w:numPr>
          <w:ilvl w:val="0"/>
          <w:numId w:val="19"/>
        </w:numPr>
      </w:pPr>
      <w:r>
        <w:t xml:space="preserve">En art : elle permet l’expression de l’univers. </w:t>
      </w:r>
    </w:p>
    <w:p w:rsidR="007A7D9A" w:rsidRDefault="00E23A5E" w:rsidP="007A7D9A">
      <w:pPr>
        <w:pStyle w:val="ListParagraph"/>
        <w:numPr>
          <w:ilvl w:val="0"/>
          <w:numId w:val="19"/>
        </w:numPr>
      </w:pPr>
      <w:r>
        <w:t xml:space="preserve">En politique : elle sert la propagande. </w:t>
      </w:r>
    </w:p>
    <w:p w:rsidR="00E23A5E" w:rsidRDefault="00E23A5E" w:rsidP="007A7D9A">
      <w:pPr>
        <w:pStyle w:val="ListParagraph"/>
        <w:numPr>
          <w:ilvl w:val="0"/>
          <w:numId w:val="19"/>
        </w:numPr>
      </w:pPr>
      <w:r>
        <w:t xml:space="preserve">En publicité : elle manipule et persuade. </w:t>
      </w:r>
    </w:p>
    <w:p w:rsidR="00E23A5E" w:rsidRDefault="00E23A5E" w:rsidP="00E23A5E">
      <w:pPr>
        <w:pStyle w:val="ListParagraph"/>
        <w:numPr>
          <w:ilvl w:val="0"/>
          <w:numId w:val="36"/>
        </w:numPr>
      </w:pPr>
      <w:r>
        <w:t xml:space="preserve">1. La préhistoire (30 00 à 3 00 av. </w:t>
      </w:r>
      <w:proofErr w:type="spellStart"/>
      <w:r>
        <w:t>j-c</w:t>
      </w:r>
      <w:proofErr w:type="spellEnd"/>
      <w:r>
        <w:t>)</w:t>
      </w:r>
    </w:p>
    <w:p w:rsidR="00E23A5E" w:rsidRDefault="00E23A5E" w:rsidP="00E23A5E">
      <w:pPr>
        <w:pStyle w:val="ListParagraph"/>
        <w:numPr>
          <w:ilvl w:val="0"/>
          <w:numId w:val="19"/>
        </w:numPr>
      </w:pPr>
      <w:r>
        <w:t xml:space="preserve">Les fresques et les gravures (sur les parois) montrent des animaux, seuls ou en troupeaux, poursuivis par des chasseurs. </w:t>
      </w:r>
    </w:p>
    <w:p w:rsidR="00E23A5E" w:rsidRDefault="00E23A5E" w:rsidP="00E23A5E">
      <w:pPr>
        <w:pStyle w:val="ListParagraph"/>
        <w:numPr>
          <w:ilvl w:val="0"/>
          <w:numId w:val="19"/>
        </w:numPr>
      </w:pPr>
      <w:r>
        <w:t xml:space="preserve">Des objets graves, et des sculptures d’hommes et de femmes rendent compte de la conception du monde. </w:t>
      </w:r>
    </w:p>
    <w:p w:rsidR="00E23A5E" w:rsidRDefault="00E23A5E" w:rsidP="00E23A5E">
      <w:pPr>
        <w:pStyle w:val="ListParagraph"/>
        <w:numPr>
          <w:ilvl w:val="0"/>
          <w:numId w:val="19"/>
        </w:numPr>
      </w:pPr>
      <w:r>
        <w:t xml:space="preserve">L’illustration est réaliste; le mouvement habillement suggéré. </w:t>
      </w:r>
    </w:p>
    <w:p w:rsidR="00E23A5E" w:rsidRDefault="00E23A5E" w:rsidP="00E23A5E">
      <w:pPr>
        <w:pStyle w:val="ListParagraph"/>
        <w:numPr>
          <w:ilvl w:val="0"/>
          <w:numId w:val="36"/>
        </w:numPr>
      </w:pPr>
      <w:r>
        <w:t xml:space="preserve">2. Le style égyptien (3000 </w:t>
      </w:r>
      <w:proofErr w:type="gramStart"/>
      <w:r>
        <w:t>a</w:t>
      </w:r>
      <w:proofErr w:type="gramEnd"/>
      <w:r>
        <w:t xml:space="preserve"> 330 av. </w:t>
      </w:r>
      <w:proofErr w:type="spellStart"/>
      <w:r>
        <w:t>j-c</w:t>
      </w:r>
      <w:proofErr w:type="spellEnd"/>
      <w:r>
        <w:t xml:space="preserve">) </w:t>
      </w:r>
    </w:p>
    <w:p w:rsidR="00E23A5E" w:rsidRDefault="00E23A5E" w:rsidP="00E23A5E">
      <w:pPr>
        <w:pStyle w:val="ListParagraph"/>
        <w:numPr>
          <w:ilvl w:val="0"/>
          <w:numId w:val="19"/>
        </w:numPr>
      </w:pPr>
      <w:r>
        <w:t xml:space="preserve">L’image servait surtout </w:t>
      </w:r>
      <w:proofErr w:type="gramStart"/>
      <w:r>
        <w:t>a</w:t>
      </w:r>
      <w:proofErr w:type="gramEnd"/>
      <w:r>
        <w:t xml:space="preserve"> décorer les monument architecturaux de briques. </w:t>
      </w:r>
    </w:p>
    <w:p w:rsidR="00E23A5E" w:rsidRDefault="00E23A5E" w:rsidP="00E23A5E">
      <w:pPr>
        <w:pStyle w:val="ListParagraph"/>
        <w:numPr>
          <w:ilvl w:val="0"/>
          <w:numId w:val="19"/>
        </w:numPr>
      </w:pPr>
      <w:r>
        <w:t xml:space="preserve">L’Égypte nous a donné des œuvres exemplaires (silhouettes, personnages de face et de profil, couleurs, etc.) préservées par le sable sec. </w:t>
      </w:r>
    </w:p>
    <w:p w:rsidR="00E23A5E" w:rsidRDefault="00BE6BF5" w:rsidP="00E23A5E">
      <w:pPr>
        <w:pStyle w:val="ListParagraph"/>
        <w:numPr>
          <w:ilvl w:val="0"/>
          <w:numId w:val="19"/>
        </w:numPr>
      </w:pPr>
      <w:r>
        <w:t xml:space="preserve">Toutes les parties du corps sont montrés. </w:t>
      </w:r>
    </w:p>
    <w:p w:rsidR="00BE6BF5" w:rsidRDefault="006A4987" w:rsidP="006A4987">
      <w:pPr>
        <w:pStyle w:val="ListParagraph"/>
        <w:numPr>
          <w:ilvl w:val="0"/>
          <w:numId w:val="36"/>
        </w:numPr>
      </w:pPr>
      <w:r>
        <w:t xml:space="preserve">3. Le style grec (de 776 a 400 av. </w:t>
      </w:r>
      <w:proofErr w:type="spellStart"/>
      <w:r>
        <w:t>j-c</w:t>
      </w:r>
      <w:proofErr w:type="spellEnd"/>
      <w:r>
        <w:t xml:space="preserve">) </w:t>
      </w:r>
    </w:p>
    <w:p w:rsidR="006A4987" w:rsidRDefault="006A4987" w:rsidP="006A4987">
      <w:pPr>
        <w:pStyle w:val="ListParagraph"/>
        <w:numPr>
          <w:ilvl w:val="0"/>
          <w:numId w:val="19"/>
        </w:numPr>
      </w:pPr>
      <w:r>
        <w:t xml:space="preserve">Peuple qui a posé les fondements de la civilisation occidentale sur le plan politique et culturel (Jeux Olympique). </w:t>
      </w:r>
    </w:p>
    <w:p w:rsidR="006A4987" w:rsidRDefault="006A4987" w:rsidP="006A4987">
      <w:pPr>
        <w:pStyle w:val="ListParagraph"/>
        <w:numPr>
          <w:ilvl w:val="0"/>
          <w:numId w:val="19"/>
        </w:numPr>
      </w:pPr>
      <w:r>
        <w:t xml:space="preserve">L’art se caractérisé par un dessin silhouette. </w:t>
      </w:r>
    </w:p>
    <w:p w:rsidR="006A4987" w:rsidRDefault="006A4987" w:rsidP="006A4987">
      <w:pPr>
        <w:pStyle w:val="ListParagraph"/>
        <w:numPr>
          <w:ilvl w:val="0"/>
          <w:numId w:val="19"/>
        </w:numPr>
      </w:pPr>
      <w:r>
        <w:t xml:space="preserve">La beauté est justifiée par des proportions mathématiques. </w:t>
      </w:r>
    </w:p>
    <w:p w:rsidR="006A4987" w:rsidRDefault="006A4987" w:rsidP="006A4987">
      <w:pPr>
        <w:pStyle w:val="ListParagraph"/>
        <w:numPr>
          <w:ilvl w:val="0"/>
          <w:numId w:val="36"/>
        </w:numPr>
      </w:pPr>
      <w:r>
        <w:t xml:space="preserve">4. L’art chrétien </w:t>
      </w:r>
    </w:p>
    <w:p w:rsidR="006A4987" w:rsidRDefault="006A4987" w:rsidP="006A4987">
      <w:pPr>
        <w:pStyle w:val="ListParagraph"/>
        <w:numPr>
          <w:ilvl w:val="0"/>
          <w:numId w:val="19"/>
        </w:numPr>
      </w:pPr>
      <w:r>
        <w:t xml:space="preserve">Recourt </w:t>
      </w:r>
      <w:proofErr w:type="gramStart"/>
      <w:r>
        <w:t>a</w:t>
      </w:r>
      <w:proofErr w:type="gramEnd"/>
      <w:r>
        <w:t xml:space="preserve"> des symboles. </w:t>
      </w:r>
    </w:p>
    <w:p w:rsidR="006A4987" w:rsidRDefault="006A4987" w:rsidP="006A4987">
      <w:pPr>
        <w:pStyle w:val="ListParagraph"/>
        <w:numPr>
          <w:ilvl w:val="0"/>
          <w:numId w:val="19"/>
        </w:numPr>
      </w:pPr>
      <w:r>
        <w:t xml:space="preserve">Les images constituent souvent des formes codées d’idées chères : colombe, agneau, poisson, croix. </w:t>
      </w:r>
    </w:p>
    <w:p w:rsidR="006A4987" w:rsidRDefault="006A4987" w:rsidP="006A4987">
      <w:pPr>
        <w:pStyle w:val="ListParagraph"/>
        <w:numPr>
          <w:ilvl w:val="0"/>
          <w:numId w:val="19"/>
        </w:numPr>
      </w:pPr>
      <w:r>
        <w:t xml:space="preserve">Les figures sont planes; le dessin est schématique; les arrières plans sont uniformes; le regard est fixe. </w:t>
      </w:r>
    </w:p>
    <w:p w:rsidR="006A4987" w:rsidRDefault="006A4987" w:rsidP="006A4987">
      <w:pPr>
        <w:pStyle w:val="ListParagraph"/>
        <w:numPr>
          <w:ilvl w:val="0"/>
          <w:numId w:val="36"/>
        </w:numPr>
      </w:pPr>
      <w:r>
        <w:lastRenderedPageBreak/>
        <w:t xml:space="preserve">5. La renaissance italienne (de 1400 a 1600) </w:t>
      </w:r>
    </w:p>
    <w:p w:rsidR="006A4987" w:rsidRDefault="006A4987" w:rsidP="006A4987">
      <w:pPr>
        <w:pStyle w:val="ListParagraph"/>
        <w:numPr>
          <w:ilvl w:val="0"/>
          <w:numId w:val="19"/>
        </w:numPr>
      </w:pPr>
      <w:r>
        <w:t xml:space="preserve">L’image prend un nouvel envol. Elle donne </w:t>
      </w:r>
      <w:proofErr w:type="gramStart"/>
      <w:r>
        <w:t>a</w:t>
      </w:r>
      <w:proofErr w:type="gramEnd"/>
      <w:r>
        <w:t xml:space="preserve"> la représentation un caractères plus réaliste. </w:t>
      </w:r>
    </w:p>
    <w:p w:rsidR="006A4987" w:rsidRDefault="006A4987" w:rsidP="006A4987">
      <w:pPr>
        <w:pStyle w:val="ListParagraph"/>
        <w:numPr>
          <w:ilvl w:val="0"/>
          <w:numId w:val="19"/>
        </w:numPr>
      </w:pPr>
      <w:r>
        <w:t xml:space="preserve">Le regard n’est plus fixé dans l’eternel; le fond n’est plus uniforme. On se regarde et on se touche. </w:t>
      </w:r>
    </w:p>
    <w:p w:rsidR="006A4987" w:rsidRDefault="00A96B49" w:rsidP="006A4987">
      <w:pPr>
        <w:pStyle w:val="ListParagraph"/>
        <w:numPr>
          <w:ilvl w:val="0"/>
          <w:numId w:val="19"/>
        </w:numPr>
      </w:pPr>
      <w:r>
        <w:t xml:space="preserve">Trois innovations : la peinture a l’huile, la gravure et l’invention des caractères mobiles. </w:t>
      </w:r>
    </w:p>
    <w:p w:rsidR="00A96B49" w:rsidRDefault="00A96B49" w:rsidP="00A96B49">
      <w:pPr>
        <w:pStyle w:val="ListParagraph"/>
        <w:numPr>
          <w:ilvl w:val="0"/>
          <w:numId w:val="36"/>
        </w:numPr>
      </w:pPr>
      <w:r>
        <w:t xml:space="preserve">6. Le style victorien (1850-1900) </w:t>
      </w:r>
    </w:p>
    <w:p w:rsidR="00A96B49" w:rsidRDefault="00A96B49" w:rsidP="00A96B49">
      <w:pPr>
        <w:pStyle w:val="ListParagraph"/>
        <w:numPr>
          <w:ilvl w:val="0"/>
          <w:numId w:val="19"/>
        </w:numPr>
      </w:pPr>
      <w:r>
        <w:t xml:space="preserve">L’image devient le lieu d’une recherche plastique. </w:t>
      </w:r>
    </w:p>
    <w:p w:rsidR="00A96B49" w:rsidRDefault="00A96B49" w:rsidP="00A96B49">
      <w:pPr>
        <w:pStyle w:val="ListParagraph"/>
        <w:numPr>
          <w:ilvl w:val="0"/>
          <w:numId w:val="19"/>
        </w:numPr>
      </w:pPr>
      <w:r>
        <w:t xml:space="preserve">C’est premier style propre a la civilisation industrielle naissante. </w:t>
      </w:r>
    </w:p>
    <w:p w:rsidR="00A96B49" w:rsidRDefault="00A96B49" w:rsidP="00A96B49">
      <w:pPr>
        <w:pStyle w:val="ListParagraph"/>
        <w:numPr>
          <w:ilvl w:val="0"/>
          <w:numId w:val="19"/>
        </w:numPr>
      </w:pPr>
      <w:r>
        <w:t xml:space="preserve">Ce style sera détruit en trois grandes étapes : l’impressionnisme, l’expressionnisme et l’art abstrait. </w:t>
      </w:r>
    </w:p>
    <w:p w:rsidR="00A96B49" w:rsidRDefault="00A96B49" w:rsidP="00A96B49">
      <w:pPr>
        <w:pStyle w:val="ListParagraph"/>
        <w:numPr>
          <w:ilvl w:val="0"/>
          <w:numId w:val="36"/>
        </w:numPr>
      </w:pPr>
      <w:r>
        <w:t xml:space="preserve">7. Le surréalisme </w:t>
      </w:r>
    </w:p>
    <w:p w:rsidR="00A96B49" w:rsidRDefault="00A96B49" w:rsidP="00A96B49">
      <w:pPr>
        <w:pStyle w:val="ListParagraph"/>
        <w:numPr>
          <w:ilvl w:val="0"/>
          <w:numId w:val="19"/>
        </w:numPr>
      </w:pPr>
      <w:r>
        <w:t xml:space="preserve">Porte-parole : René Magritte. Il crée de nombreuses affiches publicitaires ou des annonces dans le cadre. </w:t>
      </w:r>
    </w:p>
    <w:p w:rsidR="00A96B49" w:rsidRDefault="00A96B49" w:rsidP="00A96B49">
      <w:pPr>
        <w:pStyle w:val="ListParagraph"/>
        <w:numPr>
          <w:ilvl w:val="0"/>
          <w:numId w:val="36"/>
        </w:numPr>
      </w:pPr>
      <w:r>
        <w:t xml:space="preserve">8. Le style </w:t>
      </w:r>
      <w:proofErr w:type="spellStart"/>
      <w:r>
        <w:t>streamline</w:t>
      </w:r>
      <w:proofErr w:type="spellEnd"/>
      <w:r>
        <w:t xml:space="preserve"> (1930 </w:t>
      </w:r>
      <w:proofErr w:type="gramStart"/>
      <w:r>
        <w:t>a</w:t>
      </w:r>
      <w:proofErr w:type="gramEnd"/>
      <w:r>
        <w:t xml:space="preserve"> 1940)</w:t>
      </w:r>
    </w:p>
    <w:p w:rsidR="00A96B49" w:rsidRDefault="00A96B49" w:rsidP="00A96B49">
      <w:pPr>
        <w:pStyle w:val="ListParagraph"/>
        <w:numPr>
          <w:ilvl w:val="0"/>
          <w:numId w:val="19"/>
        </w:numPr>
      </w:pPr>
      <w:r>
        <w:t xml:space="preserve">Premier style pensée par les nouveaux designers qui travaillent dans le marketing et la publicité. </w:t>
      </w:r>
    </w:p>
    <w:p w:rsidR="00A96B49" w:rsidRDefault="00A96B49" w:rsidP="00A96B49">
      <w:pPr>
        <w:pStyle w:val="ListParagraph"/>
        <w:numPr>
          <w:ilvl w:val="0"/>
          <w:numId w:val="19"/>
        </w:numPr>
      </w:pPr>
      <w:r>
        <w:t xml:space="preserve">Embellit l’apparence des objets de consommation pour en stimuler la vente. </w:t>
      </w:r>
    </w:p>
    <w:p w:rsidR="00A96B49" w:rsidRDefault="00A96B49" w:rsidP="00A96B49">
      <w:pPr>
        <w:pStyle w:val="ListParagraph"/>
        <w:numPr>
          <w:ilvl w:val="0"/>
          <w:numId w:val="19"/>
        </w:numPr>
      </w:pPr>
      <w:r>
        <w:t xml:space="preserve">Caractéristiques : longues bandes horizontales, chromes, formes épures, lignes aérodynamiques. </w:t>
      </w:r>
    </w:p>
    <w:p w:rsidR="00A96B49" w:rsidRDefault="00A96B49" w:rsidP="00A96B49">
      <w:pPr>
        <w:pStyle w:val="ListParagraph"/>
        <w:numPr>
          <w:ilvl w:val="0"/>
          <w:numId w:val="19"/>
        </w:numPr>
      </w:pPr>
      <w:r>
        <w:t xml:space="preserve">Porte-parole : </w:t>
      </w:r>
      <w:r w:rsidRPr="004B5351">
        <w:rPr>
          <w:highlight w:val="yellow"/>
          <w:u w:val="single"/>
        </w:rPr>
        <w:t>Raymond Loewy</w:t>
      </w:r>
      <w:r>
        <w:t xml:space="preserve"> </w:t>
      </w:r>
    </w:p>
    <w:p w:rsidR="00A96B49" w:rsidRDefault="004B5351" w:rsidP="00A96B49">
      <w:pPr>
        <w:pStyle w:val="ListParagraph"/>
        <w:numPr>
          <w:ilvl w:val="0"/>
          <w:numId w:val="36"/>
        </w:numPr>
      </w:pPr>
      <w:r>
        <w:t xml:space="preserve">9. Le style Pop Art </w:t>
      </w:r>
    </w:p>
    <w:p w:rsidR="004B5351" w:rsidRDefault="00987442" w:rsidP="004B5351">
      <w:pPr>
        <w:pStyle w:val="ListParagraph"/>
        <w:numPr>
          <w:ilvl w:val="0"/>
          <w:numId w:val="19"/>
        </w:numPr>
      </w:pPr>
      <w:r>
        <w:t>Né a la fin des années 1960.</w:t>
      </w:r>
    </w:p>
    <w:p w:rsidR="00987442" w:rsidRDefault="00987442" w:rsidP="004B5351">
      <w:pPr>
        <w:pStyle w:val="ListParagraph"/>
        <w:numPr>
          <w:ilvl w:val="0"/>
          <w:numId w:val="19"/>
        </w:numPr>
      </w:pPr>
      <w:r>
        <w:t xml:space="preserve">Introduit dans les arts l’imagerie, la couleur et les techniques inspirées de la culture populaire t médiatique. </w:t>
      </w:r>
    </w:p>
    <w:p w:rsidR="00987442" w:rsidRDefault="00987442" w:rsidP="004B5351">
      <w:pPr>
        <w:pStyle w:val="ListParagraph"/>
        <w:numPr>
          <w:ilvl w:val="0"/>
          <w:numId w:val="19"/>
        </w:numPr>
      </w:pPr>
      <w:r>
        <w:t xml:space="preserve">Warhol et Lichtenstein manifestent un intérêt pour la communication de masse et reprennent dans leur œuvres des stéréotypes publicitaires (vedettes de cinémas, produits, objets. </w:t>
      </w:r>
    </w:p>
    <w:p w:rsidR="00987442" w:rsidRDefault="00987442" w:rsidP="00987442">
      <w:pPr>
        <w:ind w:left="360"/>
      </w:pPr>
    </w:p>
    <w:p w:rsidR="00987442" w:rsidRDefault="00987442" w:rsidP="00987442">
      <w:pPr>
        <w:pStyle w:val="ListParagraph"/>
        <w:numPr>
          <w:ilvl w:val="0"/>
          <w:numId w:val="36"/>
        </w:numPr>
      </w:pPr>
      <w:r>
        <w:t xml:space="preserve">La recherche sur l’image (4 écoles de pensée pour analyser l’image) </w:t>
      </w:r>
    </w:p>
    <w:p w:rsidR="00987442" w:rsidRDefault="00987442" w:rsidP="00987442">
      <w:pPr>
        <w:pStyle w:val="ListParagraph"/>
        <w:numPr>
          <w:ilvl w:val="0"/>
          <w:numId w:val="36"/>
        </w:numPr>
      </w:pPr>
      <w:r>
        <w:t xml:space="preserve">1. Postulat </w:t>
      </w:r>
      <w:proofErr w:type="spellStart"/>
      <w:r>
        <w:t>esthetico</w:t>
      </w:r>
      <w:proofErr w:type="spellEnd"/>
      <w:r>
        <w:t xml:space="preserve">-perceptif </w:t>
      </w:r>
    </w:p>
    <w:p w:rsidR="00987442" w:rsidRDefault="00987442" w:rsidP="00987442">
      <w:pPr>
        <w:pStyle w:val="ListParagraph"/>
        <w:numPr>
          <w:ilvl w:val="0"/>
          <w:numId w:val="19"/>
        </w:numPr>
      </w:pPr>
      <w:r>
        <w:t>Apparait en 1890</w:t>
      </w:r>
    </w:p>
    <w:p w:rsidR="00987442" w:rsidRDefault="00987442" w:rsidP="00987442">
      <w:pPr>
        <w:pStyle w:val="ListParagraph"/>
        <w:numPr>
          <w:ilvl w:val="0"/>
          <w:numId w:val="19"/>
        </w:numPr>
      </w:pPr>
      <w:r>
        <w:t xml:space="preserve">Responsables : l’artiste (Savignac, Toulouse-Lautrec, Chéret, Mucha). </w:t>
      </w:r>
    </w:p>
    <w:p w:rsidR="00987442" w:rsidRDefault="00987442" w:rsidP="00987442">
      <w:pPr>
        <w:pStyle w:val="ListParagraph"/>
        <w:numPr>
          <w:ilvl w:val="0"/>
          <w:numId w:val="19"/>
        </w:numPr>
      </w:pPr>
      <w:r>
        <w:t xml:space="preserve">But visé : attirer l’attention. </w:t>
      </w:r>
    </w:p>
    <w:p w:rsidR="00987442" w:rsidRDefault="00987442" w:rsidP="00987442">
      <w:pPr>
        <w:pStyle w:val="ListParagraph"/>
        <w:numPr>
          <w:ilvl w:val="0"/>
          <w:numId w:val="19"/>
        </w:numPr>
      </w:pPr>
      <w:r>
        <w:t xml:space="preserve">Objectif : originalité </w:t>
      </w:r>
    </w:p>
    <w:p w:rsidR="00987442" w:rsidRDefault="00782B6B" w:rsidP="00987442">
      <w:pPr>
        <w:pStyle w:val="ListParagraph"/>
        <w:numPr>
          <w:ilvl w:val="0"/>
          <w:numId w:val="19"/>
        </w:numPr>
      </w:pPr>
      <w:r>
        <w:t xml:space="preserve">Rôle de l’image : essentiel </w:t>
      </w:r>
    </w:p>
    <w:p w:rsidR="00782B6B" w:rsidRDefault="00782B6B" w:rsidP="00987442">
      <w:pPr>
        <w:pStyle w:val="ListParagraph"/>
        <w:numPr>
          <w:ilvl w:val="0"/>
          <w:numId w:val="19"/>
        </w:numPr>
      </w:pPr>
      <w:r>
        <w:t xml:space="preserve">Rôle du texte : presque nul </w:t>
      </w:r>
    </w:p>
    <w:p w:rsidR="00251D2C" w:rsidRDefault="00782B6B" w:rsidP="00782B6B">
      <w:pPr>
        <w:pStyle w:val="ListParagraph"/>
        <w:numPr>
          <w:ilvl w:val="0"/>
          <w:numId w:val="37"/>
        </w:numPr>
      </w:pPr>
      <w:r>
        <w:t xml:space="preserve">2. Postulat </w:t>
      </w:r>
      <w:proofErr w:type="spellStart"/>
      <w:r>
        <w:t>argumentationnel</w:t>
      </w:r>
      <w:proofErr w:type="spellEnd"/>
      <w:r>
        <w:t xml:space="preserve"> </w:t>
      </w:r>
    </w:p>
    <w:p w:rsidR="00782B6B" w:rsidRDefault="00782B6B" w:rsidP="00782B6B">
      <w:pPr>
        <w:pStyle w:val="ListParagraph"/>
        <w:numPr>
          <w:ilvl w:val="0"/>
          <w:numId w:val="19"/>
        </w:numPr>
      </w:pPr>
      <w:r>
        <w:t xml:space="preserve">Apparait en 1940 </w:t>
      </w:r>
    </w:p>
    <w:p w:rsidR="00782B6B" w:rsidRDefault="00782B6B" w:rsidP="00782B6B">
      <w:pPr>
        <w:pStyle w:val="ListParagraph"/>
        <w:numPr>
          <w:ilvl w:val="0"/>
          <w:numId w:val="19"/>
        </w:numPr>
      </w:pPr>
      <w:r>
        <w:t xml:space="preserve">Responsables : rédacteur </w:t>
      </w:r>
    </w:p>
    <w:p w:rsidR="00782B6B" w:rsidRDefault="00782B6B" w:rsidP="00782B6B">
      <w:pPr>
        <w:pStyle w:val="ListParagraph"/>
        <w:numPr>
          <w:ilvl w:val="0"/>
          <w:numId w:val="19"/>
        </w:numPr>
      </w:pPr>
      <w:r>
        <w:t xml:space="preserve">But visee : cognitif </w:t>
      </w:r>
    </w:p>
    <w:p w:rsidR="00782B6B" w:rsidRDefault="00782B6B" w:rsidP="00782B6B">
      <w:pPr>
        <w:pStyle w:val="ListParagraph"/>
        <w:numPr>
          <w:ilvl w:val="0"/>
          <w:numId w:val="19"/>
        </w:numPr>
      </w:pPr>
      <w:r>
        <w:t xml:space="preserve">Objectif : USP (Rosser Reeves) </w:t>
      </w:r>
    </w:p>
    <w:p w:rsidR="00782B6B" w:rsidRDefault="00782B6B" w:rsidP="00782B6B">
      <w:pPr>
        <w:pStyle w:val="ListParagraph"/>
        <w:numPr>
          <w:ilvl w:val="0"/>
          <w:numId w:val="19"/>
        </w:numPr>
      </w:pPr>
      <w:proofErr w:type="spellStart"/>
      <w:r>
        <w:t>Role</w:t>
      </w:r>
      <w:proofErr w:type="spellEnd"/>
      <w:r>
        <w:t xml:space="preserve"> de l’image : secondaire. </w:t>
      </w:r>
    </w:p>
    <w:p w:rsidR="00782B6B" w:rsidRDefault="00782B6B" w:rsidP="00782B6B">
      <w:pPr>
        <w:pStyle w:val="ListParagraph"/>
        <w:numPr>
          <w:ilvl w:val="0"/>
          <w:numId w:val="37"/>
        </w:numPr>
      </w:pPr>
      <w:r>
        <w:lastRenderedPageBreak/>
        <w:t xml:space="preserve">3. Postulat </w:t>
      </w:r>
      <w:proofErr w:type="spellStart"/>
      <w:r>
        <w:t>motivationniste</w:t>
      </w:r>
      <w:proofErr w:type="spellEnd"/>
      <w:r>
        <w:t xml:space="preserve"> </w:t>
      </w:r>
    </w:p>
    <w:p w:rsidR="00782B6B" w:rsidRDefault="00782B6B" w:rsidP="00782B6B">
      <w:pPr>
        <w:pStyle w:val="ListParagraph"/>
        <w:numPr>
          <w:ilvl w:val="0"/>
          <w:numId w:val="19"/>
        </w:numPr>
      </w:pPr>
      <w:r>
        <w:t xml:space="preserve">Apparait en 1940 </w:t>
      </w:r>
    </w:p>
    <w:p w:rsidR="00782B6B" w:rsidRDefault="00782B6B" w:rsidP="00782B6B">
      <w:pPr>
        <w:pStyle w:val="ListParagraph"/>
        <w:numPr>
          <w:ilvl w:val="0"/>
          <w:numId w:val="19"/>
        </w:numPr>
      </w:pPr>
      <w:r>
        <w:t xml:space="preserve">Responsable : psycho-sociologues (Ernest </w:t>
      </w:r>
      <w:proofErr w:type="spellStart"/>
      <w:r>
        <w:t>Dichter</w:t>
      </w:r>
      <w:proofErr w:type="spellEnd"/>
      <w:r>
        <w:t xml:space="preserve">) </w:t>
      </w:r>
    </w:p>
    <w:p w:rsidR="00782B6B" w:rsidRDefault="00962A9E" w:rsidP="00782B6B">
      <w:pPr>
        <w:pStyle w:val="ListParagraph"/>
        <w:numPr>
          <w:ilvl w:val="0"/>
          <w:numId w:val="19"/>
        </w:numPr>
      </w:pPr>
      <w:r>
        <w:t xml:space="preserve">But vise : affectif </w:t>
      </w:r>
    </w:p>
    <w:p w:rsidR="00962A9E" w:rsidRDefault="00962A9E" w:rsidP="00782B6B">
      <w:pPr>
        <w:pStyle w:val="ListParagraph"/>
        <w:numPr>
          <w:ilvl w:val="0"/>
          <w:numId w:val="19"/>
        </w:numPr>
      </w:pPr>
      <w:r>
        <w:t xml:space="preserve">Objectif : concept évocateur </w:t>
      </w:r>
    </w:p>
    <w:p w:rsidR="00962A9E" w:rsidRDefault="00962A9E" w:rsidP="00782B6B">
      <w:pPr>
        <w:pStyle w:val="ListParagraph"/>
        <w:numPr>
          <w:ilvl w:val="0"/>
          <w:numId w:val="19"/>
        </w:numPr>
      </w:pPr>
      <w:r>
        <w:t xml:space="preserve">Rôle de l’image : important, suggestif </w:t>
      </w:r>
    </w:p>
    <w:p w:rsidR="00D01B53" w:rsidRDefault="00D01B53" w:rsidP="00782B6B">
      <w:pPr>
        <w:pStyle w:val="ListParagraph"/>
        <w:numPr>
          <w:ilvl w:val="0"/>
          <w:numId w:val="19"/>
        </w:numPr>
      </w:pPr>
      <w:r>
        <w:t>Rôle du texte : secondaire</w:t>
      </w:r>
    </w:p>
    <w:p w:rsidR="00962A9E" w:rsidRDefault="00D01B53" w:rsidP="00962A9E">
      <w:pPr>
        <w:pStyle w:val="ListParagraph"/>
        <w:numPr>
          <w:ilvl w:val="0"/>
          <w:numId w:val="37"/>
        </w:numPr>
      </w:pPr>
      <w:r>
        <w:t xml:space="preserve">4. Postulat sémiologique </w:t>
      </w:r>
    </w:p>
    <w:p w:rsidR="00D01B53" w:rsidRDefault="00D01B53" w:rsidP="00D01B53">
      <w:pPr>
        <w:pStyle w:val="ListParagraph"/>
        <w:numPr>
          <w:ilvl w:val="0"/>
          <w:numId w:val="19"/>
        </w:numPr>
      </w:pPr>
      <w:r>
        <w:t xml:space="preserve">Apparait en 1960 </w:t>
      </w:r>
    </w:p>
    <w:p w:rsidR="00D01B53" w:rsidRDefault="00D01B53" w:rsidP="00D01B53">
      <w:pPr>
        <w:pStyle w:val="ListParagraph"/>
        <w:numPr>
          <w:ilvl w:val="0"/>
          <w:numId w:val="19"/>
        </w:numPr>
      </w:pPr>
      <w:r>
        <w:t xml:space="preserve">Responsable : sémiologue </w:t>
      </w:r>
    </w:p>
    <w:p w:rsidR="00D01B53" w:rsidRDefault="00D01B53" w:rsidP="00D01B53">
      <w:pPr>
        <w:pStyle w:val="ListParagraph"/>
        <w:numPr>
          <w:ilvl w:val="0"/>
          <w:numId w:val="19"/>
        </w:numPr>
      </w:pPr>
      <w:r>
        <w:t xml:space="preserve">But vise : multiples (rationnel et affectif) </w:t>
      </w:r>
    </w:p>
    <w:p w:rsidR="00D01B53" w:rsidRDefault="00D01B53" w:rsidP="00D01B53">
      <w:pPr>
        <w:pStyle w:val="ListParagraph"/>
        <w:numPr>
          <w:ilvl w:val="0"/>
          <w:numId w:val="19"/>
        </w:numPr>
      </w:pPr>
      <w:r>
        <w:t xml:space="preserve">Objectif : la syntaxe visuelle </w:t>
      </w:r>
    </w:p>
    <w:p w:rsidR="00D01B53" w:rsidRDefault="00D01B53" w:rsidP="00D01B53">
      <w:pPr>
        <w:pStyle w:val="ListParagraph"/>
        <w:numPr>
          <w:ilvl w:val="0"/>
          <w:numId w:val="19"/>
        </w:numPr>
      </w:pPr>
      <w:r>
        <w:t xml:space="preserve">Rôle de l’image : essentiel, informatif </w:t>
      </w:r>
    </w:p>
    <w:p w:rsidR="00D01B53" w:rsidRDefault="00D01B53" w:rsidP="00D01B53">
      <w:pPr>
        <w:pStyle w:val="ListParagraph"/>
        <w:numPr>
          <w:ilvl w:val="0"/>
          <w:numId w:val="19"/>
        </w:numPr>
      </w:pPr>
      <w:r>
        <w:t xml:space="preserve">Rôle du texte : secondaire </w:t>
      </w:r>
    </w:p>
    <w:p w:rsidR="00D01B53" w:rsidRDefault="00D01B53" w:rsidP="00D01B53">
      <w:pPr>
        <w:pStyle w:val="ListParagraph"/>
        <w:numPr>
          <w:ilvl w:val="0"/>
          <w:numId w:val="37"/>
        </w:numPr>
      </w:pPr>
      <w:r>
        <w:t xml:space="preserve">La recherche </w:t>
      </w:r>
      <w:r w:rsidR="00D26876">
        <w:t>sémiologique</w:t>
      </w:r>
      <w:r>
        <w:t xml:space="preserve"> </w:t>
      </w:r>
    </w:p>
    <w:p w:rsidR="00D01B53" w:rsidRDefault="00D01B53" w:rsidP="00D01B53">
      <w:pPr>
        <w:pStyle w:val="ListParagraph"/>
        <w:numPr>
          <w:ilvl w:val="0"/>
          <w:numId w:val="19"/>
        </w:numPr>
      </w:pPr>
      <w:r>
        <w:t xml:space="preserve">Début aux États-Unis et en France. </w:t>
      </w:r>
    </w:p>
    <w:p w:rsidR="00D26876" w:rsidRDefault="00D01B53" w:rsidP="00D01B53">
      <w:pPr>
        <w:pStyle w:val="ListParagraph"/>
        <w:numPr>
          <w:ilvl w:val="0"/>
          <w:numId w:val="19"/>
        </w:numPr>
      </w:pPr>
      <w:r>
        <w:t xml:space="preserve">Selon la langue, on parle alors de </w:t>
      </w:r>
      <w:r w:rsidR="00D26876">
        <w:t>sémiologie</w:t>
      </w:r>
      <w:r>
        <w:t xml:space="preserve"> ou de </w:t>
      </w:r>
      <w:r w:rsidR="00D26876">
        <w:t>sémiotique</w:t>
      </w:r>
      <w:r>
        <w:t>.</w:t>
      </w:r>
    </w:p>
    <w:p w:rsidR="00D01B53" w:rsidRDefault="00D26876" w:rsidP="00D01B53">
      <w:pPr>
        <w:pStyle w:val="ListParagraph"/>
        <w:numPr>
          <w:ilvl w:val="0"/>
          <w:numId w:val="19"/>
        </w:numPr>
      </w:pPr>
      <w:r>
        <w:t xml:space="preserve">Quelques figures de proue : Saussure, Peirce, Barthes, </w:t>
      </w:r>
      <w:proofErr w:type="spellStart"/>
      <w:r>
        <w:t>Peninou</w:t>
      </w:r>
      <w:proofErr w:type="spellEnd"/>
      <w:r>
        <w:t xml:space="preserve">, Eco. </w:t>
      </w:r>
      <w:r w:rsidR="00D01B53">
        <w:t xml:space="preserve"> </w:t>
      </w:r>
    </w:p>
    <w:p w:rsidR="00D26876" w:rsidRDefault="00D26876" w:rsidP="00D01B53">
      <w:pPr>
        <w:pStyle w:val="ListParagraph"/>
        <w:numPr>
          <w:ilvl w:val="0"/>
          <w:numId w:val="19"/>
        </w:numPr>
      </w:pPr>
      <w:r>
        <w:t xml:space="preserve">Aujourd’hui, l’approche sémiologique envahit toute les disciplines </w:t>
      </w:r>
    </w:p>
    <w:p w:rsidR="00D26876" w:rsidRDefault="00D26876" w:rsidP="00D26876">
      <w:pPr>
        <w:pStyle w:val="ListParagraph"/>
        <w:numPr>
          <w:ilvl w:val="0"/>
          <w:numId w:val="37"/>
        </w:numPr>
      </w:pPr>
      <w:r>
        <w:t>L’image fonctionnelle (selon Claude Cossette)</w:t>
      </w:r>
    </w:p>
    <w:p w:rsidR="00D26876" w:rsidRDefault="00D26876" w:rsidP="00D26876">
      <w:pPr>
        <w:pStyle w:val="ListParagraph"/>
        <w:numPr>
          <w:ilvl w:val="0"/>
          <w:numId w:val="19"/>
        </w:numPr>
      </w:pPr>
      <w:r>
        <w:t xml:space="preserve">L’image fonctionnelle est conçue selon un code conscient ou intuitif dans l’intention de communiquer une information déterminée. Notre définition exclut donc les images poétiques ou esthétiques. </w:t>
      </w:r>
    </w:p>
    <w:p w:rsidR="00D26876" w:rsidRDefault="00D26876" w:rsidP="00D26876">
      <w:pPr>
        <w:pStyle w:val="ListParagraph"/>
        <w:numPr>
          <w:ilvl w:val="0"/>
          <w:numId w:val="19"/>
        </w:numPr>
      </w:pPr>
      <w:r>
        <w:t xml:space="preserve">Le contenu du message doit avoir été décidé antérieurement. </w:t>
      </w:r>
    </w:p>
    <w:p w:rsidR="00125A90" w:rsidRDefault="00125A90" w:rsidP="00125A90">
      <w:pPr>
        <w:pStyle w:val="ListParagraph"/>
        <w:numPr>
          <w:ilvl w:val="0"/>
          <w:numId w:val="37"/>
        </w:numPr>
      </w:pPr>
      <w:r>
        <w:t>La grammaire iconique</w:t>
      </w:r>
    </w:p>
    <w:p w:rsidR="00125A90" w:rsidRDefault="00125A90" w:rsidP="00125A90">
      <w:pPr>
        <w:pStyle w:val="ListParagraph"/>
        <w:numPr>
          <w:ilvl w:val="0"/>
          <w:numId w:val="37"/>
        </w:numPr>
      </w:pPr>
      <w:r>
        <w:t>Un premier constat …</w:t>
      </w:r>
    </w:p>
    <w:p w:rsidR="00125A90" w:rsidRDefault="00125A90" w:rsidP="00125A90">
      <w:pPr>
        <w:pStyle w:val="ListParagraph"/>
        <w:numPr>
          <w:ilvl w:val="0"/>
          <w:numId w:val="19"/>
        </w:numPr>
      </w:pPr>
      <w:r>
        <w:t xml:space="preserve">L’image est construite selon des règles. Elle n’est pas le résultat du hasard. </w:t>
      </w:r>
    </w:p>
    <w:p w:rsidR="00125A90" w:rsidRPr="00CC251D" w:rsidRDefault="00125A90" w:rsidP="00125A90">
      <w:pPr>
        <w:pStyle w:val="ListParagraph"/>
        <w:numPr>
          <w:ilvl w:val="0"/>
          <w:numId w:val="19"/>
        </w:numPr>
      </w:pPr>
      <w:r>
        <w:t>Il existe des paramètres pour faire des compositions. Ces éléments peuvent ……???</w:t>
      </w:r>
    </w:p>
    <w:p w:rsidR="00CF011E" w:rsidRDefault="00125A90" w:rsidP="00125A90">
      <w:pPr>
        <w:pStyle w:val="ListParagraph"/>
        <w:numPr>
          <w:ilvl w:val="0"/>
          <w:numId w:val="38"/>
        </w:numPr>
      </w:pPr>
      <w:proofErr w:type="spellStart"/>
      <w:r>
        <w:t>Iconeme</w:t>
      </w:r>
      <w:proofErr w:type="spellEnd"/>
      <w:r>
        <w:t xml:space="preserve"> : définition </w:t>
      </w:r>
    </w:p>
    <w:p w:rsidR="00125A90" w:rsidRDefault="00125A90" w:rsidP="00125A90">
      <w:pPr>
        <w:pStyle w:val="ListParagraph"/>
        <w:numPr>
          <w:ilvl w:val="0"/>
          <w:numId w:val="19"/>
        </w:numPr>
      </w:pPr>
      <w:r>
        <w:t xml:space="preserve">Ensemble graphiques figuratif ayant un rapport analogique avec le référent. C’est l’unité significative du langage-image. </w:t>
      </w:r>
    </w:p>
    <w:p w:rsidR="00125A90" w:rsidRDefault="00125A90" w:rsidP="0093465C">
      <w:pPr>
        <w:pStyle w:val="ListParagraph"/>
        <w:numPr>
          <w:ilvl w:val="0"/>
          <w:numId w:val="19"/>
        </w:numPr>
      </w:pPr>
      <w:r>
        <w:t xml:space="preserve">Équivalent du mot dans l’écriture. </w:t>
      </w:r>
    </w:p>
    <w:p w:rsidR="0093465C" w:rsidRDefault="0093465C" w:rsidP="0093465C">
      <w:pPr>
        <w:pStyle w:val="ListParagraph"/>
        <w:numPr>
          <w:ilvl w:val="0"/>
          <w:numId w:val="38"/>
        </w:numPr>
      </w:pPr>
      <w:r>
        <w:t xml:space="preserve">Dénotation et connotation </w:t>
      </w:r>
    </w:p>
    <w:p w:rsidR="0093465C" w:rsidRDefault="0093465C" w:rsidP="0093465C">
      <w:pPr>
        <w:pStyle w:val="ListParagraph"/>
        <w:numPr>
          <w:ilvl w:val="0"/>
          <w:numId w:val="19"/>
        </w:numPr>
      </w:pPr>
      <w:r>
        <w:t xml:space="preserve">Le message iconique de dénotation correspond aux objets présents. </w:t>
      </w:r>
    </w:p>
    <w:p w:rsidR="0093465C" w:rsidRDefault="0093465C" w:rsidP="0093465C">
      <w:pPr>
        <w:pStyle w:val="ListParagraph"/>
        <w:numPr>
          <w:ilvl w:val="0"/>
          <w:numId w:val="19"/>
        </w:numPr>
      </w:pPr>
      <w:r>
        <w:t>Le message de connotation renvoie a des signifies globaux.</w:t>
      </w:r>
    </w:p>
    <w:p w:rsidR="0093465C" w:rsidRDefault="0093465C" w:rsidP="0093465C">
      <w:pPr>
        <w:pStyle w:val="ListParagraph"/>
        <w:numPr>
          <w:ilvl w:val="0"/>
          <w:numId w:val="19"/>
        </w:numPr>
      </w:pPr>
      <w:r>
        <w:t xml:space="preserve">Procéder a l’analyse sémiologique de l’image, c’est déceler les connotations que fournit ce message. </w:t>
      </w:r>
    </w:p>
    <w:p w:rsidR="0093465C" w:rsidRDefault="00855150" w:rsidP="0093465C">
      <w:pPr>
        <w:pStyle w:val="ListParagraph"/>
        <w:numPr>
          <w:ilvl w:val="0"/>
          <w:numId w:val="38"/>
        </w:numPr>
      </w:pPr>
      <w:r>
        <w:t>Un dictionnaire de formes simples</w:t>
      </w:r>
    </w:p>
    <w:p w:rsidR="00855150" w:rsidRDefault="00855150" w:rsidP="00855150">
      <w:pPr>
        <w:pStyle w:val="ListParagraph"/>
        <w:numPr>
          <w:ilvl w:val="0"/>
          <w:numId w:val="19"/>
        </w:numPr>
      </w:pPr>
      <w:r>
        <w:t xml:space="preserve">Les psychologues ont démontre que les stimulations perçus sont continuellement comparées a un dictionnaire de formes simples que nous avons emmagasinée dans notre cerveau. </w:t>
      </w:r>
    </w:p>
    <w:p w:rsidR="00855150" w:rsidRDefault="00855150" w:rsidP="00855150">
      <w:pPr>
        <w:pStyle w:val="ListParagraph"/>
        <w:numPr>
          <w:ilvl w:val="0"/>
          <w:numId w:val="38"/>
        </w:numPr>
      </w:pPr>
      <w:r>
        <w:t xml:space="preserve">La rhétorique </w:t>
      </w:r>
    </w:p>
    <w:p w:rsidR="00855150" w:rsidRDefault="00855150" w:rsidP="00855150">
      <w:pPr>
        <w:pStyle w:val="ListParagraph"/>
        <w:numPr>
          <w:ilvl w:val="0"/>
          <w:numId w:val="19"/>
        </w:numPr>
      </w:pPr>
      <w:r>
        <w:lastRenderedPageBreak/>
        <w:t xml:space="preserve">Conçue comme l’art de la persuasion. </w:t>
      </w:r>
    </w:p>
    <w:p w:rsidR="00855150" w:rsidRDefault="00855150" w:rsidP="00855150">
      <w:pPr>
        <w:pStyle w:val="ListParagraph"/>
        <w:numPr>
          <w:ilvl w:val="0"/>
          <w:numId w:val="19"/>
        </w:numPr>
      </w:pPr>
      <w:r>
        <w:t xml:space="preserve">Dire dans un langage figuré ce qui aurait pu être dit dans un langage propre. </w:t>
      </w:r>
    </w:p>
    <w:p w:rsidR="00855150" w:rsidRDefault="00855150" w:rsidP="00855150">
      <w:pPr>
        <w:pStyle w:val="ListParagraph"/>
        <w:numPr>
          <w:ilvl w:val="0"/>
          <w:numId w:val="19"/>
        </w:numPr>
      </w:pPr>
      <w:r>
        <w:t xml:space="preserve">Selon Durand, toutes les figures de la rhétorique contribuent </w:t>
      </w:r>
      <w:proofErr w:type="gramStart"/>
      <w:r>
        <w:t>a</w:t>
      </w:r>
      <w:proofErr w:type="gramEnd"/>
      <w:r>
        <w:t xml:space="preserve"> faire de la publicité une connotation. </w:t>
      </w:r>
    </w:p>
    <w:p w:rsidR="00855150" w:rsidRDefault="00855150" w:rsidP="00855150">
      <w:pPr>
        <w:pStyle w:val="ListParagraph"/>
        <w:numPr>
          <w:ilvl w:val="0"/>
          <w:numId w:val="38"/>
        </w:numPr>
      </w:pPr>
      <w:r>
        <w:t xml:space="preserve">Le subliminal </w:t>
      </w:r>
    </w:p>
    <w:p w:rsidR="00855150" w:rsidRDefault="00855150" w:rsidP="00855150">
      <w:pPr>
        <w:pStyle w:val="ListParagraph"/>
        <w:numPr>
          <w:ilvl w:val="0"/>
          <w:numId w:val="19"/>
        </w:numPr>
      </w:pPr>
      <w:r>
        <w:t xml:space="preserve">Part d’une expérience menée par James </w:t>
      </w:r>
      <w:proofErr w:type="spellStart"/>
      <w:r>
        <w:t>Vicary</w:t>
      </w:r>
      <w:proofErr w:type="spellEnd"/>
      <w:r>
        <w:t xml:space="preserve"> durant un film. </w:t>
      </w:r>
    </w:p>
    <w:p w:rsidR="00855150" w:rsidRDefault="00387B6B" w:rsidP="00855150">
      <w:pPr>
        <w:pStyle w:val="ListParagraph"/>
        <w:numPr>
          <w:ilvl w:val="0"/>
          <w:numId w:val="19"/>
        </w:numPr>
      </w:pPr>
      <w:r>
        <w:t>On expose a 1/3000</w:t>
      </w:r>
      <w:r w:rsidRPr="00387B6B">
        <w:rPr>
          <w:vertAlign w:val="superscript"/>
        </w:rPr>
        <w:t>e</w:t>
      </w:r>
      <w:r>
        <w:t xml:space="preserve"> de seconde les phrase </w:t>
      </w:r>
      <w:proofErr w:type="spellStart"/>
      <w:r w:rsidRPr="00387B6B">
        <w:rPr>
          <w:i/>
        </w:rPr>
        <w:t>Eat</w:t>
      </w:r>
      <w:proofErr w:type="spellEnd"/>
      <w:r w:rsidRPr="00387B6B">
        <w:rPr>
          <w:i/>
        </w:rPr>
        <w:t xml:space="preserve"> popcorn</w:t>
      </w:r>
      <w:r>
        <w:t xml:space="preserve"> et </w:t>
      </w:r>
      <w:r w:rsidRPr="00387B6B">
        <w:rPr>
          <w:i/>
        </w:rPr>
        <w:t>Drink Coca-Cola.</w:t>
      </w:r>
      <w:r>
        <w:t xml:space="preserve"> </w:t>
      </w:r>
    </w:p>
    <w:p w:rsidR="00387B6B" w:rsidRDefault="00387B6B" w:rsidP="00855150">
      <w:pPr>
        <w:pStyle w:val="ListParagraph"/>
        <w:numPr>
          <w:ilvl w:val="0"/>
          <w:numId w:val="19"/>
        </w:numPr>
      </w:pPr>
      <w:r>
        <w:t xml:space="preserve">Les ventes de popcorn et de Coca-Cola auraient explosé. </w:t>
      </w:r>
    </w:p>
    <w:p w:rsidR="00387B6B" w:rsidRDefault="00387B6B" w:rsidP="00855150">
      <w:pPr>
        <w:pStyle w:val="ListParagraph"/>
        <w:numPr>
          <w:ilvl w:val="0"/>
          <w:numId w:val="19"/>
        </w:numPr>
      </w:pPr>
      <w:r>
        <w:t xml:space="preserve">Le cas William Key </w:t>
      </w:r>
    </w:p>
    <w:p w:rsidR="00D6624F" w:rsidRDefault="00D6624F" w:rsidP="00D6624F">
      <w:pPr>
        <w:pStyle w:val="ListParagraph"/>
        <w:numPr>
          <w:ilvl w:val="0"/>
          <w:numId w:val="38"/>
        </w:numPr>
      </w:pPr>
      <w:r>
        <w:t xml:space="preserve">Les six variables de l’alphabet iconique </w:t>
      </w:r>
    </w:p>
    <w:p w:rsidR="00620FA7" w:rsidRDefault="00D6624F" w:rsidP="00620FA7">
      <w:pPr>
        <w:pStyle w:val="ListParagraph"/>
        <w:numPr>
          <w:ilvl w:val="0"/>
          <w:numId w:val="19"/>
        </w:numPr>
      </w:pPr>
      <w:r>
        <w:t>Les couleurs</w:t>
      </w:r>
      <w:r w:rsidR="00620FA7">
        <w:t xml:space="preserve"> : la couleur provoque la perception suggestive d’un degré de qualité de légèreté, de douceur, de prestige, de prix, de gout, etc. </w:t>
      </w:r>
    </w:p>
    <w:p w:rsidR="00D6624F" w:rsidRDefault="00D6624F" w:rsidP="00D6624F">
      <w:pPr>
        <w:pStyle w:val="ListParagraph"/>
        <w:numPr>
          <w:ilvl w:val="0"/>
          <w:numId w:val="19"/>
        </w:numPr>
      </w:pPr>
      <w:r>
        <w:t>Les formes</w:t>
      </w:r>
      <w:r w:rsidR="00620FA7">
        <w:t xml:space="preserve"> : </w:t>
      </w:r>
    </w:p>
    <w:p w:rsidR="00D6624F" w:rsidRDefault="00D6624F" w:rsidP="00D6624F">
      <w:pPr>
        <w:pStyle w:val="ListParagraph"/>
        <w:numPr>
          <w:ilvl w:val="0"/>
          <w:numId w:val="19"/>
        </w:numPr>
      </w:pPr>
      <w:r>
        <w:t>La taille</w:t>
      </w:r>
    </w:p>
    <w:p w:rsidR="00D6624F" w:rsidRDefault="00D6624F" w:rsidP="00D6624F">
      <w:pPr>
        <w:pStyle w:val="ListParagraph"/>
        <w:numPr>
          <w:ilvl w:val="0"/>
          <w:numId w:val="19"/>
        </w:numPr>
      </w:pPr>
      <w:r>
        <w:t>L’orientation</w:t>
      </w:r>
    </w:p>
    <w:p w:rsidR="00D6624F" w:rsidRDefault="00D6624F" w:rsidP="00D6624F">
      <w:pPr>
        <w:pStyle w:val="ListParagraph"/>
        <w:numPr>
          <w:ilvl w:val="0"/>
          <w:numId w:val="19"/>
        </w:numPr>
      </w:pPr>
      <w:r>
        <w:t>La valeur</w:t>
      </w:r>
    </w:p>
    <w:p w:rsidR="00D6624F" w:rsidRDefault="00D6624F" w:rsidP="00D6624F">
      <w:pPr>
        <w:pStyle w:val="ListParagraph"/>
        <w:numPr>
          <w:ilvl w:val="0"/>
          <w:numId w:val="19"/>
        </w:numPr>
      </w:pPr>
      <w:r>
        <w:t>Le grain</w:t>
      </w:r>
    </w:p>
    <w:p w:rsidR="00D6624F" w:rsidRPr="00CC251D" w:rsidRDefault="00D6624F" w:rsidP="00D6624F"/>
    <w:p w:rsidR="00982ECB" w:rsidRPr="00CC251D" w:rsidRDefault="00982ECB" w:rsidP="00767726">
      <w:pPr>
        <w:pStyle w:val="ListParagraph"/>
      </w:pPr>
    </w:p>
    <w:p w:rsidR="00767726" w:rsidRPr="00CC251D" w:rsidRDefault="00767726" w:rsidP="007F638D">
      <w:pPr>
        <w:pStyle w:val="ListParagraph"/>
      </w:pPr>
    </w:p>
    <w:p w:rsidR="007F638D" w:rsidRPr="00CC251D" w:rsidRDefault="007F638D" w:rsidP="007F638D">
      <w:pPr>
        <w:pStyle w:val="ListParagraph"/>
      </w:pPr>
    </w:p>
    <w:p w:rsidR="007F638D" w:rsidRPr="00CC251D" w:rsidRDefault="007F638D" w:rsidP="007F638D">
      <w:pPr>
        <w:pStyle w:val="ListParagraph"/>
      </w:pPr>
    </w:p>
    <w:p w:rsidR="00CA39B7" w:rsidRPr="00CC251D" w:rsidRDefault="00CA39B7" w:rsidP="00CA39B7">
      <w:pPr>
        <w:pStyle w:val="ListParagraph"/>
      </w:pPr>
    </w:p>
    <w:p w:rsidR="00060046" w:rsidRPr="00CC251D" w:rsidRDefault="00060046" w:rsidP="006F2E9D">
      <w:pPr>
        <w:pStyle w:val="ListParagraph"/>
      </w:pPr>
    </w:p>
    <w:p w:rsidR="00060046" w:rsidRPr="00CC251D" w:rsidRDefault="00060046" w:rsidP="006F2E9D">
      <w:pPr>
        <w:pStyle w:val="ListParagraph"/>
      </w:pPr>
    </w:p>
    <w:p w:rsidR="00D26AE3" w:rsidRPr="00CC251D" w:rsidRDefault="00D26AE3" w:rsidP="00D26AE3"/>
    <w:p w:rsidR="0000329A" w:rsidRPr="00CC251D" w:rsidRDefault="0000329A" w:rsidP="0000329A"/>
    <w:p w:rsidR="00C24F02" w:rsidRPr="00CC251D" w:rsidRDefault="00C24F02" w:rsidP="00C24F02">
      <w:pPr>
        <w:jc w:val="center"/>
      </w:pPr>
    </w:p>
    <w:p w:rsidR="00C24F02" w:rsidRPr="00CC251D" w:rsidRDefault="00C24F02" w:rsidP="00C24F02"/>
    <w:p w:rsidR="00876DD6" w:rsidRPr="00CC251D" w:rsidRDefault="00876DD6" w:rsidP="00876DD6">
      <w:pPr>
        <w:pStyle w:val="ListParagraph"/>
      </w:pPr>
    </w:p>
    <w:p w:rsidR="006820A6" w:rsidRPr="00CC251D" w:rsidRDefault="006820A6" w:rsidP="006820A6">
      <w:pPr>
        <w:pStyle w:val="ListParagraph"/>
      </w:pPr>
    </w:p>
    <w:sectPr w:rsidR="006820A6" w:rsidRPr="00CC251D" w:rsidSect="00D5467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B4585"/>
    <w:multiLevelType w:val="hybridMultilevel"/>
    <w:tmpl w:val="E60CF3B6"/>
    <w:lvl w:ilvl="0" w:tplc="E73C996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8C92A5C"/>
    <w:multiLevelType w:val="hybridMultilevel"/>
    <w:tmpl w:val="D8109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4A4C63"/>
    <w:multiLevelType w:val="hybridMultilevel"/>
    <w:tmpl w:val="0EE6C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195D09"/>
    <w:multiLevelType w:val="hybridMultilevel"/>
    <w:tmpl w:val="E2684B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07332EF"/>
    <w:multiLevelType w:val="hybridMultilevel"/>
    <w:tmpl w:val="6C160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7AF57C0"/>
    <w:multiLevelType w:val="hybridMultilevel"/>
    <w:tmpl w:val="89B8BDE8"/>
    <w:lvl w:ilvl="0" w:tplc="63F4E480">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BF0095A"/>
    <w:multiLevelType w:val="hybridMultilevel"/>
    <w:tmpl w:val="5BE834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1F646D"/>
    <w:multiLevelType w:val="hybridMultilevel"/>
    <w:tmpl w:val="F09AEF72"/>
    <w:lvl w:ilvl="0" w:tplc="2BBACF0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DC431C4"/>
    <w:multiLevelType w:val="hybridMultilevel"/>
    <w:tmpl w:val="DC401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3EE1A7C"/>
    <w:multiLevelType w:val="hybridMultilevel"/>
    <w:tmpl w:val="6FF6AEAC"/>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0">
    <w:nsid w:val="24ED3FAE"/>
    <w:multiLevelType w:val="hybridMultilevel"/>
    <w:tmpl w:val="6DF24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FB4F53"/>
    <w:multiLevelType w:val="hybridMultilevel"/>
    <w:tmpl w:val="3C8082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B3B2E27"/>
    <w:multiLevelType w:val="hybridMultilevel"/>
    <w:tmpl w:val="02C82E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15643C"/>
    <w:multiLevelType w:val="hybridMultilevel"/>
    <w:tmpl w:val="29F4CBC8"/>
    <w:lvl w:ilvl="0" w:tplc="1862CD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2CCB2E88"/>
    <w:multiLevelType w:val="hybridMultilevel"/>
    <w:tmpl w:val="B164C8CC"/>
    <w:lvl w:ilvl="0" w:tplc="C38C857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2EF81BCF"/>
    <w:multiLevelType w:val="hybridMultilevel"/>
    <w:tmpl w:val="7ECA9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66037E3"/>
    <w:multiLevelType w:val="hybridMultilevel"/>
    <w:tmpl w:val="838C3A4E"/>
    <w:lvl w:ilvl="0" w:tplc="10090001">
      <w:start w:val="1"/>
      <w:numFmt w:val="bullet"/>
      <w:lvlText w:val=""/>
      <w:lvlJc w:val="left"/>
      <w:pPr>
        <w:ind w:left="815" w:hanging="360"/>
      </w:pPr>
      <w:rPr>
        <w:rFonts w:ascii="Symbol" w:hAnsi="Symbol" w:hint="default"/>
      </w:rPr>
    </w:lvl>
    <w:lvl w:ilvl="1" w:tplc="10090003" w:tentative="1">
      <w:start w:val="1"/>
      <w:numFmt w:val="bullet"/>
      <w:lvlText w:val="o"/>
      <w:lvlJc w:val="left"/>
      <w:pPr>
        <w:ind w:left="1535" w:hanging="360"/>
      </w:pPr>
      <w:rPr>
        <w:rFonts w:ascii="Courier New" w:hAnsi="Courier New" w:cs="Courier New" w:hint="default"/>
      </w:rPr>
    </w:lvl>
    <w:lvl w:ilvl="2" w:tplc="10090005" w:tentative="1">
      <w:start w:val="1"/>
      <w:numFmt w:val="bullet"/>
      <w:lvlText w:val=""/>
      <w:lvlJc w:val="left"/>
      <w:pPr>
        <w:ind w:left="2255" w:hanging="360"/>
      </w:pPr>
      <w:rPr>
        <w:rFonts w:ascii="Wingdings" w:hAnsi="Wingdings" w:hint="default"/>
      </w:rPr>
    </w:lvl>
    <w:lvl w:ilvl="3" w:tplc="10090001" w:tentative="1">
      <w:start w:val="1"/>
      <w:numFmt w:val="bullet"/>
      <w:lvlText w:val=""/>
      <w:lvlJc w:val="left"/>
      <w:pPr>
        <w:ind w:left="2975" w:hanging="360"/>
      </w:pPr>
      <w:rPr>
        <w:rFonts w:ascii="Symbol" w:hAnsi="Symbol" w:hint="default"/>
      </w:rPr>
    </w:lvl>
    <w:lvl w:ilvl="4" w:tplc="10090003" w:tentative="1">
      <w:start w:val="1"/>
      <w:numFmt w:val="bullet"/>
      <w:lvlText w:val="o"/>
      <w:lvlJc w:val="left"/>
      <w:pPr>
        <w:ind w:left="3695" w:hanging="360"/>
      </w:pPr>
      <w:rPr>
        <w:rFonts w:ascii="Courier New" w:hAnsi="Courier New" w:cs="Courier New" w:hint="default"/>
      </w:rPr>
    </w:lvl>
    <w:lvl w:ilvl="5" w:tplc="10090005" w:tentative="1">
      <w:start w:val="1"/>
      <w:numFmt w:val="bullet"/>
      <w:lvlText w:val=""/>
      <w:lvlJc w:val="left"/>
      <w:pPr>
        <w:ind w:left="4415" w:hanging="360"/>
      </w:pPr>
      <w:rPr>
        <w:rFonts w:ascii="Wingdings" w:hAnsi="Wingdings" w:hint="default"/>
      </w:rPr>
    </w:lvl>
    <w:lvl w:ilvl="6" w:tplc="10090001" w:tentative="1">
      <w:start w:val="1"/>
      <w:numFmt w:val="bullet"/>
      <w:lvlText w:val=""/>
      <w:lvlJc w:val="left"/>
      <w:pPr>
        <w:ind w:left="5135" w:hanging="360"/>
      </w:pPr>
      <w:rPr>
        <w:rFonts w:ascii="Symbol" w:hAnsi="Symbol" w:hint="default"/>
      </w:rPr>
    </w:lvl>
    <w:lvl w:ilvl="7" w:tplc="10090003" w:tentative="1">
      <w:start w:val="1"/>
      <w:numFmt w:val="bullet"/>
      <w:lvlText w:val="o"/>
      <w:lvlJc w:val="left"/>
      <w:pPr>
        <w:ind w:left="5855" w:hanging="360"/>
      </w:pPr>
      <w:rPr>
        <w:rFonts w:ascii="Courier New" w:hAnsi="Courier New" w:cs="Courier New" w:hint="default"/>
      </w:rPr>
    </w:lvl>
    <w:lvl w:ilvl="8" w:tplc="10090005" w:tentative="1">
      <w:start w:val="1"/>
      <w:numFmt w:val="bullet"/>
      <w:lvlText w:val=""/>
      <w:lvlJc w:val="left"/>
      <w:pPr>
        <w:ind w:left="6575" w:hanging="360"/>
      </w:pPr>
      <w:rPr>
        <w:rFonts w:ascii="Wingdings" w:hAnsi="Wingdings" w:hint="default"/>
      </w:rPr>
    </w:lvl>
  </w:abstractNum>
  <w:abstractNum w:abstractNumId="17">
    <w:nsid w:val="38FA0EB6"/>
    <w:multiLevelType w:val="hybridMultilevel"/>
    <w:tmpl w:val="0542FD2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3EE10E01"/>
    <w:multiLevelType w:val="hybridMultilevel"/>
    <w:tmpl w:val="17986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EF155BF"/>
    <w:multiLevelType w:val="hybridMultilevel"/>
    <w:tmpl w:val="A12C8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447278C"/>
    <w:multiLevelType w:val="hybridMultilevel"/>
    <w:tmpl w:val="D1C2BF3C"/>
    <w:lvl w:ilvl="0" w:tplc="2BBACF0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1851DE"/>
    <w:multiLevelType w:val="hybridMultilevel"/>
    <w:tmpl w:val="C13C9A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D562598"/>
    <w:multiLevelType w:val="hybridMultilevel"/>
    <w:tmpl w:val="ED7AE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FEC6494"/>
    <w:multiLevelType w:val="hybridMultilevel"/>
    <w:tmpl w:val="8DC6828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535F22D6"/>
    <w:multiLevelType w:val="hybridMultilevel"/>
    <w:tmpl w:val="26726C58"/>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25">
    <w:nsid w:val="551A0761"/>
    <w:multiLevelType w:val="hybridMultilevel"/>
    <w:tmpl w:val="AE4E5EEE"/>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26">
    <w:nsid w:val="561814BE"/>
    <w:multiLevelType w:val="hybridMultilevel"/>
    <w:tmpl w:val="F5704A0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5BDF4A91"/>
    <w:multiLevelType w:val="hybridMultilevel"/>
    <w:tmpl w:val="A10CC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EB05F85"/>
    <w:multiLevelType w:val="hybridMultilevel"/>
    <w:tmpl w:val="5B58A580"/>
    <w:lvl w:ilvl="0" w:tplc="1009000F">
      <w:start w:val="1"/>
      <w:numFmt w:val="decimal"/>
      <w:lvlText w:val="%1."/>
      <w:lvlJc w:val="left"/>
      <w:pPr>
        <w:ind w:left="1481" w:hanging="360"/>
      </w:pPr>
    </w:lvl>
    <w:lvl w:ilvl="1" w:tplc="10090019" w:tentative="1">
      <w:start w:val="1"/>
      <w:numFmt w:val="lowerLetter"/>
      <w:lvlText w:val="%2."/>
      <w:lvlJc w:val="left"/>
      <w:pPr>
        <w:ind w:left="2201" w:hanging="360"/>
      </w:pPr>
    </w:lvl>
    <w:lvl w:ilvl="2" w:tplc="1009001B" w:tentative="1">
      <w:start w:val="1"/>
      <w:numFmt w:val="lowerRoman"/>
      <w:lvlText w:val="%3."/>
      <w:lvlJc w:val="right"/>
      <w:pPr>
        <w:ind w:left="2921" w:hanging="180"/>
      </w:pPr>
    </w:lvl>
    <w:lvl w:ilvl="3" w:tplc="1009000F" w:tentative="1">
      <w:start w:val="1"/>
      <w:numFmt w:val="decimal"/>
      <w:lvlText w:val="%4."/>
      <w:lvlJc w:val="left"/>
      <w:pPr>
        <w:ind w:left="3641" w:hanging="360"/>
      </w:pPr>
    </w:lvl>
    <w:lvl w:ilvl="4" w:tplc="10090019" w:tentative="1">
      <w:start w:val="1"/>
      <w:numFmt w:val="lowerLetter"/>
      <w:lvlText w:val="%5."/>
      <w:lvlJc w:val="left"/>
      <w:pPr>
        <w:ind w:left="4361" w:hanging="360"/>
      </w:pPr>
    </w:lvl>
    <w:lvl w:ilvl="5" w:tplc="1009001B" w:tentative="1">
      <w:start w:val="1"/>
      <w:numFmt w:val="lowerRoman"/>
      <w:lvlText w:val="%6."/>
      <w:lvlJc w:val="right"/>
      <w:pPr>
        <w:ind w:left="5081" w:hanging="180"/>
      </w:pPr>
    </w:lvl>
    <w:lvl w:ilvl="6" w:tplc="1009000F" w:tentative="1">
      <w:start w:val="1"/>
      <w:numFmt w:val="decimal"/>
      <w:lvlText w:val="%7."/>
      <w:lvlJc w:val="left"/>
      <w:pPr>
        <w:ind w:left="5801" w:hanging="360"/>
      </w:pPr>
    </w:lvl>
    <w:lvl w:ilvl="7" w:tplc="10090019" w:tentative="1">
      <w:start w:val="1"/>
      <w:numFmt w:val="lowerLetter"/>
      <w:lvlText w:val="%8."/>
      <w:lvlJc w:val="left"/>
      <w:pPr>
        <w:ind w:left="6521" w:hanging="360"/>
      </w:pPr>
    </w:lvl>
    <w:lvl w:ilvl="8" w:tplc="1009001B" w:tentative="1">
      <w:start w:val="1"/>
      <w:numFmt w:val="lowerRoman"/>
      <w:lvlText w:val="%9."/>
      <w:lvlJc w:val="right"/>
      <w:pPr>
        <w:ind w:left="7241" w:hanging="180"/>
      </w:pPr>
    </w:lvl>
  </w:abstractNum>
  <w:abstractNum w:abstractNumId="29">
    <w:nsid w:val="62092FF9"/>
    <w:multiLevelType w:val="hybridMultilevel"/>
    <w:tmpl w:val="B73A9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2215F0A"/>
    <w:multiLevelType w:val="hybridMultilevel"/>
    <w:tmpl w:val="824E4D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66412864"/>
    <w:multiLevelType w:val="hybridMultilevel"/>
    <w:tmpl w:val="0DEC7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E7A0F89"/>
    <w:multiLevelType w:val="hybridMultilevel"/>
    <w:tmpl w:val="516AB4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D17E1B"/>
    <w:multiLevelType w:val="hybridMultilevel"/>
    <w:tmpl w:val="5DC47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0DC059B"/>
    <w:multiLevelType w:val="hybridMultilevel"/>
    <w:tmpl w:val="967A7368"/>
    <w:lvl w:ilvl="0" w:tplc="C38C8570">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6EA4372"/>
    <w:multiLevelType w:val="hybridMultilevel"/>
    <w:tmpl w:val="988E2F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8FA6862"/>
    <w:multiLevelType w:val="hybridMultilevel"/>
    <w:tmpl w:val="4CB2B78A"/>
    <w:lvl w:ilvl="0" w:tplc="7828F52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7BD43ECE"/>
    <w:multiLevelType w:val="hybridMultilevel"/>
    <w:tmpl w:val="C9B47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8"/>
  </w:num>
  <w:num w:numId="4">
    <w:abstractNumId w:val="25"/>
  </w:num>
  <w:num w:numId="5">
    <w:abstractNumId w:val="19"/>
  </w:num>
  <w:num w:numId="6">
    <w:abstractNumId w:val="1"/>
  </w:num>
  <w:num w:numId="7">
    <w:abstractNumId w:val="23"/>
  </w:num>
  <w:num w:numId="8">
    <w:abstractNumId w:val="14"/>
  </w:num>
  <w:num w:numId="9">
    <w:abstractNumId w:val="34"/>
  </w:num>
  <w:num w:numId="10">
    <w:abstractNumId w:val="16"/>
  </w:num>
  <w:num w:numId="11">
    <w:abstractNumId w:val="4"/>
  </w:num>
  <w:num w:numId="12">
    <w:abstractNumId w:val="10"/>
  </w:num>
  <w:num w:numId="13">
    <w:abstractNumId w:val="33"/>
  </w:num>
  <w:num w:numId="14">
    <w:abstractNumId w:val="27"/>
  </w:num>
  <w:num w:numId="15">
    <w:abstractNumId w:val="24"/>
  </w:num>
  <w:num w:numId="16">
    <w:abstractNumId w:val="28"/>
  </w:num>
  <w:num w:numId="17">
    <w:abstractNumId w:val="6"/>
  </w:num>
  <w:num w:numId="18">
    <w:abstractNumId w:val="35"/>
  </w:num>
  <w:num w:numId="19">
    <w:abstractNumId w:val="20"/>
  </w:num>
  <w:num w:numId="20">
    <w:abstractNumId w:val="30"/>
  </w:num>
  <w:num w:numId="21">
    <w:abstractNumId w:val="8"/>
  </w:num>
  <w:num w:numId="22">
    <w:abstractNumId w:val="0"/>
  </w:num>
  <w:num w:numId="23">
    <w:abstractNumId w:val="7"/>
  </w:num>
  <w:num w:numId="24">
    <w:abstractNumId w:val="21"/>
  </w:num>
  <w:num w:numId="25">
    <w:abstractNumId w:val="17"/>
  </w:num>
  <w:num w:numId="26">
    <w:abstractNumId w:val="32"/>
  </w:num>
  <w:num w:numId="27">
    <w:abstractNumId w:val="15"/>
  </w:num>
  <w:num w:numId="28">
    <w:abstractNumId w:val="26"/>
  </w:num>
  <w:num w:numId="29">
    <w:abstractNumId w:val="11"/>
  </w:num>
  <w:num w:numId="30">
    <w:abstractNumId w:val="36"/>
  </w:num>
  <w:num w:numId="31">
    <w:abstractNumId w:val="29"/>
  </w:num>
  <w:num w:numId="32">
    <w:abstractNumId w:val="2"/>
  </w:num>
  <w:num w:numId="33">
    <w:abstractNumId w:val="5"/>
  </w:num>
  <w:num w:numId="34">
    <w:abstractNumId w:val="13"/>
  </w:num>
  <w:num w:numId="35">
    <w:abstractNumId w:val="3"/>
  </w:num>
  <w:num w:numId="36">
    <w:abstractNumId w:val="37"/>
  </w:num>
  <w:num w:numId="37">
    <w:abstractNumId w:val="22"/>
  </w:num>
  <w:num w:numId="3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037DF"/>
    <w:rsid w:val="0000329A"/>
    <w:rsid w:val="00005B46"/>
    <w:rsid w:val="000518C4"/>
    <w:rsid w:val="000528B0"/>
    <w:rsid w:val="00060046"/>
    <w:rsid w:val="00070D26"/>
    <w:rsid w:val="000733B4"/>
    <w:rsid w:val="00074B35"/>
    <w:rsid w:val="00075492"/>
    <w:rsid w:val="00087AF5"/>
    <w:rsid w:val="00090DB4"/>
    <w:rsid w:val="000B6BB8"/>
    <w:rsid w:val="000D20EE"/>
    <w:rsid w:val="000D7BDD"/>
    <w:rsid w:val="000E29C8"/>
    <w:rsid w:val="000F5230"/>
    <w:rsid w:val="0012250A"/>
    <w:rsid w:val="00125A90"/>
    <w:rsid w:val="00145073"/>
    <w:rsid w:val="001546A1"/>
    <w:rsid w:val="001559F3"/>
    <w:rsid w:val="00183238"/>
    <w:rsid w:val="00186D28"/>
    <w:rsid w:val="001A2C1F"/>
    <w:rsid w:val="001A5802"/>
    <w:rsid w:val="001A7FB8"/>
    <w:rsid w:val="001F214A"/>
    <w:rsid w:val="00203D0F"/>
    <w:rsid w:val="00204618"/>
    <w:rsid w:val="002442B4"/>
    <w:rsid w:val="00251D2C"/>
    <w:rsid w:val="00273392"/>
    <w:rsid w:val="00291CB8"/>
    <w:rsid w:val="00292160"/>
    <w:rsid w:val="002B43E8"/>
    <w:rsid w:val="002E267E"/>
    <w:rsid w:val="002F55F4"/>
    <w:rsid w:val="002F73D3"/>
    <w:rsid w:val="00303A21"/>
    <w:rsid w:val="003272D1"/>
    <w:rsid w:val="00352B1E"/>
    <w:rsid w:val="00376317"/>
    <w:rsid w:val="00380A22"/>
    <w:rsid w:val="00380C16"/>
    <w:rsid w:val="00387B6B"/>
    <w:rsid w:val="003B04E6"/>
    <w:rsid w:val="003C6422"/>
    <w:rsid w:val="004223AE"/>
    <w:rsid w:val="004236B7"/>
    <w:rsid w:val="00450973"/>
    <w:rsid w:val="00455C42"/>
    <w:rsid w:val="00455F78"/>
    <w:rsid w:val="00456A7B"/>
    <w:rsid w:val="004702D2"/>
    <w:rsid w:val="004716A2"/>
    <w:rsid w:val="004B48D9"/>
    <w:rsid w:val="004B5351"/>
    <w:rsid w:val="004C4B77"/>
    <w:rsid w:val="004E237E"/>
    <w:rsid w:val="004E392A"/>
    <w:rsid w:val="004E631E"/>
    <w:rsid w:val="004F3065"/>
    <w:rsid w:val="004F6191"/>
    <w:rsid w:val="005067E4"/>
    <w:rsid w:val="00511A89"/>
    <w:rsid w:val="00537361"/>
    <w:rsid w:val="0054055E"/>
    <w:rsid w:val="00542AFB"/>
    <w:rsid w:val="0057371B"/>
    <w:rsid w:val="0058188B"/>
    <w:rsid w:val="005B20F6"/>
    <w:rsid w:val="005B79C6"/>
    <w:rsid w:val="005D6B5B"/>
    <w:rsid w:val="005F1049"/>
    <w:rsid w:val="006011A1"/>
    <w:rsid w:val="00617989"/>
    <w:rsid w:val="00620FA7"/>
    <w:rsid w:val="00625ACA"/>
    <w:rsid w:val="00670FA1"/>
    <w:rsid w:val="00681441"/>
    <w:rsid w:val="006820A6"/>
    <w:rsid w:val="0069355B"/>
    <w:rsid w:val="006A2255"/>
    <w:rsid w:val="006A4987"/>
    <w:rsid w:val="006C469A"/>
    <w:rsid w:val="006F2E9D"/>
    <w:rsid w:val="00717958"/>
    <w:rsid w:val="00724216"/>
    <w:rsid w:val="00767726"/>
    <w:rsid w:val="00782B6B"/>
    <w:rsid w:val="00787162"/>
    <w:rsid w:val="00791E52"/>
    <w:rsid w:val="00797A7C"/>
    <w:rsid w:val="00797AF0"/>
    <w:rsid w:val="007A7D9A"/>
    <w:rsid w:val="007C0632"/>
    <w:rsid w:val="007C1E35"/>
    <w:rsid w:val="007C52F2"/>
    <w:rsid w:val="007D1E47"/>
    <w:rsid w:val="007F1768"/>
    <w:rsid w:val="007F3E97"/>
    <w:rsid w:val="007F638D"/>
    <w:rsid w:val="00801598"/>
    <w:rsid w:val="00810200"/>
    <w:rsid w:val="00811981"/>
    <w:rsid w:val="0081515D"/>
    <w:rsid w:val="00831310"/>
    <w:rsid w:val="00846881"/>
    <w:rsid w:val="00855150"/>
    <w:rsid w:val="00860BBB"/>
    <w:rsid w:val="00876DD6"/>
    <w:rsid w:val="008771A8"/>
    <w:rsid w:val="008D092C"/>
    <w:rsid w:val="008F0E56"/>
    <w:rsid w:val="009065D6"/>
    <w:rsid w:val="0093465C"/>
    <w:rsid w:val="00940051"/>
    <w:rsid w:val="00962A9E"/>
    <w:rsid w:val="00971A5D"/>
    <w:rsid w:val="00982ECB"/>
    <w:rsid w:val="00986885"/>
    <w:rsid w:val="00987442"/>
    <w:rsid w:val="009A0D1A"/>
    <w:rsid w:val="00A1550B"/>
    <w:rsid w:val="00A31302"/>
    <w:rsid w:val="00A43B54"/>
    <w:rsid w:val="00A77692"/>
    <w:rsid w:val="00A96B49"/>
    <w:rsid w:val="00A9784D"/>
    <w:rsid w:val="00AA477D"/>
    <w:rsid w:val="00AA64BB"/>
    <w:rsid w:val="00AF3518"/>
    <w:rsid w:val="00B336C5"/>
    <w:rsid w:val="00B5377E"/>
    <w:rsid w:val="00B57043"/>
    <w:rsid w:val="00B6712C"/>
    <w:rsid w:val="00B7032D"/>
    <w:rsid w:val="00B83D09"/>
    <w:rsid w:val="00BA0704"/>
    <w:rsid w:val="00BB485E"/>
    <w:rsid w:val="00BB7318"/>
    <w:rsid w:val="00BE6BF5"/>
    <w:rsid w:val="00BE70F3"/>
    <w:rsid w:val="00BF6944"/>
    <w:rsid w:val="00BF6C7B"/>
    <w:rsid w:val="00C021F7"/>
    <w:rsid w:val="00C24F02"/>
    <w:rsid w:val="00C37FD6"/>
    <w:rsid w:val="00C44768"/>
    <w:rsid w:val="00C50824"/>
    <w:rsid w:val="00C66B48"/>
    <w:rsid w:val="00C70A4B"/>
    <w:rsid w:val="00C775A2"/>
    <w:rsid w:val="00C8590D"/>
    <w:rsid w:val="00C96557"/>
    <w:rsid w:val="00CA39B7"/>
    <w:rsid w:val="00CB6D1D"/>
    <w:rsid w:val="00CC251D"/>
    <w:rsid w:val="00CD231E"/>
    <w:rsid w:val="00CD50DC"/>
    <w:rsid w:val="00CE4E26"/>
    <w:rsid w:val="00CF011E"/>
    <w:rsid w:val="00CF0723"/>
    <w:rsid w:val="00D01B53"/>
    <w:rsid w:val="00D0295C"/>
    <w:rsid w:val="00D24858"/>
    <w:rsid w:val="00D2500C"/>
    <w:rsid w:val="00D25182"/>
    <w:rsid w:val="00D26876"/>
    <w:rsid w:val="00D26AE3"/>
    <w:rsid w:val="00D30E71"/>
    <w:rsid w:val="00D34FF1"/>
    <w:rsid w:val="00D5467F"/>
    <w:rsid w:val="00D6624F"/>
    <w:rsid w:val="00DA33D0"/>
    <w:rsid w:val="00DC4B6B"/>
    <w:rsid w:val="00DE5DAD"/>
    <w:rsid w:val="00E037DF"/>
    <w:rsid w:val="00E23A5E"/>
    <w:rsid w:val="00E23BD8"/>
    <w:rsid w:val="00E353A9"/>
    <w:rsid w:val="00E856C4"/>
    <w:rsid w:val="00EB1B28"/>
    <w:rsid w:val="00EC010E"/>
    <w:rsid w:val="00EC663E"/>
    <w:rsid w:val="00ED6C76"/>
    <w:rsid w:val="00EE796C"/>
    <w:rsid w:val="00EF403A"/>
    <w:rsid w:val="00EF59C5"/>
    <w:rsid w:val="00F024F1"/>
    <w:rsid w:val="00F70BB0"/>
    <w:rsid w:val="00F76A9D"/>
    <w:rsid w:val="00F80766"/>
    <w:rsid w:val="00F80B20"/>
    <w:rsid w:val="00F82624"/>
    <w:rsid w:val="00F91A82"/>
    <w:rsid w:val="00F96916"/>
    <w:rsid w:val="00FC5059"/>
    <w:rsid w:val="00FF2C5C"/>
    <w:rsid w:val="00FF34FC"/>
    <w:rsid w:val="00FF74A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67F"/>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7D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983</TotalTime>
  <Pages>1</Pages>
  <Words>7193</Words>
  <Characters>41005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internet</dc:creator>
  <cp:lastModifiedBy>internet</cp:lastModifiedBy>
  <cp:revision>100</cp:revision>
  <dcterms:created xsi:type="dcterms:W3CDTF">2013-01-16T21:03:00Z</dcterms:created>
  <dcterms:modified xsi:type="dcterms:W3CDTF">2013-04-02T00:36:00Z</dcterms:modified>
</cp:coreProperties>
</file>