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EAFEA" w14:textId="77777777" w:rsidR="00767537" w:rsidRDefault="00EB2E92">
      <w:pPr>
        <w:rPr>
          <w:sz w:val="20"/>
          <w:szCs w:val="20"/>
          <w:u w:val="single"/>
        </w:rPr>
      </w:pPr>
      <w:r w:rsidRPr="00EB2E92">
        <w:rPr>
          <w:sz w:val="20"/>
          <w:szCs w:val="20"/>
          <w:u w:val="single"/>
        </w:rPr>
        <w:t>Ideology and the Social Construction of Ideas</w:t>
      </w:r>
    </w:p>
    <w:p w14:paraId="431F7B86" w14:textId="77777777" w:rsidR="00EB2E92" w:rsidRDefault="00EB2E92">
      <w:pPr>
        <w:rPr>
          <w:sz w:val="20"/>
          <w:szCs w:val="20"/>
          <w:u w:val="single"/>
        </w:rPr>
      </w:pPr>
    </w:p>
    <w:p w14:paraId="29D2A384" w14:textId="77777777" w:rsidR="00EB2E92" w:rsidRDefault="00DB57C6">
      <w:pPr>
        <w:rPr>
          <w:sz w:val="20"/>
          <w:szCs w:val="20"/>
        </w:rPr>
      </w:pPr>
      <w:r>
        <w:rPr>
          <w:sz w:val="20"/>
          <w:szCs w:val="20"/>
        </w:rPr>
        <w:t>Ideology:</w:t>
      </w:r>
    </w:p>
    <w:p w14:paraId="10D7BEA5" w14:textId="181252F1" w:rsidR="00DB57C6" w:rsidRPr="00007473" w:rsidRDefault="005960A1" w:rsidP="00007473">
      <w:pPr>
        <w:pStyle w:val="ListParagraph"/>
        <w:numPr>
          <w:ilvl w:val="0"/>
          <w:numId w:val="1"/>
        </w:numPr>
        <w:rPr>
          <w:sz w:val="20"/>
          <w:szCs w:val="20"/>
        </w:rPr>
      </w:pPr>
      <w:r>
        <w:rPr>
          <w:sz w:val="20"/>
          <w:szCs w:val="20"/>
        </w:rPr>
        <w:t>Ideology is a</w:t>
      </w:r>
      <w:r w:rsidR="00DB57C6" w:rsidRPr="00007473">
        <w:rPr>
          <w:sz w:val="20"/>
          <w:szCs w:val="20"/>
        </w:rPr>
        <w:t xml:space="preserve"> body of assumptions, ideas, and values that combine into a coherent world view</w:t>
      </w:r>
    </w:p>
    <w:p w14:paraId="3FB9828E" w14:textId="77777777" w:rsidR="00007473" w:rsidRDefault="00007473" w:rsidP="00007473">
      <w:pPr>
        <w:pStyle w:val="ListParagraph"/>
        <w:numPr>
          <w:ilvl w:val="0"/>
          <w:numId w:val="1"/>
        </w:numPr>
        <w:rPr>
          <w:sz w:val="20"/>
          <w:szCs w:val="20"/>
        </w:rPr>
      </w:pPr>
      <w:r>
        <w:rPr>
          <w:sz w:val="20"/>
          <w:szCs w:val="20"/>
        </w:rPr>
        <w:t xml:space="preserve">We acquire our beliefs and values through the process of socialization </w:t>
      </w:r>
    </w:p>
    <w:p w14:paraId="4AD2476B" w14:textId="77777777" w:rsidR="00007473" w:rsidRDefault="00007473" w:rsidP="00007473">
      <w:pPr>
        <w:pStyle w:val="ListParagraph"/>
        <w:numPr>
          <w:ilvl w:val="0"/>
          <w:numId w:val="1"/>
        </w:numPr>
        <w:rPr>
          <w:sz w:val="20"/>
          <w:szCs w:val="20"/>
        </w:rPr>
      </w:pPr>
      <w:r>
        <w:rPr>
          <w:sz w:val="20"/>
          <w:szCs w:val="20"/>
        </w:rPr>
        <w:t>Ideas of the ruling class are the ruling ideas:</w:t>
      </w:r>
    </w:p>
    <w:p w14:paraId="000AB8CE" w14:textId="77777777" w:rsidR="00007473" w:rsidRDefault="00007473" w:rsidP="00007473">
      <w:pPr>
        <w:pStyle w:val="ListParagraph"/>
        <w:numPr>
          <w:ilvl w:val="1"/>
          <w:numId w:val="1"/>
        </w:numPr>
        <w:rPr>
          <w:sz w:val="20"/>
          <w:szCs w:val="20"/>
        </w:rPr>
      </w:pPr>
      <w:r>
        <w:rPr>
          <w:sz w:val="20"/>
          <w:szCs w:val="20"/>
        </w:rPr>
        <w:t xml:space="preserve">Liberalism and neo-liberalism </w:t>
      </w:r>
    </w:p>
    <w:p w14:paraId="36605DA6" w14:textId="77777777" w:rsidR="00007473" w:rsidRDefault="00007473" w:rsidP="00007473">
      <w:pPr>
        <w:pStyle w:val="ListParagraph"/>
        <w:numPr>
          <w:ilvl w:val="1"/>
          <w:numId w:val="1"/>
        </w:numPr>
        <w:rPr>
          <w:sz w:val="20"/>
          <w:szCs w:val="20"/>
        </w:rPr>
      </w:pPr>
      <w:r>
        <w:rPr>
          <w:sz w:val="20"/>
          <w:szCs w:val="20"/>
        </w:rPr>
        <w:t>David Harvey (geographer) definition of neo-liberalism:</w:t>
      </w:r>
    </w:p>
    <w:p w14:paraId="29F58698" w14:textId="77777777" w:rsidR="00007473" w:rsidRDefault="00007473" w:rsidP="00007473">
      <w:pPr>
        <w:pStyle w:val="ListParagraph"/>
        <w:numPr>
          <w:ilvl w:val="2"/>
          <w:numId w:val="1"/>
        </w:numPr>
        <w:rPr>
          <w:sz w:val="20"/>
          <w:szCs w:val="20"/>
        </w:rPr>
      </w:pPr>
      <w:r>
        <w:rPr>
          <w:sz w:val="20"/>
          <w:szCs w:val="20"/>
        </w:rPr>
        <w:t>Individual liberty and freedom are the high point of civilization – liberalism</w:t>
      </w:r>
    </w:p>
    <w:p w14:paraId="6DB8055B" w14:textId="56A58353" w:rsidR="00EB2E92" w:rsidRDefault="00007473" w:rsidP="009D48CC">
      <w:pPr>
        <w:pStyle w:val="ListParagraph"/>
        <w:numPr>
          <w:ilvl w:val="2"/>
          <w:numId w:val="1"/>
        </w:numPr>
        <w:rPr>
          <w:sz w:val="20"/>
          <w:szCs w:val="20"/>
        </w:rPr>
      </w:pPr>
      <w:r>
        <w:rPr>
          <w:sz w:val="20"/>
          <w:szCs w:val="20"/>
        </w:rPr>
        <w:t xml:space="preserve">Individual liberty and freedom can be best protected and achieved by an institutional structure, made up of strong private property rights, free markets, and free trade: a world in which individual initiative can flourish – neo-liberalism </w:t>
      </w:r>
    </w:p>
    <w:p w14:paraId="051837FE" w14:textId="29F5BA76" w:rsidR="00AB2A4D" w:rsidRDefault="00AB2A4D" w:rsidP="00AB2A4D">
      <w:pPr>
        <w:pStyle w:val="ListParagraph"/>
        <w:numPr>
          <w:ilvl w:val="1"/>
          <w:numId w:val="1"/>
        </w:numPr>
        <w:rPr>
          <w:sz w:val="20"/>
          <w:szCs w:val="20"/>
        </w:rPr>
      </w:pPr>
      <w:r>
        <w:rPr>
          <w:sz w:val="20"/>
          <w:szCs w:val="20"/>
        </w:rPr>
        <w:t xml:space="preserve">The state should not be involved in the economy too much, but it should use its power to preserve private property rights and the institutions of the market and promote those on the global stage if necessary </w:t>
      </w:r>
    </w:p>
    <w:p w14:paraId="52FF1875" w14:textId="77777777" w:rsidR="00AB2A4D" w:rsidRDefault="00AB2A4D" w:rsidP="005960A1">
      <w:pPr>
        <w:rPr>
          <w:sz w:val="20"/>
          <w:szCs w:val="20"/>
        </w:rPr>
      </w:pPr>
    </w:p>
    <w:p w14:paraId="380D5A53" w14:textId="62E64C23" w:rsidR="005960A1" w:rsidRDefault="005960A1" w:rsidP="005960A1">
      <w:pPr>
        <w:rPr>
          <w:sz w:val="20"/>
          <w:szCs w:val="20"/>
        </w:rPr>
      </w:pPr>
      <w:r>
        <w:rPr>
          <w:sz w:val="20"/>
          <w:szCs w:val="20"/>
        </w:rPr>
        <w:t>Mass Media (Augie Fleras):</w:t>
      </w:r>
    </w:p>
    <w:p w14:paraId="02932B07" w14:textId="26AEEC52" w:rsidR="005960A1" w:rsidRPr="001C5B56" w:rsidRDefault="005960A1" w:rsidP="001C5B56">
      <w:pPr>
        <w:pStyle w:val="ListParagraph"/>
        <w:numPr>
          <w:ilvl w:val="0"/>
          <w:numId w:val="1"/>
        </w:numPr>
        <w:rPr>
          <w:sz w:val="20"/>
          <w:szCs w:val="20"/>
        </w:rPr>
      </w:pPr>
      <w:r w:rsidRPr="001C5B56">
        <w:rPr>
          <w:sz w:val="20"/>
          <w:szCs w:val="20"/>
        </w:rPr>
        <w:t xml:space="preserve">Mass Media is a technologically based communication structure (or institutional) involving the centralized production and technologically mediated distribution of information and entertainment </w:t>
      </w:r>
    </w:p>
    <w:p w14:paraId="33D8FEAC" w14:textId="77777777" w:rsidR="001C5B56" w:rsidRDefault="001C5B56" w:rsidP="000136A8">
      <w:pPr>
        <w:rPr>
          <w:sz w:val="20"/>
          <w:szCs w:val="20"/>
        </w:rPr>
      </w:pPr>
    </w:p>
    <w:p w14:paraId="1F9BD72E" w14:textId="1FADC13E" w:rsidR="000136A8" w:rsidRDefault="000136A8" w:rsidP="000136A8">
      <w:pPr>
        <w:rPr>
          <w:sz w:val="20"/>
          <w:szCs w:val="20"/>
        </w:rPr>
      </w:pPr>
      <w:r>
        <w:rPr>
          <w:sz w:val="20"/>
          <w:szCs w:val="20"/>
        </w:rPr>
        <w:t>Mass Communication:</w:t>
      </w:r>
    </w:p>
    <w:p w14:paraId="389AC625" w14:textId="34927D0F" w:rsidR="000136A8" w:rsidRPr="000136A8" w:rsidRDefault="000136A8" w:rsidP="000136A8">
      <w:pPr>
        <w:pStyle w:val="ListParagraph"/>
        <w:numPr>
          <w:ilvl w:val="0"/>
          <w:numId w:val="1"/>
        </w:numPr>
        <w:rPr>
          <w:sz w:val="20"/>
          <w:szCs w:val="20"/>
        </w:rPr>
      </w:pPr>
      <w:r w:rsidRPr="000136A8">
        <w:rPr>
          <w:sz w:val="20"/>
          <w:szCs w:val="20"/>
        </w:rPr>
        <w:t>Mass Communication refers to the institutionalized process for producing and distributing centrally produced messages by way of mediating technologies</w:t>
      </w:r>
    </w:p>
    <w:p w14:paraId="67DB37C5" w14:textId="77777777" w:rsidR="000136A8" w:rsidRDefault="000136A8" w:rsidP="000136A8">
      <w:pPr>
        <w:rPr>
          <w:sz w:val="20"/>
          <w:szCs w:val="20"/>
        </w:rPr>
      </w:pPr>
    </w:p>
    <w:p w14:paraId="18D3437D" w14:textId="143B9C05" w:rsidR="000136A8" w:rsidRDefault="000136A8" w:rsidP="000136A8">
      <w:pPr>
        <w:rPr>
          <w:sz w:val="20"/>
          <w:szCs w:val="20"/>
        </w:rPr>
      </w:pPr>
      <w:r>
        <w:rPr>
          <w:sz w:val="20"/>
          <w:szCs w:val="20"/>
        </w:rPr>
        <w:t>Media Models:</w:t>
      </w:r>
    </w:p>
    <w:p w14:paraId="7BD0CC54" w14:textId="654C8BC1" w:rsidR="000136A8" w:rsidRPr="000136A8" w:rsidRDefault="000136A8" w:rsidP="000136A8">
      <w:pPr>
        <w:pStyle w:val="ListParagraph"/>
        <w:numPr>
          <w:ilvl w:val="0"/>
          <w:numId w:val="1"/>
        </w:numPr>
        <w:rPr>
          <w:sz w:val="20"/>
          <w:szCs w:val="20"/>
        </w:rPr>
      </w:pPr>
      <w:r w:rsidRPr="000136A8">
        <w:rPr>
          <w:sz w:val="20"/>
          <w:szCs w:val="20"/>
        </w:rPr>
        <w:t>Commercial (private) media</w:t>
      </w:r>
    </w:p>
    <w:p w14:paraId="4DDD15B3" w14:textId="3167FC0E" w:rsidR="000136A8" w:rsidRDefault="000136A8" w:rsidP="000136A8">
      <w:pPr>
        <w:pStyle w:val="ListParagraph"/>
        <w:numPr>
          <w:ilvl w:val="1"/>
          <w:numId w:val="1"/>
        </w:numPr>
        <w:rPr>
          <w:sz w:val="20"/>
          <w:szCs w:val="20"/>
        </w:rPr>
      </w:pPr>
      <w:r>
        <w:rPr>
          <w:sz w:val="20"/>
          <w:szCs w:val="20"/>
        </w:rPr>
        <w:t>Privately owned, concerned primarily with making money or profit (usually through advertising, by providing safe and formulaic content)</w:t>
      </w:r>
    </w:p>
    <w:p w14:paraId="08A4B2B2" w14:textId="4DC50FD0" w:rsidR="000136A8" w:rsidRDefault="000136A8" w:rsidP="000136A8">
      <w:pPr>
        <w:pStyle w:val="ListParagraph"/>
        <w:numPr>
          <w:ilvl w:val="0"/>
          <w:numId w:val="1"/>
        </w:numPr>
        <w:rPr>
          <w:sz w:val="20"/>
          <w:szCs w:val="20"/>
        </w:rPr>
      </w:pPr>
      <w:r>
        <w:rPr>
          <w:sz w:val="20"/>
          <w:szCs w:val="20"/>
        </w:rPr>
        <w:t>Public (or public interest) media</w:t>
      </w:r>
    </w:p>
    <w:p w14:paraId="2ABDC897" w14:textId="2E09E121" w:rsidR="000136A8" w:rsidRDefault="000136A8" w:rsidP="000136A8">
      <w:pPr>
        <w:pStyle w:val="ListParagraph"/>
        <w:numPr>
          <w:ilvl w:val="1"/>
          <w:numId w:val="1"/>
        </w:numPr>
        <w:rPr>
          <w:sz w:val="20"/>
          <w:szCs w:val="20"/>
        </w:rPr>
      </w:pPr>
      <w:r>
        <w:rPr>
          <w:sz w:val="20"/>
          <w:szCs w:val="20"/>
        </w:rPr>
        <w:t>Mandate is to provide quality products, government out tax-payer-owned, emphasis on “high-brow” material</w:t>
      </w:r>
    </w:p>
    <w:p w14:paraId="2391DE4C" w14:textId="4653E05F" w:rsidR="000136A8" w:rsidRDefault="000136A8" w:rsidP="000136A8">
      <w:pPr>
        <w:pStyle w:val="ListParagraph"/>
        <w:numPr>
          <w:ilvl w:val="0"/>
          <w:numId w:val="1"/>
        </w:numPr>
        <w:rPr>
          <w:sz w:val="20"/>
          <w:szCs w:val="20"/>
        </w:rPr>
      </w:pPr>
      <w:r>
        <w:rPr>
          <w:sz w:val="20"/>
          <w:szCs w:val="20"/>
        </w:rPr>
        <w:t>Community media</w:t>
      </w:r>
    </w:p>
    <w:p w14:paraId="53503025" w14:textId="0EB1DCEF" w:rsidR="000136A8" w:rsidRDefault="000136A8" w:rsidP="000136A8">
      <w:pPr>
        <w:pStyle w:val="ListParagraph"/>
        <w:numPr>
          <w:ilvl w:val="1"/>
          <w:numId w:val="1"/>
        </w:numPr>
        <w:rPr>
          <w:sz w:val="20"/>
          <w:szCs w:val="20"/>
        </w:rPr>
      </w:pPr>
      <w:r>
        <w:rPr>
          <w:sz w:val="20"/>
          <w:szCs w:val="20"/>
        </w:rPr>
        <w:t>Perceived as inclusive and localized</w:t>
      </w:r>
    </w:p>
    <w:p w14:paraId="7DB47322" w14:textId="7441D85F" w:rsidR="000136A8" w:rsidRDefault="000136A8" w:rsidP="0016073F">
      <w:pPr>
        <w:rPr>
          <w:sz w:val="20"/>
          <w:szCs w:val="20"/>
        </w:rPr>
      </w:pPr>
    </w:p>
    <w:p w14:paraId="371AEF42" w14:textId="4721759C" w:rsidR="0016073F" w:rsidRDefault="0016073F" w:rsidP="0016073F">
      <w:pPr>
        <w:rPr>
          <w:sz w:val="20"/>
          <w:szCs w:val="20"/>
        </w:rPr>
      </w:pPr>
      <w:r>
        <w:rPr>
          <w:sz w:val="20"/>
          <w:szCs w:val="20"/>
        </w:rPr>
        <w:t>Advertising:</w:t>
      </w:r>
    </w:p>
    <w:p w14:paraId="1F597D1D" w14:textId="0D1A5E49" w:rsidR="0016073F" w:rsidRPr="0016073F" w:rsidRDefault="0016073F" w:rsidP="0016073F">
      <w:pPr>
        <w:pStyle w:val="ListParagraph"/>
        <w:numPr>
          <w:ilvl w:val="0"/>
          <w:numId w:val="1"/>
        </w:numPr>
        <w:rPr>
          <w:sz w:val="20"/>
          <w:szCs w:val="20"/>
        </w:rPr>
      </w:pPr>
      <w:r w:rsidRPr="0016073F">
        <w:rPr>
          <w:sz w:val="20"/>
          <w:szCs w:val="20"/>
        </w:rPr>
        <w:t>Central in commercial media</w:t>
      </w:r>
    </w:p>
    <w:p w14:paraId="69A9C4BA" w14:textId="2CDAA18B" w:rsidR="0016073F" w:rsidRDefault="0016073F" w:rsidP="0016073F">
      <w:pPr>
        <w:pStyle w:val="ListParagraph"/>
        <w:numPr>
          <w:ilvl w:val="0"/>
          <w:numId w:val="1"/>
        </w:numPr>
        <w:rPr>
          <w:sz w:val="20"/>
          <w:szCs w:val="20"/>
        </w:rPr>
      </w:pPr>
      <w:r>
        <w:rPr>
          <w:sz w:val="20"/>
          <w:szCs w:val="20"/>
        </w:rPr>
        <w:t>Advertising is not a disruption to programming – crucial to financing mass media</w:t>
      </w:r>
    </w:p>
    <w:p w14:paraId="11C55531" w14:textId="095FA95F" w:rsidR="0016073F" w:rsidRDefault="0016073F" w:rsidP="0016073F">
      <w:pPr>
        <w:pStyle w:val="ListParagraph"/>
        <w:numPr>
          <w:ilvl w:val="0"/>
          <w:numId w:val="1"/>
        </w:numPr>
        <w:rPr>
          <w:sz w:val="20"/>
          <w:szCs w:val="20"/>
        </w:rPr>
      </w:pPr>
      <w:r>
        <w:rPr>
          <w:sz w:val="20"/>
          <w:szCs w:val="20"/>
        </w:rPr>
        <w:t>Audiences are not the main customers – advertisers are</w:t>
      </w:r>
    </w:p>
    <w:p w14:paraId="0E5260FE" w14:textId="099D27BE" w:rsidR="0016073F" w:rsidRDefault="0016073F" w:rsidP="0016073F">
      <w:pPr>
        <w:pStyle w:val="ListParagraph"/>
        <w:numPr>
          <w:ilvl w:val="0"/>
          <w:numId w:val="1"/>
        </w:numPr>
        <w:rPr>
          <w:sz w:val="20"/>
          <w:szCs w:val="20"/>
        </w:rPr>
      </w:pPr>
      <w:r>
        <w:rPr>
          <w:sz w:val="20"/>
          <w:szCs w:val="20"/>
        </w:rPr>
        <w:t>Audiences are a commodity to sell to advertisers</w:t>
      </w:r>
    </w:p>
    <w:p w14:paraId="5A741CA6" w14:textId="3AEFD699" w:rsidR="0016073F" w:rsidRPr="0016073F" w:rsidRDefault="0016073F" w:rsidP="0016073F">
      <w:pPr>
        <w:pStyle w:val="ListParagraph"/>
        <w:numPr>
          <w:ilvl w:val="0"/>
          <w:numId w:val="1"/>
        </w:numPr>
        <w:rPr>
          <w:sz w:val="20"/>
          <w:szCs w:val="20"/>
        </w:rPr>
      </w:pPr>
      <w:r>
        <w:rPr>
          <w:sz w:val="20"/>
          <w:szCs w:val="20"/>
        </w:rPr>
        <w:t>Television is watching us – monitoring our viewing habits = important information for marketers</w:t>
      </w:r>
    </w:p>
    <w:p w14:paraId="39A71EEA" w14:textId="77777777" w:rsidR="0016073F" w:rsidRDefault="0016073F" w:rsidP="0016073F">
      <w:pPr>
        <w:rPr>
          <w:sz w:val="20"/>
          <w:szCs w:val="20"/>
        </w:rPr>
      </w:pPr>
    </w:p>
    <w:p w14:paraId="0F4DEC94" w14:textId="32C00983" w:rsidR="0016073F" w:rsidRDefault="0016073F" w:rsidP="0016073F">
      <w:pPr>
        <w:rPr>
          <w:sz w:val="20"/>
          <w:szCs w:val="20"/>
        </w:rPr>
      </w:pPr>
      <w:r>
        <w:rPr>
          <w:sz w:val="20"/>
          <w:szCs w:val="20"/>
        </w:rPr>
        <w:t>From “Mass” to “Interactive”:</w:t>
      </w:r>
    </w:p>
    <w:p w14:paraId="05EB664B" w14:textId="799C6E81" w:rsidR="0016073F" w:rsidRPr="005514A8" w:rsidRDefault="005514A8" w:rsidP="005514A8">
      <w:pPr>
        <w:pStyle w:val="ListParagraph"/>
        <w:numPr>
          <w:ilvl w:val="0"/>
          <w:numId w:val="1"/>
        </w:numPr>
        <w:rPr>
          <w:sz w:val="20"/>
          <w:szCs w:val="20"/>
        </w:rPr>
      </w:pPr>
      <w:r w:rsidRPr="005514A8">
        <w:rPr>
          <w:sz w:val="20"/>
          <w:szCs w:val="20"/>
        </w:rPr>
        <w:t>Transformation from mass audiences, mass messages, mass society to networked society</w:t>
      </w:r>
    </w:p>
    <w:p w14:paraId="2C6E44CE" w14:textId="3C3B609B" w:rsidR="005514A8" w:rsidRDefault="005514A8" w:rsidP="005514A8">
      <w:pPr>
        <w:pStyle w:val="ListParagraph"/>
        <w:numPr>
          <w:ilvl w:val="0"/>
          <w:numId w:val="1"/>
        </w:numPr>
        <w:rPr>
          <w:sz w:val="20"/>
          <w:szCs w:val="20"/>
        </w:rPr>
      </w:pPr>
      <w:r>
        <w:rPr>
          <w:sz w:val="20"/>
          <w:szCs w:val="20"/>
        </w:rPr>
        <w:t>Internet has transformed how we interact, to how we buy goods and services</w:t>
      </w:r>
    </w:p>
    <w:p w14:paraId="44BC9759" w14:textId="284DC43E" w:rsidR="005514A8" w:rsidRDefault="005514A8" w:rsidP="005514A8">
      <w:pPr>
        <w:pStyle w:val="ListParagraph"/>
        <w:numPr>
          <w:ilvl w:val="0"/>
          <w:numId w:val="1"/>
        </w:numPr>
        <w:rPr>
          <w:sz w:val="20"/>
          <w:szCs w:val="20"/>
        </w:rPr>
      </w:pPr>
      <w:r>
        <w:rPr>
          <w:sz w:val="20"/>
          <w:szCs w:val="20"/>
        </w:rPr>
        <w:t xml:space="preserve">Used to be thought of as a one-way process of communication </w:t>
      </w:r>
    </w:p>
    <w:p w14:paraId="4A6E579D" w14:textId="27255ECE" w:rsidR="00546530" w:rsidRDefault="00546530" w:rsidP="005514A8">
      <w:pPr>
        <w:pStyle w:val="ListParagraph"/>
        <w:numPr>
          <w:ilvl w:val="0"/>
          <w:numId w:val="1"/>
        </w:numPr>
        <w:rPr>
          <w:sz w:val="20"/>
          <w:szCs w:val="20"/>
        </w:rPr>
      </w:pPr>
      <w:r>
        <w:rPr>
          <w:sz w:val="20"/>
          <w:szCs w:val="20"/>
        </w:rPr>
        <w:t>Now we see evidence of de-massification</w:t>
      </w:r>
    </w:p>
    <w:p w14:paraId="4DE6B7C8" w14:textId="3F6656F8" w:rsidR="00546530" w:rsidRDefault="00546530" w:rsidP="005514A8">
      <w:pPr>
        <w:pStyle w:val="ListParagraph"/>
        <w:numPr>
          <w:ilvl w:val="0"/>
          <w:numId w:val="1"/>
        </w:numPr>
        <w:rPr>
          <w:sz w:val="20"/>
          <w:szCs w:val="20"/>
        </w:rPr>
      </w:pPr>
      <w:r>
        <w:rPr>
          <w:sz w:val="20"/>
          <w:szCs w:val="20"/>
        </w:rPr>
        <w:t>One-to-many, many-to-many, one-to-one, many-to-one</w:t>
      </w:r>
    </w:p>
    <w:p w14:paraId="6A79029E" w14:textId="3ED97507" w:rsidR="00546530" w:rsidRDefault="00546530" w:rsidP="005514A8">
      <w:pPr>
        <w:pStyle w:val="ListParagraph"/>
        <w:numPr>
          <w:ilvl w:val="0"/>
          <w:numId w:val="1"/>
        </w:numPr>
        <w:rPr>
          <w:sz w:val="20"/>
          <w:szCs w:val="20"/>
        </w:rPr>
      </w:pPr>
      <w:r>
        <w:rPr>
          <w:sz w:val="20"/>
          <w:szCs w:val="20"/>
        </w:rPr>
        <w:t>Audiences are understood to be rational beings with a capacity to negotiate meanings depending on the context</w:t>
      </w:r>
    </w:p>
    <w:p w14:paraId="06B73E30" w14:textId="77777777" w:rsidR="00546530" w:rsidRDefault="00546530" w:rsidP="00546530">
      <w:pPr>
        <w:rPr>
          <w:sz w:val="20"/>
          <w:szCs w:val="20"/>
        </w:rPr>
      </w:pPr>
    </w:p>
    <w:p w14:paraId="715032A4" w14:textId="1A087014" w:rsidR="00534038" w:rsidRDefault="00534038" w:rsidP="00546530">
      <w:pPr>
        <w:rPr>
          <w:sz w:val="20"/>
          <w:szCs w:val="20"/>
        </w:rPr>
      </w:pPr>
      <w:r>
        <w:rPr>
          <w:sz w:val="20"/>
          <w:szCs w:val="20"/>
        </w:rPr>
        <w:t>Structural Functionalist Theory:</w:t>
      </w:r>
    </w:p>
    <w:p w14:paraId="2CB3A701" w14:textId="71BA5E02" w:rsidR="00534038" w:rsidRPr="00534038" w:rsidRDefault="00534038" w:rsidP="00534038">
      <w:pPr>
        <w:pStyle w:val="ListParagraph"/>
        <w:numPr>
          <w:ilvl w:val="0"/>
          <w:numId w:val="1"/>
        </w:numPr>
        <w:rPr>
          <w:sz w:val="20"/>
          <w:szCs w:val="20"/>
        </w:rPr>
      </w:pPr>
      <w:r w:rsidRPr="00534038">
        <w:rPr>
          <w:sz w:val="20"/>
          <w:szCs w:val="20"/>
        </w:rPr>
        <w:t>Mass media contribute to creating consensus</w:t>
      </w:r>
    </w:p>
    <w:p w14:paraId="2EAE5804" w14:textId="7E429802" w:rsidR="00534038" w:rsidRDefault="00534038" w:rsidP="00534038">
      <w:pPr>
        <w:pStyle w:val="ListParagraph"/>
        <w:numPr>
          <w:ilvl w:val="0"/>
          <w:numId w:val="1"/>
        </w:numPr>
        <w:rPr>
          <w:sz w:val="20"/>
          <w:szCs w:val="20"/>
        </w:rPr>
      </w:pPr>
      <w:r>
        <w:rPr>
          <w:sz w:val="20"/>
          <w:szCs w:val="20"/>
        </w:rPr>
        <w:lastRenderedPageBreak/>
        <w:t>Create an enlightened and informed population for stable and prosperous order</w:t>
      </w:r>
    </w:p>
    <w:p w14:paraId="7928EC2F" w14:textId="13E66184" w:rsidR="00534038" w:rsidRDefault="00534038" w:rsidP="00534038">
      <w:pPr>
        <w:pStyle w:val="ListParagraph"/>
        <w:numPr>
          <w:ilvl w:val="0"/>
          <w:numId w:val="1"/>
        </w:numPr>
        <w:rPr>
          <w:sz w:val="20"/>
          <w:szCs w:val="20"/>
        </w:rPr>
      </w:pPr>
      <w:r>
        <w:rPr>
          <w:sz w:val="20"/>
          <w:szCs w:val="20"/>
        </w:rPr>
        <w:t>Transmission, circulation and reinforcement of core values and key norms</w:t>
      </w:r>
    </w:p>
    <w:p w14:paraId="424C7AEB" w14:textId="210EB10E" w:rsidR="00534038" w:rsidRDefault="00534038" w:rsidP="00534038">
      <w:pPr>
        <w:pStyle w:val="ListParagraph"/>
        <w:numPr>
          <w:ilvl w:val="0"/>
          <w:numId w:val="1"/>
        </w:numPr>
        <w:rPr>
          <w:sz w:val="20"/>
          <w:szCs w:val="20"/>
        </w:rPr>
      </w:pPr>
      <w:r>
        <w:rPr>
          <w:sz w:val="20"/>
          <w:szCs w:val="20"/>
        </w:rPr>
        <w:t xml:space="preserve">Foster a sense of connectedness </w:t>
      </w:r>
    </w:p>
    <w:p w14:paraId="6D133467" w14:textId="1D397D05" w:rsidR="00534038" w:rsidRDefault="00534038" w:rsidP="00534038">
      <w:pPr>
        <w:pStyle w:val="ListParagraph"/>
        <w:numPr>
          <w:ilvl w:val="0"/>
          <w:numId w:val="1"/>
        </w:numPr>
        <w:rPr>
          <w:sz w:val="20"/>
          <w:szCs w:val="20"/>
        </w:rPr>
      </w:pPr>
      <w:r>
        <w:rPr>
          <w:sz w:val="20"/>
          <w:szCs w:val="20"/>
        </w:rPr>
        <w:t>Contribute to smooth functioning of society</w:t>
      </w:r>
    </w:p>
    <w:p w14:paraId="65A01456" w14:textId="77777777" w:rsidR="00FA7244" w:rsidRDefault="00FA7244" w:rsidP="00FA7244">
      <w:pPr>
        <w:rPr>
          <w:sz w:val="20"/>
          <w:szCs w:val="20"/>
        </w:rPr>
      </w:pPr>
    </w:p>
    <w:p w14:paraId="50ECABBB" w14:textId="17738E0E" w:rsidR="00FA7244" w:rsidRDefault="008463AC" w:rsidP="00FA7244">
      <w:pPr>
        <w:rPr>
          <w:sz w:val="20"/>
          <w:szCs w:val="20"/>
        </w:rPr>
      </w:pPr>
      <w:r>
        <w:rPr>
          <w:sz w:val="20"/>
          <w:szCs w:val="20"/>
        </w:rPr>
        <w:t>Conflict Theory (Change Theory, Marxist Theory)</w:t>
      </w:r>
    </w:p>
    <w:p w14:paraId="471D7046" w14:textId="43889C17" w:rsidR="008463AC" w:rsidRPr="008463AC" w:rsidRDefault="008463AC" w:rsidP="008463AC">
      <w:pPr>
        <w:pStyle w:val="ListParagraph"/>
        <w:numPr>
          <w:ilvl w:val="0"/>
          <w:numId w:val="1"/>
        </w:numPr>
        <w:rPr>
          <w:sz w:val="20"/>
          <w:szCs w:val="20"/>
        </w:rPr>
      </w:pPr>
      <w:r w:rsidRPr="008463AC">
        <w:rPr>
          <w:sz w:val="20"/>
          <w:szCs w:val="20"/>
        </w:rPr>
        <w:t>Creating and maintaining inequality through content and coverage that reinforces the prevailing distribution of power and resources</w:t>
      </w:r>
    </w:p>
    <w:p w14:paraId="58F3AAC9" w14:textId="685420C9" w:rsidR="008463AC" w:rsidRDefault="008463AC" w:rsidP="008463AC">
      <w:pPr>
        <w:pStyle w:val="ListParagraph"/>
        <w:numPr>
          <w:ilvl w:val="0"/>
          <w:numId w:val="1"/>
        </w:numPr>
        <w:rPr>
          <w:sz w:val="20"/>
          <w:szCs w:val="20"/>
        </w:rPr>
      </w:pPr>
      <w:r>
        <w:rPr>
          <w:sz w:val="20"/>
          <w:szCs w:val="20"/>
        </w:rPr>
        <w:t>Media itself is owned by big business – content reflects and reinforces he interests of business</w:t>
      </w:r>
    </w:p>
    <w:p w14:paraId="5977770F" w14:textId="645E9BA7" w:rsidR="008463AC" w:rsidRDefault="008463AC" w:rsidP="008463AC">
      <w:pPr>
        <w:pStyle w:val="ListParagraph"/>
        <w:numPr>
          <w:ilvl w:val="0"/>
          <w:numId w:val="1"/>
        </w:numPr>
        <w:rPr>
          <w:sz w:val="20"/>
          <w:szCs w:val="20"/>
        </w:rPr>
      </w:pPr>
      <w:r>
        <w:rPr>
          <w:sz w:val="20"/>
          <w:szCs w:val="20"/>
        </w:rPr>
        <w:t xml:space="preserve">Five companies own most newspapers and TV stations in Canada </w:t>
      </w:r>
      <w:proofErr w:type="gramStart"/>
      <w:r>
        <w:rPr>
          <w:sz w:val="20"/>
          <w:szCs w:val="20"/>
        </w:rPr>
        <w:t>( many</w:t>
      </w:r>
      <w:proofErr w:type="gramEnd"/>
      <w:r>
        <w:rPr>
          <w:sz w:val="20"/>
          <w:szCs w:val="20"/>
        </w:rPr>
        <w:t xml:space="preserve"> restrict content)</w:t>
      </w:r>
    </w:p>
    <w:p w14:paraId="3BFB69C1" w14:textId="6AD8F1E6" w:rsidR="008463AC" w:rsidRPr="008463AC" w:rsidRDefault="008463AC" w:rsidP="008463AC">
      <w:pPr>
        <w:pStyle w:val="ListParagraph"/>
        <w:numPr>
          <w:ilvl w:val="0"/>
          <w:numId w:val="1"/>
        </w:numPr>
        <w:rPr>
          <w:sz w:val="20"/>
          <w:szCs w:val="20"/>
        </w:rPr>
      </w:pPr>
      <w:r>
        <w:rPr>
          <w:sz w:val="20"/>
          <w:szCs w:val="20"/>
        </w:rPr>
        <w:t>Domination and control result</w:t>
      </w:r>
      <w:bookmarkStart w:id="0" w:name="_GoBack"/>
      <w:bookmarkEnd w:id="0"/>
    </w:p>
    <w:sectPr w:rsidR="008463AC" w:rsidRPr="008463AC" w:rsidSect="007675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0C4422"/>
    <w:multiLevelType w:val="hybridMultilevel"/>
    <w:tmpl w:val="4FFE406E"/>
    <w:lvl w:ilvl="0" w:tplc="DA92940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E92"/>
    <w:rsid w:val="00007473"/>
    <w:rsid w:val="000136A8"/>
    <w:rsid w:val="0016073F"/>
    <w:rsid w:val="001C5B56"/>
    <w:rsid w:val="00534038"/>
    <w:rsid w:val="00546530"/>
    <w:rsid w:val="005514A8"/>
    <w:rsid w:val="005960A1"/>
    <w:rsid w:val="00767537"/>
    <w:rsid w:val="008463AC"/>
    <w:rsid w:val="009D48CC"/>
    <w:rsid w:val="00AB2A4D"/>
    <w:rsid w:val="00DB57C6"/>
    <w:rsid w:val="00EB2E92"/>
    <w:rsid w:val="00FA72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CFFA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47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466</Words>
  <Characters>2659</Characters>
  <Application>Microsoft Macintosh Word</Application>
  <DocSecurity>0</DocSecurity>
  <Lines>22</Lines>
  <Paragraphs>6</Paragraphs>
  <ScaleCrop>false</ScaleCrop>
  <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Nguyen</dc:creator>
  <cp:keywords/>
  <dc:description/>
  <cp:lastModifiedBy>Stephanie Nguyen</cp:lastModifiedBy>
  <cp:revision>9</cp:revision>
  <dcterms:created xsi:type="dcterms:W3CDTF">2011-10-17T15:31:00Z</dcterms:created>
  <dcterms:modified xsi:type="dcterms:W3CDTF">2011-10-17T16:47:00Z</dcterms:modified>
</cp:coreProperties>
</file>