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1180" w:rsidRDefault="006E4300" w:rsidP="00571375">
      <w:pPr>
        <w:spacing w:line="480" w:lineRule="auto"/>
        <w:rPr>
          <w:lang w:val="fr-CA"/>
        </w:rPr>
      </w:pPr>
      <w:r>
        <w:rPr>
          <w:lang w:val="fr-CA"/>
        </w:rPr>
        <w:t xml:space="preserve">Résumé de </w:t>
      </w:r>
      <w:proofErr w:type="spellStart"/>
      <w:r>
        <w:rPr>
          <w:lang w:val="fr-CA"/>
        </w:rPr>
        <w:t>mario</w:t>
      </w:r>
      <w:proofErr w:type="spellEnd"/>
      <w:r>
        <w:rPr>
          <w:lang w:val="fr-CA"/>
        </w:rPr>
        <w:t xml:space="preserve"> </w:t>
      </w:r>
      <w:proofErr w:type="spellStart"/>
      <w:r>
        <w:rPr>
          <w:lang w:val="fr-CA"/>
        </w:rPr>
        <w:t>samedy</w:t>
      </w:r>
      <w:proofErr w:type="spellEnd"/>
    </w:p>
    <w:p w:rsidR="006E4300" w:rsidRDefault="006E4300" w:rsidP="00571375">
      <w:pPr>
        <w:spacing w:line="480" w:lineRule="auto"/>
        <w:rPr>
          <w:lang w:val="fr-CA"/>
        </w:rPr>
      </w:pPr>
      <w:r>
        <w:rPr>
          <w:lang w:val="fr-CA"/>
        </w:rPr>
        <w:t>Injustice sociale</w:t>
      </w:r>
    </w:p>
    <w:p w:rsidR="00E57454" w:rsidRDefault="00E57454" w:rsidP="00571375">
      <w:pPr>
        <w:spacing w:line="480" w:lineRule="auto"/>
        <w:rPr>
          <w:lang w:val="fr-CA"/>
        </w:rPr>
      </w:pPr>
      <w:r>
        <w:rPr>
          <w:lang w:val="fr-CA"/>
        </w:rPr>
        <w:t>Définir au nom de quoi se mène l’action publique est la question générale explorée dans cette première partie</w:t>
      </w:r>
      <w:r w:rsidR="00076B78">
        <w:rPr>
          <w:lang w:val="fr-CA"/>
        </w:rPr>
        <w:t xml:space="preserve">. </w:t>
      </w:r>
      <w:r>
        <w:rPr>
          <w:lang w:val="fr-CA"/>
        </w:rPr>
        <w:t>L’enjeu est de dégager des types d’interventions publique</w:t>
      </w:r>
      <w:r w:rsidR="00076B78">
        <w:rPr>
          <w:lang w:val="fr-CA"/>
        </w:rPr>
        <w:t>s</w:t>
      </w:r>
      <w:r>
        <w:rPr>
          <w:lang w:val="fr-CA"/>
        </w:rPr>
        <w:t xml:space="preserve">  qui sont définis par leur mode de légitimation. </w:t>
      </w:r>
      <w:r w:rsidR="00076B78">
        <w:rPr>
          <w:lang w:val="fr-CA"/>
        </w:rPr>
        <w:t>Nous regardons ici trois modes de légitimation</w:t>
      </w:r>
      <w:r>
        <w:rPr>
          <w:lang w:val="fr-CA"/>
        </w:rPr>
        <w:t> :</w:t>
      </w:r>
      <w:r w:rsidR="00076B78">
        <w:rPr>
          <w:lang w:val="fr-CA"/>
        </w:rPr>
        <w:t xml:space="preserve"> l</w:t>
      </w:r>
      <w:r>
        <w:rPr>
          <w:lang w:val="fr-CA"/>
        </w:rPr>
        <w:t xml:space="preserve">’ordre </w:t>
      </w:r>
      <w:r w:rsidR="00076B78">
        <w:rPr>
          <w:lang w:val="fr-CA"/>
        </w:rPr>
        <w:t>public</w:t>
      </w:r>
      <w:r>
        <w:rPr>
          <w:lang w:val="fr-CA"/>
        </w:rPr>
        <w:t xml:space="preserve"> luttant contre incivilités</w:t>
      </w:r>
      <w:r w:rsidR="00076B78">
        <w:rPr>
          <w:lang w:val="fr-CA"/>
        </w:rPr>
        <w:t>; l</w:t>
      </w:r>
      <w:r>
        <w:rPr>
          <w:lang w:val="fr-CA"/>
        </w:rPr>
        <w:t>’ordre moral luttant contre l’indignité</w:t>
      </w:r>
      <w:r w:rsidR="00076B78">
        <w:rPr>
          <w:lang w:val="fr-CA"/>
        </w:rPr>
        <w:t>; et l’ordre social</w:t>
      </w:r>
      <w:r>
        <w:rPr>
          <w:lang w:val="fr-CA"/>
        </w:rPr>
        <w:t xml:space="preserve"> luttant contre les injustices</w:t>
      </w:r>
      <w:r w:rsidR="00076B78">
        <w:rPr>
          <w:lang w:val="fr-CA"/>
        </w:rPr>
        <w:t>.</w:t>
      </w:r>
    </w:p>
    <w:p w:rsidR="00E57454" w:rsidRDefault="00E57454" w:rsidP="00571375">
      <w:pPr>
        <w:spacing w:line="480" w:lineRule="auto"/>
        <w:rPr>
          <w:b/>
          <w:lang w:val="fr-CA"/>
        </w:rPr>
      </w:pPr>
      <w:r>
        <w:rPr>
          <w:b/>
          <w:lang w:val="fr-CA"/>
        </w:rPr>
        <w:t>L’ORDRE PUBLIQUE</w:t>
      </w:r>
      <w:r w:rsidR="007528F0">
        <w:rPr>
          <w:b/>
          <w:lang w:val="fr-CA"/>
        </w:rPr>
        <w:t xml:space="preserve"> </w:t>
      </w:r>
    </w:p>
    <w:p w:rsidR="007528F0" w:rsidRPr="007528F0" w:rsidRDefault="007528F0" w:rsidP="00571375">
      <w:pPr>
        <w:spacing w:line="480" w:lineRule="auto"/>
        <w:rPr>
          <w:b/>
          <w:i/>
          <w:lang w:val="fr-CA"/>
        </w:rPr>
      </w:pPr>
      <w:r>
        <w:rPr>
          <w:b/>
          <w:i/>
          <w:lang w:val="fr-CA"/>
        </w:rPr>
        <w:t xml:space="preserve">Politique publiques en </w:t>
      </w:r>
      <w:proofErr w:type="gramStart"/>
      <w:r>
        <w:rPr>
          <w:b/>
          <w:i/>
          <w:lang w:val="fr-CA"/>
        </w:rPr>
        <w:t>terme d’ordre</w:t>
      </w:r>
      <w:proofErr w:type="gramEnd"/>
      <w:r>
        <w:rPr>
          <w:b/>
          <w:i/>
          <w:lang w:val="fr-CA"/>
        </w:rPr>
        <w:t xml:space="preserve"> publiques.</w:t>
      </w:r>
    </w:p>
    <w:p w:rsidR="00446B17" w:rsidRDefault="00446B17" w:rsidP="00571375">
      <w:pPr>
        <w:spacing w:line="480" w:lineRule="auto"/>
        <w:rPr>
          <w:lang w:val="fr-CA"/>
        </w:rPr>
      </w:pPr>
      <w:r>
        <w:rPr>
          <w:lang w:val="fr-CA"/>
        </w:rPr>
        <w:t xml:space="preserve">L’ordre </w:t>
      </w:r>
      <w:proofErr w:type="gramStart"/>
      <w:r>
        <w:rPr>
          <w:lang w:val="fr-CA"/>
        </w:rPr>
        <w:t>publique</w:t>
      </w:r>
      <w:proofErr w:type="gramEnd"/>
      <w:r>
        <w:rPr>
          <w:lang w:val="fr-CA"/>
        </w:rPr>
        <w:t xml:space="preserve"> dans les pays pauvres est relatifs</w:t>
      </w:r>
      <w:r w:rsidR="006F536D">
        <w:rPr>
          <w:lang w:val="fr-CA"/>
        </w:rPr>
        <w:t xml:space="preserve"> du contexte du pays où il est présent. Dans les pays pauvres c’est</w:t>
      </w:r>
      <w:r>
        <w:rPr>
          <w:lang w:val="fr-CA"/>
        </w:rPr>
        <w:t xml:space="preserve"> aux crimes de guerres, aux émeutes et à la violence</w:t>
      </w:r>
      <w:r w:rsidR="006F536D">
        <w:rPr>
          <w:lang w:val="fr-CA"/>
        </w:rPr>
        <w:t xml:space="preserve"> que l’ordre publique doit agir,</w:t>
      </w:r>
      <w:r>
        <w:rPr>
          <w:lang w:val="fr-CA"/>
        </w:rPr>
        <w:t xml:space="preserve"> tandis que dans les pays riches la question de l’ordre publique est dans les troubles de la rue et aux incivilités. </w:t>
      </w:r>
    </w:p>
    <w:p w:rsidR="00930A29" w:rsidRDefault="006F536D" w:rsidP="00571375">
      <w:pPr>
        <w:spacing w:line="480" w:lineRule="auto"/>
        <w:rPr>
          <w:lang w:val="fr-CA"/>
        </w:rPr>
      </w:pPr>
      <w:r>
        <w:rPr>
          <w:lang w:val="fr-CA"/>
        </w:rPr>
        <w:t xml:space="preserve"> En occident, l</w:t>
      </w:r>
      <w:r w:rsidR="00100B9D">
        <w:rPr>
          <w:lang w:val="fr-CA"/>
        </w:rPr>
        <w:t xml:space="preserve">’ordre </w:t>
      </w:r>
      <w:r w:rsidR="00F239DD">
        <w:rPr>
          <w:lang w:val="fr-CA"/>
        </w:rPr>
        <w:t>public</w:t>
      </w:r>
      <w:r w:rsidR="00100B9D">
        <w:rPr>
          <w:lang w:val="fr-CA"/>
        </w:rPr>
        <w:t xml:space="preserve"> peut concerner  dans nos sociétés toutes les classes sociales, mais en premier lieu ceux estimer comme pas assez policé, c'est-à-dire les classes populaires.</w:t>
      </w:r>
      <w:r>
        <w:rPr>
          <w:lang w:val="fr-CA"/>
        </w:rPr>
        <w:t xml:space="preserve"> Mais, la s</w:t>
      </w:r>
      <w:r w:rsidR="00F9160C">
        <w:rPr>
          <w:lang w:val="fr-CA"/>
        </w:rPr>
        <w:t xml:space="preserve">ociété se démocratise, l’homme est égale, la pudeur et </w:t>
      </w:r>
      <w:proofErr w:type="gramStart"/>
      <w:r w:rsidR="00F9160C">
        <w:rPr>
          <w:lang w:val="fr-CA"/>
        </w:rPr>
        <w:t>la</w:t>
      </w:r>
      <w:proofErr w:type="gramEnd"/>
      <w:r w:rsidR="00F9160C">
        <w:rPr>
          <w:lang w:val="fr-CA"/>
        </w:rPr>
        <w:t xml:space="preserve"> gène s’installe devant tous. Où la civilité se définie comme ‘’ un refoulement de l’affectivité auquel on donne le nom de politesse.</w:t>
      </w:r>
    </w:p>
    <w:p w:rsidR="00343532" w:rsidRDefault="007E24D2" w:rsidP="00571375">
      <w:pPr>
        <w:spacing w:line="480" w:lineRule="auto"/>
        <w:rPr>
          <w:lang w:val="fr-CA"/>
        </w:rPr>
      </w:pPr>
      <w:r>
        <w:rPr>
          <w:lang w:val="fr-CA"/>
        </w:rPr>
        <w:t>2 idées dans la notion de civilisation</w:t>
      </w:r>
      <w:r w:rsidR="006F536D">
        <w:rPr>
          <w:lang w:val="fr-CA"/>
        </w:rPr>
        <w:t>, tel qu’un état civilisé oppose un état de société tel la bar</w:t>
      </w:r>
      <w:r>
        <w:rPr>
          <w:lang w:val="fr-CA"/>
        </w:rPr>
        <w:t>barie.</w:t>
      </w:r>
      <w:r w:rsidR="006F536D">
        <w:rPr>
          <w:lang w:val="fr-CA"/>
        </w:rPr>
        <w:t xml:space="preserve"> Et que le p</w:t>
      </w:r>
      <w:r>
        <w:rPr>
          <w:lang w:val="fr-CA"/>
        </w:rPr>
        <w:t xml:space="preserve">rocessus de </w:t>
      </w:r>
      <w:r w:rsidR="006F536D">
        <w:rPr>
          <w:lang w:val="fr-CA"/>
        </w:rPr>
        <w:t>civilisation toujours à aboutir, m</w:t>
      </w:r>
      <w:r>
        <w:rPr>
          <w:lang w:val="fr-CA"/>
        </w:rPr>
        <w:t>ais selon</w:t>
      </w:r>
      <w:r w:rsidR="006F536D">
        <w:rPr>
          <w:lang w:val="fr-CA"/>
        </w:rPr>
        <w:t xml:space="preserve"> certains politiciens</w:t>
      </w:r>
      <w:r>
        <w:rPr>
          <w:lang w:val="fr-CA"/>
        </w:rPr>
        <w:t xml:space="preserve"> le processus est accomplit et que la civilité est un</w:t>
      </w:r>
      <w:r w:rsidR="006F536D">
        <w:rPr>
          <w:lang w:val="fr-CA"/>
        </w:rPr>
        <w:t xml:space="preserve"> à</w:t>
      </w:r>
      <w:r>
        <w:rPr>
          <w:lang w:val="fr-CA"/>
        </w:rPr>
        <w:t xml:space="preserve"> état défini.</w:t>
      </w:r>
    </w:p>
    <w:p w:rsidR="0001759E" w:rsidRDefault="0001759E" w:rsidP="00571375">
      <w:pPr>
        <w:spacing w:line="480" w:lineRule="auto"/>
        <w:rPr>
          <w:lang w:val="fr-CA"/>
        </w:rPr>
      </w:pPr>
      <w:r>
        <w:rPr>
          <w:lang w:val="fr-CA"/>
        </w:rPr>
        <w:t>Les conduites de civilités sont directement le produit des modes d’organisation sociale.</w:t>
      </w:r>
      <w:r w:rsidR="009C065E">
        <w:rPr>
          <w:lang w:val="fr-CA"/>
        </w:rPr>
        <w:t xml:space="preserve"> La</w:t>
      </w:r>
      <w:r>
        <w:rPr>
          <w:lang w:val="fr-CA"/>
        </w:rPr>
        <w:t xml:space="preserve"> </w:t>
      </w:r>
      <w:r w:rsidR="009C065E">
        <w:rPr>
          <w:lang w:val="fr-CA"/>
        </w:rPr>
        <w:t>r</w:t>
      </w:r>
      <w:r>
        <w:rPr>
          <w:lang w:val="fr-CA"/>
        </w:rPr>
        <w:t xml:space="preserve">éforme des conduites est </w:t>
      </w:r>
      <w:proofErr w:type="gramStart"/>
      <w:r>
        <w:rPr>
          <w:lang w:val="fr-CA"/>
        </w:rPr>
        <w:t>fait</w:t>
      </w:r>
      <w:proofErr w:type="gramEnd"/>
      <w:r>
        <w:rPr>
          <w:lang w:val="fr-CA"/>
        </w:rPr>
        <w:t xml:space="preserve"> par la mise en œuvre de mode d’organisation sociale à des conditions objectives </w:t>
      </w:r>
      <w:r>
        <w:rPr>
          <w:lang w:val="fr-CA"/>
        </w:rPr>
        <w:lastRenderedPageBreak/>
        <w:t>d’existence qui aide l’évolution positive dans ce processus.</w:t>
      </w:r>
      <w:r w:rsidR="009C065E">
        <w:rPr>
          <w:lang w:val="fr-CA"/>
        </w:rPr>
        <w:t xml:space="preserve"> Dans</w:t>
      </w:r>
      <w:r>
        <w:rPr>
          <w:lang w:val="fr-CA"/>
        </w:rPr>
        <w:t xml:space="preserve"> cette </w:t>
      </w:r>
      <w:r w:rsidR="007F5A4C">
        <w:rPr>
          <w:lang w:val="fr-CA"/>
        </w:rPr>
        <w:t>construction</w:t>
      </w:r>
      <w:r>
        <w:rPr>
          <w:lang w:val="fr-CA"/>
        </w:rPr>
        <w:t xml:space="preserve"> sociale</w:t>
      </w:r>
      <w:r w:rsidR="009C065E">
        <w:rPr>
          <w:lang w:val="fr-CA"/>
        </w:rPr>
        <w:t xml:space="preserve"> il y </w:t>
      </w:r>
      <w:r>
        <w:rPr>
          <w:lang w:val="fr-CA"/>
        </w:rPr>
        <w:t>a</w:t>
      </w:r>
      <w:r w:rsidR="009C065E">
        <w:rPr>
          <w:lang w:val="fr-CA"/>
        </w:rPr>
        <w:t xml:space="preserve"> la production</w:t>
      </w:r>
      <w:r>
        <w:rPr>
          <w:lang w:val="fr-CA"/>
        </w:rPr>
        <w:t xml:space="preserve"> des normes de fonctionnement</w:t>
      </w:r>
      <w:r w:rsidR="009C065E">
        <w:rPr>
          <w:lang w:val="fr-CA"/>
        </w:rPr>
        <w:t>.</w:t>
      </w:r>
    </w:p>
    <w:p w:rsidR="00F239DD" w:rsidRPr="00F239DD" w:rsidRDefault="009C065E" w:rsidP="00571375">
      <w:pPr>
        <w:spacing w:line="480" w:lineRule="auto"/>
        <w:rPr>
          <w:b/>
          <w:lang w:val="fr-CA"/>
        </w:rPr>
      </w:pPr>
      <w:r>
        <w:rPr>
          <w:b/>
          <w:lang w:val="fr-CA"/>
        </w:rPr>
        <w:t>Les mouvements sociaux</w:t>
      </w:r>
    </w:p>
    <w:p w:rsidR="007F5A4C" w:rsidRDefault="009C065E" w:rsidP="00571375">
      <w:pPr>
        <w:spacing w:line="480" w:lineRule="auto"/>
        <w:rPr>
          <w:lang w:val="fr-CA"/>
        </w:rPr>
      </w:pPr>
      <w:r>
        <w:rPr>
          <w:lang w:val="fr-CA"/>
        </w:rPr>
        <w:t xml:space="preserve">NIMBY </w:t>
      </w:r>
      <w:proofErr w:type="gramStart"/>
      <w:r>
        <w:rPr>
          <w:lang w:val="fr-CA"/>
        </w:rPr>
        <w:t>( NOT</w:t>
      </w:r>
      <w:proofErr w:type="gramEnd"/>
      <w:r>
        <w:rPr>
          <w:lang w:val="fr-CA"/>
        </w:rPr>
        <w:t xml:space="preserve"> IN MY BACKYARD)</w:t>
      </w:r>
      <w:r w:rsidR="00F239DD">
        <w:rPr>
          <w:lang w:val="fr-CA"/>
        </w:rPr>
        <w:t xml:space="preserve"> est un acronyme utilisé en protestation lorsqu’il a installation de nouveau</w:t>
      </w:r>
      <w:r>
        <w:rPr>
          <w:lang w:val="fr-CA"/>
        </w:rPr>
        <w:t>,</w:t>
      </w:r>
      <w:r w:rsidR="007F5A4C">
        <w:rPr>
          <w:lang w:val="fr-CA"/>
        </w:rPr>
        <w:t xml:space="preserve"> l’idéologie et l’orientation de ces mouvements est profondément conservatrice : l’enjeu est de rester pareille</w:t>
      </w:r>
      <w:r>
        <w:rPr>
          <w:lang w:val="fr-CA"/>
        </w:rPr>
        <w:t xml:space="preserve"> et stagnant</w:t>
      </w:r>
      <w:r w:rsidR="007F5A4C">
        <w:rPr>
          <w:lang w:val="fr-CA"/>
        </w:rPr>
        <w:t>.</w:t>
      </w:r>
      <w:r>
        <w:rPr>
          <w:lang w:val="fr-CA"/>
        </w:rPr>
        <w:t xml:space="preserve"> Contradiction du NIMBY</w:t>
      </w:r>
      <w:r w:rsidR="007F5A4C">
        <w:rPr>
          <w:lang w:val="fr-CA"/>
        </w:rPr>
        <w:t> : entre la solidarité et l’</w:t>
      </w:r>
      <w:r w:rsidR="00F239DD">
        <w:rPr>
          <w:lang w:val="fr-CA"/>
        </w:rPr>
        <w:t>égoïsme</w:t>
      </w:r>
      <w:r>
        <w:rPr>
          <w:lang w:val="fr-CA"/>
        </w:rPr>
        <w:t xml:space="preserve"> il assume l’égalité mais ostracise ceux qui ne font pas partis de leurs classes</w:t>
      </w:r>
      <w:r w:rsidR="007F5A4C">
        <w:rPr>
          <w:lang w:val="fr-CA"/>
        </w:rPr>
        <w:t>. Les aspiration</w:t>
      </w:r>
      <w:r>
        <w:rPr>
          <w:lang w:val="fr-CA"/>
        </w:rPr>
        <w:t>s</w:t>
      </w:r>
      <w:r w:rsidR="007F5A4C">
        <w:rPr>
          <w:lang w:val="fr-CA"/>
        </w:rPr>
        <w:t xml:space="preserve"> à une société juste et ouverte sont aussi fortes que la tentation d’un repli sur soi.</w:t>
      </w:r>
    </w:p>
    <w:p w:rsidR="007F5A4C" w:rsidRDefault="007F5A4C" w:rsidP="00571375">
      <w:pPr>
        <w:spacing w:line="480" w:lineRule="auto"/>
        <w:rPr>
          <w:lang w:val="fr-CA"/>
        </w:rPr>
      </w:pPr>
      <w:r>
        <w:rPr>
          <w:lang w:val="fr-CA"/>
        </w:rPr>
        <w:t>Chacun préfèrent vivre sous sa petite bulle.</w:t>
      </w:r>
    </w:p>
    <w:p w:rsidR="007F5A4C" w:rsidRDefault="00807DE6" w:rsidP="00571375">
      <w:pPr>
        <w:spacing w:line="480" w:lineRule="auto"/>
        <w:rPr>
          <w:lang w:val="fr-CA"/>
        </w:rPr>
      </w:pPr>
      <w:r>
        <w:rPr>
          <w:lang w:val="fr-CA"/>
        </w:rPr>
        <w:t>Analyse individuelle : le fonctionnement social n’est pas que l’addition de comportements individuels; il est organisé par des ordres, des structures sociales qui rendent certains comportements possibles et d’autres impossibles.</w:t>
      </w:r>
    </w:p>
    <w:p w:rsidR="00F73097" w:rsidRDefault="00F73097" w:rsidP="00571375">
      <w:pPr>
        <w:spacing w:line="480" w:lineRule="auto"/>
        <w:rPr>
          <w:lang w:val="fr-CA"/>
        </w:rPr>
      </w:pPr>
      <w:r>
        <w:rPr>
          <w:lang w:val="fr-CA"/>
        </w:rPr>
        <w:t>La culture de la rue devient finalement un agent actif de la dégradation de la personne et de la ruine collectivité.</w:t>
      </w:r>
    </w:p>
    <w:p w:rsidR="00F759E9" w:rsidRDefault="00F759E9" w:rsidP="00571375">
      <w:pPr>
        <w:spacing w:line="480" w:lineRule="auto"/>
        <w:rPr>
          <w:b/>
          <w:lang w:val="fr-CA"/>
        </w:rPr>
      </w:pPr>
      <w:r w:rsidRPr="00F759E9">
        <w:rPr>
          <w:b/>
          <w:lang w:val="fr-CA"/>
        </w:rPr>
        <w:t>Limites d’une légitimation par l’ordre public.</w:t>
      </w:r>
    </w:p>
    <w:p w:rsidR="00F759E9" w:rsidRDefault="009C065E" w:rsidP="00571375">
      <w:pPr>
        <w:spacing w:line="480" w:lineRule="auto"/>
        <w:rPr>
          <w:lang w:val="fr-CA"/>
        </w:rPr>
      </w:pPr>
      <w:r>
        <w:rPr>
          <w:lang w:val="fr-CA"/>
        </w:rPr>
        <w:t xml:space="preserve">L’ordre </w:t>
      </w:r>
      <w:proofErr w:type="gramStart"/>
      <w:r>
        <w:rPr>
          <w:lang w:val="fr-CA"/>
        </w:rPr>
        <w:t>publique</w:t>
      </w:r>
      <w:proofErr w:type="gramEnd"/>
      <w:r w:rsidR="00F759E9">
        <w:rPr>
          <w:lang w:val="fr-CA"/>
        </w:rPr>
        <w:t xml:space="preserve"> se limite à une logique de propreté et de </w:t>
      </w:r>
      <w:r>
        <w:rPr>
          <w:lang w:val="fr-CA"/>
        </w:rPr>
        <w:t>tranquillité.  Donc le concept de c</w:t>
      </w:r>
      <w:r w:rsidR="00F759E9">
        <w:rPr>
          <w:lang w:val="fr-CA"/>
        </w:rPr>
        <w:t>ivilité est le produit de l’état de la structure sociale d’une part et des croyances collectives d’autre part</w:t>
      </w:r>
      <w:r>
        <w:rPr>
          <w:lang w:val="fr-CA"/>
        </w:rPr>
        <w:t>. Il stigmatise ceux qui gène</w:t>
      </w:r>
      <w:r w:rsidR="00637F9F">
        <w:rPr>
          <w:lang w:val="fr-CA"/>
        </w:rPr>
        <w:t>.</w:t>
      </w:r>
    </w:p>
    <w:p w:rsidR="00444D1C" w:rsidRDefault="00444D1C" w:rsidP="00571375">
      <w:pPr>
        <w:spacing w:line="480" w:lineRule="auto"/>
        <w:rPr>
          <w:lang w:val="fr-CA"/>
        </w:rPr>
      </w:pPr>
      <w:r>
        <w:rPr>
          <w:lang w:val="fr-CA"/>
        </w:rPr>
        <w:t>Pouvoir vivre en</w:t>
      </w:r>
      <w:r w:rsidR="001C192C">
        <w:rPr>
          <w:lang w:val="fr-CA"/>
        </w:rPr>
        <w:t>s</w:t>
      </w:r>
      <w:r>
        <w:rPr>
          <w:lang w:val="fr-CA"/>
        </w:rPr>
        <w:t>embles de façon civilisée dans des espaces communs supp</w:t>
      </w:r>
      <w:r w:rsidR="001C192C">
        <w:rPr>
          <w:lang w:val="fr-CA"/>
        </w:rPr>
        <w:t>ose des processus de régulation par le bas et par le haut.</w:t>
      </w:r>
    </w:p>
    <w:p w:rsidR="00B82CB5" w:rsidRDefault="001737B2" w:rsidP="00571375">
      <w:pPr>
        <w:spacing w:line="480" w:lineRule="auto"/>
        <w:rPr>
          <w:lang w:val="fr-CA"/>
        </w:rPr>
      </w:pPr>
      <w:r>
        <w:rPr>
          <w:lang w:val="fr-CA"/>
        </w:rPr>
        <w:lastRenderedPageBreak/>
        <w:t>La démocratie participative n’est guère au rendez-vous, et les populations les plus stigmatisées ne s’y rendent jamais.</w:t>
      </w:r>
    </w:p>
    <w:p w:rsidR="001737B2" w:rsidRDefault="001737B2" w:rsidP="00571375">
      <w:pPr>
        <w:spacing w:line="480" w:lineRule="auto"/>
        <w:rPr>
          <w:lang w:val="fr-CA"/>
        </w:rPr>
      </w:pPr>
      <w:r>
        <w:rPr>
          <w:lang w:val="fr-CA"/>
        </w:rPr>
        <w:t xml:space="preserve">L’entre soi et la stigmatisation </w:t>
      </w:r>
      <w:proofErr w:type="spellStart"/>
      <w:r>
        <w:rPr>
          <w:lang w:val="fr-CA"/>
        </w:rPr>
        <w:t>provoquence</w:t>
      </w:r>
      <w:proofErr w:type="spellEnd"/>
      <w:r>
        <w:rPr>
          <w:lang w:val="fr-CA"/>
        </w:rPr>
        <w:t xml:space="preserve"> une absence de possibilité de négociation</w:t>
      </w:r>
      <w:r w:rsidR="00DB23B9">
        <w:rPr>
          <w:lang w:val="fr-CA"/>
        </w:rPr>
        <w:t xml:space="preserve"> et du trouble à l’ordre publique.</w:t>
      </w:r>
    </w:p>
    <w:p w:rsidR="00DB23B9" w:rsidRDefault="00DB23B9" w:rsidP="00571375">
      <w:pPr>
        <w:spacing w:line="480" w:lineRule="auto"/>
        <w:rPr>
          <w:lang w:val="fr-CA"/>
        </w:rPr>
      </w:pPr>
      <w:r>
        <w:rPr>
          <w:lang w:val="fr-CA"/>
        </w:rPr>
        <w:t>La légitimité par l’ordre publique a montré ses limites, sans répondre aux enjeux de civilité, nous examinerons à présent la légitimité au nom de d’ordre moral.</w:t>
      </w:r>
    </w:p>
    <w:p w:rsidR="00382909" w:rsidRDefault="001C192C" w:rsidP="00571375">
      <w:pPr>
        <w:spacing w:line="480" w:lineRule="auto"/>
        <w:rPr>
          <w:lang w:val="fr-CA"/>
        </w:rPr>
      </w:pPr>
      <w:r>
        <w:rPr>
          <w:lang w:val="fr-CA"/>
        </w:rPr>
        <w:t>Les trois piliers d’une autre action publique.</w:t>
      </w:r>
    </w:p>
    <w:p w:rsidR="00382909" w:rsidRDefault="001C192C" w:rsidP="00571375">
      <w:pPr>
        <w:spacing w:line="480" w:lineRule="auto"/>
        <w:rPr>
          <w:lang w:val="fr-CA"/>
        </w:rPr>
      </w:pPr>
      <w:r>
        <w:rPr>
          <w:lang w:val="fr-CA"/>
        </w:rPr>
        <w:t>Le</w:t>
      </w:r>
      <w:r w:rsidR="00382909">
        <w:rPr>
          <w:lang w:val="fr-CA"/>
        </w:rPr>
        <w:t xml:space="preserve"> processus de régulation </w:t>
      </w:r>
      <w:r>
        <w:rPr>
          <w:lang w:val="fr-CA"/>
        </w:rPr>
        <w:t>mentionné ci-dessus est triparti de trois</w:t>
      </w:r>
      <w:r w:rsidR="00382909">
        <w:rPr>
          <w:lang w:val="fr-CA"/>
        </w:rPr>
        <w:t xml:space="preserve"> piliers : </w:t>
      </w:r>
      <w:r>
        <w:rPr>
          <w:lang w:val="fr-CA"/>
        </w:rPr>
        <w:t>l</w:t>
      </w:r>
      <w:r w:rsidR="00382909">
        <w:rPr>
          <w:lang w:val="fr-CA"/>
        </w:rPr>
        <w:t>a structure sociale</w:t>
      </w:r>
      <w:r>
        <w:rPr>
          <w:lang w:val="fr-CA"/>
        </w:rPr>
        <w:t>, l</w:t>
      </w:r>
      <w:r w:rsidR="00382909">
        <w:rPr>
          <w:lang w:val="fr-CA"/>
        </w:rPr>
        <w:t>a dynamique sociale</w:t>
      </w:r>
      <w:r>
        <w:rPr>
          <w:lang w:val="fr-CA"/>
        </w:rPr>
        <w:t>, et la vie sociale</w:t>
      </w:r>
      <w:r w:rsidR="00382909">
        <w:rPr>
          <w:lang w:val="fr-CA"/>
        </w:rPr>
        <w:t>.</w:t>
      </w:r>
    </w:p>
    <w:p w:rsidR="00382909" w:rsidRDefault="001C192C" w:rsidP="00571375">
      <w:pPr>
        <w:spacing w:line="480" w:lineRule="auto"/>
        <w:rPr>
          <w:lang w:val="fr-CA"/>
        </w:rPr>
      </w:pPr>
      <w:r>
        <w:rPr>
          <w:lang w:val="fr-CA"/>
        </w:rPr>
        <w:t xml:space="preserve">La </w:t>
      </w:r>
      <w:r w:rsidR="00382909" w:rsidRPr="001C192C">
        <w:rPr>
          <w:lang w:val="fr-CA"/>
        </w:rPr>
        <w:t xml:space="preserve"> structure sociale</w:t>
      </w:r>
      <w:r>
        <w:rPr>
          <w:lang w:val="fr-CA"/>
        </w:rPr>
        <w:t xml:space="preserve"> est plus</w:t>
      </w:r>
      <w:r w:rsidR="00382909" w:rsidRPr="001C192C">
        <w:rPr>
          <w:lang w:val="fr-CA"/>
        </w:rPr>
        <w:t xml:space="preserve"> juste par la régulation sociale d</w:t>
      </w:r>
      <w:r>
        <w:rPr>
          <w:lang w:val="fr-CA"/>
        </w:rPr>
        <w:t xml:space="preserve">es inégalités injuste. Sa politique se définit par ces types de redistribution de la richesse : les aides directes, soutenant des objectifs politiques spécifiques, tels que l’agricultures et les aides à l’emplois; les aides indirectes, subventionnant certains plans de l’activité social </w:t>
      </w:r>
      <w:proofErr w:type="gramStart"/>
      <w:r>
        <w:rPr>
          <w:lang w:val="fr-CA"/>
        </w:rPr>
        <w:t>( universités</w:t>
      </w:r>
      <w:proofErr w:type="gramEnd"/>
      <w:r>
        <w:rPr>
          <w:lang w:val="fr-CA"/>
        </w:rPr>
        <w:t>, musées, entretien routière); et le aides sociaux, dont les plans de retraite et maladies portant à des régimes universalistes.</w:t>
      </w:r>
    </w:p>
    <w:p w:rsidR="006541E6" w:rsidRDefault="00030902" w:rsidP="00571375">
      <w:pPr>
        <w:spacing w:line="480" w:lineRule="auto"/>
        <w:rPr>
          <w:lang w:val="fr-CA"/>
        </w:rPr>
      </w:pPr>
      <w:r w:rsidRPr="001C192C">
        <w:rPr>
          <w:lang w:val="fr-CA"/>
        </w:rPr>
        <w:t xml:space="preserve">Dynamique sociale plus juste, est un ensemble de processus de régulation sociale </w:t>
      </w:r>
      <w:r w:rsidR="004E4EC6" w:rsidRPr="001C192C">
        <w:rPr>
          <w:lang w:val="fr-CA"/>
        </w:rPr>
        <w:t xml:space="preserve">de l’enjeu de la politique de la </w:t>
      </w:r>
      <w:r w:rsidR="00B639B3" w:rsidRPr="001C192C">
        <w:rPr>
          <w:lang w:val="fr-CA"/>
        </w:rPr>
        <w:t>reconnaissance</w:t>
      </w:r>
      <w:r w:rsidR="004E4EC6" w:rsidRPr="001C192C">
        <w:rPr>
          <w:lang w:val="fr-CA"/>
        </w:rPr>
        <w:t xml:space="preserve"> – le processus de civilisation et</w:t>
      </w:r>
      <w:r w:rsidR="006541E6">
        <w:rPr>
          <w:lang w:val="fr-CA"/>
        </w:rPr>
        <w:t xml:space="preserve"> le développement moral </w:t>
      </w:r>
      <w:proofErr w:type="gramStart"/>
      <w:r w:rsidR="006541E6">
        <w:rPr>
          <w:lang w:val="fr-CA"/>
        </w:rPr>
        <w:t>sociale</w:t>
      </w:r>
      <w:proofErr w:type="gramEnd"/>
      <w:r w:rsidR="006541E6">
        <w:rPr>
          <w:lang w:val="fr-CA"/>
        </w:rPr>
        <w:t>.</w:t>
      </w:r>
    </w:p>
    <w:p w:rsidR="006541E6" w:rsidRDefault="006541E6" w:rsidP="00571375">
      <w:pPr>
        <w:spacing w:line="480" w:lineRule="auto"/>
        <w:rPr>
          <w:lang w:val="fr-CA"/>
        </w:rPr>
      </w:pPr>
      <w:r>
        <w:rPr>
          <w:lang w:val="fr-CA"/>
        </w:rPr>
        <w:t>Il y a trois sphères important pour décrire la lutte de reconnaissance dont l’amour, où l’individu a besoin de faire expérience d’un attachement affectif, ainsi qu’une reconnaissance juridique, et dernièrement doit se sentir supporter et rattacher à un groupe pour ressentir de l’estime sociale.</w:t>
      </w:r>
    </w:p>
    <w:p w:rsidR="004E4EC6" w:rsidRPr="002067AA" w:rsidRDefault="002067AA" w:rsidP="00571375">
      <w:pPr>
        <w:spacing w:line="480" w:lineRule="auto"/>
        <w:rPr>
          <w:lang w:val="fr-CA"/>
        </w:rPr>
      </w:pPr>
      <w:r>
        <w:rPr>
          <w:lang w:val="fr-CA"/>
        </w:rPr>
        <w:lastRenderedPageBreak/>
        <w:t xml:space="preserve">La vie sociale se </w:t>
      </w:r>
      <w:r w:rsidR="00B639B3">
        <w:rPr>
          <w:lang w:val="fr-CA"/>
        </w:rPr>
        <w:t>renvoi</w:t>
      </w:r>
      <w:r>
        <w:rPr>
          <w:lang w:val="fr-CA"/>
        </w:rPr>
        <w:t xml:space="preserve"> à la possibilité de vivre </w:t>
      </w:r>
      <w:r w:rsidR="00B639B3">
        <w:rPr>
          <w:lang w:val="fr-CA"/>
        </w:rPr>
        <w:t xml:space="preserve">ensemble avec </w:t>
      </w:r>
      <w:proofErr w:type="gramStart"/>
      <w:r w:rsidR="00B639B3">
        <w:rPr>
          <w:lang w:val="fr-CA"/>
        </w:rPr>
        <w:t>un</w:t>
      </w:r>
      <w:proofErr w:type="gramEnd"/>
      <w:r w:rsidR="00B639B3">
        <w:rPr>
          <w:lang w:val="fr-CA"/>
        </w:rPr>
        <w:t xml:space="preserve"> certaine tranquillité. L’intention de </w:t>
      </w:r>
      <w:proofErr w:type="gramStart"/>
      <w:r w:rsidR="00B639B3">
        <w:rPr>
          <w:lang w:val="fr-CA"/>
        </w:rPr>
        <w:t>cet</w:t>
      </w:r>
      <w:proofErr w:type="gramEnd"/>
      <w:r w:rsidR="00B639B3">
        <w:rPr>
          <w:lang w:val="fr-CA"/>
        </w:rPr>
        <w:t xml:space="preserve"> action publique est d’avoir une application d’éthique minimale universel pour chaque individus. Et les enjeux  qui </w:t>
      </w:r>
      <w:proofErr w:type="spellStart"/>
      <w:r w:rsidR="00B639B3">
        <w:rPr>
          <w:lang w:val="fr-CA"/>
        </w:rPr>
        <w:t>oivent</w:t>
      </w:r>
      <w:proofErr w:type="spellEnd"/>
      <w:r w:rsidR="00B639B3">
        <w:rPr>
          <w:lang w:val="fr-CA"/>
        </w:rPr>
        <w:t xml:space="preserve"> être répondu sont celle de la civilité, la dignité, et la justice sociale.</w:t>
      </w:r>
    </w:p>
    <w:sectPr w:rsidR="004E4EC6" w:rsidRPr="002067AA" w:rsidSect="004E118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7BD07C5"/>
    <w:multiLevelType w:val="hybridMultilevel"/>
    <w:tmpl w:val="DE54F15A"/>
    <w:lvl w:ilvl="0" w:tplc="A65C82A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1D712D6"/>
    <w:multiLevelType w:val="hybridMultilevel"/>
    <w:tmpl w:val="C49E97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6E4300"/>
    <w:rsid w:val="0001759E"/>
    <w:rsid w:val="00030902"/>
    <w:rsid w:val="0007230B"/>
    <w:rsid w:val="00076B78"/>
    <w:rsid w:val="00076C7D"/>
    <w:rsid w:val="000B6C56"/>
    <w:rsid w:val="00100B9D"/>
    <w:rsid w:val="001737B2"/>
    <w:rsid w:val="001908C7"/>
    <w:rsid w:val="00195587"/>
    <w:rsid w:val="001C192C"/>
    <w:rsid w:val="001F2D11"/>
    <w:rsid w:val="002067AA"/>
    <w:rsid w:val="0026071A"/>
    <w:rsid w:val="002C0E2D"/>
    <w:rsid w:val="00310027"/>
    <w:rsid w:val="0031700E"/>
    <w:rsid w:val="00327FC3"/>
    <w:rsid w:val="00343532"/>
    <w:rsid w:val="00376196"/>
    <w:rsid w:val="00382909"/>
    <w:rsid w:val="00426D11"/>
    <w:rsid w:val="00444D1C"/>
    <w:rsid w:val="00446B17"/>
    <w:rsid w:val="004D4C82"/>
    <w:rsid w:val="004D790A"/>
    <w:rsid w:val="004E1180"/>
    <w:rsid w:val="004E4EC6"/>
    <w:rsid w:val="00571375"/>
    <w:rsid w:val="005F301F"/>
    <w:rsid w:val="00637F9F"/>
    <w:rsid w:val="006541E6"/>
    <w:rsid w:val="00697B3C"/>
    <w:rsid w:val="006E4300"/>
    <w:rsid w:val="006F536D"/>
    <w:rsid w:val="00705555"/>
    <w:rsid w:val="007528F0"/>
    <w:rsid w:val="007E24D2"/>
    <w:rsid w:val="007F5A4C"/>
    <w:rsid w:val="00807DE6"/>
    <w:rsid w:val="00851DEE"/>
    <w:rsid w:val="008E63F0"/>
    <w:rsid w:val="00930A29"/>
    <w:rsid w:val="00970201"/>
    <w:rsid w:val="009A4F2D"/>
    <w:rsid w:val="009B4559"/>
    <w:rsid w:val="009C065E"/>
    <w:rsid w:val="009D70D7"/>
    <w:rsid w:val="009E72F8"/>
    <w:rsid w:val="00A20132"/>
    <w:rsid w:val="00AC58FE"/>
    <w:rsid w:val="00AD037C"/>
    <w:rsid w:val="00B07968"/>
    <w:rsid w:val="00B639B3"/>
    <w:rsid w:val="00B82CB5"/>
    <w:rsid w:val="00BF40E8"/>
    <w:rsid w:val="00C13CAA"/>
    <w:rsid w:val="00C31937"/>
    <w:rsid w:val="00CA6D11"/>
    <w:rsid w:val="00CD1AD0"/>
    <w:rsid w:val="00CE24E2"/>
    <w:rsid w:val="00D23F5A"/>
    <w:rsid w:val="00D7564F"/>
    <w:rsid w:val="00D9357C"/>
    <w:rsid w:val="00DB23B9"/>
    <w:rsid w:val="00E34DD5"/>
    <w:rsid w:val="00E42C00"/>
    <w:rsid w:val="00E57454"/>
    <w:rsid w:val="00F15957"/>
    <w:rsid w:val="00F239DD"/>
    <w:rsid w:val="00F73097"/>
    <w:rsid w:val="00F759E9"/>
    <w:rsid w:val="00F9160C"/>
    <w:rsid w:val="00FA63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118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5745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2813</TotalTime>
  <Pages>4</Pages>
  <Words>747</Words>
  <Characters>4258</Characters>
  <Application>Microsoft Office Word</Application>
  <DocSecurity>0</DocSecurity>
  <Lines>35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Owner</dc:creator>
  <cp:lastModifiedBy>Owner</cp:lastModifiedBy>
  <cp:revision>12</cp:revision>
  <dcterms:created xsi:type="dcterms:W3CDTF">2013-04-08T00:28:00Z</dcterms:created>
  <dcterms:modified xsi:type="dcterms:W3CDTF">2013-04-13T17:43:00Z</dcterms:modified>
</cp:coreProperties>
</file>