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1A" w:rsidRPr="008D20A7" w:rsidRDefault="001F5915" w:rsidP="001F5915">
      <w:pPr>
        <w:jc w:val="center"/>
        <w:rPr>
          <w:lang w:val="en-CA"/>
        </w:rPr>
      </w:pPr>
      <w:r w:rsidRPr="008D20A7">
        <w:rPr>
          <w:lang w:val="en-CA"/>
        </w:rPr>
        <w:t>Lecture 1:</w:t>
      </w:r>
    </w:p>
    <w:p w:rsidR="001F5915" w:rsidRPr="008D20A7" w:rsidRDefault="001F5915" w:rsidP="001F5915">
      <w:pPr>
        <w:pStyle w:val="ListParagraph"/>
        <w:numPr>
          <w:ilvl w:val="0"/>
          <w:numId w:val="1"/>
        </w:numPr>
        <w:rPr>
          <w:lang w:val="en-CA"/>
        </w:rPr>
      </w:pPr>
      <w:r w:rsidRPr="008D20A7">
        <w:rPr>
          <w:lang w:val="en-CA"/>
        </w:rPr>
        <w:t>Getting to know you: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Name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Contact info: Email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Hometown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Academic interests/major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Career Goals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Present job (if any)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Previous experiences (e.g. jobs volunteering, sports)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Your expectations for this class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 xml:space="preserve">Anything else that you would want to tell me 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A recent picture (optional)</w:t>
      </w:r>
    </w:p>
    <w:p w:rsidR="001F5915" w:rsidRPr="008D20A7" w:rsidRDefault="001F5915" w:rsidP="001F5915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DUE: Next class</w:t>
      </w:r>
    </w:p>
    <w:p w:rsidR="001F5915" w:rsidRPr="008D20A7" w:rsidRDefault="001F5915" w:rsidP="001F5915">
      <w:pPr>
        <w:rPr>
          <w:lang w:val="en-CA"/>
        </w:rPr>
      </w:pPr>
      <w:r w:rsidRPr="008D20A7">
        <w:rPr>
          <w:lang w:val="en-CA"/>
        </w:rPr>
        <w:t>Introduction:</w:t>
      </w:r>
    </w:p>
    <w:p w:rsidR="00314187" w:rsidRPr="008D20A7" w:rsidRDefault="00314187" w:rsidP="00314187">
      <w:pPr>
        <w:pStyle w:val="ListParagraph"/>
        <w:numPr>
          <w:ilvl w:val="0"/>
          <w:numId w:val="1"/>
        </w:numPr>
        <w:rPr>
          <w:lang w:val="en-CA"/>
        </w:rPr>
      </w:pPr>
      <w:r w:rsidRPr="008D20A7">
        <w:rPr>
          <w:lang w:val="en-CA"/>
        </w:rPr>
        <w:t xml:space="preserve">Human Resource Management (HRM) – Managing </w:t>
      </w:r>
      <w:r w:rsidRPr="008D20A7">
        <w:rPr>
          <w:b/>
          <w:lang w:val="en-CA"/>
        </w:rPr>
        <w:t>human capital</w:t>
      </w:r>
      <w:r w:rsidRPr="008D20A7">
        <w:rPr>
          <w:lang w:val="en-CA"/>
        </w:rPr>
        <w:t xml:space="preserve"> (knowledge,</w:t>
      </w:r>
      <w:r w:rsidR="008D10D1" w:rsidRPr="008D20A7">
        <w:rPr>
          <w:lang w:val="en-CA"/>
        </w:rPr>
        <w:t xml:space="preserve"> </w:t>
      </w:r>
      <w:r w:rsidRPr="008D20A7">
        <w:rPr>
          <w:lang w:val="en-CA"/>
        </w:rPr>
        <w:t>education, training, skills, …)</w:t>
      </w:r>
    </w:p>
    <w:p w:rsidR="008D10D1" w:rsidRPr="008D20A7" w:rsidRDefault="00A10C39" w:rsidP="00A10C39">
      <w:pPr>
        <w:ind w:left="360"/>
        <w:rPr>
          <w:b/>
          <w:i/>
          <w:lang w:val="en-CA"/>
        </w:rPr>
      </w:pPr>
      <w:r w:rsidRPr="008D20A7">
        <w:rPr>
          <w:b/>
          <w:i/>
          <w:lang w:val="en-CA"/>
        </w:rPr>
        <w:t>Chapter 1: The Strategic Role of HRM</w:t>
      </w:r>
    </w:p>
    <w:p w:rsidR="00A10C39" w:rsidRPr="008D20A7" w:rsidRDefault="00A10C39" w:rsidP="00A10C39">
      <w:pPr>
        <w:pStyle w:val="ListParagraph"/>
        <w:numPr>
          <w:ilvl w:val="0"/>
          <w:numId w:val="1"/>
        </w:numPr>
        <w:rPr>
          <w:lang w:val="en-CA"/>
        </w:rPr>
      </w:pPr>
      <w:r w:rsidRPr="008D20A7">
        <w:rPr>
          <w:lang w:val="en-CA"/>
        </w:rPr>
        <w:t>Recruiting – attracting people towards your organization</w:t>
      </w:r>
    </w:p>
    <w:p w:rsidR="00A10C39" w:rsidRPr="008D20A7" w:rsidRDefault="00A10C39" w:rsidP="00A10C39">
      <w:pPr>
        <w:pStyle w:val="ListParagraph"/>
        <w:numPr>
          <w:ilvl w:val="0"/>
          <w:numId w:val="1"/>
        </w:numPr>
        <w:rPr>
          <w:lang w:val="en-CA"/>
        </w:rPr>
      </w:pPr>
      <w:r w:rsidRPr="008D20A7">
        <w:rPr>
          <w:lang w:val="en-CA"/>
        </w:rPr>
        <w:t>Strategy of HR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Analysis and design of work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Employee relations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Recruiting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Selection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Training and development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Performance management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Compensation</w:t>
      </w:r>
    </w:p>
    <w:p w:rsidR="00A10C39" w:rsidRPr="008D20A7" w:rsidRDefault="00A10C39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Supporting the organization’s strategy</w:t>
      </w:r>
    </w:p>
    <w:p w:rsidR="00A10C39" w:rsidRPr="008D20A7" w:rsidRDefault="00406D55" w:rsidP="00A10C39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All of the above affect the company performance</w:t>
      </w:r>
    </w:p>
    <w:p w:rsidR="00406D55" w:rsidRPr="008D20A7" w:rsidRDefault="008D20A7" w:rsidP="00406D55">
      <w:pPr>
        <w:pStyle w:val="ListParagraph"/>
        <w:numPr>
          <w:ilvl w:val="0"/>
          <w:numId w:val="1"/>
        </w:numPr>
        <w:rPr>
          <w:lang w:val="en-CA"/>
        </w:rPr>
      </w:pPr>
      <w:r w:rsidRPr="008D20A7">
        <w:rPr>
          <w:lang w:val="en-CA"/>
        </w:rPr>
        <w:t>Environmental trends impacting HRM</w:t>
      </w:r>
    </w:p>
    <w:p w:rsidR="008D20A7" w:rsidRPr="008D20A7" w:rsidRDefault="008D20A7" w:rsidP="008D20A7">
      <w:pPr>
        <w:pStyle w:val="ListParagraph"/>
        <w:numPr>
          <w:ilvl w:val="1"/>
          <w:numId w:val="1"/>
        </w:numPr>
        <w:rPr>
          <w:lang w:val="en-CA"/>
        </w:rPr>
      </w:pPr>
      <w:r w:rsidRPr="008D20A7">
        <w:rPr>
          <w:lang w:val="en-CA"/>
        </w:rPr>
        <w:t>Change in the Labour Force</w:t>
      </w:r>
    </w:p>
    <w:p w:rsidR="008D20A7" w:rsidRPr="008D20A7" w:rsidRDefault="008D20A7" w:rsidP="008D20A7">
      <w:pPr>
        <w:pStyle w:val="ListParagraph"/>
        <w:numPr>
          <w:ilvl w:val="2"/>
          <w:numId w:val="1"/>
        </w:numPr>
        <w:rPr>
          <w:lang w:val="en-CA"/>
        </w:rPr>
      </w:pPr>
      <w:r w:rsidRPr="008D20A7">
        <w:rPr>
          <w:lang w:val="en-CA"/>
        </w:rPr>
        <w:t>Aging workforce</w:t>
      </w:r>
    </w:p>
    <w:p w:rsidR="008D20A7" w:rsidRPr="008D20A7" w:rsidRDefault="008D20A7" w:rsidP="008D20A7">
      <w:pPr>
        <w:pStyle w:val="ListParagraph"/>
        <w:numPr>
          <w:ilvl w:val="2"/>
          <w:numId w:val="1"/>
        </w:numPr>
        <w:rPr>
          <w:lang w:val="en-CA"/>
        </w:rPr>
      </w:pPr>
      <w:r w:rsidRPr="008D20A7">
        <w:rPr>
          <w:lang w:val="en-CA"/>
        </w:rPr>
        <w:t>Diverse workforce</w:t>
      </w:r>
    </w:p>
    <w:p w:rsidR="008D20A7" w:rsidRPr="008D20A7" w:rsidRDefault="008D20A7" w:rsidP="008D20A7">
      <w:pPr>
        <w:pStyle w:val="ListParagraph"/>
        <w:numPr>
          <w:ilvl w:val="2"/>
          <w:numId w:val="1"/>
        </w:numPr>
        <w:rPr>
          <w:lang w:val="en-CA"/>
        </w:rPr>
      </w:pPr>
      <w:r w:rsidRPr="008D20A7">
        <w:rPr>
          <w:lang w:val="en-CA"/>
        </w:rPr>
        <w:t>Labour unions</w:t>
      </w:r>
    </w:p>
    <w:p w:rsidR="008D20A7" w:rsidRPr="008D20A7" w:rsidRDefault="008D20A7" w:rsidP="008D20A7">
      <w:pPr>
        <w:pStyle w:val="ListParagraph"/>
        <w:numPr>
          <w:ilvl w:val="2"/>
          <w:numId w:val="1"/>
        </w:numPr>
        <w:rPr>
          <w:lang w:val="en-CA"/>
        </w:rPr>
      </w:pPr>
      <w:r w:rsidRPr="008D20A7">
        <w:rPr>
          <w:lang w:val="en-CA"/>
        </w:rPr>
        <w:t>Contingent employees</w:t>
      </w:r>
      <w:r w:rsidR="00035264">
        <w:rPr>
          <w:lang w:val="en-CA"/>
        </w:rPr>
        <w:t>- In Canada accounts for 41% of women’s paid jobs and 29% of men’s paid jobs</w:t>
      </w:r>
    </w:p>
    <w:p w:rsidR="008D20A7" w:rsidRPr="008D20A7" w:rsidRDefault="008D20A7" w:rsidP="008D20A7">
      <w:pPr>
        <w:pStyle w:val="ListParagraph"/>
        <w:numPr>
          <w:ilvl w:val="2"/>
          <w:numId w:val="1"/>
        </w:numPr>
        <w:rPr>
          <w:lang w:val="en-CA"/>
        </w:rPr>
      </w:pPr>
      <w:r w:rsidRPr="008D20A7">
        <w:rPr>
          <w:lang w:val="en-CA"/>
        </w:rPr>
        <w:t>Skill deficiencies</w:t>
      </w:r>
    </w:p>
    <w:p w:rsidR="008D20A7" w:rsidRDefault="00035264" w:rsidP="0003526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High-Performance work Systems</w:t>
      </w:r>
    </w:p>
    <w:p w:rsidR="00035264" w:rsidRDefault="00035264" w:rsidP="0003526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Knowledge workers</w:t>
      </w:r>
    </w:p>
    <w:p w:rsidR="00035264" w:rsidRDefault="00035264" w:rsidP="0003526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Employee engagement</w:t>
      </w:r>
    </w:p>
    <w:p w:rsidR="00035264" w:rsidRDefault="00035264" w:rsidP="0003526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Teamwork</w:t>
      </w:r>
    </w:p>
    <w:p w:rsidR="00035264" w:rsidRDefault="00035264" w:rsidP="0003526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Increasing Education</w:t>
      </w:r>
    </w:p>
    <w:p w:rsidR="005F7C29" w:rsidRDefault="005F7C29" w:rsidP="005F7C2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Change in Employment Relationship</w:t>
      </w:r>
    </w:p>
    <w:p w:rsidR="005F7C29" w:rsidRDefault="005F7C29" w:rsidP="005F7C2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New psychological contract</w:t>
      </w:r>
    </w:p>
    <w:p w:rsidR="005F7C29" w:rsidRDefault="005F7C29" w:rsidP="005F7C2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Organization culture or climate</w:t>
      </w:r>
    </w:p>
    <w:p w:rsidR="005F7C29" w:rsidRDefault="00A37ED6" w:rsidP="005F7C2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Others</w:t>
      </w:r>
    </w:p>
    <w:p w:rsidR="00A37ED6" w:rsidRDefault="00A37ED6" w:rsidP="00A37ED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Economic conditions</w:t>
      </w:r>
    </w:p>
    <w:p w:rsidR="00A37ED6" w:rsidRDefault="00A37ED6" w:rsidP="00A37ED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Technological changes</w:t>
      </w:r>
    </w:p>
    <w:p w:rsidR="00A37ED6" w:rsidRDefault="00A37ED6" w:rsidP="00A37ED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Government </w:t>
      </w:r>
      <w:bookmarkStart w:id="0" w:name="_GoBack"/>
      <w:bookmarkEnd w:id="0"/>
    </w:p>
    <w:p w:rsidR="00A37ED6" w:rsidRDefault="00A37ED6" w:rsidP="00A37ED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Globalization</w:t>
      </w:r>
    </w:p>
    <w:p w:rsidR="00A37ED6" w:rsidRPr="008D20A7" w:rsidRDefault="00A37ED6" w:rsidP="00A37ED6">
      <w:pPr>
        <w:pStyle w:val="ListParagraph"/>
        <w:numPr>
          <w:ilvl w:val="1"/>
          <w:numId w:val="1"/>
        </w:numPr>
        <w:rPr>
          <w:lang w:val="en-CA"/>
        </w:rPr>
      </w:pPr>
    </w:p>
    <w:sectPr w:rsidR="00A37ED6" w:rsidRPr="008D20A7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C2B" w:rsidRDefault="00015C2B" w:rsidP="001F5915">
      <w:pPr>
        <w:spacing w:after="0" w:line="240" w:lineRule="auto"/>
      </w:pPr>
      <w:r>
        <w:separator/>
      </w:r>
    </w:p>
  </w:endnote>
  <w:endnote w:type="continuationSeparator" w:id="0">
    <w:p w:rsidR="00015C2B" w:rsidRDefault="00015C2B" w:rsidP="001F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C2B" w:rsidRDefault="00015C2B" w:rsidP="001F5915">
      <w:pPr>
        <w:spacing w:after="0" w:line="240" w:lineRule="auto"/>
      </w:pPr>
      <w:r>
        <w:separator/>
      </w:r>
    </w:p>
  </w:footnote>
  <w:footnote w:type="continuationSeparator" w:id="0">
    <w:p w:rsidR="00015C2B" w:rsidRDefault="00015C2B" w:rsidP="001F5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15" w:rsidRDefault="001F5915">
    <w:pPr>
      <w:pStyle w:val="Header"/>
    </w:pPr>
    <w:r>
      <w:t>ADM 2337 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D622D"/>
    <w:multiLevelType w:val="hybridMultilevel"/>
    <w:tmpl w:val="9C4C8AD4"/>
    <w:lvl w:ilvl="0" w:tplc="8EBC61E8">
      <w:start w:val="233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15"/>
    <w:rsid w:val="00015C2B"/>
    <w:rsid w:val="00035264"/>
    <w:rsid w:val="001F5915"/>
    <w:rsid w:val="00314187"/>
    <w:rsid w:val="00406D55"/>
    <w:rsid w:val="005F7C29"/>
    <w:rsid w:val="006474D7"/>
    <w:rsid w:val="008D10D1"/>
    <w:rsid w:val="008D20A7"/>
    <w:rsid w:val="00931E00"/>
    <w:rsid w:val="00A10C39"/>
    <w:rsid w:val="00A37ED6"/>
    <w:rsid w:val="00C3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5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915"/>
  </w:style>
  <w:style w:type="paragraph" w:styleId="Footer">
    <w:name w:val="footer"/>
    <w:basedOn w:val="Normal"/>
    <w:link w:val="FooterChar"/>
    <w:uiPriority w:val="99"/>
    <w:unhideWhenUsed/>
    <w:rsid w:val="001F5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915"/>
  </w:style>
  <w:style w:type="paragraph" w:styleId="ListParagraph">
    <w:name w:val="List Paragraph"/>
    <w:basedOn w:val="Normal"/>
    <w:uiPriority w:val="34"/>
    <w:qFormat/>
    <w:rsid w:val="001F59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5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915"/>
  </w:style>
  <w:style w:type="paragraph" w:styleId="Footer">
    <w:name w:val="footer"/>
    <w:basedOn w:val="Normal"/>
    <w:link w:val="FooterChar"/>
    <w:uiPriority w:val="99"/>
    <w:unhideWhenUsed/>
    <w:rsid w:val="001F5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915"/>
  </w:style>
  <w:style w:type="paragraph" w:styleId="ListParagraph">
    <w:name w:val="List Paragraph"/>
    <w:basedOn w:val="Normal"/>
    <w:uiPriority w:val="34"/>
    <w:qFormat/>
    <w:rsid w:val="001F5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13</cp:revision>
  <dcterms:created xsi:type="dcterms:W3CDTF">2012-09-05T15:31:00Z</dcterms:created>
  <dcterms:modified xsi:type="dcterms:W3CDTF">2012-09-05T16:18:00Z</dcterms:modified>
</cp:coreProperties>
</file>