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387" w:rsidRDefault="00470605" w:rsidP="00470605">
      <w:pPr>
        <w:jc w:val="center"/>
        <w:rPr>
          <w:b/>
          <w:u w:val="single"/>
          <w:lang w:val="en-US"/>
        </w:rPr>
      </w:pPr>
      <w:r>
        <w:rPr>
          <w:b/>
          <w:u w:val="single"/>
          <w:lang w:val="en-US"/>
        </w:rPr>
        <w:t>OB Midterm 2 Chapter 11</w:t>
      </w:r>
    </w:p>
    <w:p w:rsidR="00470605" w:rsidRDefault="00470605" w:rsidP="00470605">
      <w:pPr>
        <w:rPr>
          <w:lang w:val="en-US"/>
        </w:rPr>
      </w:pPr>
      <w:r>
        <w:rPr>
          <w:u w:val="single"/>
          <w:lang w:val="en-US"/>
        </w:rPr>
        <w:t>Decision Making</w:t>
      </w:r>
      <w:r w:rsidR="00D24624">
        <w:rPr>
          <w:lang w:val="en-US"/>
        </w:rPr>
        <w:t xml:space="preserve"> – the process of developing a commitment to some course of action</w:t>
      </w:r>
    </w:p>
    <w:p w:rsidR="00464E78" w:rsidRDefault="00AF00AE" w:rsidP="00AF00AE">
      <w:pPr>
        <w:spacing w:after="0"/>
        <w:rPr>
          <w:lang w:val="en-US"/>
        </w:rPr>
      </w:pPr>
      <w:r>
        <w:rPr>
          <w:lang w:val="en-US"/>
        </w:rPr>
        <w:t>The Process is as follows:</w:t>
      </w:r>
    </w:p>
    <w:p w:rsidR="00AF00AE" w:rsidRDefault="00A34BAE" w:rsidP="00AF00AE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Problem Identification</w:t>
      </w:r>
    </w:p>
    <w:p w:rsidR="00A34BAE" w:rsidRDefault="00A34BAE" w:rsidP="00AF00AE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Information Search</w:t>
      </w:r>
    </w:p>
    <w:p w:rsidR="00A34BAE" w:rsidRDefault="00A34BAE" w:rsidP="00AF00AE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Alternative development, evaluation and choice</w:t>
      </w:r>
    </w:p>
    <w:p w:rsidR="00A34BAE" w:rsidRDefault="00A34BAE" w:rsidP="00AF00AE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Solution Implementation</w:t>
      </w:r>
    </w:p>
    <w:p w:rsidR="00A34BAE" w:rsidRPr="00AF00AE" w:rsidRDefault="00A34BAE" w:rsidP="00AF00AE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Solution Evaluation</w:t>
      </w:r>
      <w:bookmarkStart w:id="0" w:name="_GoBack"/>
      <w:bookmarkEnd w:id="0"/>
    </w:p>
    <w:p w:rsidR="00F93453" w:rsidRDefault="00F93453" w:rsidP="00470605">
      <w:pPr>
        <w:rPr>
          <w:lang w:val="en-US"/>
        </w:rPr>
      </w:pPr>
      <w:r>
        <w:rPr>
          <w:b/>
          <w:lang w:val="en-US"/>
        </w:rPr>
        <w:t xml:space="preserve">Well-Structured Problem – </w:t>
      </w:r>
      <w:r>
        <w:rPr>
          <w:lang w:val="en-US"/>
        </w:rPr>
        <w:t>existing and desired states are clear, and a solution is fairly obvious</w:t>
      </w:r>
    </w:p>
    <w:p w:rsidR="00F93453" w:rsidRDefault="00F93453" w:rsidP="00470605">
      <w:pPr>
        <w:rPr>
          <w:lang w:val="en-US"/>
        </w:rPr>
      </w:pPr>
      <w:r>
        <w:rPr>
          <w:b/>
          <w:lang w:val="en-US"/>
        </w:rPr>
        <w:t xml:space="preserve">Ill-Structured Problem – </w:t>
      </w:r>
      <w:r>
        <w:rPr>
          <w:lang w:val="en-US"/>
        </w:rPr>
        <w:t>existing and desired states are unclear, and the solution is unknown</w:t>
      </w:r>
    </w:p>
    <w:p w:rsidR="00941CAB" w:rsidRDefault="00941CAB" w:rsidP="00470605">
      <w:pPr>
        <w:rPr>
          <w:lang w:val="en-US"/>
        </w:rPr>
      </w:pPr>
      <w:r>
        <w:rPr>
          <w:b/>
          <w:lang w:val="en-US"/>
        </w:rPr>
        <w:t xml:space="preserve">Perfect Rationality – </w:t>
      </w:r>
      <w:r>
        <w:rPr>
          <w:lang w:val="en-US"/>
        </w:rPr>
        <w:t>strategy that is completely informed, logical, and oriented to economic gain</w:t>
      </w:r>
    </w:p>
    <w:p w:rsidR="00D24624" w:rsidRDefault="00D24624" w:rsidP="00470605">
      <w:pPr>
        <w:rPr>
          <w:lang w:val="en-US"/>
        </w:rPr>
      </w:pPr>
      <w:r w:rsidRPr="00D24624">
        <w:rPr>
          <w:b/>
          <w:lang w:val="en-US"/>
        </w:rPr>
        <w:t>Abilene Paradox</w:t>
      </w:r>
      <w:r>
        <w:rPr>
          <w:lang w:val="en-US"/>
        </w:rPr>
        <w:t xml:space="preserve"> – when a group of people collectively decide on a course of action that is counter to what the group wants because every member believes the other members want the course of action</w:t>
      </w:r>
    </w:p>
    <w:p w:rsidR="00D24624" w:rsidRDefault="00D24624" w:rsidP="00941CAB">
      <w:pPr>
        <w:spacing w:after="0"/>
        <w:rPr>
          <w:lang w:val="en-US"/>
        </w:rPr>
      </w:pPr>
      <w:r w:rsidRPr="00D24624">
        <w:rPr>
          <w:b/>
          <w:lang w:val="en-US"/>
        </w:rPr>
        <w:t>Bounded Rationality</w:t>
      </w:r>
      <w:r w:rsidR="00941CAB">
        <w:rPr>
          <w:lang w:val="en-US"/>
        </w:rPr>
        <w:t xml:space="preserve"> </w:t>
      </w:r>
      <w:r w:rsidR="00941CAB">
        <w:rPr>
          <w:b/>
          <w:lang w:val="en-US"/>
        </w:rPr>
        <w:t xml:space="preserve">– </w:t>
      </w:r>
      <w:r w:rsidR="00941CAB">
        <w:rPr>
          <w:lang w:val="en-US"/>
        </w:rPr>
        <w:t>limited info and reflects time-constraints and political considerations</w:t>
      </w:r>
    </w:p>
    <w:p w:rsidR="00D24624" w:rsidRDefault="00D24624" w:rsidP="00D24624">
      <w:pPr>
        <w:spacing w:after="0"/>
        <w:rPr>
          <w:lang w:val="en-US"/>
        </w:rPr>
      </w:pPr>
      <w:r>
        <w:rPr>
          <w:lang w:val="en-US"/>
        </w:rPr>
        <w:t>Managers try to act rationally but are limited by:</w:t>
      </w:r>
    </w:p>
    <w:p w:rsidR="00D24624" w:rsidRDefault="00D24624" w:rsidP="00D2462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Capacity to acquire and process information</w:t>
      </w:r>
    </w:p>
    <w:p w:rsidR="00D24624" w:rsidRDefault="00D24624" w:rsidP="00D2462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Time constraints</w:t>
      </w:r>
    </w:p>
    <w:p w:rsidR="00D24624" w:rsidRDefault="00D24624" w:rsidP="00D2462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Political considerations</w:t>
      </w:r>
    </w:p>
    <w:p w:rsidR="00D24624" w:rsidRDefault="00D24624" w:rsidP="00D2462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Willpower</w:t>
      </w:r>
    </w:p>
    <w:p w:rsidR="00D24624" w:rsidRDefault="00D24624" w:rsidP="00D2462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Self-interest</w:t>
      </w:r>
    </w:p>
    <w:p w:rsidR="00D24624" w:rsidRDefault="00D24624" w:rsidP="00D24624">
      <w:pPr>
        <w:rPr>
          <w:lang w:val="en-US"/>
        </w:rPr>
      </w:pPr>
      <w:r>
        <w:rPr>
          <w:lang w:val="en-US"/>
        </w:rPr>
        <w:t>Heuristic/Cognitive Biases</w:t>
      </w:r>
      <w:r w:rsidR="00766A70">
        <w:rPr>
          <w:lang w:val="en-US"/>
        </w:rPr>
        <w:t xml:space="preserve"> – simplifying strategies or rules of thumb in making decisions</w:t>
      </w:r>
      <w:r>
        <w:rPr>
          <w:lang w:val="en-US"/>
        </w:rPr>
        <w:t>:</w:t>
      </w:r>
    </w:p>
    <w:p w:rsidR="00766A70" w:rsidRDefault="00766A70" w:rsidP="00766A70">
      <w:pPr>
        <w:pStyle w:val="ListParagraph"/>
        <w:numPr>
          <w:ilvl w:val="0"/>
          <w:numId w:val="3"/>
        </w:numPr>
        <w:rPr>
          <w:lang w:val="en-US"/>
        </w:rPr>
      </w:pPr>
      <w:r w:rsidRPr="00766A70">
        <w:rPr>
          <w:b/>
          <w:lang w:val="en-US"/>
        </w:rPr>
        <w:t>Availability heuristic</w:t>
      </w:r>
      <w:r>
        <w:rPr>
          <w:lang w:val="en-US"/>
        </w:rPr>
        <w:t xml:space="preserve"> – people predict the frequency of an event, or a proportion within a population, based on how readily available an example can be brought to mind</w:t>
      </w:r>
    </w:p>
    <w:p w:rsidR="00941CAB" w:rsidRPr="00941CAB" w:rsidRDefault="00766A70" w:rsidP="00941CAB">
      <w:pPr>
        <w:pStyle w:val="ListParagraph"/>
        <w:numPr>
          <w:ilvl w:val="0"/>
          <w:numId w:val="3"/>
        </w:numPr>
        <w:rPr>
          <w:b/>
          <w:lang w:val="en-US"/>
        </w:rPr>
      </w:pPr>
      <w:r>
        <w:rPr>
          <w:b/>
          <w:lang w:val="en-US"/>
        </w:rPr>
        <w:t xml:space="preserve">Representative heuristic – </w:t>
      </w:r>
      <w:r>
        <w:rPr>
          <w:lang w:val="en-US"/>
        </w:rPr>
        <w:t>categorize</w:t>
      </w:r>
      <w:r w:rsidRPr="00766A70">
        <w:rPr>
          <w:lang w:val="en-US"/>
        </w:rPr>
        <w:t xml:space="preserve"> a situation based on a pattern of previous experience</w:t>
      </w:r>
      <w:r>
        <w:rPr>
          <w:lang w:val="en-US"/>
        </w:rPr>
        <w:t>s or beliefs about the scenario.  Includes Gambler’s Fallacy, base rate fallacy, etc.</w:t>
      </w:r>
    </w:p>
    <w:p w:rsidR="00941CAB" w:rsidRDefault="00941CAB" w:rsidP="00941CAB">
      <w:pPr>
        <w:spacing w:after="0"/>
        <w:rPr>
          <w:lang w:val="en-US"/>
        </w:rPr>
      </w:pPr>
      <w:r>
        <w:rPr>
          <w:lang w:val="en-US"/>
        </w:rPr>
        <w:t>Problem Identification:</w:t>
      </w:r>
    </w:p>
    <w:p w:rsidR="00464E78" w:rsidRPr="00464E78" w:rsidRDefault="00464E78" w:rsidP="00464E78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b/>
          <w:lang w:val="en-US"/>
        </w:rPr>
        <w:t xml:space="preserve">Perceptual </w:t>
      </w:r>
      <w:proofErr w:type="spellStart"/>
      <w:r>
        <w:rPr>
          <w:b/>
          <w:lang w:val="en-US"/>
        </w:rPr>
        <w:t>Defence</w:t>
      </w:r>
      <w:proofErr w:type="spellEnd"/>
      <w:r>
        <w:rPr>
          <w:lang w:val="en-US"/>
        </w:rPr>
        <w:t xml:space="preserve"> – perceptions prevent the perceiver from using info that may upset them</w:t>
      </w:r>
    </w:p>
    <w:p w:rsidR="00464E78" w:rsidRPr="00464E78" w:rsidRDefault="00464E78" w:rsidP="00464E78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b/>
          <w:lang w:val="en-US"/>
        </w:rPr>
        <w:t>Problem defined by specialty</w:t>
      </w:r>
      <w:r>
        <w:rPr>
          <w:lang w:val="en-US"/>
        </w:rPr>
        <w:t xml:space="preserve"> – view a problem as being in their domain of expertise</w:t>
      </w:r>
    </w:p>
    <w:p w:rsidR="00464E78" w:rsidRPr="00464E78" w:rsidRDefault="00464E78" w:rsidP="00464E78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b/>
          <w:lang w:val="en-US"/>
        </w:rPr>
        <w:t>Problem defined by solution</w:t>
      </w:r>
      <w:r>
        <w:rPr>
          <w:lang w:val="en-US"/>
        </w:rPr>
        <w:t xml:space="preserve"> – jumping to conclusions about how to solve a problem</w:t>
      </w:r>
    </w:p>
    <w:p w:rsidR="00464E78" w:rsidRPr="00464E78" w:rsidRDefault="00464E78" w:rsidP="00464E78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b/>
          <w:lang w:val="en-US"/>
        </w:rPr>
        <w:t xml:space="preserve">Problem diagnosed by symptoms - </w:t>
      </w:r>
      <w:r>
        <w:rPr>
          <w:lang w:val="en-US"/>
        </w:rPr>
        <w:t>concentration on surface issues leads to poor solutions</w:t>
      </w:r>
    </w:p>
    <w:p w:rsidR="00766A70" w:rsidRDefault="00766A70" w:rsidP="00766A70">
      <w:pPr>
        <w:spacing w:after="0"/>
        <w:rPr>
          <w:lang w:val="en-US"/>
        </w:rPr>
      </w:pPr>
      <w:r>
        <w:rPr>
          <w:lang w:val="en-US"/>
        </w:rPr>
        <w:t>Framing:</w:t>
      </w:r>
    </w:p>
    <w:p w:rsidR="00766A70" w:rsidRPr="00766A70" w:rsidRDefault="00766A70" w:rsidP="00766A70">
      <w:pPr>
        <w:pStyle w:val="ListParagraph"/>
        <w:numPr>
          <w:ilvl w:val="0"/>
          <w:numId w:val="4"/>
        </w:numPr>
        <w:rPr>
          <w:b/>
          <w:lang w:val="en-US"/>
        </w:rPr>
      </w:pPr>
      <w:r>
        <w:rPr>
          <w:b/>
          <w:lang w:val="en-US"/>
        </w:rPr>
        <w:t xml:space="preserve">Positive (Gain Frame) – </w:t>
      </w:r>
      <w:r>
        <w:rPr>
          <w:lang w:val="en-US"/>
        </w:rPr>
        <w:t>we want to guarantee a good outcome, so we tend to take fewer risks</w:t>
      </w:r>
    </w:p>
    <w:p w:rsidR="00766A70" w:rsidRPr="00766A70" w:rsidRDefault="00766A70" w:rsidP="00766A70">
      <w:pPr>
        <w:pStyle w:val="ListParagraph"/>
        <w:numPr>
          <w:ilvl w:val="0"/>
          <w:numId w:val="4"/>
        </w:numPr>
        <w:rPr>
          <w:b/>
          <w:lang w:val="en-US"/>
        </w:rPr>
      </w:pPr>
      <w:r>
        <w:rPr>
          <w:b/>
          <w:lang w:val="en-US"/>
        </w:rPr>
        <w:t>Negative (Loss Frame) –</w:t>
      </w:r>
      <w:r>
        <w:rPr>
          <w:lang w:val="en-US"/>
        </w:rPr>
        <w:t xml:space="preserve"> We figure we have nothing left to lose, so we might as well take risks</w:t>
      </w:r>
    </w:p>
    <w:p w:rsidR="00766A70" w:rsidRDefault="00766A70" w:rsidP="00395B0F">
      <w:pPr>
        <w:spacing w:after="0"/>
        <w:rPr>
          <w:lang w:val="en-US"/>
        </w:rPr>
      </w:pPr>
      <w:r>
        <w:rPr>
          <w:b/>
          <w:lang w:val="en-US"/>
        </w:rPr>
        <w:lastRenderedPageBreak/>
        <w:t xml:space="preserve">Escalation of Commitment – </w:t>
      </w:r>
      <w:r>
        <w:rPr>
          <w:lang w:val="en-US"/>
        </w:rPr>
        <w:t>refers to the tendency to invest additional resources in an apparently failing course of action</w:t>
      </w:r>
      <w:r w:rsidR="00395B0F">
        <w:rPr>
          <w:lang w:val="en-US"/>
        </w:rPr>
        <w:t>.  Here’s why:</w:t>
      </w:r>
    </w:p>
    <w:p w:rsidR="00395B0F" w:rsidRDefault="00395B0F" w:rsidP="00395B0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People want to recoup the sunk costs no matter what</w:t>
      </w:r>
    </w:p>
    <w:p w:rsidR="00395B0F" w:rsidRDefault="00395B0F" w:rsidP="00395B0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Social norms </w:t>
      </w:r>
      <w:proofErr w:type="spellStart"/>
      <w:r>
        <w:rPr>
          <w:lang w:val="en-US"/>
        </w:rPr>
        <w:t>favour</w:t>
      </w:r>
      <w:proofErr w:type="spellEnd"/>
      <w:r>
        <w:rPr>
          <w:lang w:val="en-US"/>
        </w:rPr>
        <w:t xml:space="preserve"> consistent behaviour </w:t>
      </w:r>
    </w:p>
    <w:p w:rsidR="00395B0F" w:rsidRDefault="00395B0F" w:rsidP="00395B0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Framing – sure loss of X dollars vs. uncertain loss of X+Y dollars</w:t>
      </w:r>
    </w:p>
    <w:p w:rsidR="00395B0F" w:rsidRDefault="00395B0F" w:rsidP="00395B0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b/>
          <w:lang w:val="en-US"/>
        </w:rPr>
        <w:t>Overconfidence Bias –</w:t>
      </w:r>
      <w:r>
        <w:rPr>
          <w:lang w:val="en-US"/>
        </w:rPr>
        <w:t xml:space="preserve"> Irrational belief that the additional investment will succeed</w:t>
      </w:r>
    </w:p>
    <w:p w:rsidR="00395B0F" w:rsidRPr="00395B0F" w:rsidRDefault="00395B0F" w:rsidP="00395B0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b/>
          <w:lang w:val="en-US"/>
        </w:rPr>
        <w:t>***Groups are more likely than individuals to escalate commitment***</w:t>
      </w:r>
    </w:p>
    <w:p w:rsidR="00395B0F" w:rsidRDefault="00395B0F" w:rsidP="00464E78">
      <w:pPr>
        <w:spacing w:after="0"/>
        <w:rPr>
          <w:lang w:val="en-US"/>
        </w:rPr>
      </w:pPr>
      <w:r>
        <w:rPr>
          <w:lang w:val="en-US"/>
        </w:rPr>
        <w:t>To prevent escalation of commitment:</w:t>
      </w:r>
    </w:p>
    <w:p w:rsidR="00395B0F" w:rsidRDefault="00395B0F" w:rsidP="00395B0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Reframe</w:t>
      </w:r>
    </w:p>
    <w:p w:rsidR="00395B0F" w:rsidRDefault="00395B0F" w:rsidP="00395B0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Set goals</w:t>
      </w:r>
    </w:p>
    <w:p w:rsidR="00395B0F" w:rsidRDefault="00395B0F" w:rsidP="00395B0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Evaluate decision making process, not the outcomes</w:t>
      </w:r>
    </w:p>
    <w:p w:rsidR="00395B0F" w:rsidRDefault="00395B0F" w:rsidP="00395B0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Separate initial and subsequent decision makers</w:t>
      </w:r>
    </w:p>
    <w:p w:rsidR="00395B0F" w:rsidRDefault="00395B0F" w:rsidP="00F11524">
      <w:pPr>
        <w:spacing w:after="0"/>
        <w:rPr>
          <w:lang w:val="en-US"/>
        </w:rPr>
      </w:pPr>
      <w:r>
        <w:rPr>
          <w:lang w:val="en-US"/>
        </w:rPr>
        <w:t>Two approaches to decision making:</w:t>
      </w:r>
    </w:p>
    <w:p w:rsidR="00395B0F" w:rsidRDefault="00395B0F" w:rsidP="00395B0F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Garbage can approach</w:t>
      </w:r>
    </w:p>
    <w:p w:rsidR="00395B0F" w:rsidRDefault="00395B0F" w:rsidP="00395B0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Organizations contain a garbage can of problems/solutions/participants/opportunities</w:t>
      </w:r>
    </w:p>
    <w:p w:rsidR="00395B0F" w:rsidRDefault="00395B0F" w:rsidP="00395B0F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Political Approach – principles include:</w:t>
      </w:r>
    </w:p>
    <w:p w:rsidR="00395B0F" w:rsidRDefault="00395B0F" w:rsidP="00395B0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Hedonistic</w:t>
      </w:r>
    </w:p>
    <w:p w:rsidR="00395B0F" w:rsidRDefault="00395B0F" w:rsidP="00395B0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 xml:space="preserve">Market </w:t>
      </w:r>
    </w:p>
    <w:p w:rsidR="00395B0F" w:rsidRDefault="00395B0F" w:rsidP="00395B0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Conventionalist</w:t>
      </w:r>
    </w:p>
    <w:p w:rsidR="00395B0F" w:rsidRDefault="00395B0F" w:rsidP="00395B0F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Might equals Right</w:t>
      </w:r>
    </w:p>
    <w:p w:rsidR="00395B0F" w:rsidRDefault="00F11524" w:rsidP="00F11524">
      <w:pPr>
        <w:spacing w:after="0"/>
        <w:rPr>
          <w:lang w:val="en-US"/>
        </w:rPr>
      </w:pPr>
      <w:r>
        <w:rPr>
          <w:lang w:val="en-US"/>
        </w:rPr>
        <w:t>Group Decision Making</w:t>
      </w:r>
    </w:p>
    <w:p w:rsidR="00F11524" w:rsidRDefault="00F11524" w:rsidP="00F11524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Pros:  more vigilant, generate more ideas, evaluate ideas better, greater decision acceptance</w:t>
      </w:r>
    </w:p>
    <w:p w:rsidR="00F11524" w:rsidRPr="00F11524" w:rsidRDefault="00F11524" w:rsidP="00F11524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Cons:  diffusion of responsibility, time-consuming, conflicts, groupthink, risky/conservative shift</w:t>
      </w:r>
    </w:p>
    <w:sectPr w:rsidR="00F11524" w:rsidRPr="00F115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86225"/>
    <w:multiLevelType w:val="hybridMultilevel"/>
    <w:tmpl w:val="F2C63C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70379"/>
    <w:multiLevelType w:val="hybridMultilevel"/>
    <w:tmpl w:val="BBE48E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2D7AE5"/>
    <w:multiLevelType w:val="hybridMultilevel"/>
    <w:tmpl w:val="0AAE21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9F6BEB"/>
    <w:multiLevelType w:val="hybridMultilevel"/>
    <w:tmpl w:val="CAF25B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96E58"/>
    <w:multiLevelType w:val="hybridMultilevel"/>
    <w:tmpl w:val="E43EBA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056106"/>
    <w:multiLevelType w:val="hybridMultilevel"/>
    <w:tmpl w:val="CBB2F4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663D1"/>
    <w:multiLevelType w:val="hybridMultilevel"/>
    <w:tmpl w:val="0FC2D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624B73"/>
    <w:multiLevelType w:val="hybridMultilevel"/>
    <w:tmpl w:val="61D6DB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140DEC"/>
    <w:multiLevelType w:val="hybridMultilevel"/>
    <w:tmpl w:val="7B8649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E64C4A"/>
    <w:multiLevelType w:val="hybridMultilevel"/>
    <w:tmpl w:val="FF3C47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605"/>
    <w:rsid w:val="00022F44"/>
    <w:rsid w:val="00083ED6"/>
    <w:rsid w:val="0010192D"/>
    <w:rsid w:val="00127387"/>
    <w:rsid w:val="0023638A"/>
    <w:rsid w:val="00240123"/>
    <w:rsid w:val="0029414D"/>
    <w:rsid w:val="002F34CE"/>
    <w:rsid w:val="003372AE"/>
    <w:rsid w:val="00395B0F"/>
    <w:rsid w:val="00400DC6"/>
    <w:rsid w:val="00464E78"/>
    <w:rsid w:val="00470605"/>
    <w:rsid w:val="004A1101"/>
    <w:rsid w:val="004E666A"/>
    <w:rsid w:val="0051041E"/>
    <w:rsid w:val="006B4C39"/>
    <w:rsid w:val="006D0A49"/>
    <w:rsid w:val="006E5E88"/>
    <w:rsid w:val="00727412"/>
    <w:rsid w:val="00766A70"/>
    <w:rsid w:val="007739DD"/>
    <w:rsid w:val="007A75D3"/>
    <w:rsid w:val="008210EA"/>
    <w:rsid w:val="008404D5"/>
    <w:rsid w:val="00895D5B"/>
    <w:rsid w:val="008972F2"/>
    <w:rsid w:val="008B1682"/>
    <w:rsid w:val="008E4C83"/>
    <w:rsid w:val="00941CAB"/>
    <w:rsid w:val="009D0274"/>
    <w:rsid w:val="009F1DFC"/>
    <w:rsid w:val="00A34BAE"/>
    <w:rsid w:val="00A4468F"/>
    <w:rsid w:val="00AF00AE"/>
    <w:rsid w:val="00B73EE2"/>
    <w:rsid w:val="00BD4A4E"/>
    <w:rsid w:val="00C31595"/>
    <w:rsid w:val="00CA6B52"/>
    <w:rsid w:val="00D24624"/>
    <w:rsid w:val="00D56861"/>
    <w:rsid w:val="00F11524"/>
    <w:rsid w:val="00F64EAD"/>
    <w:rsid w:val="00F67EBA"/>
    <w:rsid w:val="00F81793"/>
    <w:rsid w:val="00F93453"/>
    <w:rsid w:val="00FA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6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6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 Paluzzi</dc:creator>
  <cp:lastModifiedBy>AJ Paluzzi</cp:lastModifiedBy>
  <cp:revision>3</cp:revision>
  <dcterms:created xsi:type="dcterms:W3CDTF">2013-03-03T17:26:00Z</dcterms:created>
  <dcterms:modified xsi:type="dcterms:W3CDTF">2013-03-03T19:18:00Z</dcterms:modified>
</cp:coreProperties>
</file>