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588" w:rsidRPr="00546407" w:rsidRDefault="00766327" w:rsidP="004C2588">
      <w:pPr>
        <w:pStyle w:val="Heading3"/>
        <w:spacing w:line="276" w:lineRule="auto"/>
      </w:pPr>
      <w:r w:rsidRPr="00546407">
        <w:t xml:space="preserve">Mock Exam for Econ 203 – </w:t>
      </w:r>
      <w:proofErr w:type="gramStart"/>
      <w:r w:rsidR="004C2588" w:rsidRPr="00546407">
        <w:t>Spring</w:t>
      </w:r>
      <w:proofErr w:type="gramEnd"/>
      <w:r w:rsidR="004C2588" w:rsidRPr="00546407">
        <w:t xml:space="preserve"> 2013</w:t>
      </w:r>
    </w:p>
    <w:p w:rsidR="005C1218" w:rsidRPr="003F15D1" w:rsidRDefault="00273C47" w:rsidP="004C2588">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spacing w:line="276" w:lineRule="auto"/>
        <w:jc w:val="both"/>
        <w:rPr>
          <w:sz w:val="20"/>
          <w:szCs w:val="20"/>
        </w:rPr>
      </w:pPr>
      <w:r>
        <w:rPr>
          <w:sz w:val="20"/>
          <w:szCs w:val="20"/>
        </w:rPr>
        <w:t>“</w:t>
      </w:r>
      <w:r w:rsidR="00421B8F" w:rsidRPr="003F15D1">
        <w:rPr>
          <w:sz w:val="20"/>
          <w:szCs w:val="20"/>
        </w:rPr>
        <w:t>It is a good strategy to spend one minute per mark for your answers.” – Past Exams</w:t>
      </w:r>
    </w:p>
    <w:p w:rsidR="00B752C6" w:rsidRPr="003F15D1" w:rsidRDefault="00B752C6" w:rsidP="004C2588">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spacing w:line="276" w:lineRule="auto"/>
        <w:jc w:val="both"/>
        <w:rPr>
          <w:sz w:val="20"/>
          <w:szCs w:val="20"/>
        </w:rPr>
      </w:pPr>
    </w:p>
    <w:p w:rsidR="004C2588" w:rsidRPr="003F15D1" w:rsidRDefault="00DF222E" w:rsidP="004C2588">
      <w:pPr>
        <w:pStyle w:val="Multiple"/>
        <w:numPr>
          <w:ilvl w:val="0"/>
          <w:numId w:val="37"/>
        </w:numPr>
        <w:spacing w:after="0" w:line="276" w:lineRule="auto"/>
        <w:jc w:val="both"/>
        <w:rPr>
          <w:b/>
        </w:rPr>
      </w:pPr>
      <w:r w:rsidRPr="003F15D1">
        <w:rPr>
          <w:b/>
        </w:rPr>
        <w:t xml:space="preserve">Multiple </w:t>
      </w:r>
      <w:proofErr w:type="gramStart"/>
      <w:r w:rsidRPr="003F15D1">
        <w:rPr>
          <w:b/>
        </w:rPr>
        <w:t>Choice</w:t>
      </w:r>
      <w:proofErr w:type="gramEnd"/>
      <w:r w:rsidRPr="003F15D1">
        <w:rPr>
          <w:b/>
        </w:rPr>
        <w:t>: One mark each</w:t>
      </w:r>
      <w:r w:rsidR="004C2588" w:rsidRPr="003F15D1">
        <w:rPr>
          <w:b/>
        </w:rPr>
        <w:t xml:space="preserve"> (21</w:t>
      </w:r>
      <w:r w:rsidR="007C6427" w:rsidRPr="003F15D1">
        <w:rPr>
          <w:b/>
        </w:rPr>
        <w:t xml:space="preserve"> total)</w:t>
      </w:r>
      <w:r w:rsidRPr="003F15D1">
        <w:rPr>
          <w:b/>
        </w:rPr>
        <w:t>.</w:t>
      </w:r>
    </w:p>
    <w:p w:rsidR="002F57DA" w:rsidRPr="003F15D1" w:rsidRDefault="002F57DA" w:rsidP="004C2588">
      <w:pPr>
        <w:pStyle w:val="Multiple"/>
        <w:numPr>
          <w:ilvl w:val="0"/>
          <w:numId w:val="24"/>
        </w:numPr>
        <w:spacing w:after="0"/>
        <w:jc w:val="both"/>
      </w:pPr>
      <w:r w:rsidRPr="003F15D1">
        <w:t xml:space="preserve">If taxes </w:t>
      </w:r>
      <w:r w:rsidR="004C2588" w:rsidRPr="003F15D1">
        <w:t>are constant</w:t>
      </w:r>
      <w:r w:rsidRPr="003F15D1">
        <w:t xml:space="preserve">, then the size of the </w:t>
      </w:r>
      <w:r w:rsidR="004C2588" w:rsidRPr="003F15D1">
        <w:t>goods market</w:t>
      </w:r>
      <w:r w:rsidRPr="003F15D1">
        <w:t xml:space="preserve"> multiplier__</w:t>
      </w:r>
      <w:r w:rsidR="0039559D">
        <w:t>_____________</w:t>
      </w:r>
      <w:r w:rsidRPr="003F15D1">
        <w:t xml:space="preserve"> it woul</w:t>
      </w:r>
      <w:r w:rsidR="004C2588" w:rsidRPr="003F15D1">
        <w:t>d be if taxes depended on income.</w:t>
      </w:r>
    </w:p>
    <w:p w:rsidR="002F57DA" w:rsidRPr="003F15D1" w:rsidRDefault="002F57DA" w:rsidP="004C2588">
      <w:pPr>
        <w:pStyle w:val="Multiple"/>
        <w:numPr>
          <w:ilvl w:val="1"/>
          <w:numId w:val="24"/>
        </w:numPr>
        <w:spacing w:after="0"/>
        <w:jc w:val="both"/>
      </w:pPr>
      <w:r w:rsidRPr="003F15D1">
        <w:t>could be either larger than or smaller than</w:t>
      </w:r>
    </w:p>
    <w:p w:rsidR="002F57DA" w:rsidRPr="003F15D1" w:rsidRDefault="002F57DA" w:rsidP="004C2588">
      <w:pPr>
        <w:pStyle w:val="Multiple"/>
        <w:numPr>
          <w:ilvl w:val="1"/>
          <w:numId w:val="24"/>
        </w:numPr>
        <w:spacing w:after="0"/>
        <w:jc w:val="both"/>
      </w:pPr>
      <w:r w:rsidRPr="003F15D1">
        <w:t>is larger than</w:t>
      </w:r>
    </w:p>
    <w:p w:rsidR="002F57DA" w:rsidRPr="003F15D1" w:rsidRDefault="002F57DA" w:rsidP="004C2588">
      <w:pPr>
        <w:pStyle w:val="Multiple"/>
        <w:numPr>
          <w:ilvl w:val="1"/>
          <w:numId w:val="24"/>
        </w:numPr>
        <w:spacing w:after="0"/>
        <w:jc w:val="both"/>
      </w:pPr>
      <w:r w:rsidRPr="003F15D1">
        <w:t>is equal to what</w:t>
      </w:r>
    </w:p>
    <w:p w:rsidR="002F57DA" w:rsidRPr="003F15D1" w:rsidRDefault="002F57DA" w:rsidP="004C2588">
      <w:pPr>
        <w:pStyle w:val="Multiple"/>
        <w:numPr>
          <w:ilvl w:val="1"/>
          <w:numId w:val="24"/>
        </w:numPr>
        <w:spacing w:after="0"/>
        <w:jc w:val="both"/>
        <w:rPr>
          <w:bCs/>
        </w:rPr>
      </w:pPr>
      <w:r w:rsidRPr="003F15D1">
        <w:rPr>
          <w:bCs/>
        </w:rPr>
        <w:t>is smaller than</w:t>
      </w:r>
    </w:p>
    <w:p w:rsidR="002F57DA" w:rsidRPr="003F15D1" w:rsidRDefault="002F57DA" w:rsidP="004C2588">
      <w:pPr>
        <w:pStyle w:val="Multiple"/>
        <w:numPr>
          <w:ilvl w:val="1"/>
          <w:numId w:val="24"/>
        </w:numPr>
        <w:spacing w:after="0"/>
        <w:jc w:val="both"/>
      </w:pPr>
      <w:proofErr w:type="gramStart"/>
      <w:r w:rsidRPr="003F15D1">
        <w:t>none</w:t>
      </w:r>
      <w:proofErr w:type="gramEnd"/>
      <w:r w:rsidRPr="003F15D1">
        <w:t xml:space="preserve"> of the above.</w:t>
      </w:r>
    </w:p>
    <w:p w:rsidR="002F57DA" w:rsidRPr="003F15D1" w:rsidRDefault="002F57DA" w:rsidP="004C2588">
      <w:pPr>
        <w:jc w:val="both"/>
        <w:rPr>
          <w:b/>
          <w:sz w:val="20"/>
          <w:szCs w:val="20"/>
        </w:rPr>
      </w:pPr>
    </w:p>
    <w:p w:rsidR="002F57DA" w:rsidRPr="003F15D1" w:rsidRDefault="002F57DA" w:rsidP="004C2588">
      <w:pPr>
        <w:pStyle w:val="Multiple"/>
        <w:keepLines w:val="0"/>
        <w:numPr>
          <w:ilvl w:val="0"/>
          <w:numId w:val="24"/>
        </w:numPr>
        <w:spacing w:after="0"/>
        <w:jc w:val="both"/>
        <w:rPr>
          <w:lang w:eastAsia="en-US"/>
        </w:rPr>
      </w:pPr>
      <w:r w:rsidRPr="003F15D1">
        <w:rPr>
          <w:lang w:eastAsia="en-US"/>
        </w:rPr>
        <w:t>Which of the following is FALSE?</w:t>
      </w:r>
    </w:p>
    <w:p w:rsidR="002F57DA" w:rsidRPr="003F15D1" w:rsidRDefault="002F57DA" w:rsidP="004C2588">
      <w:pPr>
        <w:numPr>
          <w:ilvl w:val="1"/>
          <w:numId w:val="24"/>
        </w:numPr>
        <w:jc w:val="both"/>
        <w:rPr>
          <w:sz w:val="20"/>
          <w:szCs w:val="20"/>
        </w:rPr>
      </w:pPr>
      <w:r w:rsidRPr="003F15D1">
        <w:rPr>
          <w:sz w:val="20"/>
          <w:szCs w:val="20"/>
        </w:rPr>
        <w:t>The bigger the multiplier, the higher the impact of a change in any autonomous variable on equilibrium output.</w:t>
      </w:r>
    </w:p>
    <w:p w:rsidR="002F57DA" w:rsidRPr="003F15D1" w:rsidRDefault="002F57DA" w:rsidP="004C2588">
      <w:pPr>
        <w:numPr>
          <w:ilvl w:val="1"/>
          <w:numId w:val="24"/>
        </w:numPr>
        <w:jc w:val="both"/>
        <w:rPr>
          <w:sz w:val="20"/>
          <w:szCs w:val="20"/>
        </w:rPr>
      </w:pPr>
      <w:r w:rsidRPr="003F15D1">
        <w:rPr>
          <w:sz w:val="20"/>
          <w:szCs w:val="20"/>
        </w:rPr>
        <w:t>A discouraged worker is no longer in the labour force.</w:t>
      </w:r>
    </w:p>
    <w:p w:rsidR="002F57DA" w:rsidRPr="003F15D1" w:rsidRDefault="002F57DA" w:rsidP="004C2588">
      <w:pPr>
        <w:numPr>
          <w:ilvl w:val="1"/>
          <w:numId w:val="24"/>
        </w:numPr>
        <w:jc w:val="both"/>
        <w:rPr>
          <w:sz w:val="20"/>
          <w:szCs w:val="20"/>
        </w:rPr>
      </w:pPr>
      <w:r w:rsidRPr="003F15D1">
        <w:rPr>
          <w:sz w:val="20"/>
          <w:szCs w:val="20"/>
        </w:rPr>
        <w:t>Unanticipated inflation benefits borrowers.</w:t>
      </w:r>
    </w:p>
    <w:p w:rsidR="002F57DA" w:rsidRPr="003F15D1" w:rsidRDefault="002F57DA" w:rsidP="004C2588">
      <w:pPr>
        <w:numPr>
          <w:ilvl w:val="1"/>
          <w:numId w:val="24"/>
        </w:numPr>
        <w:jc w:val="both"/>
        <w:rPr>
          <w:bCs/>
          <w:sz w:val="20"/>
          <w:szCs w:val="20"/>
        </w:rPr>
      </w:pPr>
      <w:r w:rsidRPr="003F15D1">
        <w:rPr>
          <w:bCs/>
          <w:sz w:val="20"/>
          <w:szCs w:val="20"/>
        </w:rPr>
        <w:t>For a given nominal interest rate, the real interest rate is lower when there is a low inflation rate.</w:t>
      </w:r>
    </w:p>
    <w:p w:rsidR="002F57DA" w:rsidRPr="003F15D1" w:rsidRDefault="002F57DA" w:rsidP="004C2588">
      <w:pPr>
        <w:numPr>
          <w:ilvl w:val="1"/>
          <w:numId w:val="24"/>
        </w:numPr>
        <w:jc w:val="both"/>
        <w:rPr>
          <w:sz w:val="20"/>
          <w:szCs w:val="20"/>
        </w:rPr>
      </w:pPr>
      <w:r w:rsidRPr="003F15D1">
        <w:rPr>
          <w:sz w:val="20"/>
          <w:szCs w:val="20"/>
        </w:rPr>
        <w:t>The marginal tax rate has a negative effect on the multiplier.</w:t>
      </w:r>
    </w:p>
    <w:p w:rsidR="002F57DA" w:rsidRPr="003F15D1" w:rsidRDefault="002F57DA" w:rsidP="004C2588">
      <w:pPr>
        <w:jc w:val="both"/>
        <w:rPr>
          <w:b/>
          <w:sz w:val="20"/>
          <w:szCs w:val="20"/>
        </w:rPr>
      </w:pPr>
    </w:p>
    <w:p w:rsidR="00B27A6D" w:rsidRPr="003F15D1" w:rsidRDefault="00B27A6D" w:rsidP="004C2588">
      <w:pPr>
        <w:pStyle w:val="ListParagraph"/>
        <w:widowControl w:val="0"/>
        <w:numPr>
          <w:ilvl w:val="0"/>
          <w:numId w:val="24"/>
        </w:numPr>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A firm produces consumer goods and adds some to inventory in the third quarter. In the fourth quarter the firm sells the goods at a retail outlet that leaves its inventory diminished. As a result of these actions, what component(s) of GDP change in the fourth quarter?</w:t>
      </w:r>
    </w:p>
    <w:p w:rsidR="00B27A6D" w:rsidRPr="003F15D1" w:rsidRDefault="00B27A6D" w:rsidP="004C2588">
      <w:pPr>
        <w:widowControl w:val="0"/>
        <w:numPr>
          <w:ilvl w:val="1"/>
          <w:numId w:val="24"/>
        </w:numPr>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Only investment and it decreases.</w:t>
      </w:r>
    </w:p>
    <w:p w:rsidR="00B27A6D" w:rsidRPr="003F15D1" w:rsidRDefault="00B27A6D" w:rsidP="004C2588">
      <w:pPr>
        <w:widowControl w:val="0"/>
        <w:numPr>
          <w:ilvl w:val="1"/>
          <w:numId w:val="24"/>
        </w:numPr>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Only consumption and it increases.</w:t>
      </w:r>
    </w:p>
    <w:p w:rsidR="00B27A6D" w:rsidRPr="003F15D1" w:rsidRDefault="00B27A6D" w:rsidP="004C2588">
      <w:pPr>
        <w:widowControl w:val="0"/>
        <w:numPr>
          <w:ilvl w:val="1"/>
          <w:numId w:val="24"/>
        </w:numPr>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bCs/>
          <w:sz w:val="20"/>
          <w:szCs w:val="20"/>
        </w:rPr>
      </w:pPr>
      <w:r w:rsidRPr="003F15D1">
        <w:rPr>
          <w:bCs/>
          <w:sz w:val="20"/>
          <w:szCs w:val="20"/>
        </w:rPr>
        <w:t>Investment decreases and consumption increases.</w:t>
      </w:r>
    </w:p>
    <w:p w:rsidR="00B27A6D" w:rsidRPr="003F15D1" w:rsidRDefault="00B27A6D" w:rsidP="004C2588">
      <w:pPr>
        <w:widowControl w:val="0"/>
        <w:numPr>
          <w:ilvl w:val="1"/>
          <w:numId w:val="24"/>
        </w:numPr>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Investment increases and consumption decreases.</w:t>
      </w:r>
    </w:p>
    <w:p w:rsidR="00B27A6D" w:rsidRPr="003F15D1" w:rsidRDefault="00B27A6D" w:rsidP="004C2588">
      <w:pPr>
        <w:widowControl w:val="0"/>
        <w:numPr>
          <w:ilvl w:val="1"/>
          <w:numId w:val="24"/>
        </w:numPr>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None of the above.</w:t>
      </w:r>
    </w:p>
    <w:p w:rsidR="002F57DA" w:rsidRPr="003F15D1" w:rsidRDefault="002F57DA" w:rsidP="004C2588">
      <w:pPr>
        <w:jc w:val="both"/>
        <w:rPr>
          <w:b/>
          <w:sz w:val="20"/>
          <w:szCs w:val="20"/>
        </w:rPr>
      </w:pPr>
    </w:p>
    <w:p w:rsidR="0018461C" w:rsidRPr="003F15D1" w:rsidRDefault="0018461C" w:rsidP="004C2588">
      <w:pPr>
        <w:pStyle w:val="ListParagraph"/>
        <w:widowControl w:val="0"/>
        <w:numPr>
          <w:ilvl w:val="0"/>
          <w:numId w:val="24"/>
        </w:numPr>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Under a fixed exchange</w:t>
      </w:r>
      <w:r w:rsidR="0039559D">
        <w:rPr>
          <w:sz w:val="20"/>
          <w:szCs w:val="20"/>
        </w:rPr>
        <w:t xml:space="preserve"> rate system in which the </w:t>
      </w:r>
      <w:proofErr w:type="spellStart"/>
      <w:r w:rsidR="0039559D">
        <w:rPr>
          <w:sz w:val="20"/>
          <w:szCs w:val="20"/>
        </w:rPr>
        <w:t>Cdn</w:t>
      </w:r>
      <w:proofErr w:type="spellEnd"/>
      <w:r w:rsidRPr="003F15D1">
        <w:rPr>
          <w:sz w:val="20"/>
          <w:szCs w:val="20"/>
        </w:rPr>
        <w:t>$ is fixed against the US</w:t>
      </w:r>
      <w:r w:rsidR="004C2588" w:rsidRPr="003F15D1">
        <w:rPr>
          <w:sz w:val="20"/>
          <w:szCs w:val="20"/>
        </w:rPr>
        <w:t xml:space="preserve">$, if the Bank of Canada </w:t>
      </w:r>
      <w:r w:rsidRPr="003F15D1">
        <w:rPr>
          <w:sz w:val="20"/>
          <w:szCs w:val="20"/>
        </w:rPr>
        <w:t>attempts to cut interest rates relative to the U.S. interest rates, the problem it would encounter is</w:t>
      </w:r>
    </w:p>
    <w:p w:rsidR="0018461C" w:rsidRPr="003F15D1" w:rsidRDefault="0018461C" w:rsidP="004C2588">
      <w:pPr>
        <w:widowControl w:val="0"/>
        <w:numPr>
          <w:ilvl w:val="1"/>
          <w:numId w:val="24"/>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bCs/>
          <w:sz w:val="20"/>
          <w:szCs w:val="20"/>
        </w:rPr>
      </w:pPr>
      <w:r w:rsidRPr="003F15D1">
        <w:rPr>
          <w:bCs/>
          <w:sz w:val="20"/>
          <w:szCs w:val="20"/>
        </w:rPr>
        <w:t>A downward pressure on the value of the Canadian dollar and a depletion of the Bank’s US$</w:t>
      </w:r>
      <w:r w:rsidRPr="003F15D1">
        <w:rPr>
          <w:b/>
          <w:bCs/>
          <w:sz w:val="20"/>
          <w:szCs w:val="20"/>
        </w:rPr>
        <w:t xml:space="preserve"> </w:t>
      </w:r>
      <w:r w:rsidRPr="003F15D1">
        <w:rPr>
          <w:bCs/>
          <w:sz w:val="20"/>
          <w:szCs w:val="20"/>
        </w:rPr>
        <w:t>reserves.</w:t>
      </w:r>
    </w:p>
    <w:p w:rsidR="0018461C" w:rsidRPr="003F15D1" w:rsidRDefault="0018461C" w:rsidP="004C2588">
      <w:pPr>
        <w:widowControl w:val="0"/>
        <w:numPr>
          <w:ilvl w:val="1"/>
          <w:numId w:val="24"/>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A downward pressure on the value of the Canadian dollar and an accumulation of the Bank’s US$ reserves.</w:t>
      </w:r>
    </w:p>
    <w:p w:rsidR="0018461C" w:rsidRPr="003F15D1" w:rsidRDefault="0018461C" w:rsidP="004C2588">
      <w:pPr>
        <w:widowControl w:val="0"/>
        <w:numPr>
          <w:ilvl w:val="1"/>
          <w:numId w:val="24"/>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An upward pressure on the value of the Canadian dollar and a depletion of the Bank’s US$ reserves.</w:t>
      </w:r>
    </w:p>
    <w:p w:rsidR="0018461C" w:rsidRPr="003F15D1" w:rsidRDefault="0018461C" w:rsidP="004C2588">
      <w:pPr>
        <w:widowControl w:val="0"/>
        <w:numPr>
          <w:ilvl w:val="1"/>
          <w:numId w:val="24"/>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An upward pressure on the value of the Canadian dollar and an accumulation of the Bank’s US$ reserves.</w:t>
      </w:r>
    </w:p>
    <w:p w:rsidR="0018461C" w:rsidRPr="003F15D1" w:rsidRDefault="0018461C" w:rsidP="004C2588">
      <w:pPr>
        <w:widowControl w:val="0"/>
        <w:numPr>
          <w:ilvl w:val="1"/>
          <w:numId w:val="24"/>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None of the above.</w:t>
      </w:r>
    </w:p>
    <w:p w:rsidR="0095711F" w:rsidRPr="003F15D1" w:rsidRDefault="0095711F" w:rsidP="004C2588">
      <w:pPr>
        <w:jc w:val="both"/>
        <w:rPr>
          <w:b/>
          <w:sz w:val="20"/>
          <w:szCs w:val="20"/>
        </w:rPr>
      </w:pPr>
    </w:p>
    <w:p w:rsidR="00597EFF" w:rsidRPr="003F15D1" w:rsidRDefault="00597EFF" w:rsidP="004C2588">
      <w:pPr>
        <w:pStyle w:val="BodyTextIndent3"/>
        <w:numPr>
          <w:ilvl w:val="0"/>
          <w:numId w:val="24"/>
        </w:numPr>
        <w:jc w:val="both"/>
        <w:rPr>
          <w:sz w:val="20"/>
          <w:szCs w:val="20"/>
        </w:rPr>
      </w:pPr>
      <w:r w:rsidRPr="003F15D1">
        <w:rPr>
          <w:sz w:val="20"/>
          <w:szCs w:val="20"/>
        </w:rPr>
        <w:t xml:space="preserve">If </w:t>
      </w:r>
      <w:r w:rsidR="004C2588" w:rsidRPr="003F15D1">
        <w:rPr>
          <w:sz w:val="20"/>
          <w:szCs w:val="20"/>
        </w:rPr>
        <w:t>one Canadian dollar buys US$0.43, and one Euro buys US$1.88</w:t>
      </w:r>
      <w:r w:rsidRPr="003F15D1">
        <w:rPr>
          <w:sz w:val="20"/>
          <w:szCs w:val="20"/>
        </w:rPr>
        <w:t>, then one Euro should buy</w:t>
      </w:r>
    </w:p>
    <w:p w:rsidR="00597EFF" w:rsidRPr="003F15D1" w:rsidRDefault="00597EFF"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C$1.02.</w:t>
      </w:r>
    </w:p>
    <w:p w:rsidR="00597EFF" w:rsidRPr="003F15D1" w:rsidRDefault="004C2588"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C$4.37</w:t>
      </w:r>
    </w:p>
    <w:p w:rsidR="00597EFF" w:rsidRPr="003F15D1" w:rsidRDefault="00597EFF"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C$1.64.</w:t>
      </w:r>
    </w:p>
    <w:p w:rsidR="00597EFF" w:rsidRPr="003F15D1" w:rsidRDefault="00597EFF"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C$2.</w:t>
      </w:r>
    </w:p>
    <w:p w:rsidR="00597EFF" w:rsidRPr="003F15D1" w:rsidRDefault="00597EFF"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Cannot be determined.</w:t>
      </w:r>
    </w:p>
    <w:p w:rsidR="0095711F" w:rsidRPr="003F15D1" w:rsidRDefault="0095711F" w:rsidP="004C2588">
      <w:pPr>
        <w:pStyle w:val="BodyTextIndent3"/>
        <w:jc w:val="both"/>
        <w:rPr>
          <w:sz w:val="20"/>
          <w:szCs w:val="20"/>
        </w:rPr>
      </w:pPr>
    </w:p>
    <w:p w:rsidR="00BE0ADA" w:rsidRPr="003F15D1" w:rsidRDefault="00BE0ADA" w:rsidP="004C2588">
      <w:pPr>
        <w:pStyle w:val="ListParagraph"/>
        <w:widowControl w:val="0"/>
        <w:numPr>
          <w:ilvl w:val="0"/>
          <w:numId w:val="24"/>
        </w:numPr>
        <w:tabs>
          <w:tab w:val="num" w:pos="567"/>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Suppose</w:t>
      </w:r>
      <w:r w:rsidR="004C2588" w:rsidRPr="003F15D1">
        <w:rPr>
          <w:sz w:val="20"/>
          <w:szCs w:val="20"/>
        </w:rPr>
        <w:t xml:space="preserve"> our current nominal wage is $14</w:t>
      </w:r>
      <w:r w:rsidRPr="003F15D1">
        <w:rPr>
          <w:sz w:val="20"/>
          <w:szCs w:val="20"/>
        </w:rPr>
        <w:t xml:space="preserve"> per hour, and the current </w:t>
      </w:r>
      <w:r w:rsidR="004C2588" w:rsidRPr="003F15D1">
        <w:rPr>
          <w:sz w:val="20"/>
          <w:szCs w:val="20"/>
        </w:rPr>
        <w:t>CPI is 135</w:t>
      </w:r>
      <w:r w:rsidRPr="003F15D1">
        <w:rPr>
          <w:sz w:val="20"/>
          <w:szCs w:val="20"/>
        </w:rPr>
        <w:t>. Our labour unions are currently negotiating with the firms for a new nominal wage for next year. Our unions want us to be able to afford the same goods and services that we typically buy. If we ag</w:t>
      </w:r>
      <w:r w:rsidR="004C2588" w:rsidRPr="003F15D1">
        <w:rPr>
          <w:sz w:val="20"/>
          <w:szCs w:val="20"/>
        </w:rPr>
        <w:t>ree to a new nominal wage of $19</w:t>
      </w:r>
      <w:r w:rsidRPr="003F15D1">
        <w:rPr>
          <w:sz w:val="20"/>
          <w:szCs w:val="20"/>
        </w:rPr>
        <w:t xml:space="preserve"> per hour, this implies we believe the CPI for next year to be     </w:t>
      </w:r>
    </w:p>
    <w:p w:rsidR="00BE0ADA" w:rsidRPr="003F15D1" w:rsidRDefault="00BE0ADA" w:rsidP="004C2588">
      <w:pPr>
        <w:widowControl w:val="0"/>
        <w:numPr>
          <w:ilvl w:val="1"/>
          <w:numId w:val="24"/>
        </w:numPr>
        <w:tabs>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At most 135.</w:t>
      </w:r>
    </w:p>
    <w:p w:rsidR="00BE0ADA" w:rsidRPr="003F15D1" w:rsidRDefault="00BE0ADA" w:rsidP="004C2588">
      <w:pPr>
        <w:widowControl w:val="0"/>
        <w:numPr>
          <w:ilvl w:val="1"/>
          <w:numId w:val="24"/>
        </w:numPr>
        <w:tabs>
          <w:tab w:val="left" w:pos="6804"/>
          <w:tab w:val="left" w:pos="7938"/>
          <w:tab w:val="left" w:pos="9072"/>
          <w:tab w:val="left" w:pos="10206"/>
          <w:tab w:val="left" w:pos="11340"/>
          <w:tab w:val="left" w:pos="12474"/>
          <w:tab w:val="left" w:pos="13608"/>
          <w:tab w:val="left" w:pos="14742"/>
          <w:tab w:val="left" w:pos="15876"/>
        </w:tabs>
        <w:jc w:val="both"/>
        <w:rPr>
          <w:bCs/>
          <w:sz w:val="20"/>
          <w:szCs w:val="20"/>
        </w:rPr>
      </w:pPr>
      <w:r w:rsidRPr="003F15D1">
        <w:rPr>
          <w:bCs/>
          <w:sz w:val="20"/>
          <w:szCs w:val="20"/>
        </w:rPr>
        <w:t>At most 150.</w:t>
      </w:r>
    </w:p>
    <w:p w:rsidR="00BE0ADA" w:rsidRPr="003F15D1" w:rsidRDefault="004C2588" w:rsidP="004C2588">
      <w:pPr>
        <w:widowControl w:val="0"/>
        <w:numPr>
          <w:ilvl w:val="1"/>
          <w:numId w:val="24"/>
        </w:numPr>
        <w:tabs>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At most 183</w:t>
      </w:r>
      <w:r w:rsidR="00BE0ADA" w:rsidRPr="003F15D1">
        <w:rPr>
          <w:sz w:val="20"/>
          <w:szCs w:val="20"/>
        </w:rPr>
        <w:t>.</w:t>
      </w:r>
    </w:p>
    <w:p w:rsidR="00BE0ADA" w:rsidRPr="003F15D1" w:rsidRDefault="00BE0ADA" w:rsidP="004C2588">
      <w:pPr>
        <w:widowControl w:val="0"/>
        <w:numPr>
          <w:ilvl w:val="1"/>
          <w:numId w:val="24"/>
        </w:numPr>
        <w:tabs>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At most 190.</w:t>
      </w:r>
    </w:p>
    <w:p w:rsidR="002F57DA" w:rsidRPr="003F15D1" w:rsidRDefault="00BE0ADA" w:rsidP="004C2588">
      <w:pPr>
        <w:widowControl w:val="0"/>
        <w:numPr>
          <w:ilvl w:val="1"/>
          <w:numId w:val="24"/>
        </w:numPr>
        <w:tabs>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Cannot be determined</w:t>
      </w:r>
    </w:p>
    <w:p w:rsidR="004C2588" w:rsidRPr="003F15D1" w:rsidRDefault="004C2588" w:rsidP="004C2588">
      <w:pPr>
        <w:jc w:val="both"/>
        <w:rPr>
          <w:b/>
          <w:sz w:val="20"/>
          <w:szCs w:val="20"/>
        </w:rPr>
      </w:pPr>
    </w:p>
    <w:p w:rsidR="00011603" w:rsidRPr="003F15D1" w:rsidRDefault="00011603" w:rsidP="004C2588">
      <w:pPr>
        <w:pStyle w:val="ListParagraph"/>
        <w:widowControl w:val="0"/>
        <w:numPr>
          <w:ilvl w:val="0"/>
          <w:numId w:val="24"/>
        </w:numPr>
        <w:jc w:val="both"/>
        <w:rPr>
          <w:snapToGrid w:val="0"/>
          <w:sz w:val="20"/>
          <w:szCs w:val="20"/>
        </w:rPr>
      </w:pPr>
      <w:r w:rsidRPr="003F15D1">
        <w:rPr>
          <w:snapToGrid w:val="0"/>
          <w:sz w:val="20"/>
          <w:szCs w:val="20"/>
        </w:rPr>
        <w:t xml:space="preserve">Which of the following does not affect potential GDP </w:t>
      </w:r>
      <w:proofErr w:type="spellStart"/>
      <w:r w:rsidRPr="003F15D1">
        <w:rPr>
          <w:snapToGrid w:val="0"/>
          <w:sz w:val="20"/>
          <w:szCs w:val="20"/>
        </w:rPr>
        <w:t>Yp</w:t>
      </w:r>
      <w:proofErr w:type="spellEnd"/>
      <w:r w:rsidRPr="003F15D1">
        <w:rPr>
          <w:snapToGrid w:val="0"/>
          <w:sz w:val="20"/>
          <w:szCs w:val="20"/>
        </w:rPr>
        <w:t>?</w:t>
      </w:r>
    </w:p>
    <w:p w:rsidR="00011603" w:rsidRPr="003F15D1" w:rsidRDefault="00011603" w:rsidP="004C2588">
      <w:pPr>
        <w:widowControl w:val="0"/>
        <w:numPr>
          <w:ilvl w:val="1"/>
          <w:numId w:val="24"/>
        </w:numPr>
        <w:jc w:val="both"/>
        <w:rPr>
          <w:snapToGrid w:val="0"/>
          <w:sz w:val="20"/>
          <w:szCs w:val="20"/>
        </w:rPr>
      </w:pPr>
      <w:r w:rsidRPr="003F15D1">
        <w:rPr>
          <w:snapToGrid w:val="0"/>
          <w:sz w:val="20"/>
          <w:szCs w:val="20"/>
        </w:rPr>
        <w:t>The quantity of human and physical capital available.</w:t>
      </w:r>
    </w:p>
    <w:p w:rsidR="00011603" w:rsidRPr="003F15D1" w:rsidRDefault="00011603" w:rsidP="004C2588">
      <w:pPr>
        <w:widowControl w:val="0"/>
        <w:numPr>
          <w:ilvl w:val="1"/>
          <w:numId w:val="24"/>
        </w:numPr>
        <w:jc w:val="both"/>
        <w:rPr>
          <w:snapToGrid w:val="0"/>
          <w:sz w:val="20"/>
          <w:szCs w:val="20"/>
        </w:rPr>
      </w:pPr>
      <w:r w:rsidRPr="003F15D1">
        <w:rPr>
          <w:snapToGrid w:val="0"/>
          <w:sz w:val="20"/>
          <w:szCs w:val="20"/>
        </w:rPr>
        <w:t>The quantity of land and resources available.</w:t>
      </w:r>
    </w:p>
    <w:p w:rsidR="00011603" w:rsidRPr="003F15D1" w:rsidRDefault="00011603" w:rsidP="004C2588">
      <w:pPr>
        <w:widowControl w:val="0"/>
        <w:numPr>
          <w:ilvl w:val="1"/>
          <w:numId w:val="24"/>
        </w:numPr>
        <w:jc w:val="both"/>
        <w:rPr>
          <w:snapToGrid w:val="0"/>
          <w:sz w:val="20"/>
          <w:szCs w:val="20"/>
        </w:rPr>
      </w:pPr>
      <w:r w:rsidRPr="003F15D1">
        <w:rPr>
          <w:snapToGrid w:val="0"/>
          <w:sz w:val="20"/>
          <w:szCs w:val="20"/>
        </w:rPr>
        <w:t>The level of technology available.</w:t>
      </w:r>
    </w:p>
    <w:p w:rsidR="00011603" w:rsidRPr="003F15D1" w:rsidRDefault="00011603" w:rsidP="004C2588">
      <w:pPr>
        <w:widowControl w:val="0"/>
        <w:numPr>
          <w:ilvl w:val="1"/>
          <w:numId w:val="24"/>
        </w:numPr>
        <w:jc w:val="both"/>
        <w:rPr>
          <w:bCs/>
          <w:snapToGrid w:val="0"/>
          <w:sz w:val="20"/>
          <w:szCs w:val="20"/>
        </w:rPr>
      </w:pPr>
      <w:r w:rsidRPr="003F15D1">
        <w:rPr>
          <w:bCs/>
          <w:snapToGrid w:val="0"/>
          <w:sz w:val="20"/>
          <w:szCs w:val="20"/>
        </w:rPr>
        <w:t>The price level.</w:t>
      </w:r>
    </w:p>
    <w:p w:rsidR="00565226" w:rsidRPr="003F15D1" w:rsidRDefault="00011603" w:rsidP="004C2588">
      <w:pPr>
        <w:widowControl w:val="0"/>
        <w:numPr>
          <w:ilvl w:val="1"/>
          <w:numId w:val="24"/>
        </w:numPr>
        <w:jc w:val="both"/>
        <w:rPr>
          <w:snapToGrid w:val="0"/>
          <w:sz w:val="20"/>
          <w:szCs w:val="20"/>
        </w:rPr>
      </w:pPr>
      <w:r w:rsidRPr="003F15D1">
        <w:rPr>
          <w:snapToGrid w:val="0"/>
          <w:sz w:val="20"/>
          <w:szCs w:val="20"/>
        </w:rPr>
        <w:t>Pollution.</w:t>
      </w:r>
    </w:p>
    <w:p w:rsidR="00011603" w:rsidRDefault="00011603" w:rsidP="004C2588">
      <w:pPr>
        <w:widowControl w:val="0"/>
        <w:ind w:left="900"/>
        <w:jc w:val="both"/>
        <w:rPr>
          <w:snapToGrid w:val="0"/>
          <w:sz w:val="20"/>
          <w:szCs w:val="20"/>
        </w:rPr>
      </w:pPr>
    </w:p>
    <w:p w:rsidR="0039559D" w:rsidRDefault="0039559D" w:rsidP="004C2588">
      <w:pPr>
        <w:widowControl w:val="0"/>
        <w:ind w:left="900"/>
        <w:jc w:val="both"/>
        <w:rPr>
          <w:snapToGrid w:val="0"/>
          <w:sz w:val="20"/>
          <w:szCs w:val="20"/>
        </w:rPr>
      </w:pPr>
    </w:p>
    <w:p w:rsidR="0039559D" w:rsidRDefault="0039559D" w:rsidP="004C2588">
      <w:pPr>
        <w:widowControl w:val="0"/>
        <w:ind w:left="900"/>
        <w:jc w:val="both"/>
        <w:rPr>
          <w:snapToGrid w:val="0"/>
          <w:sz w:val="20"/>
          <w:szCs w:val="20"/>
        </w:rPr>
      </w:pPr>
    </w:p>
    <w:p w:rsidR="0039559D" w:rsidRPr="003F15D1" w:rsidRDefault="0039559D" w:rsidP="004C2588">
      <w:pPr>
        <w:widowControl w:val="0"/>
        <w:ind w:left="900"/>
        <w:jc w:val="both"/>
        <w:rPr>
          <w:snapToGrid w:val="0"/>
          <w:sz w:val="20"/>
          <w:szCs w:val="20"/>
        </w:rPr>
      </w:pPr>
    </w:p>
    <w:p w:rsidR="00D279A7" w:rsidRPr="003F15D1" w:rsidRDefault="00D279A7" w:rsidP="004C2588">
      <w:pPr>
        <w:pStyle w:val="Multiple"/>
        <w:keepLines w:val="0"/>
        <w:widowControl w:val="0"/>
        <w:numPr>
          <w:ilvl w:val="0"/>
          <w:numId w:val="24"/>
        </w:numPr>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jc w:val="both"/>
        <w:rPr>
          <w:lang w:eastAsia="en-US"/>
        </w:rPr>
      </w:pPr>
      <w:r w:rsidRPr="003F15D1">
        <w:rPr>
          <w:lang w:eastAsia="en-US"/>
        </w:rPr>
        <w:lastRenderedPageBreak/>
        <w:t>The</w:t>
      </w:r>
      <w:r w:rsidR="0039559D">
        <w:rPr>
          <w:lang w:eastAsia="en-US"/>
        </w:rPr>
        <w:t xml:space="preserve"> Bank of Canada</w:t>
      </w:r>
      <w:r w:rsidRPr="003F15D1">
        <w:rPr>
          <w:lang w:eastAsia="en-US"/>
        </w:rPr>
        <w:t xml:space="preserve"> </w:t>
      </w:r>
      <w:r w:rsidR="0039559D">
        <w:rPr>
          <w:lang w:eastAsia="en-US"/>
        </w:rPr>
        <w:t>(</w:t>
      </w:r>
      <w:r w:rsidRPr="003F15D1">
        <w:rPr>
          <w:lang w:eastAsia="en-US"/>
        </w:rPr>
        <w:t>BOC</w:t>
      </w:r>
      <w:r w:rsidR="0039559D">
        <w:rPr>
          <w:lang w:eastAsia="en-US"/>
        </w:rPr>
        <w:t>)</w:t>
      </w:r>
      <w:r w:rsidRPr="003F15D1">
        <w:rPr>
          <w:lang w:eastAsia="en-US"/>
        </w:rPr>
        <w:t xml:space="preserve"> wants the inflation rate to lie in between</w:t>
      </w:r>
    </w:p>
    <w:p w:rsidR="00D279A7" w:rsidRPr="003F15D1" w:rsidRDefault="00D279A7"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0% and 3%.</w:t>
      </w:r>
    </w:p>
    <w:p w:rsidR="00D279A7" w:rsidRPr="003F15D1" w:rsidRDefault="00D279A7"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1% and 2%.</w:t>
      </w:r>
    </w:p>
    <w:p w:rsidR="00D279A7" w:rsidRPr="003F15D1" w:rsidRDefault="00D279A7"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bCs/>
          <w:sz w:val="20"/>
          <w:szCs w:val="20"/>
        </w:rPr>
      </w:pPr>
      <w:r w:rsidRPr="003F15D1">
        <w:rPr>
          <w:bCs/>
          <w:sz w:val="20"/>
          <w:szCs w:val="20"/>
        </w:rPr>
        <w:t>1% and 3%.</w:t>
      </w:r>
    </w:p>
    <w:p w:rsidR="00D279A7" w:rsidRPr="003F15D1" w:rsidRDefault="00D279A7"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4% and 6%.</w:t>
      </w:r>
    </w:p>
    <w:p w:rsidR="00D279A7" w:rsidRPr="003F15D1" w:rsidRDefault="00D279A7" w:rsidP="004C2588">
      <w:pPr>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rPr>
          <w:sz w:val="20"/>
          <w:szCs w:val="20"/>
        </w:rPr>
      </w:pPr>
      <w:r w:rsidRPr="003F15D1">
        <w:rPr>
          <w:sz w:val="20"/>
          <w:szCs w:val="20"/>
        </w:rPr>
        <w:t>5% and 8%.</w:t>
      </w:r>
    </w:p>
    <w:p w:rsidR="002F57DA" w:rsidRPr="003F15D1" w:rsidRDefault="002F57DA" w:rsidP="004C2588">
      <w:pPr>
        <w:jc w:val="both"/>
        <w:rPr>
          <w:b/>
          <w:sz w:val="20"/>
          <w:szCs w:val="20"/>
        </w:rPr>
      </w:pPr>
    </w:p>
    <w:p w:rsidR="00754EF3" w:rsidRPr="003F15D1" w:rsidRDefault="004C2588" w:rsidP="004C2588">
      <w:pPr>
        <w:pStyle w:val="ListParagraph"/>
        <w:widowControl w:val="0"/>
        <w:numPr>
          <w:ilvl w:val="0"/>
          <w:numId w:val="24"/>
        </w:numPr>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If the Bank of Canada buys</w:t>
      </w:r>
      <w:r w:rsidR="00754EF3" w:rsidRPr="003F15D1">
        <w:rPr>
          <w:sz w:val="20"/>
          <w:szCs w:val="20"/>
        </w:rPr>
        <w:t xml:space="preserve"> bonds in an open market, the present value of the bond will ____ and the interest rate will ___.</w:t>
      </w:r>
    </w:p>
    <w:p w:rsidR="00754EF3" w:rsidRPr="003F15D1" w:rsidRDefault="00754EF3" w:rsidP="004C2588">
      <w:pPr>
        <w:pStyle w:val="ListParagraph"/>
        <w:widowControl w:val="0"/>
        <w:numPr>
          <w:ilvl w:val="1"/>
          <w:numId w:val="24"/>
        </w:numPr>
        <w:tabs>
          <w:tab w:val="left" w:pos="540"/>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increase, increase</w:t>
      </w:r>
    </w:p>
    <w:p w:rsidR="00754EF3" w:rsidRPr="003F15D1" w:rsidRDefault="00754EF3" w:rsidP="004C2588">
      <w:pPr>
        <w:widowControl w:val="0"/>
        <w:numPr>
          <w:ilvl w:val="1"/>
          <w:numId w:val="24"/>
        </w:numPr>
        <w:tabs>
          <w:tab w:val="left" w:pos="540"/>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increase, decrease</w:t>
      </w:r>
    </w:p>
    <w:p w:rsidR="00754EF3" w:rsidRPr="003F15D1" w:rsidRDefault="00754EF3" w:rsidP="004C2588">
      <w:pPr>
        <w:widowControl w:val="0"/>
        <w:numPr>
          <w:ilvl w:val="1"/>
          <w:numId w:val="24"/>
        </w:numPr>
        <w:tabs>
          <w:tab w:val="left" w:pos="540"/>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bCs/>
          <w:sz w:val="20"/>
          <w:szCs w:val="20"/>
        </w:rPr>
      </w:pPr>
      <w:r w:rsidRPr="003F15D1">
        <w:rPr>
          <w:bCs/>
          <w:sz w:val="20"/>
          <w:szCs w:val="20"/>
        </w:rPr>
        <w:t>decrease, increase</w:t>
      </w:r>
    </w:p>
    <w:p w:rsidR="00754EF3" w:rsidRPr="003F15D1" w:rsidRDefault="00754EF3" w:rsidP="004C2588">
      <w:pPr>
        <w:pStyle w:val="MCoptionsChar"/>
        <w:widowControl w:val="0"/>
        <w:numPr>
          <w:ilvl w:val="1"/>
          <w:numId w:val="24"/>
        </w:numPr>
        <w:tabs>
          <w:tab w:val="clear" w:pos="115"/>
          <w:tab w:val="left" w:pos="540"/>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rFonts w:eastAsia="Times New Roman"/>
          <w:lang w:eastAsia="en-US"/>
        </w:rPr>
      </w:pPr>
      <w:r w:rsidRPr="003F15D1">
        <w:rPr>
          <w:rFonts w:eastAsia="Times New Roman"/>
          <w:lang w:eastAsia="en-US"/>
        </w:rPr>
        <w:t>decrease, decrease</w:t>
      </w:r>
    </w:p>
    <w:p w:rsidR="00754EF3" w:rsidRPr="003F15D1" w:rsidRDefault="00754EF3" w:rsidP="004C2588">
      <w:pPr>
        <w:widowControl w:val="0"/>
        <w:numPr>
          <w:ilvl w:val="1"/>
          <w:numId w:val="24"/>
        </w:numPr>
        <w:tabs>
          <w:tab w:val="left" w:pos="540"/>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proofErr w:type="gramStart"/>
      <w:r w:rsidRPr="003F15D1">
        <w:rPr>
          <w:sz w:val="20"/>
          <w:szCs w:val="20"/>
        </w:rPr>
        <w:t>decrease</w:t>
      </w:r>
      <w:proofErr w:type="gramEnd"/>
      <w:r w:rsidRPr="003F15D1">
        <w:rPr>
          <w:sz w:val="20"/>
          <w:szCs w:val="20"/>
        </w:rPr>
        <w:t>, not be affected.</w:t>
      </w:r>
    </w:p>
    <w:p w:rsidR="002F57DA" w:rsidRPr="003F15D1" w:rsidRDefault="002F57DA" w:rsidP="004C2588">
      <w:pPr>
        <w:jc w:val="both"/>
        <w:rPr>
          <w:b/>
          <w:sz w:val="20"/>
          <w:szCs w:val="20"/>
        </w:rPr>
      </w:pPr>
    </w:p>
    <w:p w:rsidR="004C2588" w:rsidRPr="003F15D1" w:rsidRDefault="004C2588" w:rsidP="004C2588">
      <w:pPr>
        <w:pStyle w:val="ListParagraph"/>
        <w:numPr>
          <w:ilvl w:val="0"/>
          <w:numId w:val="24"/>
        </w:numPr>
        <w:spacing w:after="200"/>
        <w:rPr>
          <w:sz w:val="20"/>
          <w:szCs w:val="20"/>
        </w:rPr>
      </w:pPr>
      <w:r w:rsidRPr="003F15D1">
        <w:rPr>
          <w:sz w:val="20"/>
          <w:szCs w:val="20"/>
        </w:rPr>
        <w:t xml:space="preserve">If Canada had a GDP deflator of 100 in 2010, 125 in 2011, </w:t>
      </w:r>
      <w:r w:rsidR="00FE657B">
        <w:rPr>
          <w:sz w:val="20"/>
          <w:szCs w:val="20"/>
        </w:rPr>
        <w:t xml:space="preserve">and </w:t>
      </w:r>
      <w:r w:rsidRPr="003F15D1">
        <w:rPr>
          <w:sz w:val="20"/>
          <w:szCs w:val="20"/>
        </w:rPr>
        <w:t xml:space="preserve">185 in 2012 then Canada’s inflation rate between </w:t>
      </w:r>
      <w:r w:rsidR="0039559D">
        <w:rPr>
          <w:sz w:val="20"/>
          <w:szCs w:val="20"/>
        </w:rPr>
        <w:t xml:space="preserve">2010 and 2011 was ____ and </w:t>
      </w:r>
      <w:r w:rsidR="0039559D" w:rsidRPr="003F15D1">
        <w:rPr>
          <w:sz w:val="20"/>
          <w:szCs w:val="20"/>
        </w:rPr>
        <w:t>Canada’s inflation rate</w:t>
      </w:r>
      <w:r w:rsidR="00FE657B">
        <w:rPr>
          <w:sz w:val="20"/>
          <w:szCs w:val="20"/>
        </w:rPr>
        <w:t xml:space="preserve"> </w:t>
      </w:r>
      <w:r w:rsidRPr="003F15D1">
        <w:rPr>
          <w:sz w:val="20"/>
          <w:szCs w:val="20"/>
        </w:rPr>
        <w:t>between 2011 and 2012 was ____</w:t>
      </w:r>
    </w:p>
    <w:p w:rsidR="00B752C6" w:rsidRPr="003F15D1" w:rsidRDefault="004C2588" w:rsidP="00B752C6">
      <w:pPr>
        <w:pStyle w:val="ListParagraph"/>
        <w:numPr>
          <w:ilvl w:val="1"/>
          <w:numId w:val="24"/>
        </w:numPr>
        <w:spacing w:after="200"/>
        <w:rPr>
          <w:sz w:val="20"/>
          <w:szCs w:val="20"/>
        </w:rPr>
      </w:pPr>
      <w:r w:rsidRPr="003F15D1">
        <w:rPr>
          <w:sz w:val="20"/>
          <w:szCs w:val="20"/>
        </w:rPr>
        <w:t>25%, 85%</w:t>
      </w:r>
    </w:p>
    <w:p w:rsidR="004C2588" w:rsidRPr="003F15D1" w:rsidRDefault="00B752C6" w:rsidP="00B752C6">
      <w:pPr>
        <w:pStyle w:val="ListParagraph"/>
        <w:numPr>
          <w:ilvl w:val="1"/>
          <w:numId w:val="24"/>
        </w:numPr>
        <w:spacing w:after="200"/>
        <w:rPr>
          <w:sz w:val="20"/>
          <w:szCs w:val="20"/>
        </w:rPr>
      </w:pPr>
      <w:r w:rsidRPr="003F15D1">
        <w:rPr>
          <w:sz w:val="20"/>
          <w:szCs w:val="20"/>
        </w:rPr>
        <w:t>25%, 48%</w:t>
      </w:r>
    </w:p>
    <w:p w:rsidR="004C2588" w:rsidRPr="003F15D1" w:rsidRDefault="004C2588" w:rsidP="004C2588">
      <w:pPr>
        <w:pStyle w:val="ListParagraph"/>
        <w:numPr>
          <w:ilvl w:val="1"/>
          <w:numId w:val="24"/>
        </w:numPr>
        <w:spacing w:after="200"/>
        <w:rPr>
          <w:sz w:val="20"/>
          <w:szCs w:val="20"/>
        </w:rPr>
      </w:pPr>
      <w:r w:rsidRPr="003F15D1">
        <w:rPr>
          <w:sz w:val="20"/>
          <w:szCs w:val="20"/>
        </w:rPr>
        <w:t>85%, 85%</w:t>
      </w:r>
    </w:p>
    <w:p w:rsidR="004249D6" w:rsidRPr="003F15D1" w:rsidRDefault="004C2588" w:rsidP="004C2588">
      <w:pPr>
        <w:pStyle w:val="ListParagraph"/>
        <w:numPr>
          <w:ilvl w:val="1"/>
          <w:numId w:val="24"/>
        </w:numPr>
        <w:spacing w:after="200"/>
        <w:rPr>
          <w:sz w:val="20"/>
          <w:szCs w:val="20"/>
        </w:rPr>
      </w:pPr>
      <w:r w:rsidRPr="003F15D1">
        <w:rPr>
          <w:sz w:val="20"/>
          <w:szCs w:val="20"/>
        </w:rPr>
        <w:t>None of the above</w:t>
      </w:r>
    </w:p>
    <w:p w:rsidR="004C2588" w:rsidRPr="003F15D1" w:rsidRDefault="004C2588" w:rsidP="004C2588">
      <w:pPr>
        <w:pStyle w:val="ListParagraph"/>
        <w:spacing w:after="200"/>
        <w:ind w:left="1440"/>
        <w:rPr>
          <w:sz w:val="20"/>
          <w:szCs w:val="20"/>
        </w:rPr>
      </w:pPr>
    </w:p>
    <w:p w:rsidR="004249D6" w:rsidRPr="003F15D1" w:rsidRDefault="004249D6" w:rsidP="004C2588">
      <w:pPr>
        <w:pStyle w:val="ListParagraph"/>
        <w:widowControl w:val="0"/>
        <w:numPr>
          <w:ilvl w:val="0"/>
          <w:numId w:val="24"/>
        </w:numPr>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 xml:space="preserve">Suppose a panic causes financial traders to sell off </w:t>
      </w:r>
      <w:proofErr w:type="spellStart"/>
      <w:r w:rsidRPr="003F15D1">
        <w:rPr>
          <w:sz w:val="20"/>
          <w:szCs w:val="20"/>
        </w:rPr>
        <w:t>C</w:t>
      </w:r>
      <w:r w:rsidR="00037A6A">
        <w:rPr>
          <w:sz w:val="20"/>
          <w:szCs w:val="20"/>
        </w:rPr>
        <w:t>dn</w:t>
      </w:r>
      <w:proofErr w:type="spellEnd"/>
      <w:r w:rsidRPr="003F15D1">
        <w:rPr>
          <w:sz w:val="20"/>
          <w:szCs w:val="20"/>
        </w:rPr>
        <w:t>$. Under a fixed e</w:t>
      </w:r>
      <w:r w:rsidR="00B752C6" w:rsidRPr="003F15D1">
        <w:rPr>
          <w:sz w:val="20"/>
          <w:szCs w:val="20"/>
        </w:rPr>
        <w:t>xchange rate system with the US</w:t>
      </w:r>
      <w:r w:rsidRPr="003F15D1">
        <w:rPr>
          <w:sz w:val="20"/>
          <w:szCs w:val="20"/>
        </w:rPr>
        <w:t xml:space="preserve">, the Bank of Canada would have to </w:t>
      </w:r>
    </w:p>
    <w:p w:rsidR="004249D6" w:rsidRPr="003F15D1" w:rsidRDefault="004249D6" w:rsidP="004C2588">
      <w:pPr>
        <w:pStyle w:val="ListParagraph"/>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proofErr w:type="gramStart"/>
      <w:r w:rsidRPr="003F15D1">
        <w:rPr>
          <w:sz w:val="20"/>
          <w:szCs w:val="20"/>
        </w:rPr>
        <w:t>sell</w:t>
      </w:r>
      <w:proofErr w:type="gramEnd"/>
      <w:r w:rsidRPr="003F15D1">
        <w:rPr>
          <w:sz w:val="20"/>
          <w:szCs w:val="20"/>
        </w:rPr>
        <w:t xml:space="preserve"> US$ reserves, and the Canadian money supply would drop. </w:t>
      </w:r>
    </w:p>
    <w:p w:rsidR="004249D6" w:rsidRPr="003F15D1" w:rsidRDefault="004249D6" w:rsidP="004C2588">
      <w:pPr>
        <w:pStyle w:val="Multiple"/>
        <w:keepLines w:val="0"/>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jc w:val="both"/>
        <w:rPr>
          <w:lang w:eastAsia="en-US"/>
        </w:rPr>
      </w:pPr>
      <w:proofErr w:type="gramStart"/>
      <w:r w:rsidRPr="003F15D1">
        <w:rPr>
          <w:lang w:eastAsia="en-US"/>
        </w:rPr>
        <w:t>buy</w:t>
      </w:r>
      <w:proofErr w:type="gramEnd"/>
      <w:r w:rsidRPr="003F15D1">
        <w:rPr>
          <w:lang w:eastAsia="en-US"/>
        </w:rPr>
        <w:t xml:space="preserve"> US$ reserves, and the Canadian money supply would drop.</w:t>
      </w:r>
    </w:p>
    <w:p w:rsidR="004249D6" w:rsidRPr="003F15D1" w:rsidRDefault="004249D6" w:rsidP="004C2588">
      <w:pPr>
        <w:pStyle w:val="ListParagraph"/>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r w:rsidRPr="003F15D1">
        <w:rPr>
          <w:sz w:val="20"/>
          <w:szCs w:val="20"/>
        </w:rPr>
        <w:t xml:space="preserve">sell </w:t>
      </w:r>
      <w:proofErr w:type="spellStart"/>
      <w:r w:rsidRPr="003F15D1">
        <w:rPr>
          <w:sz w:val="20"/>
          <w:szCs w:val="20"/>
        </w:rPr>
        <w:t>C</w:t>
      </w:r>
      <w:r w:rsidR="00037A6A">
        <w:rPr>
          <w:sz w:val="20"/>
          <w:szCs w:val="20"/>
        </w:rPr>
        <w:t>dn</w:t>
      </w:r>
      <w:proofErr w:type="spellEnd"/>
      <w:r w:rsidRPr="003F15D1">
        <w:rPr>
          <w:sz w:val="20"/>
          <w:szCs w:val="20"/>
        </w:rPr>
        <w:t xml:space="preserve">$, and the Canadian money supply would rise </w:t>
      </w:r>
    </w:p>
    <w:p w:rsidR="004249D6" w:rsidRPr="003F15D1" w:rsidRDefault="004249D6" w:rsidP="004C2588">
      <w:pPr>
        <w:pStyle w:val="ListParagraph"/>
        <w:widowControl w:val="0"/>
        <w:numPr>
          <w:ilvl w:val="1"/>
          <w:numId w:val="2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jc w:val="both"/>
        <w:rPr>
          <w:sz w:val="20"/>
          <w:szCs w:val="20"/>
        </w:rPr>
      </w:pPr>
      <w:proofErr w:type="gramStart"/>
      <w:r w:rsidRPr="003F15D1">
        <w:rPr>
          <w:sz w:val="20"/>
          <w:szCs w:val="20"/>
        </w:rPr>
        <w:t>buy</w:t>
      </w:r>
      <w:proofErr w:type="gramEnd"/>
      <w:r w:rsidRPr="003F15D1">
        <w:rPr>
          <w:sz w:val="20"/>
          <w:szCs w:val="20"/>
        </w:rPr>
        <w:t xml:space="preserve"> </w:t>
      </w:r>
      <w:proofErr w:type="spellStart"/>
      <w:r w:rsidRPr="003F15D1">
        <w:rPr>
          <w:sz w:val="20"/>
          <w:szCs w:val="20"/>
        </w:rPr>
        <w:t>C</w:t>
      </w:r>
      <w:r w:rsidR="00037A6A">
        <w:rPr>
          <w:sz w:val="20"/>
          <w:szCs w:val="20"/>
        </w:rPr>
        <w:t>dn</w:t>
      </w:r>
      <w:proofErr w:type="spellEnd"/>
      <w:r w:rsidRPr="003F15D1">
        <w:rPr>
          <w:sz w:val="20"/>
          <w:szCs w:val="20"/>
        </w:rPr>
        <w:t>$, and the Canadian money supply would rise.</w:t>
      </w:r>
    </w:p>
    <w:p w:rsidR="004C2588" w:rsidRPr="003F15D1" w:rsidRDefault="004249D6" w:rsidP="004C2588">
      <w:pPr>
        <w:pStyle w:val="ListParagraph"/>
        <w:keepNext/>
        <w:keepLines/>
        <w:widowControl w:val="0"/>
        <w:numPr>
          <w:ilvl w:val="1"/>
          <w:numId w:val="24"/>
        </w:numPr>
        <w:tabs>
          <w:tab w:val="left" w:pos="540"/>
        </w:tabs>
        <w:autoSpaceDE w:val="0"/>
        <w:autoSpaceDN w:val="0"/>
        <w:adjustRightInd w:val="0"/>
        <w:jc w:val="both"/>
        <w:rPr>
          <w:sz w:val="20"/>
          <w:szCs w:val="20"/>
        </w:rPr>
      </w:pPr>
      <w:r w:rsidRPr="003F15D1">
        <w:rPr>
          <w:sz w:val="20"/>
          <w:szCs w:val="20"/>
        </w:rPr>
        <w:t>None of the above.</w:t>
      </w:r>
    </w:p>
    <w:p w:rsidR="004C2588" w:rsidRPr="003F15D1" w:rsidRDefault="004C2588" w:rsidP="004C2588">
      <w:pPr>
        <w:pStyle w:val="ListParagraph"/>
        <w:keepNext/>
        <w:keepLines/>
        <w:widowControl w:val="0"/>
        <w:tabs>
          <w:tab w:val="left" w:pos="540"/>
        </w:tabs>
        <w:autoSpaceDE w:val="0"/>
        <w:autoSpaceDN w:val="0"/>
        <w:adjustRightInd w:val="0"/>
        <w:ind w:left="1440"/>
        <w:jc w:val="both"/>
        <w:rPr>
          <w:sz w:val="20"/>
          <w:szCs w:val="20"/>
        </w:rPr>
      </w:pPr>
    </w:p>
    <w:p w:rsidR="004C2588" w:rsidRPr="003F15D1" w:rsidRDefault="004C2588" w:rsidP="004C2588">
      <w:pPr>
        <w:pStyle w:val="ListParagraph"/>
        <w:keepNext/>
        <w:keepLines/>
        <w:widowControl w:val="0"/>
        <w:numPr>
          <w:ilvl w:val="0"/>
          <w:numId w:val="24"/>
        </w:numPr>
        <w:tabs>
          <w:tab w:val="left" w:pos="540"/>
        </w:tabs>
        <w:autoSpaceDE w:val="0"/>
        <w:autoSpaceDN w:val="0"/>
        <w:adjustRightInd w:val="0"/>
        <w:jc w:val="both"/>
        <w:rPr>
          <w:sz w:val="20"/>
          <w:szCs w:val="20"/>
        </w:rPr>
      </w:pPr>
      <w:r w:rsidRPr="003F15D1">
        <w:rPr>
          <w:sz w:val="20"/>
          <w:szCs w:val="20"/>
        </w:rPr>
        <w:t>Which of the following would be included in the expenditure approach to calculating GDP?</w:t>
      </w:r>
    </w:p>
    <w:p w:rsidR="004C2588" w:rsidRPr="003F15D1" w:rsidRDefault="004C2588" w:rsidP="004C2588">
      <w:pPr>
        <w:pStyle w:val="ListParagraph"/>
        <w:keepNext/>
        <w:keepLines/>
        <w:widowControl w:val="0"/>
        <w:numPr>
          <w:ilvl w:val="1"/>
          <w:numId w:val="24"/>
        </w:numPr>
        <w:tabs>
          <w:tab w:val="left" w:pos="540"/>
        </w:tabs>
        <w:autoSpaceDE w:val="0"/>
        <w:autoSpaceDN w:val="0"/>
        <w:adjustRightInd w:val="0"/>
        <w:jc w:val="both"/>
        <w:rPr>
          <w:sz w:val="20"/>
          <w:szCs w:val="20"/>
        </w:rPr>
      </w:pPr>
      <w:r w:rsidRPr="003F15D1">
        <w:rPr>
          <w:sz w:val="20"/>
          <w:szCs w:val="20"/>
        </w:rPr>
        <w:t xml:space="preserve">subsidies given to a firm by the government </w:t>
      </w:r>
    </w:p>
    <w:p w:rsidR="004C2588" w:rsidRPr="003F15D1" w:rsidRDefault="004C2588" w:rsidP="004C2588">
      <w:pPr>
        <w:pStyle w:val="ListParagraph"/>
        <w:keepNext/>
        <w:keepLines/>
        <w:widowControl w:val="0"/>
        <w:numPr>
          <w:ilvl w:val="1"/>
          <w:numId w:val="24"/>
        </w:numPr>
        <w:tabs>
          <w:tab w:val="left" w:pos="540"/>
        </w:tabs>
        <w:autoSpaceDE w:val="0"/>
        <w:autoSpaceDN w:val="0"/>
        <w:adjustRightInd w:val="0"/>
        <w:jc w:val="both"/>
        <w:rPr>
          <w:sz w:val="20"/>
          <w:szCs w:val="20"/>
        </w:rPr>
      </w:pPr>
      <w:r w:rsidRPr="003F15D1">
        <w:rPr>
          <w:sz w:val="20"/>
          <w:szCs w:val="20"/>
        </w:rPr>
        <w:t xml:space="preserve">the value of new shoes sold to consumers at a retail outlet </w:t>
      </w:r>
    </w:p>
    <w:p w:rsidR="004C2588" w:rsidRPr="003F15D1" w:rsidRDefault="004C2588" w:rsidP="004C2588">
      <w:pPr>
        <w:pStyle w:val="ListParagraph"/>
        <w:keepNext/>
        <w:keepLines/>
        <w:widowControl w:val="0"/>
        <w:numPr>
          <w:ilvl w:val="1"/>
          <w:numId w:val="24"/>
        </w:numPr>
        <w:tabs>
          <w:tab w:val="left" w:pos="540"/>
        </w:tabs>
        <w:autoSpaceDE w:val="0"/>
        <w:autoSpaceDN w:val="0"/>
        <w:adjustRightInd w:val="0"/>
        <w:jc w:val="both"/>
        <w:rPr>
          <w:sz w:val="20"/>
          <w:szCs w:val="20"/>
        </w:rPr>
      </w:pPr>
      <w:r w:rsidRPr="003F15D1">
        <w:rPr>
          <w:sz w:val="20"/>
          <w:szCs w:val="20"/>
        </w:rPr>
        <w:t xml:space="preserve">the value of the leather bought by the shoe company </w:t>
      </w:r>
    </w:p>
    <w:p w:rsidR="004C2588" w:rsidRPr="003F15D1" w:rsidRDefault="004C2588" w:rsidP="004C2588">
      <w:pPr>
        <w:pStyle w:val="ListParagraph"/>
        <w:keepNext/>
        <w:keepLines/>
        <w:widowControl w:val="0"/>
        <w:numPr>
          <w:ilvl w:val="1"/>
          <w:numId w:val="24"/>
        </w:numPr>
        <w:tabs>
          <w:tab w:val="left" w:pos="540"/>
        </w:tabs>
        <w:autoSpaceDE w:val="0"/>
        <w:autoSpaceDN w:val="0"/>
        <w:adjustRightInd w:val="0"/>
        <w:jc w:val="both"/>
        <w:rPr>
          <w:sz w:val="20"/>
          <w:szCs w:val="20"/>
        </w:rPr>
      </w:pPr>
      <w:r w:rsidRPr="003F15D1">
        <w:rPr>
          <w:sz w:val="20"/>
          <w:szCs w:val="20"/>
        </w:rPr>
        <w:t xml:space="preserve">Candied apples sold at a fair </w:t>
      </w:r>
    </w:p>
    <w:p w:rsidR="004C2588" w:rsidRPr="003F15D1" w:rsidRDefault="004C2588" w:rsidP="004C2588">
      <w:pPr>
        <w:pStyle w:val="ListParagraph"/>
        <w:keepNext/>
        <w:keepLines/>
        <w:widowControl w:val="0"/>
        <w:numPr>
          <w:ilvl w:val="1"/>
          <w:numId w:val="24"/>
        </w:numPr>
        <w:tabs>
          <w:tab w:val="left" w:pos="540"/>
        </w:tabs>
        <w:autoSpaceDE w:val="0"/>
        <w:autoSpaceDN w:val="0"/>
        <w:adjustRightInd w:val="0"/>
        <w:jc w:val="both"/>
        <w:rPr>
          <w:sz w:val="20"/>
          <w:szCs w:val="20"/>
        </w:rPr>
      </w:pPr>
      <w:r w:rsidRPr="003F15D1">
        <w:rPr>
          <w:sz w:val="20"/>
          <w:szCs w:val="20"/>
        </w:rPr>
        <w:t xml:space="preserve">b and d </w:t>
      </w:r>
    </w:p>
    <w:p w:rsidR="004C2588" w:rsidRPr="003F15D1" w:rsidRDefault="004C2588" w:rsidP="004C2588">
      <w:pPr>
        <w:pStyle w:val="ListParagraph"/>
        <w:keepNext/>
        <w:keepLines/>
        <w:widowControl w:val="0"/>
        <w:tabs>
          <w:tab w:val="left" w:pos="540"/>
        </w:tabs>
        <w:autoSpaceDE w:val="0"/>
        <w:autoSpaceDN w:val="0"/>
        <w:adjustRightInd w:val="0"/>
        <w:ind w:left="1440"/>
        <w:jc w:val="both"/>
        <w:rPr>
          <w:sz w:val="20"/>
          <w:szCs w:val="20"/>
        </w:rPr>
      </w:pPr>
    </w:p>
    <w:p w:rsidR="004C2588" w:rsidRPr="003F15D1" w:rsidRDefault="004C2588" w:rsidP="004C2588">
      <w:pPr>
        <w:pStyle w:val="ListParagraph"/>
        <w:numPr>
          <w:ilvl w:val="0"/>
          <w:numId w:val="24"/>
        </w:numPr>
        <w:spacing w:after="200"/>
        <w:rPr>
          <w:sz w:val="20"/>
          <w:szCs w:val="20"/>
        </w:rPr>
      </w:pPr>
      <w:r w:rsidRPr="003F15D1">
        <w:rPr>
          <w:sz w:val="20"/>
          <w:szCs w:val="20"/>
        </w:rPr>
        <w:t>The Labour force includes:</w:t>
      </w:r>
    </w:p>
    <w:p w:rsidR="004C2588" w:rsidRPr="003F15D1" w:rsidRDefault="004C2588" w:rsidP="004C2588">
      <w:pPr>
        <w:pStyle w:val="ListParagraph"/>
        <w:numPr>
          <w:ilvl w:val="1"/>
          <w:numId w:val="24"/>
        </w:numPr>
        <w:spacing w:after="200"/>
        <w:rPr>
          <w:sz w:val="20"/>
          <w:szCs w:val="20"/>
        </w:rPr>
      </w:pPr>
      <w:r w:rsidRPr="003F15D1">
        <w:rPr>
          <w:sz w:val="20"/>
          <w:szCs w:val="20"/>
        </w:rPr>
        <w:t>People with jobs</w:t>
      </w:r>
    </w:p>
    <w:p w:rsidR="00B752C6" w:rsidRPr="003F15D1" w:rsidRDefault="004C2588" w:rsidP="00B752C6">
      <w:pPr>
        <w:pStyle w:val="ListParagraph"/>
        <w:numPr>
          <w:ilvl w:val="1"/>
          <w:numId w:val="24"/>
        </w:numPr>
        <w:spacing w:after="200"/>
        <w:rPr>
          <w:sz w:val="20"/>
          <w:szCs w:val="20"/>
        </w:rPr>
      </w:pPr>
      <w:r w:rsidRPr="003F15D1">
        <w:rPr>
          <w:sz w:val="20"/>
          <w:szCs w:val="20"/>
        </w:rPr>
        <w:t>All employed and unemployed people</w:t>
      </w:r>
    </w:p>
    <w:p w:rsidR="004C2588" w:rsidRPr="003F15D1" w:rsidRDefault="00B752C6" w:rsidP="00B752C6">
      <w:pPr>
        <w:pStyle w:val="ListParagraph"/>
        <w:numPr>
          <w:ilvl w:val="1"/>
          <w:numId w:val="24"/>
        </w:numPr>
        <w:spacing w:after="200"/>
        <w:rPr>
          <w:sz w:val="20"/>
          <w:szCs w:val="20"/>
        </w:rPr>
      </w:pPr>
      <w:r w:rsidRPr="003F15D1">
        <w:rPr>
          <w:sz w:val="20"/>
          <w:szCs w:val="20"/>
        </w:rPr>
        <w:t>People unemployed and looking for work and people with jobs</w:t>
      </w:r>
    </w:p>
    <w:p w:rsidR="004C2588" w:rsidRPr="003F15D1" w:rsidRDefault="004C2588" w:rsidP="004C2588">
      <w:pPr>
        <w:pStyle w:val="ListParagraph"/>
        <w:numPr>
          <w:ilvl w:val="1"/>
          <w:numId w:val="24"/>
        </w:numPr>
        <w:spacing w:after="200"/>
        <w:rPr>
          <w:sz w:val="20"/>
          <w:szCs w:val="20"/>
        </w:rPr>
      </w:pPr>
      <w:r w:rsidRPr="003F15D1">
        <w:rPr>
          <w:sz w:val="20"/>
          <w:szCs w:val="20"/>
        </w:rPr>
        <w:t>None of the above</w:t>
      </w:r>
    </w:p>
    <w:p w:rsidR="004C2588" w:rsidRPr="003F15D1" w:rsidRDefault="004C2588" w:rsidP="004C2588">
      <w:pPr>
        <w:pStyle w:val="ListParagraph"/>
        <w:spacing w:after="200"/>
        <w:ind w:left="1440"/>
        <w:rPr>
          <w:sz w:val="20"/>
          <w:szCs w:val="20"/>
        </w:rPr>
      </w:pPr>
    </w:p>
    <w:p w:rsidR="004C2588" w:rsidRPr="003F15D1" w:rsidRDefault="004C2588" w:rsidP="004C2588">
      <w:pPr>
        <w:pStyle w:val="ListParagraph"/>
        <w:numPr>
          <w:ilvl w:val="0"/>
          <w:numId w:val="24"/>
        </w:numPr>
        <w:spacing w:after="200"/>
        <w:rPr>
          <w:sz w:val="20"/>
          <w:szCs w:val="20"/>
        </w:rPr>
      </w:pPr>
      <w:r w:rsidRPr="003F15D1">
        <w:rPr>
          <w:sz w:val="20"/>
          <w:szCs w:val="20"/>
        </w:rPr>
        <w:t>An increase in government spending would cause the AE line to____  and a decrease in the proportional tax rate would cause the AE line to ____</w:t>
      </w:r>
    </w:p>
    <w:p w:rsidR="004C2588" w:rsidRPr="003F15D1" w:rsidRDefault="004C2588" w:rsidP="004C2588">
      <w:pPr>
        <w:pStyle w:val="ListParagraph"/>
        <w:numPr>
          <w:ilvl w:val="1"/>
          <w:numId w:val="24"/>
        </w:numPr>
        <w:spacing w:after="200"/>
        <w:rPr>
          <w:sz w:val="20"/>
          <w:szCs w:val="20"/>
        </w:rPr>
      </w:pPr>
      <w:r w:rsidRPr="003F15D1">
        <w:rPr>
          <w:sz w:val="20"/>
          <w:szCs w:val="20"/>
        </w:rPr>
        <w:t>Shift upwards, rotate counter clockwise (make steeper)</w:t>
      </w:r>
    </w:p>
    <w:p w:rsidR="004C2588" w:rsidRPr="003F15D1" w:rsidRDefault="004C2588" w:rsidP="004C2588">
      <w:pPr>
        <w:pStyle w:val="ListParagraph"/>
        <w:numPr>
          <w:ilvl w:val="1"/>
          <w:numId w:val="24"/>
        </w:numPr>
        <w:spacing w:after="200"/>
        <w:rPr>
          <w:sz w:val="20"/>
          <w:szCs w:val="20"/>
        </w:rPr>
      </w:pPr>
      <w:r w:rsidRPr="003F15D1">
        <w:rPr>
          <w:sz w:val="20"/>
          <w:szCs w:val="20"/>
        </w:rPr>
        <w:t>rotate counter clockwise (make steeper), Shift upwards</w:t>
      </w:r>
    </w:p>
    <w:p w:rsidR="004C2588" w:rsidRPr="003F15D1" w:rsidRDefault="004C2588" w:rsidP="004C2588">
      <w:pPr>
        <w:pStyle w:val="ListParagraph"/>
        <w:numPr>
          <w:ilvl w:val="1"/>
          <w:numId w:val="24"/>
        </w:numPr>
        <w:spacing w:after="200"/>
        <w:rPr>
          <w:sz w:val="20"/>
          <w:szCs w:val="20"/>
        </w:rPr>
      </w:pPr>
      <w:r w:rsidRPr="003F15D1">
        <w:rPr>
          <w:sz w:val="20"/>
          <w:szCs w:val="20"/>
        </w:rPr>
        <w:t>Shift downwards, rotate counter clockwise (make steeper)</w:t>
      </w:r>
    </w:p>
    <w:p w:rsidR="004C2588" w:rsidRPr="003F15D1" w:rsidRDefault="004C2588" w:rsidP="004C2588">
      <w:pPr>
        <w:pStyle w:val="ListParagraph"/>
        <w:numPr>
          <w:ilvl w:val="1"/>
          <w:numId w:val="24"/>
        </w:numPr>
        <w:spacing w:after="200"/>
        <w:rPr>
          <w:sz w:val="20"/>
          <w:szCs w:val="20"/>
        </w:rPr>
      </w:pPr>
      <w:r w:rsidRPr="003F15D1">
        <w:rPr>
          <w:sz w:val="20"/>
          <w:szCs w:val="20"/>
        </w:rPr>
        <w:t xml:space="preserve">Shift downwards, rotate clockwise (make flatter) </w:t>
      </w:r>
    </w:p>
    <w:p w:rsidR="00037A6A" w:rsidRPr="003F15D1" w:rsidRDefault="00037A6A" w:rsidP="004C2588">
      <w:pPr>
        <w:pStyle w:val="ListParagraph"/>
        <w:spacing w:after="200"/>
        <w:ind w:left="1440"/>
        <w:rPr>
          <w:sz w:val="20"/>
          <w:szCs w:val="20"/>
        </w:rPr>
      </w:pPr>
    </w:p>
    <w:p w:rsidR="004C2588" w:rsidRPr="003F15D1" w:rsidRDefault="004C2588" w:rsidP="004C2588">
      <w:pPr>
        <w:pStyle w:val="ListParagraph"/>
        <w:numPr>
          <w:ilvl w:val="0"/>
          <w:numId w:val="24"/>
        </w:numPr>
        <w:autoSpaceDE w:val="0"/>
        <w:autoSpaceDN w:val="0"/>
        <w:adjustRightInd w:val="0"/>
        <w:rPr>
          <w:color w:val="000000"/>
          <w:sz w:val="20"/>
          <w:szCs w:val="20"/>
        </w:rPr>
      </w:pPr>
      <w:r w:rsidRPr="003F15D1">
        <w:rPr>
          <w:color w:val="000000"/>
          <w:sz w:val="20"/>
          <w:szCs w:val="20"/>
        </w:rPr>
        <w:t>The economy of Pluto has a consumption function of C=50+0.75</w:t>
      </w:r>
      <w:r w:rsidR="00B752C6" w:rsidRPr="003F15D1">
        <w:rPr>
          <w:color w:val="000000"/>
          <w:sz w:val="20"/>
          <w:szCs w:val="20"/>
        </w:rPr>
        <w:t>(1-t</w:t>
      </w:r>
      <w:proofErr w:type="gramStart"/>
      <w:r w:rsidR="00B752C6" w:rsidRPr="003F15D1">
        <w:rPr>
          <w:color w:val="000000"/>
          <w:sz w:val="20"/>
          <w:szCs w:val="20"/>
        </w:rPr>
        <w:t>)</w:t>
      </w:r>
      <w:r w:rsidRPr="003F15D1">
        <w:rPr>
          <w:color w:val="000000"/>
          <w:sz w:val="20"/>
          <w:szCs w:val="20"/>
        </w:rPr>
        <w:t>Y</w:t>
      </w:r>
      <w:proofErr w:type="gramEnd"/>
      <w:r w:rsidRPr="003F15D1">
        <w:rPr>
          <w:color w:val="000000"/>
          <w:sz w:val="20"/>
          <w:szCs w:val="20"/>
        </w:rPr>
        <w:t>, the import function is Z=20+0.6Y, planned investment is equal to 20 and planned exports have a value of 30. The tax rate is 15% proportional to income. What is the value of the goods market multiplier of Pluto rounded to two decimal places?</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1.04</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4.00</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1.33</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1.18</w:t>
      </w:r>
    </w:p>
    <w:p w:rsidR="004C2588" w:rsidRDefault="004C2588" w:rsidP="004C2588">
      <w:pPr>
        <w:pStyle w:val="ListParagraph"/>
        <w:autoSpaceDE w:val="0"/>
        <w:autoSpaceDN w:val="0"/>
        <w:adjustRightInd w:val="0"/>
        <w:ind w:left="1440"/>
        <w:rPr>
          <w:color w:val="000000"/>
          <w:sz w:val="20"/>
          <w:szCs w:val="20"/>
        </w:rPr>
      </w:pPr>
    </w:p>
    <w:p w:rsidR="00037A6A" w:rsidRDefault="00037A6A" w:rsidP="004C2588">
      <w:pPr>
        <w:pStyle w:val="ListParagraph"/>
        <w:autoSpaceDE w:val="0"/>
        <w:autoSpaceDN w:val="0"/>
        <w:adjustRightInd w:val="0"/>
        <w:ind w:left="1440"/>
        <w:rPr>
          <w:color w:val="000000"/>
          <w:sz w:val="20"/>
          <w:szCs w:val="20"/>
        </w:rPr>
      </w:pPr>
    </w:p>
    <w:p w:rsidR="00037A6A" w:rsidRDefault="00037A6A" w:rsidP="004C2588">
      <w:pPr>
        <w:pStyle w:val="ListParagraph"/>
        <w:autoSpaceDE w:val="0"/>
        <w:autoSpaceDN w:val="0"/>
        <w:adjustRightInd w:val="0"/>
        <w:ind w:left="1440"/>
        <w:rPr>
          <w:color w:val="000000"/>
          <w:sz w:val="20"/>
          <w:szCs w:val="20"/>
        </w:rPr>
      </w:pPr>
    </w:p>
    <w:p w:rsidR="00037A6A" w:rsidRPr="003F15D1" w:rsidRDefault="00037A6A" w:rsidP="004C2588">
      <w:pPr>
        <w:pStyle w:val="ListParagraph"/>
        <w:autoSpaceDE w:val="0"/>
        <w:autoSpaceDN w:val="0"/>
        <w:adjustRightInd w:val="0"/>
        <w:ind w:left="1440"/>
        <w:rPr>
          <w:color w:val="000000"/>
          <w:sz w:val="20"/>
          <w:szCs w:val="20"/>
        </w:rPr>
      </w:pPr>
    </w:p>
    <w:p w:rsidR="004C2588" w:rsidRPr="003F15D1" w:rsidRDefault="004C2588" w:rsidP="004C2588">
      <w:pPr>
        <w:pStyle w:val="ListParagraph"/>
        <w:numPr>
          <w:ilvl w:val="0"/>
          <w:numId w:val="24"/>
        </w:numPr>
        <w:autoSpaceDE w:val="0"/>
        <w:autoSpaceDN w:val="0"/>
        <w:adjustRightInd w:val="0"/>
        <w:rPr>
          <w:color w:val="000000"/>
          <w:sz w:val="20"/>
          <w:szCs w:val="20"/>
        </w:rPr>
      </w:pPr>
      <w:r w:rsidRPr="003F15D1">
        <w:rPr>
          <w:color w:val="000000"/>
          <w:sz w:val="20"/>
          <w:szCs w:val="20"/>
        </w:rPr>
        <w:lastRenderedPageBreak/>
        <w:t>The population of Canada decides to keep on average 20% of their money in their wallets and the rest in banks. At the same time, Canadian commercial banks decide to hold 2% of deposits as reserves and loan out the rest. The money market multiplier for Canada is therefore approximately:</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5.45</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5.00</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2.20</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6.00</w:t>
      </w:r>
    </w:p>
    <w:p w:rsidR="004C2588" w:rsidRPr="003F15D1" w:rsidRDefault="004C2588" w:rsidP="004C2588">
      <w:pPr>
        <w:pStyle w:val="ListParagraph"/>
        <w:autoSpaceDE w:val="0"/>
        <w:autoSpaceDN w:val="0"/>
        <w:adjustRightInd w:val="0"/>
        <w:ind w:left="1440"/>
        <w:rPr>
          <w:color w:val="000000"/>
          <w:sz w:val="20"/>
          <w:szCs w:val="20"/>
        </w:rPr>
      </w:pPr>
    </w:p>
    <w:p w:rsidR="004C2588" w:rsidRPr="003F15D1" w:rsidRDefault="004C2588" w:rsidP="00B752C6">
      <w:pPr>
        <w:pStyle w:val="ListParagraph"/>
        <w:numPr>
          <w:ilvl w:val="0"/>
          <w:numId w:val="24"/>
        </w:numPr>
        <w:autoSpaceDE w:val="0"/>
        <w:autoSpaceDN w:val="0"/>
        <w:adjustRightInd w:val="0"/>
        <w:rPr>
          <w:color w:val="000000"/>
          <w:sz w:val="20"/>
          <w:szCs w:val="20"/>
        </w:rPr>
      </w:pPr>
      <w:r w:rsidRPr="003F15D1">
        <w:rPr>
          <w:color w:val="000000"/>
          <w:sz w:val="20"/>
          <w:szCs w:val="20"/>
        </w:rPr>
        <w:t>The cash available with the public is $100. Deposits of public in Banks: $1000</w:t>
      </w:r>
      <w:r w:rsidR="00B752C6" w:rsidRPr="003F15D1">
        <w:rPr>
          <w:color w:val="000000"/>
          <w:sz w:val="20"/>
          <w:szCs w:val="20"/>
        </w:rPr>
        <w:t xml:space="preserve">. </w:t>
      </w:r>
      <w:r w:rsidRPr="003F15D1">
        <w:rPr>
          <w:color w:val="000000"/>
          <w:sz w:val="20"/>
          <w:szCs w:val="20"/>
        </w:rPr>
        <w:t>Banks' reserves: $50. The monetary base is ____ the reserve ratio is ____ and the currency ratio is_____</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1100, 20%, 10%</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50, 10%, 5%</w:t>
      </w:r>
    </w:p>
    <w:p w:rsidR="00B752C6" w:rsidRPr="003F15D1" w:rsidRDefault="004C2588" w:rsidP="00B752C6">
      <w:pPr>
        <w:pStyle w:val="ListParagraph"/>
        <w:numPr>
          <w:ilvl w:val="1"/>
          <w:numId w:val="24"/>
        </w:numPr>
        <w:autoSpaceDE w:val="0"/>
        <w:autoSpaceDN w:val="0"/>
        <w:adjustRightInd w:val="0"/>
        <w:rPr>
          <w:color w:val="000000"/>
          <w:sz w:val="20"/>
          <w:szCs w:val="20"/>
        </w:rPr>
      </w:pPr>
      <w:r w:rsidRPr="003F15D1">
        <w:rPr>
          <w:color w:val="000000"/>
          <w:sz w:val="20"/>
          <w:szCs w:val="20"/>
        </w:rPr>
        <w:t>1000, 50%, 50%</w:t>
      </w:r>
    </w:p>
    <w:p w:rsidR="00B752C6" w:rsidRPr="003F15D1" w:rsidRDefault="00214797" w:rsidP="00B752C6">
      <w:pPr>
        <w:pStyle w:val="ListParagraph"/>
        <w:numPr>
          <w:ilvl w:val="1"/>
          <w:numId w:val="24"/>
        </w:numPr>
        <w:autoSpaceDE w:val="0"/>
        <w:autoSpaceDN w:val="0"/>
        <w:adjustRightInd w:val="0"/>
        <w:rPr>
          <w:color w:val="000000"/>
          <w:sz w:val="20"/>
          <w:szCs w:val="20"/>
        </w:rPr>
      </w:pPr>
      <w:r>
        <w:rPr>
          <w:color w:val="000000"/>
          <w:sz w:val="20"/>
          <w:szCs w:val="20"/>
        </w:rPr>
        <w:t>1100</w:t>
      </w:r>
      <w:r w:rsidR="00B752C6" w:rsidRPr="003F15D1">
        <w:rPr>
          <w:color w:val="000000"/>
          <w:sz w:val="20"/>
          <w:szCs w:val="20"/>
        </w:rPr>
        <w:t>, 5%, 10%</w:t>
      </w:r>
    </w:p>
    <w:p w:rsidR="004C2588" w:rsidRPr="003F15D1" w:rsidRDefault="004C2588" w:rsidP="00B752C6">
      <w:pPr>
        <w:pStyle w:val="ListParagraph"/>
        <w:autoSpaceDE w:val="0"/>
        <w:autoSpaceDN w:val="0"/>
        <w:adjustRightInd w:val="0"/>
        <w:ind w:left="1440"/>
        <w:rPr>
          <w:color w:val="000000"/>
          <w:sz w:val="20"/>
          <w:szCs w:val="20"/>
        </w:rPr>
      </w:pPr>
    </w:p>
    <w:p w:rsidR="004C2588" w:rsidRPr="003F15D1" w:rsidRDefault="004C2588" w:rsidP="004C2588">
      <w:pPr>
        <w:pStyle w:val="ListParagraph"/>
        <w:numPr>
          <w:ilvl w:val="0"/>
          <w:numId w:val="24"/>
        </w:numPr>
        <w:autoSpaceDE w:val="0"/>
        <w:autoSpaceDN w:val="0"/>
        <w:adjustRightInd w:val="0"/>
        <w:rPr>
          <w:color w:val="000000"/>
          <w:sz w:val="20"/>
          <w:szCs w:val="20"/>
        </w:rPr>
      </w:pPr>
      <w:r w:rsidRPr="003F15D1">
        <w:rPr>
          <w:color w:val="000000"/>
          <w:sz w:val="20"/>
          <w:szCs w:val="20"/>
        </w:rPr>
        <w:t>A newspaper headline reads: "The American Federal Reserve increases the required reserve ratio for commercial banks."  This headline indicates that the Federal Reserve is most likely trying to:</w:t>
      </w:r>
    </w:p>
    <w:p w:rsidR="004C2588" w:rsidRPr="003F15D1" w:rsidRDefault="004C2588" w:rsidP="004C2588">
      <w:pPr>
        <w:pStyle w:val="ListParagraph"/>
        <w:numPr>
          <w:ilvl w:val="1"/>
          <w:numId w:val="24"/>
        </w:numPr>
        <w:autoSpaceDE w:val="0"/>
        <w:autoSpaceDN w:val="0"/>
        <w:adjustRightInd w:val="0"/>
        <w:rPr>
          <w:color w:val="000000"/>
          <w:sz w:val="20"/>
          <w:szCs w:val="20"/>
        </w:rPr>
      </w:pPr>
      <w:proofErr w:type="gramStart"/>
      <w:r w:rsidRPr="003F15D1">
        <w:rPr>
          <w:color w:val="000000"/>
          <w:sz w:val="20"/>
          <w:szCs w:val="20"/>
        </w:rPr>
        <w:t>stimulate</w:t>
      </w:r>
      <w:proofErr w:type="gramEnd"/>
      <w:r w:rsidRPr="003F15D1">
        <w:rPr>
          <w:color w:val="000000"/>
          <w:sz w:val="20"/>
          <w:szCs w:val="20"/>
        </w:rPr>
        <w:t xml:space="preserve"> the economy. </w:t>
      </w:r>
    </w:p>
    <w:p w:rsidR="004C2588" w:rsidRPr="003F15D1" w:rsidRDefault="004C2588" w:rsidP="004C2588">
      <w:pPr>
        <w:pStyle w:val="ListParagraph"/>
        <w:numPr>
          <w:ilvl w:val="1"/>
          <w:numId w:val="24"/>
        </w:numPr>
        <w:autoSpaceDE w:val="0"/>
        <w:autoSpaceDN w:val="0"/>
        <w:adjustRightInd w:val="0"/>
        <w:rPr>
          <w:color w:val="000000"/>
          <w:sz w:val="20"/>
          <w:szCs w:val="20"/>
        </w:rPr>
      </w:pPr>
      <w:proofErr w:type="gramStart"/>
      <w:r w:rsidRPr="003F15D1">
        <w:rPr>
          <w:color w:val="000000"/>
          <w:sz w:val="20"/>
          <w:szCs w:val="20"/>
        </w:rPr>
        <w:t>increase</w:t>
      </w:r>
      <w:proofErr w:type="gramEnd"/>
      <w:r w:rsidRPr="003F15D1">
        <w:rPr>
          <w:color w:val="000000"/>
          <w:sz w:val="20"/>
          <w:szCs w:val="20"/>
        </w:rPr>
        <w:t xml:space="preserve"> the money supply. </w:t>
      </w:r>
    </w:p>
    <w:p w:rsidR="004C2588" w:rsidRPr="003F15D1" w:rsidRDefault="004C2588" w:rsidP="004C2588">
      <w:pPr>
        <w:pStyle w:val="ListParagraph"/>
        <w:numPr>
          <w:ilvl w:val="1"/>
          <w:numId w:val="24"/>
        </w:numPr>
        <w:autoSpaceDE w:val="0"/>
        <w:autoSpaceDN w:val="0"/>
        <w:adjustRightInd w:val="0"/>
        <w:rPr>
          <w:color w:val="000000"/>
          <w:sz w:val="20"/>
          <w:szCs w:val="20"/>
        </w:rPr>
      </w:pPr>
      <w:proofErr w:type="gramStart"/>
      <w:r w:rsidRPr="003F15D1">
        <w:rPr>
          <w:color w:val="000000"/>
          <w:sz w:val="20"/>
          <w:szCs w:val="20"/>
        </w:rPr>
        <w:t>reduce</w:t>
      </w:r>
      <w:proofErr w:type="gramEnd"/>
      <w:r w:rsidRPr="003F15D1">
        <w:rPr>
          <w:color w:val="000000"/>
          <w:sz w:val="20"/>
          <w:szCs w:val="20"/>
        </w:rPr>
        <w:t xml:space="preserve"> the cost of credit. </w:t>
      </w:r>
    </w:p>
    <w:p w:rsidR="004C2588" w:rsidRPr="003F15D1" w:rsidRDefault="004C2588" w:rsidP="004C2588">
      <w:pPr>
        <w:pStyle w:val="ListParagraph"/>
        <w:numPr>
          <w:ilvl w:val="1"/>
          <w:numId w:val="24"/>
        </w:numPr>
        <w:autoSpaceDE w:val="0"/>
        <w:autoSpaceDN w:val="0"/>
        <w:adjustRightInd w:val="0"/>
        <w:rPr>
          <w:color w:val="000000"/>
          <w:sz w:val="20"/>
          <w:szCs w:val="20"/>
        </w:rPr>
      </w:pPr>
      <w:proofErr w:type="gramStart"/>
      <w:r w:rsidRPr="003F15D1">
        <w:rPr>
          <w:color w:val="000000"/>
          <w:sz w:val="20"/>
          <w:szCs w:val="20"/>
        </w:rPr>
        <w:t>reduce</w:t>
      </w:r>
      <w:proofErr w:type="gramEnd"/>
      <w:r w:rsidRPr="003F15D1">
        <w:rPr>
          <w:color w:val="000000"/>
          <w:sz w:val="20"/>
          <w:szCs w:val="20"/>
        </w:rPr>
        <w:t xml:space="preserve"> inflationary pressures in the economy.</w:t>
      </w:r>
    </w:p>
    <w:p w:rsidR="004C2588" w:rsidRPr="003F15D1" w:rsidRDefault="004C2588" w:rsidP="004C2588">
      <w:pPr>
        <w:pStyle w:val="ListParagraph"/>
        <w:autoSpaceDE w:val="0"/>
        <w:autoSpaceDN w:val="0"/>
        <w:adjustRightInd w:val="0"/>
        <w:ind w:left="1440"/>
        <w:rPr>
          <w:color w:val="000000"/>
          <w:sz w:val="20"/>
          <w:szCs w:val="20"/>
        </w:rPr>
      </w:pPr>
    </w:p>
    <w:p w:rsidR="004C2588" w:rsidRPr="003F15D1" w:rsidRDefault="004C2588" w:rsidP="004C2588">
      <w:pPr>
        <w:pStyle w:val="ListParagraph"/>
        <w:numPr>
          <w:ilvl w:val="0"/>
          <w:numId w:val="24"/>
        </w:numPr>
        <w:autoSpaceDE w:val="0"/>
        <w:autoSpaceDN w:val="0"/>
        <w:adjustRightInd w:val="0"/>
        <w:rPr>
          <w:color w:val="000000"/>
          <w:sz w:val="20"/>
          <w:szCs w:val="20"/>
        </w:rPr>
      </w:pPr>
      <w:r w:rsidRPr="003F15D1">
        <w:rPr>
          <w:color w:val="000000"/>
          <w:sz w:val="20"/>
          <w:szCs w:val="20"/>
        </w:rPr>
        <w:t xml:space="preserve">Suppose that the money supply decreases. We can expect, other things </w:t>
      </w:r>
      <w:r w:rsidR="00037A6A">
        <w:rPr>
          <w:color w:val="000000"/>
          <w:sz w:val="20"/>
          <w:szCs w:val="20"/>
        </w:rPr>
        <w:t xml:space="preserve">remaining </w:t>
      </w:r>
      <w:r w:rsidRPr="003F15D1">
        <w:rPr>
          <w:color w:val="000000"/>
          <w:sz w:val="20"/>
          <w:szCs w:val="20"/>
        </w:rPr>
        <w:t>constant:</w:t>
      </w:r>
    </w:p>
    <w:p w:rsidR="004C2588" w:rsidRPr="003F15D1" w:rsidRDefault="004C2588" w:rsidP="004C2588">
      <w:pPr>
        <w:pStyle w:val="ListParagraph"/>
        <w:numPr>
          <w:ilvl w:val="1"/>
          <w:numId w:val="24"/>
        </w:numPr>
        <w:autoSpaceDE w:val="0"/>
        <w:autoSpaceDN w:val="0"/>
        <w:adjustRightInd w:val="0"/>
        <w:rPr>
          <w:color w:val="000000"/>
          <w:sz w:val="20"/>
          <w:szCs w:val="20"/>
        </w:rPr>
      </w:pPr>
      <w:proofErr w:type="gramStart"/>
      <w:r w:rsidRPr="003F15D1">
        <w:rPr>
          <w:color w:val="000000"/>
          <w:sz w:val="20"/>
          <w:szCs w:val="20"/>
        </w:rPr>
        <w:t>interest</w:t>
      </w:r>
      <w:proofErr w:type="gramEnd"/>
      <w:r w:rsidRPr="003F15D1">
        <w:rPr>
          <w:color w:val="000000"/>
          <w:sz w:val="20"/>
          <w:szCs w:val="20"/>
        </w:rPr>
        <w:t xml:space="preserve"> rates to fall and the aggregate expenditure function to shift upward.</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interest rates to rise and the aggregate expenditure function to shift  upward</w:t>
      </w:r>
    </w:p>
    <w:p w:rsidR="004C2588" w:rsidRPr="003F15D1" w:rsidRDefault="004C2588" w:rsidP="004C2588">
      <w:pPr>
        <w:pStyle w:val="ListParagraph"/>
        <w:numPr>
          <w:ilvl w:val="1"/>
          <w:numId w:val="24"/>
        </w:numPr>
        <w:autoSpaceDE w:val="0"/>
        <w:autoSpaceDN w:val="0"/>
        <w:adjustRightInd w:val="0"/>
        <w:rPr>
          <w:color w:val="000000"/>
          <w:sz w:val="20"/>
          <w:szCs w:val="20"/>
        </w:rPr>
      </w:pPr>
      <w:proofErr w:type="gramStart"/>
      <w:r w:rsidRPr="003F15D1">
        <w:rPr>
          <w:color w:val="000000"/>
          <w:sz w:val="20"/>
          <w:szCs w:val="20"/>
        </w:rPr>
        <w:t>interest</w:t>
      </w:r>
      <w:proofErr w:type="gramEnd"/>
      <w:r w:rsidRPr="003F15D1">
        <w:rPr>
          <w:color w:val="000000"/>
          <w:sz w:val="20"/>
          <w:szCs w:val="20"/>
        </w:rPr>
        <w:t xml:space="preserve"> rates to rise and the aggregate expenditure function to shift downward.</w:t>
      </w:r>
    </w:p>
    <w:p w:rsidR="004C2588" w:rsidRPr="003F15D1" w:rsidRDefault="004C2588" w:rsidP="004C2588">
      <w:pPr>
        <w:pStyle w:val="ListParagraph"/>
        <w:numPr>
          <w:ilvl w:val="1"/>
          <w:numId w:val="24"/>
        </w:numPr>
        <w:autoSpaceDE w:val="0"/>
        <w:autoSpaceDN w:val="0"/>
        <w:adjustRightInd w:val="0"/>
        <w:rPr>
          <w:color w:val="000000"/>
          <w:sz w:val="20"/>
          <w:szCs w:val="20"/>
        </w:rPr>
      </w:pPr>
      <w:proofErr w:type="gramStart"/>
      <w:r w:rsidRPr="003F15D1">
        <w:rPr>
          <w:color w:val="000000"/>
          <w:sz w:val="20"/>
          <w:szCs w:val="20"/>
        </w:rPr>
        <w:t>interest</w:t>
      </w:r>
      <w:proofErr w:type="gramEnd"/>
      <w:r w:rsidRPr="003F15D1">
        <w:rPr>
          <w:color w:val="000000"/>
          <w:sz w:val="20"/>
          <w:szCs w:val="20"/>
        </w:rPr>
        <w:t xml:space="preserve"> rates to rise and the aggregate expenditure function to shift upward.</w:t>
      </w:r>
    </w:p>
    <w:p w:rsidR="004C2588" w:rsidRPr="003F15D1" w:rsidRDefault="004C2588" w:rsidP="004C2588">
      <w:pPr>
        <w:pStyle w:val="ListParagraph"/>
        <w:autoSpaceDE w:val="0"/>
        <w:autoSpaceDN w:val="0"/>
        <w:adjustRightInd w:val="0"/>
        <w:ind w:left="1440"/>
        <w:rPr>
          <w:color w:val="000000"/>
          <w:sz w:val="20"/>
          <w:szCs w:val="20"/>
        </w:rPr>
      </w:pPr>
    </w:p>
    <w:p w:rsidR="004C2588" w:rsidRPr="003F15D1" w:rsidRDefault="004C2588" w:rsidP="004C2588">
      <w:pPr>
        <w:pStyle w:val="ListParagraph"/>
        <w:numPr>
          <w:ilvl w:val="0"/>
          <w:numId w:val="24"/>
        </w:numPr>
        <w:autoSpaceDE w:val="0"/>
        <w:autoSpaceDN w:val="0"/>
        <w:adjustRightInd w:val="0"/>
        <w:rPr>
          <w:color w:val="000000"/>
          <w:sz w:val="20"/>
          <w:szCs w:val="20"/>
        </w:rPr>
      </w:pPr>
      <w:r w:rsidRPr="003F15D1">
        <w:rPr>
          <w:color w:val="000000"/>
          <w:sz w:val="20"/>
          <w:szCs w:val="20"/>
        </w:rPr>
        <w:t>Which of the following is false:</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Perfect capital mobility implies there are no barriers to the purchase and sale of financial assets on the world market</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Purchasing power parity theory states that in equilibrium nominal exchange rates between countries should equalize to 1</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 xml:space="preserve">Interest rate parity theory states that in the long run, changes to interest rates will cancel out any financial gains to be made due to exchange rate differences  </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The transition mechanism links the money market to the goods market through the interest rate</w:t>
      </w:r>
    </w:p>
    <w:p w:rsidR="004C2588" w:rsidRPr="003F15D1" w:rsidRDefault="004C2588" w:rsidP="004C2588">
      <w:pPr>
        <w:pStyle w:val="ListParagraph"/>
        <w:autoSpaceDE w:val="0"/>
        <w:autoSpaceDN w:val="0"/>
        <w:adjustRightInd w:val="0"/>
        <w:ind w:left="1440"/>
        <w:rPr>
          <w:color w:val="000000"/>
          <w:sz w:val="20"/>
          <w:szCs w:val="20"/>
        </w:rPr>
      </w:pPr>
    </w:p>
    <w:p w:rsidR="004C2588" w:rsidRPr="003F15D1" w:rsidRDefault="004C2588" w:rsidP="004C2588">
      <w:pPr>
        <w:pStyle w:val="ListParagraph"/>
        <w:numPr>
          <w:ilvl w:val="0"/>
          <w:numId w:val="24"/>
        </w:numPr>
        <w:autoSpaceDE w:val="0"/>
        <w:autoSpaceDN w:val="0"/>
        <w:adjustRightInd w:val="0"/>
        <w:rPr>
          <w:color w:val="000000"/>
          <w:sz w:val="20"/>
          <w:szCs w:val="20"/>
        </w:rPr>
      </w:pPr>
      <w:r w:rsidRPr="003F15D1">
        <w:rPr>
          <w:color w:val="000000"/>
          <w:sz w:val="20"/>
          <w:szCs w:val="20"/>
        </w:rPr>
        <w:t>The aggregate demand curve is downward sloping in part because:</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of the net export effect</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 xml:space="preserve">higher price levels lower  incentives for consumers to buy goods </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 xml:space="preserve">of the </w:t>
      </w:r>
      <w:r w:rsidR="00AA24CE">
        <w:rPr>
          <w:color w:val="000000"/>
          <w:sz w:val="20"/>
          <w:szCs w:val="20"/>
        </w:rPr>
        <w:t>butterfly</w:t>
      </w:r>
      <w:r w:rsidRPr="003F15D1">
        <w:rPr>
          <w:color w:val="000000"/>
          <w:sz w:val="20"/>
          <w:szCs w:val="20"/>
        </w:rPr>
        <w:t xml:space="preserve"> effect</w:t>
      </w:r>
    </w:p>
    <w:p w:rsidR="004C2588" w:rsidRPr="003F15D1" w:rsidRDefault="004C2588" w:rsidP="004C2588">
      <w:pPr>
        <w:pStyle w:val="ListParagraph"/>
        <w:numPr>
          <w:ilvl w:val="1"/>
          <w:numId w:val="24"/>
        </w:numPr>
        <w:autoSpaceDE w:val="0"/>
        <w:autoSpaceDN w:val="0"/>
        <w:adjustRightInd w:val="0"/>
        <w:rPr>
          <w:color w:val="000000"/>
          <w:sz w:val="20"/>
          <w:szCs w:val="20"/>
        </w:rPr>
      </w:pPr>
      <w:r w:rsidRPr="003F15D1">
        <w:rPr>
          <w:color w:val="000000"/>
          <w:sz w:val="20"/>
          <w:szCs w:val="20"/>
        </w:rPr>
        <w:t xml:space="preserve">higher price levels create incentives to expand output </w:t>
      </w:r>
    </w:p>
    <w:p w:rsidR="004C2588" w:rsidRPr="003F15D1" w:rsidRDefault="004C2588" w:rsidP="004C2588">
      <w:pPr>
        <w:autoSpaceDE w:val="0"/>
        <w:autoSpaceDN w:val="0"/>
        <w:adjustRightInd w:val="0"/>
        <w:rPr>
          <w:color w:val="000000"/>
          <w:sz w:val="20"/>
          <w:szCs w:val="20"/>
        </w:rPr>
      </w:pPr>
    </w:p>
    <w:p w:rsidR="002F57DA" w:rsidRPr="003F15D1" w:rsidRDefault="00937440" w:rsidP="00121EEA">
      <w:pPr>
        <w:pStyle w:val="ListParagraph"/>
        <w:numPr>
          <w:ilvl w:val="0"/>
          <w:numId w:val="37"/>
        </w:numPr>
        <w:jc w:val="both"/>
        <w:rPr>
          <w:b/>
          <w:sz w:val="20"/>
          <w:szCs w:val="20"/>
        </w:rPr>
      </w:pPr>
      <w:r w:rsidRPr="003F15D1">
        <w:rPr>
          <w:b/>
          <w:sz w:val="20"/>
          <w:szCs w:val="20"/>
        </w:rPr>
        <w:t>TRUE/</w:t>
      </w:r>
      <w:r w:rsidR="00F96067" w:rsidRPr="003F15D1">
        <w:rPr>
          <w:b/>
          <w:sz w:val="20"/>
          <w:szCs w:val="20"/>
        </w:rPr>
        <w:t>FALSE</w:t>
      </w:r>
      <w:r w:rsidRPr="003F15D1">
        <w:rPr>
          <w:b/>
          <w:sz w:val="20"/>
          <w:szCs w:val="20"/>
        </w:rPr>
        <w:t xml:space="preserve">: </w:t>
      </w:r>
      <w:r w:rsidR="004C2588" w:rsidRPr="003F15D1">
        <w:rPr>
          <w:b/>
          <w:sz w:val="20"/>
          <w:szCs w:val="20"/>
        </w:rPr>
        <w:t xml:space="preserve">State whether the following statements are true or false and </w:t>
      </w:r>
      <w:proofErr w:type="gramStart"/>
      <w:r w:rsidR="004C2588" w:rsidRPr="003F15D1">
        <w:rPr>
          <w:b/>
          <w:sz w:val="20"/>
          <w:szCs w:val="20"/>
        </w:rPr>
        <w:t>explain, use graphs where relevant</w:t>
      </w:r>
      <w:proofErr w:type="gramEnd"/>
      <w:r w:rsidR="004C2588" w:rsidRPr="003F15D1">
        <w:rPr>
          <w:b/>
          <w:sz w:val="20"/>
          <w:szCs w:val="20"/>
        </w:rPr>
        <w:t xml:space="preserve">. </w:t>
      </w:r>
      <w:r w:rsidRPr="003F15D1">
        <w:rPr>
          <w:b/>
          <w:sz w:val="20"/>
          <w:szCs w:val="20"/>
        </w:rPr>
        <w:t>Five marks each</w:t>
      </w:r>
      <w:r w:rsidR="00121EEA" w:rsidRPr="003F15D1">
        <w:rPr>
          <w:b/>
          <w:sz w:val="20"/>
          <w:szCs w:val="20"/>
        </w:rPr>
        <w:t xml:space="preserve"> (20</w:t>
      </w:r>
      <w:r w:rsidR="007C6427" w:rsidRPr="003F15D1">
        <w:rPr>
          <w:b/>
          <w:sz w:val="20"/>
          <w:szCs w:val="20"/>
        </w:rPr>
        <w:t xml:space="preserve"> Total)</w:t>
      </w:r>
      <w:r w:rsidRPr="003F15D1">
        <w:rPr>
          <w:b/>
          <w:sz w:val="20"/>
          <w:szCs w:val="20"/>
        </w:rPr>
        <w:t>.</w:t>
      </w:r>
    </w:p>
    <w:p w:rsidR="004C2588" w:rsidRPr="003F15D1" w:rsidRDefault="004C2588" w:rsidP="004C2588">
      <w:pPr>
        <w:jc w:val="both"/>
        <w:rPr>
          <w:b/>
          <w:sz w:val="20"/>
          <w:szCs w:val="20"/>
        </w:rPr>
      </w:pPr>
    </w:p>
    <w:p w:rsidR="00121EEA" w:rsidRPr="003F15D1" w:rsidRDefault="00121EEA" w:rsidP="00121EEA">
      <w:pPr>
        <w:pStyle w:val="Heading2"/>
        <w:keepLines w:val="0"/>
        <w:numPr>
          <w:ilvl w:val="0"/>
          <w:numId w:val="30"/>
        </w:numPr>
        <w:spacing w:before="0"/>
        <w:rPr>
          <w:rFonts w:ascii="Times New Roman" w:hAnsi="Times New Roman" w:cs="Times New Roman"/>
          <w:b w:val="0"/>
          <w:color w:val="000000" w:themeColor="text1"/>
          <w:sz w:val="20"/>
          <w:szCs w:val="20"/>
        </w:rPr>
      </w:pPr>
      <w:r w:rsidRPr="003F15D1">
        <w:rPr>
          <w:rFonts w:ascii="Times New Roman" w:hAnsi="Times New Roman" w:cs="Times New Roman"/>
          <w:b w:val="0"/>
          <w:color w:val="000000" w:themeColor="text1"/>
          <w:sz w:val="20"/>
          <w:szCs w:val="20"/>
        </w:rPr>
        <w:t xml:space="preserve">The target overnight interest late is always higher than the bank rate, and the lowest sensible or effective target overnight </w:t>
      </w:r>
      <w:r w:rsidR="00B752C6" w:rsidRPr="003F15D1">
        <w:rPr>
          <w:rFonts w:ascii="Times New Roman" w:hAnsi="Times New Roman" w:cs="Times New Roman"/>
          <w:b w:val="0"/>
          <w:color w:val="000000" w:themeColor="text1"/>
          <w:sz w:val="20"/>
          <w:szCs w:val="20"/>
        </w:rPr>
        <w:t xml:space="preserve">interest rate is equal to zero </w:t>
      </w:r>
    </w:p>
    <w:p w:rsidR="00121EEA" w:rsidRPr="003F15D1" w:rsidRDefault="00121EEA" w:rsidP="00121EEA">
      <w:pPr>
        <w:rPr>
          <w:sz w:val="20"/>
          <w:szCs w:val="20"/>
        </w:rPr>
      </w:pPr>
    </w:p>
    <w:p w:rsidR="00121EEA" w:rsidRPr="003F15D1" w:rsidRDefault="00121EEA" w:rsidP="00121EEA">
      <w:pPr>
        <w:rPr>
          <w:sz w:val="20"/>
          <w:szCs w:val="20"/>
        </w:rPr>
      </w:pPr>
    </w:p>
    <w:p w:rsidR="00121EEA" w:rsidRPr="003F15D1" w:rsidRDefault="00121EEA" w:rsidP="00121EEA">
      <w:pPr>
        <w:rPr>
          <w:sz w:val="20"/>
          <w:szCs w:val="20"/>
        </w:rPr>
      </w:pPr>
    </w:p>
    <w:p w:rsidR="004C2588" w:rsidRPr="003F15D1" w:rsidRDefault="004C2588" w:rsidP="004C2588">
      <w:pPr>
        <w:pStyle w:val="ListParagraph"/>
        <w:ind w:left="1080"/>
        <w:jc w:val="both"/>
        <w:rPr>
          <w:sz w:val="20"/>
          <w:szCs w:val="20"/>
        </w:rPr>
      </w:pPr>
    </w:p>
    <w:p w:rsidR="004C2588" w:rsidRPr="003F15D1" w:rsidRDefault="006D67E5" w:rsidP="004C2588">
      <w:pPr>
        <w:pStyle w:val="ListParagraph"/>
        <w:numPr>
          <w:ilvl w:val="0"/>
          <w:numId w:val="30"/>
        </w:numPr>
        <w:jc w:val="both"/>
        <w:rPr>
          <w:sz w:val="20"/>
          <w:szCs w:val="20"/>
        </w:rPr>
      </w:pPr>
      <w:r w:rsidRPr="003F15D1">
        <w:rPr>
          <w:sz w:val="20"/>
          <w:szCs w:val="20"/>
        </w:rPr>
        <w:t>If the Canadian dollar is fixed or pegged against the US$, the Bank of Canada and the U.S. Federal Reserves can pursue independent monetary policies.</w:t>
      </w:r>
      <w:r w:rsidR="00B752C6" w:rsidRPr="003F15D1">
        <w:rPr>
          <w:sz w:val="20"/>
          <w:szCs w:val="20"/>
        </w:rPr>
        <w:t xml:space="preserve"> </w:t>
      </w:r>
    </w:p>
    <w:p w:rsidR="00121EEA" w:rsidRPr="003F15D1" w:rsidRDefault="00121EEA" w:rsidP="00121EEA">
      <w:pPr>
        <w:jc w:val="both"/>
        <w:rPr>
          <w:sz w:val="20"/>
          <w:szCs w:val="20"/>
        </w:rPr>
      </w:pPr>
    </w:p>
    <w:p w:rsidR="00121EEA" w:rsidRPr="003F15D1" w:rsidRDefault="00121EEA" w:rsidP="00121EEA">
      <w:pPr>
        <w:jc w:val="both"/>
        <w:rPr>
          <w:sz w:val="20"/>
          <w:szCs w:val="20"/>
        </w:rPr>
      </w:pPr>
    </w:p>
    <w:p w:rsidR="004C2588" w:rsidRPr="003F15D1" w:rsidRDefault="004C2588" w:rsidP="004C2588">
      <w:pPr>
        <w:pStyle w:val="ListParagraph"/>
        <w:ind w:left="1080"/>
        <w:jc w:val="both"/>
        <w:rPr>
          <w:sz w:val="20"/>
          <w:szCs w:val="20"/>
        </w:rPr>
      </w:pPr>
    </w:p>
    <w:p w:rsidR="00121EEA" w:rsidRPr="003F15D1" w:rsidRDefault="00121EEA" w:rsidP="004C2588">
      <w:pPr>
        <w:pStyle w:val="ListParagraph"/>
        <w:ind w:left="1080"/>
        <w:jc w:val="both"/>
        <w:rPr>
          <w:sz w:val="20"/>
          <w:szCs w:val="20"/>
        </w:rPr>
      </w:pPr>
    </w:p>
    <w:p w:rsidR="00E24243" w:rsidRPr="003F15D1" w:rsidRDefault="00E24243" w:rsidP="004C2588">
      <w:pPr>
        <w:pStyle w:val="ListParagraph"/>
        <w:numPr>
          <w:ilvl w:val="0"/>
          <w:numId w:val="30"/>
        </w:numPr>
        <w:jc w:val="both"/>
        <w:rPr>
          <w:sz w:val="20"/>
          <w:szCs w:val="20"/>
        </w:rPr>
      </w:pPr>
      <w:r w:rsidRPr="003F15D1">
        <w:rPr>
          <w:sz w:val="20"/>
          <w:szCs w:val="20"/>
        </w:rPr>
        <w:t xml:space="preserve">The elimination of automatic stabilizers would decrease the need for other fiscal policies. </w:t>
      </w:r>
    </w:p>
    <w:p w:rsidR="00121EEA" w:rsidRPr="003F15D1" w:rsidRDefault="00121EEA" w:rsidP="00121EEA">
      <w:pPr>
        <w:pStyle w:val="ListParagraph"/>
        <w:ind w:left="1080"/>
        <w:jc w:val="both"/>
        <w:rPr>
          <w:sz w:val="20"/>
          <w:szCs w:val="20"/>
        </w:rPr>
      </w:pPr>
    </w:p>
    <w:p w:rsidR="00121EEA" w:rsidRPr="003F15D1" w:rsidRDefault="00121EEA" w:rsidP="00121EEA">
      <w:pPr>
        <w:jc w:val="both"/>
        <w:rPr>
          <w:sz w:val="20"/>
          <w:szCs w:val="20"/>
        </w:rPr>
      </w:pPr>
    </w:p>
    <w:p w:rsidR="00121EEA" w:rsidRPr="003F15D1" w:rsidRDefault="00121EEA" w:rsidP="00121EEA">
      <w:pPr>
        <w:jc w:val="both"/>
        <w:rPr>
          <w:sz w:val="20"/>
          <w:szCs w:val="20"/>
        </w:rPr>
      </w:pPr>
    </w:p>
    <w:p w:rsidR="004C2588" w:rsidRPr="003F15D1" w:rsidRDefault="004C2588" w:rsidP="004C2588">
      <w:pPr>
        <w:pStyle w:val="ListParagraph"/>
        <w:ind w:left="1080"/>
        <w:jc w:val="both"/>
        <w:rPr>
          <w:sz w:val="20"/>
          <w:szCs w:val="20"/>
        </w:rPr>
      </w:pPr>
    </w:p>
    <w:p w:rsidR="004C2588" w:rsidRPr="003F15D1" w:rsidRDefault="004C2588" w:rsidP="004C2588">
      <w:pPr>
        <w:pStyle w:val="ListParagraph"/>
        <w:numPr>
          <w:ilvl w:val="0"/>
          <w:numId w:val="30"/>
        </w:numPr>
        <w:jc w:val="both"/>
        <w:rPr>
          <w:sz w:val="20"/>
          <w:szCs w:val="20"/>
        </w:rPr>
      </w:pPr>
      <w:r w:rsidRPr="003F15D1">
        <w:rPr>
          <w:sz w:val="20"/>
          <w:szCs w:val="20"/>
        </w:rPr>
        <w:lastRenderedPageBreak/>
        <w:t>Many economists believe that in the long run, monetary policy only influences price level</w:t>
      </w:r>
      <w:r w:rsidR="00B752C6" w:rsidRPr="003F15D1">
        <w:rPr>
          <w:sz w:val="20"/>
          <w:szCs w:val="20"/>
        </w:rPr>
        <w:t>s</w:t>
      </w:r>
      <w:r w:rsidRPr="003F15D1">
        <w:rPr>
          <w:sz w:val="20"/>
          <w:szCs w:val="20"/>
        </w:rPr>
        <w:t xml:space="preserve"> and interest rates but not real</w:t>
      </w:r>
      <w:r w:rsidR="00B752C6" w:rsidRPr="003F15D1">
        <w:rPr>
          <w:sz w:val="20"/>
          <w:szCs w:val="20"/>
        </w:rPr>
        <w:t xml:space="preserve"> macroeconomic variables. </w:t>
      </w:r>
    </w:p>
    <w:p w:rsidR="00B44065" w:rsidRPr="003F15D1" w:rsidRDefault="00B44065" w:rsidP="004C2588">
      <w:pPr>
        <w:ind w:left="567" w:firstLine="3"/>
        <w:jc w:val="both"/>
        <w:rPr>
          <w:b/>
          <w:sz w:val="20"/>
          <w:szCs w:val="20"/>
        </w:rPr>
      </w:pPr>
    </w:p>
    <w:p w:rsidR="00121EEA" w:rsidRPr="003F15D1" w:rsidRDefault="00121EEA" w:rsidP="004C2588">
      <w:pPr>
        <w:ind w:left="567" w:firstLine="3"/>
        <w:jc w:val="both"/>
        <w:rPr>
          <w:b/>
          <w:sz w:val="20"/>
          <w:szCs w:val="20"/>
        </w:rPr>
      </w:pPr>
    </w:p>
    <w:p w:rsidR="00B44065" w:rsidRPr="003F15D1" w:rsidRDefault="00B44065" w:rsidP="004C2588">
      <w:pPr>
        <w:jc w:val="both"/>
        <w:rPr>
          <w:b/>
          <w:sz w:val="20"/>
          <w:szCs w:val="20"/>
        </w:rPr>
      </w:pPr>
    </w:p>
    <w:p w:rsidR="008D3F06" w:rsidRPr="003F15D1" w:rsidRDefault="008D3F06" w:rsidP="004C2588">
      <w:pPr>
        <w:jc w:val="both"/>
        <w:rPr>
          <w:b/>
          <w:sz w:val="20"/>
          <w:szCs w:val="20"/>
        </w:rPr>
      </w:pPr>
    </w:p>
    <w:p w:rsidR="00E24243" w:rsidRPr="003F15D1" w:rsidRDefault="004C2588" w:rsidP="00D22423">
      <w:pPr>
        <w:pStyle w:val="ListParagraph"/>
        <w:numPr>
          <w:ilvl w:val="0"/>
          <w:numId w:val="37"/>
        </w:numPr>
        <w:jc w:val="both"/>
        <w:rPr>
          <w:b/>
          <w:sz w:val="20"/>
          <w:szCs w:val="20"/>
        </w:rPr>
      </w:pPr>
      <w:r w:rsidRPr="003F15D1">
        <w:rPr>
          <w:b/>
          <w:sz w:val="20"/>
          <w:szCs w:val="20"/>
        </w:rPr>
        <w:t>Short Answer: Five marks each</w:t>
      </w:r>
      <w:r w:rsidR="00121EEA" w:rsidRPr="003F15D1">
        <w:rPr>
          <w:b/>
          <w:sz w:val="20"/>
          <w:szCs w:val="20"/>
        </w:rPr>
        <w:t xml:space="preserve"> (20</w:t>
      </w:r>
      <w:r w:rsidRPr="003F15D1">
        <w:rPr>
          <w:b/>
          <w:sz w:val="20"/>
          <w:szCs w:val="20"/>
        </w:rPr>
        <w:t xml:space="preserve"> Total).</w:t>
      </w:r>
    </w:p>
    <w:p w:rsidR="00121EEA" w:rsidRPr="003F15D1" w:rsidRDefault="00E24243" w:rsidP="00121EEA">
      <w:pPr>
        <w:pStyle w:val="ListParagraph"/>
        <w:numPr>
          <w:ilvl w:val="0"/>
          <w:numId w:val="32"/>
        </w:numPr>
        <w:tabs>
          <w:tab w:val="left" w:pos="540"/>
        </w:tabs>
        <w:jc w:val="both"/>
        <w:rPr>
          <w:sz w:val="20"/>
          <w:szCs w:val="20"/>
        </w:rPr>
      </w:pPr>
      <w:r w:rsidRPr="003F15D1">
        <w:rPr>
          <w:sz w:val="20"/>
          <w:szCs w:val="20"/>
        </w:rPr>
        <w:t xml:space="preserve">Define SRA and SPRA. </w:t>
      </w:r>
      <w:r w:rsidR="004C2588" w:rsidRPr="003F15D1">
        <w:rPr>
          <w:sz w:val="20"/>
          <w:szCs w:val="20"/>
        </w:rPr>
        <w:t>If there was upward pressure on the Bank of Canada</w:t>
      </w:r>
      <w:r w:rsidR="004C2588" w:rsidRPr="003F15D1">
        <w:rPr>
          <w:sz w:val="20"/>
          <w:szCs w:val="20"/>
          <w:lang w:val="en-CA"/>
        </w:rPr>
        <w:t>’s target overnight interest rate</w:t>
      </w:r>
      <w:r w:rsidRPr="003F15D1">
        <w:rPr>
          <w:sz w:val="20"/>
          <w:szCs w:val="20"/>
        </w:rPr>
        <w:t xml:space="preserve">, </w:t>
      </w:r>
      <w:r w:rsidR="004C2588" w:rsidRPr="003F15D1">
        <w:rPr>
          <w:sz w:val="20"/>
          <w:szCs w:val="20"/>
        </w:rPr>
        <w:t>should the central bank conduct</w:t>
      </w:r>
      <w:r w:rsidRPr="003F15D1">
        <w:rPr>
          <w:sz w:val="20"/>
          <w:szCs w:val="20"/>
        </w:rPr>
        <w:t xml:space="preserve"> SRA or SPR</w:t>
      </w:r>
      <w:r w:rsidR="004C2588" w:rsidRPr="003F15D1">
        <w:rPr>
          <w:sz w:val="20"/>
          <w:szCs w:val="20"/>
        </w:rPr>
        <w:t>A</w:t>
      </w:r>
      <w:r w:rsidRPr="003F15D1">
        <w:rPr>
          <w:sz w:val="20"/>
          <w:szCs w:val="20"/>
        </w:rPr>
        <w:t xml:space="preserve">? Explain. </w:t>
      </w:r>
    </w:p>
    <w:p w:rsidR="00B752C6" w:rsidRPr="003F15D1" w:rsidRDefault="00B752C6" w:rsidP="00B752C6">
      <w:pPr>
        <w:pStyle w:val="ListParagraph"/>
        <w:tabs>
          <w:tab w:val="left" w:pos="540"/>
        </w:tabs>
        <w:ind w:left="1080"/>
        <w:jc w:val="both"/>
        <w:rPr>
          <w:sz w:val="20"/>
          <w:szCs w:val="20"/>
        </w:rPr>
      </w:pPr>
    </w:p>
    <w:p w:rsidR="00121EEA" w:rsidRPr="003F15D1" w:rsidRDefault="00121EEA" w:rsidP="00121EEA">
      <w:pPr>
        <w:tabs>
          <w:tab w:val="left" w:pos="540"/>
        </w:tabs>
        <w:jc w:val="both"/>
        <w:rPr>
          <w:sz w:val="20"/>
          <w:szCs w:val="20"/>
        </w:rPr>
      </w:pPr>
    </w:p>
    <w:p w:rsidR="004C2588" w:rsidRPr="003F15D1" w:rsidRDefault="004C2588" w:rsidP="004C2588">
      <w:pPr>
        <w:pStyle w:val="ListParagraph"/>
        <w:tabs>
          <w:tab w:val="left" w:pos="540"/>
        </w:tabs>
        <w:ind w:left="1080"/>
        <w:jc w:val="both"/>
        <w:rPr>
          <w:sz w:val="20"/>
          <w:szCs w:val="20"/>
        </w:rPr>
      </w:pPr>
    </w:p>
    <w:p w:rsidR="00121EEA" w:rsidRPr="003F15D1" w:rsidRDefault="00121EEA" w:rsidP="004C2588">
      <w:pPr>
        <w:pStyle w:val="ListParagraph"/>
        <w:tabs>
          <w:tab w:val="left" w:pos="540"/>
        </w:tabs>
        <w:ind w:left="1080"/>
        <w:jc w:val="both"/>
        <w:rPr>
          <w:sz w:val="20"/>
          <w:szCs w:val="20"/>
        </w:rPr>
      </w:pPr>
    </w:p>
    <w:p w:rsidR="004C2588" w:rsidRPr="003F15D1" w:rsidRDefault="004C2588" w:rsidP="004C2588">
      <w:pPr>
        <w:pStyle w:val="ListParagraph"/>
        <w:numPr>
          <w:ilvl w:val="0"/>
          <w:numId w:val="32"/>
        </w:numPr>
        <w:tabs>
          <w:tab w:val="left" w:pos="540"/>
        </w:tabs>
        <w:jc w:val="both"/>
        <w:rPr>
          <w:sz w:val="20"/>
          <w:szCs w:val="20"/>
        </w:rPr>
      </w:pPr>
      <w:r w:rsidRPr="003F15D1">
        <w:rPr>
          <w:color w:val="000000"/>
          <w:sz w:val="20"/>
          <w:szCs w:val="20"/>
        </w:rPr>
        <w:t>Name and explain three common techniques that central banks use in order to conduct monetary policy. Suppose a central bank wants to fight an inflationary gap. Explain how it would do so using one of the three techniques you have</w:t>
      </w:r>
      <w:r w:rsidRPr="003F15D1">
        <w:rPr>
          <w:color w:val="000000"/>
          <w:sz w:val="20"/>
          <w:szCs w:val="20"/>
          <w:lang w:val="en-CA"/>
        </w:rPr>
        <w:t xml:space="preserve"> chosen and illustrate </w:t>
      </w:r>
      <w:proofErr w:type="gramStart"/>
      <w:r w:rsidRPr="003F15D1">
        <w:rPr>
          <w:color w:val="000000"/>
          <w:sz w:val="20"/>
          <w:szCs w:val="20"/>
          <w:lang w:val="en-CA"/>
        </w:rPr>
        <w:t>this using graphs</w:t>
      </w:r>
      <w:proofErr w:type="gramEnd"/>
      <w:r w:rsidRPr="003F15D1">
        <w:rPr>
          <w:color w:val="000000"/>
          <w:sz w:val="20"/>
          <w:szCs w:val="20"/>
          <w:lang w:val="en-CA"/>
        </w:rPr>
        <w:t>.</w:t>
      </w:r>
    </w:p>
    <w:p w:rsidR="00121EEA" w:rsidRPr="003F15D1" w:rsidRDefault="00121EEA" w:rsidP="00121EEA">
      <w:pPr>
        <w:tabs>
          <w:tab w:val="left" w:pos="540"/>
        </w:tabs>
        <w:jc w:val="both"/>
        <w:rPr>
          <w:sz w:val="20"/>
          <w:szCs w:val="20"/>
        </w:rPr>
      </w:pPr>
    </w:p>
    <w:p w:rsidR="00121EEA" w:rsidRPr="003F15D1" w:rsidRDefault="00121EEA" w:rsidP="00121EEA">
      <w:pPr>
        <w:tabs>
          <w:tab w:val="left" w:pos="540"/>
        </w:tabs>
        <w:jc w:val="both"/>
        <w:rPr>
          <w:sz w:val="20"/>
          <w:szCs w:val="20"/>
        </w:rPr>
      </w:pPr>
    </w:p>
    <w:p w:rsidR="00121EEA" w:rsidRPr="003F15D1" w:rsidRDefault="00121EEA" w:rsidP="00121EEA">
      <w:pPr>
        <w:tabs>
          <w:tab w:val="left" w:pos="540"/>
        </w:tabs>
        <w:jc w:val="both"/>
        <w:rPr>
          <w:sz w:val="20"/>
          <w:szCs w:val="20"/>
        </w:rPr>
      </w:pPr>
    </w:p>
    <w:p w:rsidR="00121EEA" w:rsidRPr="003F15D1" w:rsidRDefault="00121EEA" w:rsidP="00121EEA">
      <w:pPr>
        <w:tabs>
          <w:tab w:val="left" w:pos="540"/>
        </w:tabs>
        <w:jc w:val="both"/>
        <w:rPr>
          <w:sz w:val="20"/>
          <w:szCs w:val="20"/>
        </w:rPr>
      </w:pPr>
    </w:p>
    <w:p w:rsidR="00121EEA" w:rsidRPr="003F15D1" w:rsidRDefault="00121EEA" w:rsidP="00121EEA">
      <w:pPr>
        <w:tabs>
          <w:tab w:val="left" w:pos="540"/>
        </w:tabs>
        <w:jc w:val="both"/>
        <w:rPr>
          <w:sz w:val="20"/>
          <w:szCs w:val="20"/>
        </w:rPr>
      </w:pPr>
    </w:p>
    <w:p w:rsidR="00121EEA" w:rsidRPr="003F15D1" w:rsidRDefault="00121EEA" w:rsidP="00121EEA">
      <w:pPr>
        <w:tabs>
          <w:tab w:val="left" w:pos="540"/>
        </w:tabs>
        <w:jc w:val="both"/>
        <w:rPr>
          <w:sz w:val="20"/>
          <w:szCs w:val="20"/>
        </w:rPr>
      </w:pPr>
    </w:p>
    <w:p w:rsidR="00121EEA" w:rsidRPr="003F15D1" w:rsidRDefault="00121EEA" w:rsidP="00121EEA">
      <w:pPr>
        <w:tabs>
          <w:tab w:val="left" w:pos="540"/>
        </w:tabs>
        <w:jc w:val="both"/>
        <w:rPr>
          <w:sz w:val="20"/>
          <w:szCs w:val="20"/>
        </w:rPr>
      </w:pPr>
    </w:p>
    <w:p w:rsidR="004C2588" w:rsidRPr="003F15D1" w:rsidRDefault="004C2588" w:rsidP="004C2588">
      <w:pPr>
        <w:pStyle w:val="ListParagraph"/>
        <w:tabs>
          <w:tab w:val="left" w:pos="540"/>
        </w:tabs>
        <w:ind w:left="1080"/>
        <w:jc w:val="both"/>
        <w:rPr>
          <w:sz w:val="20"/>
          <w:szCs w:val="20"/>
        </w:rPr>
      </w:pPr>
    </w:p>
    <w:p w:rsidR="00121EEA" w:rsidRPr="003F15D1" w:rsidRDefault="004C2588" w:rsidP="00121EEA">
      <w:pPr>
        <w:pStyle w:val="ListParagraph"/>
        <w:numPr>
          <w:ilvl w:val="0"/>
          <w:numId w:val="32"/>
        </w:numPr>
        <w:tabs>
          <w:tab w:val="left" w:pos="540"/>
        </w:tabs>
        <w:jc w:val="both"/>
        <w:rPr>
          <w:sz w:val="20"/>
          <w:szCs w:val="20"/>
        </w:rPr>
      </w:pPr>
      <w:r w:rsidRPr="003F15D1">
        <w:rPr>
          <w:color w:val="000000"/>
          <w:sz w:val="20"/>
          <w:szCs w:val="20"/>
        </w:rPr>
        <w:t>Explain the purchasing power parity theory and by using an example, discuss why it does not always hold in real lif</w:t>
      </w:r>
      <w:r w:rsidR="00121EEA" w:rsidRPr="003F15D1">
        <w:rPr>
          <w:color w:val="000000"/>
          <w:sz w:val="20"/>
          <w:szCs w:val="20"/>
        </w:rPr>
        <w:t>e.</w:t>
      </w:r>
    </w:p>
    <w:p w:rsidR="00121EEA" w:rsidRPr="003F15D1" w:rsidRDefault="00121EEA" w:rsidP="00121EEA">
      <w:pPr>
        <w:pStyle w:val="ListParagraph"/>
        <w:tabs>
          <w:tab w:val="left" w:pos="540"/>
        </w:tabs>
        <w:ind w:left="1080"/>
        <w:jc w:val="both"/>
        <w:rPr>
          <w:color w:val="000000"/>
          <w:sz w:val="20"/>
          <w:szCs w:val="20"/>
        </w:rPr>
      </w:pPr>
    </w:p>
    <w:p w:rsidR="00121EEA" w:rsidRPr="003F15D1" w:rsidRDefault="00121EEA" w:rsidP="00121EEA">
      <w:pPr>
        <w:pStyle w:val="ListParagraph"/>
        <w:tabs>
          <w:tab w:val="left" w:pos="540"/>
        </w:tabs>
        <w:ind w:left="1080"/>
        <w:jc w:val="both"/>
        <w:rPr>
          <w:color w:val="000000"/>
          <w:sz w:val="20"/>
          <w:szCs w:val="20"/>
        </w:rPr>
      </w:pPr>
    </w:p>
    <w:p w:rsidR="00121EEA" w:rsidRPr="003F15D1" w:rsidRDefault="00121EEA" w:rsidP="00121EEA">
      <w:pPr>
        <w:pStyle w:val="ListParagraph"/>
        <w:tabs>
          <w:tab w:val="left" w:pos="540"/>
        </w:tabs>
        <w:ind w:left="1080"/>
        <w:jc w:val="both"/>
        <w:rPr>
          <w:color w:val="000000"/>
          <w:sz w:val="20"/>
          <w:szCs w:val="20"/>
        </w:rPr>
      </w:pPr>
    </w:p>
    <w:p w:rsidR="00121EEA" w:rsidRPr="003F15D1" w:rsidRDefault="00121EEA" w:rsidP="00121EEA">
      <w:pPr>
        <w:pStyle w:val="ListParagraph"/>
        <w:tabs>
          <w:tab w:val="left" w:pos="540"/>
        </w:tabs>
        <w:ind w:left="1080"/>
        <w:jc w:val="both"/>
        <w:rPr>
          <w:color w:val="000000"/>
          <w:sz w:val="20"/>
          <w:szCs w:val="20"/>
        </w:rPr>
      </w:pPr>
    </w:p>
    <w:p w:rsidR="00D22423" w:rsidRPr="003F15D1" w:rsidRDefault="00D22423" w:rsidP="00121EEA">
      <w:pPr>
        <w:pStyle w:val="ListParagraph"/>
        <w:tabs>
          <w:tab w:val="left" w:pos="540"/>
        </w:tabs>
        <w:ind w:left="1080"/>
        <w:jc w:val="both"/>
        <w:rPr>
          <w:color w:val="000000"/>
          <w:sz w:val="20"/>
          <w:szCs w:val="20"/>
        </w:rPr>
      </w:pPr>
    </w:p>
    <w:p w:rsidR="00121EEA" w:rsidRPr="003F15D1" w:rsidRDefault="00121EEA" w:rsidP="00121EEA">
      <w:pPr>
        <w:pStyle w:val="ListParagraph"/>
        <w:tabs>
          <w:tab w:val="left" w:pos="540"/>
        </w:tabs>
        <w:ind w:left="1080"/>
        <w:jc w:val="both"/>
        <w:rPr>
          <w:sz w:val="20"/>
          <w:szCs w:val="20"/>
        </w:rPr>
      </w:pPr>
    </w:p>
    <w:p w:rsidR="00121EEA" w:rsidRPr="003F15D1" w:rsidRDefault="00121EEA" w:rsidP="00121EEA">
      <w:pPr>
        <w:pStyle w:val="ListParagraph"/>
        <w:numPr>
          <w:ilvl w:val="0"/>
          <w:numId w:val="32"/>
        </w:numPr>
        <w:tabs>
          <w:tab w:val="left" w:pos="540"/>
        </w:tabs>
        <w:jc w:val="both"/>
        <w:rPr>
          <w:sz w:val="20"/>
          <w:szCs w:val="20"/>
        </w:rPr>
      </w:pPr>
      <w:r w:rsidRPr="003F15D1">
        <w:rPr>
          <w:color w:val="000000"/>
          <w:sz w:val="20"/>
          <w:szCs w:val="20"/>
        </w:rPr>
        <w:t>Define total factor productivity and explain its role as well as that of the other two factors of production in the growth accounting equation.</w:t>
      </w:r>
    </w:p>
    <w:p w:rsidR="00F40921" w:rsidRPr="003F15D1" w:rsidRDefault="00F40921" w:rsidP="004C2588">
      <w:pPr>
        <w:tabs>
          <w:tab w:val="left" w:pos="540"/>
        </w:tabs>
        <w:ind w:left="540"/>
        <w:jc w:val="both"/>
        <w:rPr>
          <w:b/>
          <w:bCs/>
          <w:sz w:val="20"/>
          <w:szCs w:val="20"/>
        </w:rPr>
      </w:pPr>
    </w:p>
    <w:p w:rsidR="00F40921" w:rsidRPr="003F15D1" w:rsidRDefault="00F40921" w:rsidP="004C2588">
      <w:pPr>
        <w:tabs>
          <w:tab w:val="left" w:pos="540"/>
        </w:tabs>
        <w:ind w:left="540"/>
        <w:jc w:val="both"/>
        <w:rPr>
          <w:b/>
          <w:bCs/>
          <w:sz w:val="20"/>
          <w:szCs w:val="20"/>
        </w:rPr>
      </w:pPr>
    </w:p>
    <w:p w:rsidR="00F40921" w:rsidRPr="003F15D1" w:rsidRDefault="00F40921" w:rsidP="004C2588">
      <w:pPr>
        <w:jc w:val="both"/>
        <w:rPr>
          <w:b/>
          <w:bCs/>
          <w:sz w:val="20"/>
          <w:szCs w:val="20"/>
        </w:rPr>
      </w:pPr>
    </w:p>
    <w:p w:rsidR="008D3F06" w:rsidRPr="003F15D1" w:rsidRDefault="008D3F06" w:rsidP="004C2588">
      <w:pPr>
        <w:jc w:val="both"/>
        <w:rPr>
          <w:b/>
          <w:sz w:val="20"/>
          <w:szCs w:val="20"/>
        </w:rPr>
      </w:pPr>
    </w:p>
    <w:p w:rsidR="00D22423" w:rsidRPr="003F15D1" w:rsidRDefault="00D22423" w:rsidP="004C2588">
      <w:pPr>
        <w:jc w:val="both"/>
        <w:rPr>
          <w:b/>
          <w:sz w:val="20"/>
          <w:szCs w:val="20"/>
        </w:rPr>
      </w:pPr>
    </w:p>
    <w:p w:rsidR="00B752C6" w:rsidRPr="003F15D1" w:rsidRDefault="00B752C6" w:rsidP="004C2588">
      <w:pPr>
        <w:jc w:val="both"/>
        <w:rPr>
          <w:b/>
          <w:sz w:val="20"/>
          <w:szCs w:val="20"/>
        </w:rPr>
      </w:pPr>
    </w:p>
    <w:p w:rsidR="00B752C6" w:rsidRPr="003F15D1" w:rsidRDefault="00B752C6" w:rsidP="004C2588">
      <w:pPr>
        <w:jc w:val="both"/>
        <w:rPr>
          <w:b/>
          <w:sz w:val="20"/>
          <w:szCs w:val="20"/>
        </w:rPr>
      </w:pPr>
    </w:p>
    <w:p w:rsidR="003F15D1" w:rsidRPr="003F15D1" w:rsidRDefault="003F15D1" w:rsidP="00121EEA">
      <w:pPr>
        <w:pStyle w:val="ListParagraph"/>
        <w:numPr>
          <w:ilvl w:val="0"/>
          <w:numId w:val="37"/>
        </w:numPr>
        <w:jc w:val="both"/>
        <w:rPr>
          <w:b/>
          <w:sz w:val="20"/>
          <w:szCs w:val="20"/>
        </w:rPr>
      </w:pPr>
      <w:r w:rsidRPr="003F15D1">
        <w:rPr>
          <w:b/>
          <w:sz w:val="20"/>
          <w:szCs w:val="20"/>
        </w:rPr>
        <w:t>Long Question (multiple choice version)</w:t>
      </w:r>
    </w:p>
    <w:p w:rsidR="003F15D1" w:rsidRPr="003F15D1" w:rsidRDefault="003F15D1" w:rsidP="003F15D1">
      <w:pPr>
        <w:jc w:val="both"/>
        <w:rPr>
          <w:b/>
          <w:sz w:val="20"/>
          <w:szCs w:val="20"/>
        </w:rPr>
      </w:pPr>
    </w:p>
    <w:p w:rsidR="003F15D1" w:rsidRPr="003F15D1" w:rsidRDefault="003F15D1" w:rsidP="003F15D1">
      <w:pPr>
        <w:tabs>
          <w:tab w:val="left" w:pos="360"/>
        </w:tabs>
        <w:rPr>
          <w:sz w:val="20"/>
          <w:szCs w:val="20"/>
        </w:rPr>
      </w:pPr>
      <w:r w:rsidRPr="003F15D1">
        <w:rPr>
          <w:sz w:val="20"/>
          <w:szCs w:val="20"/>
        </w:rPr>
        <w:t>Taylo</w:t>
      </w:r>
      <w:r>
        <w:rPr>
          <w:sz w:val="20"/>
          <w:szCs w:val="20"/>
        </w:rPr>
        <w:t>r Rule for Monetary Policies: (2</w:t>
      </w:r>
      <w:r w:rsidRPr="003F15D1">
        <w:rPr>
          <w:sz w:val="20"/>
          <w:szCs w:val="20"/>
        </w:rPr>
        <w:t xml:space="preserve"> </w:t>
      </w:r>
      <w:r>
        <w:rPr>
          <w:sz w:val="20"/>
          <w:szCs w:val="20"/>
        </w:rPr>
        <w:t>marks</w:t>
      </w:r>
      <w:r w:rsidRPr="003F15D1">
        <w:rPr>
          <w:sz w:val="20"/>
          <w:szCs w:val="20"/>
        </w:rPr>
        <w:t xml:space="preserve"> for each Multiple Choice Question)</w:t>
      </w:r>
    </w:p>
    <w:p w:rsidR="003F15D1" w:rsidRPr="003F15D1" w:rsidRDefault="003F15D1" w:rsidP="003F15D1">
      <w:pPr>
        <w:tabs>
          <w:tab w:val="left" w:pos="360"/>
        </w:tabs>
        <w:rPr>
          <w:sz w:val="20"/>
          <w:szCs w:val="20"/>
        </w:rPr>
      </w:pPr>
    </w:p>
    <w:p w:rsidR="003F15D1" w:rsidRPr="003F15D1" w:rsidRDefault="003F15D1" w:rsidP="003F15D1">
      <w:pPr>
        <w:tabs>
          <w:tab w:val="left" w:pos="360"/>
        </w:tabs>
        <w:rPr>
          <w:sz w:val="20"/>
          <w:szCs w:val="20"/>
        </w:rPr>
      </w:pPr>
      <w:r w:rsidRPr="003F15D1">
        <w:rPr>
          <w:sz w:val="20"/>
          <w:szCs w:val="20"/>
        </w:rPr>
        <w:t xml:space="preserve">The Taylor rule states that a central bank can monitor inflation and GDP by following the equation given by </w:t>
      </w:r>
      <w:proofErr w:type="spellStart"/>
      <w:r w:rsidRPr="003F15D1">
        <w:rPr>
          <w:i/>
          <w:iCs/>
          <w:sz w:val="20"/>
          <w:szCs w:val="20"/>
        </w:rPr>
        <w:t>i</w:t>
      </w:r>
      <w:proofErr w:type="spellEnd"/>
      <w:r w:rsidRPr="003F15D1">
        <w:rPr>
          <w:i/>
          <w:iCs/>
          <w:sz w:val="20"/>
          <w:szCs w:val="20"/>
        </w:rPr>
        <w:t xml:space="preserve"> </w:t>
      </w:r>
      <w:r w:rsidRPr="003F15D1">
        <w:rPr>
          <w:sz w:val="20"/>
          <w:szCs w:val="20"/>
        </w:rPr>
        <w:t xml:space="preserve">= </w:t>
      </w:r>
      <w:r w:rsidRPr="003F15D1">
        <w:rPr>
          <w:i/>
          <w:iCs/>
          <w:sz w:val="20"/>
          <w:szCs w:val="20"/>
        </w:rPr>
        <w:t>i</w:t>
      </w:r>
      <w:r w:rsidRPr="003F15D1">
        <w:rPr>
          <w:i/>
          <w:iCs/>
          <w:sz w:val="20"/>
          <w:szCs w:val="20"/>
          <w:vertAlign w:val="subscript"/>
        </w:rPr>
        <w:t>0</w:t>
      </w:r>
      <w:r w:rsidRPr="003F15D1">
        <w:rPr>
          <w:sz w:val="20"/>
          <w:szCs w:val="20"/>
        </w:rPr>
        <w:t xml:space="preserve"> + (π-π*) + (Y-</w:t>
      </w:r>
      <w:proofErr w:type="spellStart"/>
      <w:r w:rsidRPr="003F15D1">
        <w:rPr>
          <w:sz w:val="20"/>
          <w:szCs w:val="20"/>
        </w:rPr>
        <w:t>Yp</w:t>
      </w:r>
      <w:proofErr w:type="spellEnd"/>
      <w:r w:rsidRPr="003F15D1">
        <w:rPr>
          <w:sz w:val="20"/>
          <w:szCs w:val="20"/>
        </w:rPr>
        <w:t xml:space="preserve">). In reality, the Bank of Canada does seem to follow this rule, with targeted inflation rate </w:t>
      </w:r>
      <w:r w:rsidRPr="003F15D1">
        <w:rPr>
          <w:sz w:val="20"/>
          <w:szCs w:val="20"/>
        </w:rPr>
        <w:sym w:font="Symbol" w:char="F070"/>
      </w:r>
      <w:r w:rsidRPr="003F15D1">
        <w:rPr>
          <w:sz w:val="20"/>
          <w:szCs w:val="20"/>
        </w:rPr>
        <w:t>*=2%. Suppose the current inflation π=π*=2%, and Y=</w:t>
      </w:r>
      <w:proofErr w:type="spellStart"/>
      <w:r w:rsidRPr="003F15D1">
        <w:rPr>
          <w:sz w:val="20"/>
          <w:szCs w:val="20"/>
        </w:rPr>
        <w:t>Yp</w:t>
      </w:r>
      <w:proofErr w:type="spellEnd"/>
      <w:r w:rsidRPr="003F15D1">
        <w:rPr>
          <w:sz w:val="20"/>
          <w:szCs w:val="20"/>
        </w:rPr>
        <w:t xml:space="preserve">. Let </w:t>
      </w:r>
      <w:r w:rsidRPr="003F15D1">
        <w:rPr>
          <w:i/>
          <w:iCs/>
          <w:sz w:val="20"/>
          <w:szCs w:val="20"/>
        </w:rPr>
        <w:t>i</w:t>
      </w:r>
      <w:r w:rsidRPr="003F15D1">
        <w:rPr>
          <w:i/>
          <w:iCs/>
          <w:sz w:val="20"/>
          <w:szCs w:val="20"/>
          <w:vertAlign w:val="subscript"/>
        </w:rPr>
        <w:t xml:space="preserve">0 </w:t>
      </w:r>
      <w:r w:rsidRPr="003F15D1">
        <w:rPr>
          <w:sz w:val="20"/>
          <w:szCs w:val="20"/>
        </w:rPr>
        <w:t xml:space="preserve">= 4%. </w:t>
      </w:r>
    </w:p>
    <w:p w:rsidR="003F15D1" w:rsidRPr="003F15D1" w:rsidRDefault="003F15D1" w:rsidP="003F15D1">
      <w:pPr>
        <w:tabs>
          <w:tab w:val="left" w:pos="360"/>
        </w:tabs>
        <w:rPr>
          <w:sz w:val="20"/>
          <w:szCs w:val="20"/>
        </w:rPr>
      </w:pPr>
    </w:p>
    <w:p w:rsidR="003F15D1" w:rsidRPr="003F15D1" w:rsidRDefault="003F15D1" w:rsidP="003F15D1">
      <w:pPr>
        <w:numPr>
          <w:ilvl w:val="0"/>
          <w:numId w:val="41"/>
        </w:numPr>
        <w:tabs>
          <w:tab w:val="left" w:pos="426"/>
        </w:tabs>
        <w:ind w:hanging="1080"/>
        <w:rPr>
          <w:sz w:val="20"/>
          <w:szCs w:val="20"/>
        </w:rPr>
      </w:pPr>
      <w:r w:rsidRPr="003F15D1">
        <w:rPr>
          <w:sz w:val="20"/>
          <w:szCs w:val="20"/>
        </w:rPr>
        <w:t xml:space="preserve">The value of </w:t>
      </w:r>
      <w:proofErr w:type="spellStart"/>
      <w:r w:rsidRPr="003F15D1">
        <w:rPr>
          <w:i/>
          <w:iCs/>
          <w:sz w:val="20"/>
          <w:szCs w:val="20"/>
        </w:rPr>
        <w:t>i</w:t>
      </w:r>
      <w:proofErr w:type="spellEnd"/>
      <w:r w:rsidRPr="003F15D1">
        <w:rPr>
          <w:sz w:val="20"/>
          <w:szCs w:val="20"/>
        </w:rPr>
        <w:t xml:space="preserve"> is</w:t>
      </w:r>
      <w:r>
        <w:rPr>
          <w:sz w:val="20"/>
          <w:szCs w:val="20"/>
          <w:lang w:val="en-CA"/>
        </w:rPr>
        <w:t>?</w:t>
      </w:r>
    </w:p>
    <w:p w:rsidR="003F15D1" w:rsidRPr="003F15D1" w:rsidRDefault="003F15D1" w:rsidP="003F15D1">
      <w:pPr>
        <w:numPr>
          <w:ilvl w:val="1"/>
          <w:numId w:val="41"/>
        </w:numPr>
        <w:tabs>
          <w:tab w:val="left" w:pos="426"/>
        </w:tabs>
        <w:rPr>
          <w:sz w:val="20"/>
          <w:szCs w:val="20"/>
        </w:rPr>
      </w:pPr>
      <w:r w:rsidRPr="003F15D1">
        <w:rPr>
          <w:sz w:val="20"/>
          <w:szCs w:val="20"/>
        </w:rPr>
        <w:t>2</w:t>
      </w:r>
      <w:r w:rsidRPr="003F15D1">
        <w:rPr>
          <w:sz w:val="20"/>
          <w:szCs w:val="20"/>
          <w:lang w:val="en-CA"/>
        </w:rPr>
        <w:t>%</w:t>
      </w:r>
    </w:p>
    <w:p w:rsidR="003F15D1" w:rsidRPr="003F15D1" w:rsidRDefault="003F15D1" w:rsidP="003F15D1">
      <w:pPr>
        <w:numPr>
          <w:ilvl w:val="1"/>
          <w:numId w:val="41"/>
        </w:numPr>
        <w:tabs>
          <w:tab w:val="left" w:pos="426"/>
        </w:tabs>
        <w:rPr>
          <w:sz w:val="20"/>
          <w:szCs w:val="20"/>
        </w:rPr>
      </w:pPr>
      <w:r w:rsidRPr="003F15D1">
        <w:rPr>
          <w:sz w:val="20"/>
          <w:szCs w:val="20"/>
          <w:lang w:val="en-CA"/>
        </w:rPr>
        <w:t>5%</w:t>
      </w:r>
    </w:p>
    <w:p w:rsidR="003F15D1" w:rsidRPr="003F15D1" w:rsidRDefault="003F15D1" w:rsidP="003F15D1">
      <w:pPr>
        <w:numPr>
          <w:ilvl w:val="1"/>
          <w:numId w:val="41"/>
        </w:numPr>
        <w:tabs>
          <w:tab w:val="left" w:pos="426"/>
        </w:tabs>
        <w:rPr>
          <w:sz w:val="20"/>
          <w:szCs w:val="20"/>
        </w:rPr>
      </w:pPr>
      <w:r w:rsidRPr="003F15D1">
        <w:rPr>
          <w:sz w:val="20"/>
          <w:szCs w:val="20"/>
        </w:rPr>
        <w:t>3%</w:t>
      </w:r>
    </w:p>
    <w:p w:rsidR="003F15D1" w:rsidRPr="003F15D1" w:rsidRDefault="003F15D1" w:rsidP="003F15D1">
      <w:pPr>
        <w:numPr>
          <w:ilvl w:val="1"/>
          <w:numId w:val="41"/>
        </w:numPr>
        <w:tabs>
          <w:tab w:val="left" w:pos="426"/>
        </w:tabs>
        <w:rPr>
          <w:sz w:val="20"/>
          <w:szCs w:val="20"/>
        </w:rPr>
      </w:pPr>
      <w:r w:rsidRPr="003F15D1">
        <w:rPr>
          <w:sz w:val="20"/>
          <w:szCs w:val="20"/>
        </w:rPr>
        <w:t xml:space="preserve">4%  </w:t>
      </w:r>
    </w:p>
    <w:p w:rsidR="003F15D1" w:rsidRPr="003F15D1" w:rsidRDefault="003F15D1" w:rsidP="003F15D1">
      <w:pPr>
        <w:tabs>
          <w:tab w:val="left" w:pos="426"/>
        </w:tabs>
        <w:ind w:left="1800"/>
        <w:rPr>
          <w:sz w:val="20"/>
          <w:szCs w:val="20"/>
        </w:rPr>
      </w:pPr>
    </w:p>
    <w:p w:rsidR="003F15D1" w:rsidRPr="003F15D1" w:rsidRDefault="003F15D1" w:rsidP="003F15D1">
      <w:pPr>
        <w:numPr>
          <w:ilvl w:val="0"/>
          <w:numId w:val="41"/>
        </w:numPr>
        <w:tabs>
          <w:tab w:val="clear" w:pos="1080"/>
          <w:tab w:val="num" w:pos="426"/>
        </w:tabs>
        <w:ind w:left="426" w:hanging="426"/>
        <w:rPr>
          <w:sz w:val="20"/>
          <w:szCs w:val="20"/>
        </w:rPr>
      </w:pPr>
      <w:r w:rsidRPr="003F15D1">
        <w:rPr>
          <w:sz w:val="20"/>
          <w:szCs w:val="20"/>
        </w:rPr>
        <w:t>Now suppose a drop in investment confidence leads to Y-</w:t>
      </w:r>
      <w:proofErr w:type="spellStart"/>
      <w:r w:rsidRPr="003F15D1">
        <w:rPr>
          <w:sz w:val="20"/>
          <w:szCs w:val="20"/>
        </w:rPr>
        <w:t>Yp</w:t>
      </w:r>
      <w:proofErr w:type="spellEnd"/>
      <w:r w:rsidRPr="003F15D1">
        <w:rPr>
          <w:sz w:val="20"/>
          <w:szCs w:val="20"/>
        </w:rPr>
        <w:t>= - 2%. Let us put aside inflation rates for now. According to Taylor rule, what interest rate shoul</w:t>
      </w:r>
      <w:r>
        <w:rPr>
          <w:sz w:val="20"/>
          <w:szCs w:val="20"/>
        </w:rPr>
        <w:t xml:space="preserve">d the Bank of Canada now set? </w:t>
      </w:r>
    </w:p>
    <w:p w:rsidR="003F15D1" w:rsidRPr="003F15D1" w:rsidRDefault="003F15D1" w:rsidP="003F15D1">
      <w:pPr>
        <w:numPr>
          <w:ilvl w:val="1"/>
          <w:numId w:val="41"/>
        </w:numPr>
        <w:tabs>
          <w:tab w:val="num" w:pos="426"/>
        </w:tabs>
        <w:rPr>
          <w:sz w:val="20"/>
          <w:szCs w:val="20"/>
        </w:rPr>
      </w:pPr>
      <w:r w:rsidRPr="003F15D1">
        <w:rPr>
          <w:sz w:val="20"/>
          <w:szCs w:val="20"/>
        </w:rPr>
        <w:t>5%</w:t>
      </w:r>
    </w:p>
    <w:p w:rsidR="003F15D1" w:rsidRPr="003F15D1" w:rsidRDefault="003F15D1" w:rsidP="003F15D1">
      <w:pPr>
        <w:numPr>
          <w:ilvl w:val="1"/>
          <w:numId w:val="41"/>
        </w:numPr>
        <w:tabs>
          <w:tab w:val="num" w:pos="426"/>
        </w:tabs>
        <w:rPr>
          <w:sz w:val="20"/>
          <w:szCs w:val="20"/>
        </w:rPr>
      </w:pPr>
      <w:r w:rsidRPr="003F15D1">
        <w:rPr>
          <w:sz w:val="20"/>
          <w:szCs w:val="20"/>
        </w:rPr>
        <w:t>2%</w:t>
      </w:r>
    </w:p>
    <w:p w:rsidR="003F15D1" w:rsidRPr="003F15D1" w:rsidRDefault="003F15D1" w:rsidP="003F15D1">
      <w:pPr>
        <w:numPr>
          <w:ilvl w:val="1"/>
          <w:numId w:val="41"/>
        </w:numPr>
        <w:tabs>
          <w:tab w:val="num" w:pos="426"/>
        </w:tabs>
        <w:rPr>
          <w:sz w:val="20"/>
          <w:szCs w:val="20"/>
        </w:rPr>
      </w:pPr>
      <w:r w:rsidRPr="003F15D1">
        <w:rPr>
          <w:sz w:val="20"/>
          <w:szCs w:val="20"/>
        </w:rPr>
        <w:t>3%</w:t>
      </w:r>
    </w:p>
    <w:p w:rsidR="003F15D1" w:rsidRDefault="003F15D1" w:rsidP="003F15D1">
      <w:pPr>
        <w:numPr>
          <w:ilvl w:val="1"/>
          <w:numId w:val="41"/>
        </w:numPr>
        <w:tabs>
          <w:tab w:val="num" w:pos="426"/>
        </w:tabs>
        <w:rPr>
          <w:sz w:val="20"/>
          <w:szCs w:val="20"/>
        </w:rPr>
      </w:pPr>
      <w:r w:rsidRPr="003F15D1">
        <w:rPr>
          <w:sz w:val="20"/>
          <w:szCs w:val="20"/>
        </w:rPr>
        <w:t>1%</w:t>
      </w:r>
    </w:p>
    <w:p w:rsidR="00DA10EB" w:rsidRPr="003F15D1" w:rsidRDefault="00DA10EB" w:rsidP="003F15D1">
      <w:pPr>
        <w:numPr>
          <w:ilvl w:val="1"/>
          <w:numId w:val="41"/>
        </w:numPr>
        <w:tabs>
          <w:tab w:val="num" w:pos="426"/>
        </w:tabs>
        <w:rPr>
          <w:sz w:val="20"/>
          <w:szCs w:val="20"/>
        </w:rPr>
      </w:pPr>
      <w:r>
        <w:rPr>
          <w:sz w:val="20"/>
          <w:szCs w:val="20"/>
        </w:rPr>
        <w:t>4%</w:t>
      </w:r>
    </w:p>
    <w:p w:rsidR="003F15D1" w:rsidRPr="003F15D1" w:rsidRDefault="003F15D1" w:rsidP="003F15D1">
      <w:pPr>
        <w:jc w:val="both"/>
        <w:rPr>
          <w:b/>
          <w:sz w:val="20"/>
          <w:szCs w:val="20"/>
        </w:rPr>
      </w:pPr>
    </w:p>
    <w:p w:rsidR="003F15D1" w:rsidRPr="003F15D1" w:rsidRDefault="003F15D1" w:rsidP="003F15D1">
      <w:pPr>
        <w:numPr>
          <w:ilvl w:val="0"/>
          <w:numId w:val="41"/>
        </w:numPr>
        <w:tabs>
          <w:tab w:val="clear" w:pos="1080"/>
          <w:tab w:val="num" w:pos="426"/>
        </w:tabs>
        <w:ind w:left="426" w:hanging="426"/>
        <w:rPr>
          <w:sz w:val="20"/>
          <w:szCs w:val="20"/>
        </w:rPr>
      </w:pPr>
      <w:r w:rsidRPr="003F15D1">
        <w:rPr>
          <w:sz w:val="20"/>
          <w:szCs w:val="20"/>
        </w:rPr>
        <w:lastRenderedPageBreak/>
        <w:t xml:space="preserve">How would you expect π to change given the change in </w:t>
      </w:r>
      <w:proofErr w:type="spellStart"/>
      <w:r w:rsidRPr="003F15D1">
        <w:rPr>
          <w:i/>
          <w:iCs/>
          <w:sz w:val="20"/>
          <w:szCs w:val="20"/>
        </w:rPr>
        <w:t>i</w:t>
      </w:r>
      <w:proofErr w:type="spellEnd"/>
      <w:r w:rsidRPr="003F15D1">
        <w:rPr>
          <w:sz w:val="20"/>
          <w:szCs w:val="20"/>
        </w:rPr>
        <w:t xml:space="preserve"> you have found above and what will be the ef</w:t>
      </w:r>
      <w:r>
        <w:rPr>
          <w:sz w:val="20"/>
          <w:szCs w:val="20"/>
        </w:rPr>
        <w:t xml:space="preserve">fect on the AD curve? </w:t>
      </w:r>
    </w:p>
    <w:p w:rsidR="003F15D1" w:rsidRPr="003F15D1" w:rsidRDefault="003F15D1" w:rsidP="003F15D1">
      <w:pPr>
        <w:numPr>
          <w:ilvl w:val="1"/>
          <w:numId w:val="41"/>
        </w:numPr>
        <w:tabs>
          <w:tab w:val="num" w:pos="426"/>
        </w:tabs>
        <w:rPr>
          <w:sz w:val="20"/>
          <w:szCs w:val="20"/>
        </w:rPr>
      </w:pPr>
      <w:r w:rsidRPr="003F15D1">
        <w:rPr>
          <w:sz w:val="20"/>
          <w:szCs w:val="20"/>
        </w:rPr>
        <w:t>Inflation increases and the AD shifts up</w:t>
      </w:r>
    </w:p>
    <w:p w:rsidR="003F15D1" w:rsidRPr="003F15D1" w:rsidRDefault="003F15D1" w:rsidP="003F15D1">
      <w:pPr>
        <w:numPr>
          <w:ilvl w:val="1"/>
          <w:numId w:val="41"/>
        </w:numPr>
        <w:tabs>
          <w:tab w:val="num" w:pos="426"/>
        </w:tabs>
        <w:rPr>
          <w:sz w:val="20"/>
          <w:szCs w:val="20"/>
        </w:rPr>
      </w:pPr>
      <w:r w:rsidRPr="003F15D1">
        <w:rPr>
          <w:sz w:val="20"/>
          <w:szCs w:val="20"/>
        </w:rPr>
        <w:t>Inflation decreases and the AD shifts up</w:t>
      </w:r>
    </w:p>
    <w:p w:rsidR="003F15D1" w:rsidRPr="003F15D1" w:rsidRDefault="003F15D1" w:rsidP="003F15D1">
      <w:pPr>
        <w:numPr>
          <w:ilvl w:val="1"/>
          <w:numId w:val="41"/>
        </w:numPr>
        <w:tabs>
          <w:tab w:val="num" w:pos="426"/>
        </w:tabs>
        <w:rPr>
          <w:sz w:val="20"/>
          <w:szCs w:val="20"/>
        </w:rPr>
      </w:pPr>
      <w:r w:rsidRPr="003F15D1">
        <w:rPr>
          <w:sz w:val="20"/>
          <w:szCs w:val="20"/>
        </w:rPr>
        <w:t>Inflation and the AD curve are not effected</w:t>
      </w:r>
    </w:p>
    <w:p w:rsidR="003F15D1" w:rsidRPr="003F15D1" w:rsidRDefault="003F15D1" w:rsidP="003F15D1">
      <w:pPr>
        <w:numPr>
          <w:ilvl w:val="1"/>
          <w:numId w:val="41"/>
        </w:numPr>
        <w:tabs>
          <w:tab w:val="num" w:pos="426"/>
        </w:tabs>
        <w:rPr>
          <w:sz w:val="20"/>
          <w:szCs w:val="20"/>
        </w:rPr>
      </w:pPr>
      <w:r w:rsidRPr="003F15D1">
        <w:rPr>
          <w:sz w:val="20"/>
          <w:szCs w:val="20"/>
        </w:rPr>
        <w:t>Inflation increases and AD shifts down</w:t>
      </w:r>
    </w:p>
    <w:p w:rsidR="003F15D1" w:rsidRPr="003F15D1" w:rsidRDefault="003F15D1" w:rsidP="003F15D1">
      <w:pPr>
        <w:jc w:val="both"/>
        <w:rPr>
          <w:b/>
          <w:sz w:val="20"/>
          <w:szCs w:val="20"/>
        </w:rPr>
      </w:pPr>
    </w:p>
    <w:p w:rsidR="00C454EE" w:rsidRPr="003F15D1" w:rsidRDefault="00C454EE" w:rsidP="00C454EE">
      <w:pPr>
        <w:numPr>
          <w:ilvl w:val="0"/>
          <w:numId w:val="41"/>
        </w:numPr>
        <w:tabs>
          <w:tab w:val="clear" w:pos="1080"/>
          <w:tab w:val="num" w:pos="426"/>
        </w:tabs>
        <w:ind w:left="426" w:hanging="426"/>
        <w:rPr>
          <w:sz w:val="20"/>
          <w:szCs w:val="20"/>
        </w:rPr>
      </w:pPr>
      <w:r w:rsidRPr="003F15D1">
        <w:rPr>
          <w:sz w:val="20"/>
          <w:szCs w:val="20"/>
        </w:rPr>
        <w:t>Suppose π=π*-0.75∆</w:t>
      </w:r>
      <w:r w:rsidRPr="003F15D1">
        <w:rPr>
          <w:i/>
          <w:iCs/>
          <w:sz w:val="20"/>
          <w:szCs w:val="20"/>
        </w:rPr>
        <w:t>i</w:t>
      </w:r>
      <w:r>
        <w:rPr>
          <w:sz w:val="20"/>
          <w:szCs w:val="20"/>
        </w:rPr>
        <w:t xml:space="preserve">. Find the new π </w:t>
      </w:r>
    </w:p>
    <w:p w:rsidR="00C454EE" w:rsidRPr="00C454EE" w:rsidRDefault="00C454EE" w:rsidP="00C454EE">
      <w:pPr>
        <w:numPr>
          <w:ilvl w:val="1"/>
          <w:numId w:val="41"/>
        </w:numPr>
        <w:tabs>
          <w:tab w:val="num" w:pos="426"/>
        </w:tabs>
        <w:rPr>
          <w:sz w:val="20"/>
          <w:szCs w:val="20"/>
        </w:rPr>
      </w:pPr>
      <w:r w:rsidRPr="00C454EE">
        <w:rPr>
          <w:sz w:val="20"/>
          <w:szCs w:val="20"/>
        </w:rPr>
        <w:t>3.5%</w:t>
      </w:r>
    </w:p>
    <w:p w:rsidR="00C454EE" w:rsidRPr="003F15D1" w:rsidRDefault="00C454EE" w:rsidP="00C454EE">
      <w:pPr>
        <w:numPr>
          <w:ilvl w:val="1"/>
          <w:numId w:val="41"/>
        </w:numPr>
        <w:tabs>
          <w:tab w:val="num" w:pos="426"/>
        </w:tabs>
        <w:rPr>
          <w:sz w:val="20"/>
          <w:szCs w:val="20"/>
        </w:rPr>
      </w:pPr>
      <w:r w:rsidRPr="003F15D1">
        <w:rPr>
          <w:sz w:val="20"/>
          <w:szCs w:val="20"/>
        </w:rPr>
        <w:t>4.25%</w:t>
      </w:r>
    </w:p>
    <w:p w:rsidR="00C454EE" w:rsidRPr="003F15D1" w:rsidRDefault="00C454EE" w:rsidP="00C454EE">
      <w:pPr>
        <w:numPr>
          <w:ilvl w:val="1"/>
          <w:numId w:val="41"/>
        </w:numPr>
        <w:tabs>
          <w:tab w:val="num" w:pos="426"/>
        </w:tabs>
        <w:rPr>
          <w:sz w:val="20"/>
          <w:szCs w:val="20"/>
        </w:rPr>
      </w:pPr>
      <w:r w:rsidRPr="003F15D1">
        <w:rPr>
          <w:sz w:val="20"/>
          <w:szCs w:val="20"/>
        </w:rPr>
        <w:t>5%</w:t>
      </w:r>
    </w:p>
    <w:p w:rsidR="00C454EE" w:rsidRPr="003F15D1" w:rsidRDefault="00C454EE" w:rsidP="00C454EE">
      <w:pPr>
        <w:numPr>
          <w:ilvl w:val="1"/>
          <w:numId w:val="41"/>
        </w:numPr>
        <w:tabs>
          <w:tab w:val="num" w:pos="426"/>
        </w:tabs>
        <w:rPr>
          <w:sz w:val="20"/>
          <w:szCs w:val="20"/>
        </w:rPr>
      </w:pPr>
      <w:r w:rsidRPr="003F15D1">
        <w:rPr>
          <w:sz w:val="20"/>
          <w:szCs w:val="20"/>
        </w:rPr>
        <w:t>2.5%</w:t>
      </w:r>
    </w:p>
    <w:p w:rsidR="00C454EE" w:rsidRPr="003F15D1" w:rsidRDefault="00C454EE" w:rsidP="00C454EE">
      <w:pPr>
        <w:jc w:val="both"/>
        <w:rPr>
          <w:b/>
          <w:sz w:val="20"/>
          <w:szCs w:val="20"/>
        </w:rPr>
      </w:pPr>
    </w:p>
    <w:p w:rsidR="00C454EE" w:rsidRPr="003F15D1" w:rsidRDefault="00C454EE" w:rsidP="00C454EE">
      <w:pPr>
        <w:numPr>
          <w:ilvl w:val="0"/>
          <w:numId w:val="41"/>
        </w:numPr>
        <w:tabs>
          <w:tab w:val="clear" w:pos="1080"/>
          <w:tab w:val="num" w:pos="426"/>
        </w:tabs>
        <w:ind w:left="426" w:hanging="426"/>
        <w:rPr>
          <w:sz w:val="20"/>
          <w:szCs w:val="20"/>
        </w:rPr>
      </w:pPr>
      <w:r w:rsidRPr="003F15D1">
        <w:rPr>
          <w:sz w:val="20"/>
          <w:szCs w:val="20"/>
        </w:rPr>
        <w:t xml:space="preserve">Suppose the Bank knew that this would have been the new π. To balance between inflation and GDP targets, it has to set a new interest rate weighing both of these effects. Now find the new </w:t>
      </w:r>
      <w:proofErr w:type="spellStart"/>
      <w:r w:rsidRPr="003F15D1">
        <w:rPr>
          <w:i/>
          <w:iCs/>
          <w:sz w:val="20"/>
          <w:szCs w:val="20"/>
        </w:rPr>
        <w:t>i</w:t>
      </w:r>
      <w:proofErr w:type="spellEnd"/>
      <w:r w:rsidRPr="003F15D1">
        <w:rPr>
          <w:sz w:val="20"/>
          <w:szCs w:val="20"/>
        </w:rPr>
        <w:t xml:space="preserve"> tha</w:t>
      </w:r>
      <w:r>
        <w:rPr>
          <w:sz w:val="20"/>
          <w:szCs w:val="20"/>
        </w:rPr>
        <w:t>t the Bank should set</w:t>
      </w:r>
    </w:p>
    <w:p w:rsidR="00C454EE" w:rsidRPr="003F15D1" w:rsidRDefault="00C454EE" w:rsidP="00C454EE">
      <w:pPr>
        <w:numPr>
          <w:ilvl w:val="1"/>
          <w:numId w:val="41"/>
        </w:numPr>
        <w:tabs>
          <w:tab w:val="num" w:pos="426"/>
        </w:tabs>
        <w:rPr>
          <w:sz w:val="20"/>
          <w:szCs w:val="20"/>
        </w:rPr>
      </w:pPr>
      <w:r w:rsidRPr="003F15D1">
        <w:rPr>
          <w:sz w:val="20"/>
          <w:szCs w:val="20"/>
        </w:rPr>
        <w:t>2%</w:t>
      </w:r>
    </w:p>
    <w:p w:rsidR="00C454EE" w:rsidRPr="00C454EE" w:rsidRDefault="00C454EE" w:rsidP="00C454EE">
      <w:pPr>
        <w:numPr>
          <w:ilvl w:val="1"/>
          <w:numId w:val="41"/>
        </w:numPr>
        <w:tabs>
          <w:tab w:val="num" w:pos="426"/>
        </w:tabs>
        <w:rPr>
          <w:sz w:val="20"/>
          <w:szCs w:val="20"/>
        </w:rPr>
      </w:pPr>
      <w:r w:rsidRPr="00C454EE">
        <w:rPr>
          <w:sz w:val="20"/>
          <w:szCs w:val="20"/>
        </w:rPr>
        <w:t>3.5%</w:t>
      </w:r>
    </w:p>
    <w:p w:rsidR="00C454EE" w:rsidRPr="003F15D1" w:rsidRDefault="00C454EE" w:rsidP="00C454EE">
      <w:pPr>
        <w:numPr>
          <w:ilvl w:val="1"/>
          <w:numId w:val="41"/>
        </w:numPr>
        <w:tabs>
          <w:tab w:val="num" w:pos="426"/>
        </w:tabs>
        <w:rPr>
          <w:sz w:val="20"/>
          <w:szCs w:val="20"/>
        </w:rPr>
      </w:pPr>
      <w:r w:rsidRPr="003F15D1">
        <w:rPr>
          <w:sz w:val="20"/>
          <w:szCs w:val="20"/>
        </w:rPr>
        <w:t>4.25%</w:t>
      </w:r>
    </w:p>
    <w:p w:rsidR="00C454EE" w:rsidRPr="003F15D1" w:rsidRDefault="00214797" w:rsidP="00C454EE">
      <w:pPr>
        <w:numPr>
          <w:ilvl w:val="1"/>
          <w:numId w:val="41"/>
        </w:numPr>
        <w:tabs>
          <w:tab w:val="num" w:pos="426"/>
        </w:tabs>
        <w:rPr>
          <w:sz w:val="20"/>
          <w:szCs w:val="20"/>
        </w:rPr>
      </w:pPr>
      <w:r>
        <w:rPr>
          <w:sz w:val="20"/>
          <w:szCs w:val="20"/>
        </w:rPr>
        <w:t>2</w:t>
      </w:r>
      <w:r w:rsidR="00C454EE" w:rsidRPr="003F15D1">
        <w:rPr>
          <w:sz w:val="20"/>
          <w:szCs w:val="20"/>
        </w:rPr>
        <w:t>.86%</w:t>
      </w:r>
    </w:p>
    <w:p w:rsidR="00C454EE" w:rsidRPr="003F15D1" w:rsidRDefault="00C454EE" w:rsidP="00C454EE">
      <w:pPr>
        <w:jc w:val="both"/>
        <w:rPr>
          <w:b/>
          <w:sz w:val="20"/>
          <w:szCs w:val="20"/>
        </w:rPr>
      </w:pPr>
    </w:p>
    <w:p w:rsidR="00C454EE" w:rsidRPr="003F15D1" w:rsidRDefault="00C454EE" w:rsidP="00C454EE">
      <w:pPr>
        <w:numPr>
          <w:ilvl w:val="0"/>
          <w:numId w:val="41"/>
        </w:numPr>
        <w:tabs>
          <w:tab w:val="num" w:pos="426"/>
        </w:tabs>
        <w:rPr>
          <w:sz w:val="20"/>
          <w:szCs w:val="20"/>
        </w:rPr>
      </w:pPr>
      <w:r w:rsidRPr="003F15D1">
        <w:rPr>
          <w:sz w:val="20"/>
          <w:szCs w:val="20"/>
        </w:rPr>
        <w:t>What would happen to the value of the Canadian dollar?</w:t>
      </w:r>
    </w:p>
    <w:p w:rsidR="00C454EE" w:rsidRPr="003F15D1" w:rsidRDefault="00C454EE" w:rsidP="00C454EE">
      <w:pPr>
        <w:numPr>
          <w:ilvl w:val="1"/>
          <w:numId w:val="41"/>
        </w:numPr>
        <w:tabs>
          <w:tab w:val="num" w:pos="426"/>
        </w:tabs>
        <w:rPr>
          <w:sz w:val="20"/>
          <w:szCs w:val="20"/>
        </w:rPr>
      </w:pPr>
      <w:r w:rsidRPr="003F15D1">
        <w:rPr>
          <w:sz w:val="20"/>
          <w:szCs w:val="20"/>
        </w:rPr>
        <w:t xml:space="preserve">The </w:t>
      </w:r>
      <w:r>
        <w:rPr>
          <w:sz w:val="20"/>
          <w:szCs w:val="20"/>
        </w:rPr>
        <w:t>lower i</w:t>
      </w:r>
      <w:r w:rsidRPr="003F15D1">
        <w:rPr>
          <w:sz w:val="20"/>
          <w:szCs w:val="20"/>
        </w:rPr>
        <w:t xml:space="preserve">nterest rate leads to increased demand for US$ and </w:t>
      </w:r>
      <w:proofErr w:type="spellStart"/>
      <w:r w:rsidRPr="003F15D1">
        <w:rPr>
          <w:sz w:val="20"/>
          <w:szCs w:val="20"/>
        </w:rPr>
        <w:t>er</w:t>
      </w:r>
      <w:proofErr w:type="spellEnd"/>
      <w:r w:rsidRPr="003F15D1">
        <w:rPr>
          <w:sz w:val="20"/>
          <w:szCs w:val="20"/>
        </w:rPr>
        <w:t xml:space="preserve"> rises</w:t>
      </w:r>
    </w:p>
    <w:p w:rsidR="00C454EE" w:rsidRPr="00C454EE" w:rsidRDefault="00C454EE" w:rsidP="00C454EE">
      <w:pPr>
        <w:numPr>
          <w:ilvl w:val="1"/>
          <w:numId w:val="41"/>
        </w:numPr>
        <w:tabs>
          <w:tab w:val="num" w:pos="426"/>
        </w:tabs>
        <w:rPr>
          <w:sz w:val="20"/>
          <w:szCs w:val="20"/>
        </w:rPr>
      </w:pPr>
      <w:r w:rsidRPr="00C454EE">
        <w:rPr>
          <w:sz w:val="20"/>
          <w:szCs w:val="20"/>
        </w:rPr>
        <w:t xml:space="preserve">The lower interest rate leads to increased demand for US$ and </w:t>
      </w:r>
      <w:proofErr w:type="spellStart"/>
      <w:r w:rsidRPr="00C454EE">
        <w:rPr>
          <w:sz w:val="20"/>
          <w:szCs w:val="20"/>
        </w:rPr>
        <w:t>er</w:t>
      </w:r>
      <w:proofErr w:type="spellEnd"/>
      <w:r w:rsidRPr="00C454EE">
        <w:rPr>
          <w:sz w:val="20"/>
          <w:szCs w:val="20"/>
        </w:rPr>
        <w:t xml:space="preserve"> rises</w:t>
      </w:r>
    </w:p>
    <w:p w:rsidR="00C454EE" w:rsidRDefault="00C454EE" w:rsidP="00C454EE">
      <w:pPr>
        <w:numPr>
          <w:ilvl w:val="1"/>
          <w:numId w:val="41"/>
        </w:numPr>
        <w:tabs>
          <w:tab w:val="num" w:pos="426"/>
        </w:tabs>
        <w:rPr>
          <w:sz w:val="20"/>
          <w:szCs w:val="20"/>
        </w:rPr>
      </w:pPr>
      <w:r w:rsidRPr="003F15D1">
        <w:rPr>
          <w:sz w:val="20"/>
          <w:szCs w:val="20"/>
        </w:rPr>
        <w:t xml:space="preserve">The </w:t>
      </w:r>
      <w:r>
        <w:rPr>
          <w:sz w:val="20"/>
          <w:szCs w:val="20"/>
        </w:rPr>
        <w:t>lower</w:t>
      </w:r>
      <w:r w:rsidRPr="003F15D1">
        <w:rPr>
          <w:sz w:val="20"/>
          <w:szCs w:val="20"/>
        </w:rPr>
        <w:t xml:space="preserve"> interest rate leads to decreased demand for US$ and </w:t>
      </w:r>
      <w:proofErr w:type="spellStart"/>
      <w:r w:rsidRPr="003F15D1">
        <w:rPr>
          <w:sz w:val="20"/>
          <w:szCs w:val="20"/>
        </w:rPr>
        <w:t>er</w:t>
      </w:r>
      <w:proofErr w:type="spellEnd"/>
      <w:r w:rsidRPr="003F15D1">
        <w:rPr>
          <w:sz w:val="20"/>
          <w:szCs w:val="20"/>
        </w:rPr>
        <w:t xml:space="preserve"> falls</w:t>
      </w:r>
    </w:p>
    <w:p w:rsidR="003F15D1" w:rsidRDefault="00C454EE" w:rsidP="00C454EE">
      <w:pPr>
        <w:numPr>
          <w:ilvl w:val="1"/>
          <w:numId w:val="41"/>
        </w:numPr>
        <w:tabs>
          <w:tab w:val="num" w:pos="426"/>
        </w:tabs>
        <w:rPr>
          <w:sz w:val="20"/>
          <w:szCs w:val="20"/>
        </w:rPr>
      </w:pPr>
      <w:r w:rsidRPr="00C454EE">
        <w:rPr>
          <w:sz w:val="20"/>
          <w:szCs w:val="20"/>
        </w:rPr>
        <w:t>The lower interest rate does not affect the Canadian dollar’s value</w:t>
      </w:r>
    </w:p>
    <w:p w:rsidR="00C454EE" w:rsidRPr="00C454EE" w:rsidRDefault="00C454EE" w:rsidP="00C454EE">
      <w:pPr>
        <w:ind w:left="1800"/>
        <w:rPr>
          <w:sz w:val="20"/>
          <w:szCs w:val="20"/>
        </w:rPr>
      </w:pPr>
    </w:p>
    <w:p w:rsidR="00DF222E" w:rsidRPr="003F15D1" w:rsidRDefault="00DF222E" w:rsidP="00121EEA">
      <w:pPr>
        <w:pStyle w:val="ListParagraph"/>
        <w:numPr>
          <w:ilvl w:val="0"/>
          <w:numId w:val="37"/>
        </w:numPr>
        <w:jc w:val="both"/>
        <w:rPr>
          <w:b/>
          <w:sz w:val="20"/>
          <w:szCs w:val="20"/>
        </w:rPr>
      </w:pPr>
      <w:r w:rsidRPr="003F15D1">
        <w:rPr>
          <w:b/>
          <w:sz w:val="20"/>
          <w:szCs w:val="20"/>
        </w:rPr>
        <w:t xml:space="preserve">Long Questions: 15 </w:t>
      </w:r>
      <w:proofErr w:type="gramStart"/>
      <w:r w:rsidRPr="003F15D1">
        <w:rPr>
          <w:b/>
          <w:sz w:val="20"/>
          <w:szCs w:val="20"/>
        </w:rPr>
        <w:t>marks</w:t>
      </w:r>
      <w:proofErr w:type="gramEnd"/>
      <w:r w:rsidR="003F2B18" w:rsidRPr="003F15D1">
        <w:rPr>
          <w:b/>
          <w:sz w:val="20"/>
          <w:szCs w:val="20"/>
        </w:rPr>
        <w:t xml:space="preserve"> each</w:t>
      </w:r>
      <w:r w:rsidR="007C6427" w:rsidRPr="003F15D1">
        <w:rPr>
          <w:b/>
          <w:sz w:val="20"/>
          <w:szCs w:val="20"/>
        </w:rPr>
        <w:t xml:space="preserve"> (30 total)</w:t>
      </w:r>
      <w:r w:rsidR="003F2B18" w:rsidRPr="003F15D1">
        <w:rPr>
          <w:b/>
          <w:sz w:val="20"/>
          <w:szCs w:val="20"/>
        </w:rPr>
        <w:t>.</w:t>
      </w:r>
    </w:p>
    <w:p w:rsidR="00121EEA" w:rsidRPr="003F15D1" w:rsidRDefault="00121EEA" w:rsidP="00121EEA">
      <w:pPr>
        <w:jc w:val="both"/>
        <w:rPr>
          <w:b/>
          <w:sz w:val="20"/>
          <w:szCs w:val="20"/>
        </w:rPr>
      </w:pPr>
    </w:p>
    <w:p w:rsidR="00BA0BC2" w:rsidRPr="003F15D1" w:rsidRDefault="00BA0BC2" w:rsidP="00121EEA">
      <w:pPr>
        <w:pStyle w:val="ListParagraph"/>
        <w:numPr>
          <w:ilvl w:val="0"/>
          <w:numId w:val="38"/>
        </w:numPr>
        <w:jc w:val="both"/>
        <w:rPr>
          <w:sz w:val="20"/>
          <w:szCs w:val="20"/>
        </w:rPr>
      </w:pPr>
      <w:r w:rsidRPr="003F15D1">
        <w:rPr>
          <w:sz w:val="20"/>
          <w:szCs w:val="20"/>
        </w:rPr>
        <w:t xml:space="preserve">In this question we analyze the Canadian economy. The simplified economy is specified as follows: </w:t>
      </w:r>
    </w:p>
    <w:p w:rsidR="00BA0BC2" w:rsidRPr="003F15D1" w:rsidRDefault="00BA0BC2" w:rsidP="004C2588">
      <w:pPr>
        <w:jc w:val="both"/>
        <w:rPr>
          <w:sz w:val="20"/>
          <w:szCs w:val="20"/>
        </w:rPr>
      </w:pPr>
    </w:p>
    <w:p w:rsidR="00BA0BC2" w:rsidRPr="003F15D1" w:rsidRDefault="00121EEA" w:rsidP="00121EEA">
      <w:pPr>
        <w:tabs>
          <w:tab w:val="left" w:pos="360"/>
        </w:tabs>
        <w:jc w:val="both"/>
        <w:rPr>
          <w:sz w:val="20"/>
          <w:szCs w:val="20"/>
        </w:rPr>
      </w:pPr>
      <w:r w:rsidRPr="003F15D1">
        <w:rPr>
          <w:sz w:val="20"/>
          <w:szCs w:val="20"/>
        </w:rPr>
        <w:t xml:space="preserve">A. </w:t>
      </w:r>
      <w:r w:rsidR="00BA0BC2" w:rsidRPr="003F15D1">
        <w:rPr>
          <w:sz w:val="20"/>
          <w:szCs w:val="20"/>
        </w:rPr>
        <w:t>Goods market, all values are in billions of C$:</w:t>
      </w:r>
      <w:r w:rsidR="00BA0BC2" w:rsidRPr="003F15D1">
        <w:rPr>
          <w:sz w:val="20"/>
          <w:szCs w:val="20"/>
        </w:rPr>
        <w:tab/>
      </w:r>
      <w:r w:rsidR="00BA0BC2" w:rsidRPr="003F15D1">
        <w:rPr>
          <w:sz w:val="20"/>
          <w:szCs w:val="20"/>
        </w:rPr>
        <w:tab/>
        <w:t>B</w:t>
      </w:r>
      <w:proofErr w:type="gramStart"/>
      <w:r w:rsidR="00BA0BC2" w:rsidRPr="003F15D1">
        <w:rPr>
          <w:sz w:val="20"/>
          <w:szCs w:val="20"/>
        </w:rPr>
        <w:t>.  Money</w:t>
      </w:r>
      <w:proofErr w:type="gramEnd"/>
      <w:r w:rsidR="00BA0BC2" w:rsidRPr="003F15D1">
        <w:rPr>
          <w:sz w:val="20"/>
          <w:szCs w:val="20"/>
        </w:rPr>
        <w:t xml:space="preserve"> market, all </w:t>
      </w:r>
      <w:proofErr w:type="spellStart"/>
      <w:r w:rsidR="00BA0BC2" w:rsidRPr="003F15D1">
        <w:rPr>
          <w:sz w:val="20"/>
          <w:szCs w:val="20"/>
        </w:rPr>
        <w:t>M</w:t>
      </w:r>
      <w:r w:rsidR="00BA0BC2" w:rsidRPr="003F15D1">
        <w:rPr>
          <w:sz w:val="20"/>
          <w:szCs w:val="20"/>
          <w:vertAlign w:val="superscript"/>
        </w:rPr>
        <w:t>d</w:t>
      </w:r>
      <w:proofErr w:type="spellEnd"/>
      <w:r w:rsidR="00BA0BC2" w:rsidRPr="003F15D1">
        <w:rPr>
          <w:sz w:val="20"/>
          <w:szCs w:val="20"/>
        </w:rPr>
        <w:t xml:space="preserve"> values are in billions of C$:</w:t>
      </w:r>
      <w:r w:rsidR="00BA0BC2" w:rsidRPr="003F15D1">
        <w:rPr>
          <w:sz w:val="20"/>
          <w:szCs w:val="20"/>
        </w:rPr>
        <w:tab/>
      </w:r>
    </w:p>
    <w:p w:rsidR="00BA0BC2" w:rsidRPr="003F15D1" w:rsidRDefault="00BA0BC2" w:rsidP="00121EEA">
      <w:pPr>
        <w:pStyle w:val="ListParagraph"/>
        <w:tabs>
          <w:tab w:val="left" w:pos="720"/>
        </w:tabs>
        <w:jc w:val="both"/>
        <w:rPr>
          <w:sz w:val="20"/>
          <w:szCs w:val="20"/>
        </w:rPr>
      </w:pPr>
      <w:r w:rsidRPr="003F15D1">
        <w:rPr>
          <w:sz w:val="20"/>
          <w:szCs w:val="20"/>
        </w:rPr>
        <w:t xml:space="preserve">- Consumption expenditure:  </w:t>
      </w:r>
      <w:proofErr w:type="gramStart"/>
      <w:r w:rsidRPr="003F15D1">
        <w:rPr>
          <w:sz w:val="20"/>
          <w:szCs w:val="20"/>
        </w:rPr>
        <w:t>C</w:t>
      </w:r>
      <w:r w:rsidRPr="003F15D1">
        <w:rPr>
          <w:sz w:val="20"/>
          <w:szCs w:val="20"/>
          <w:vertAlign w:val="superscript"/>
        </w:rPr>
        <w:t xml:space="preserve">  </w:t>
      </w:r>
      <w:r w:rsidR="00121EEA" w:rsidRPr="003F15D1">
        <w:rPr>
          <w:sz w:val="20"/>
          <w:szCs w:val="20"/>
        </w:rPr>
        <w:t>=</w:t>
      </w:r>
      <w:proofErr w:type="gramEnd"/>
      <w:r w:rsidR="00121EEA" w:rsidRPr="003F15D1">
        <w:rPr>
          <w:sz w:val="20"/>
          <w:szCs w:val="20"/>
        </w:rPr>
        <w:t xml:space="preserve"> </w:t>
      </w:r>
      <w:r w:rsidR="00D22423" w:rsidRPr="003F15D1">
        <w:rPr>
          <w:sz w:val="20"/>
          <w:szCs w:val="20"/>
        </w:rPr>
        <w:t>130 + 0.75</w:t>
      </w:r>
      <w:r w:rsidR="00121EEA" w:rsidRPr="003F15D1">
        <w:rPr>
          <w:sz w:val="20"/>
          <w:szCs w:val="20"/>
        </w:rPr>
        <w:t>(Y-T)</w:t>
      </w:r>
      <w:r w:rsidR="00121EEA" w:rsidRPr="003F15D1">
        <w:rPr>
          <w:sz w:val="20"/>
          <w:szCs w:val="20"/>
        </w:rPr>
        <w:tab/>
      </w:r>
      <w:r w:rsidR="00121EEA" w:rsidRPr="003F15D1">
        <w:rPr>
          <w:sz w:val="20"/>
          <w:szCs w:val="20"/>
        </w:rPr>
        <w:tab/>
        <w:t xml:space="preserve">- </w:t>
      </w:r>
      <w:r w:rsidRPr="003F15D1">
        <w:rPr>
          <w:sz w:val="20"/>
          <w:szCs w:val="20"/>
        </w:rPr>
        <w:t xml:space="preserve">Interest rate: </w:t>
      </w:r>
      <w:proofErr w:type="spellStart"/>
      <w:r w:rsidRPr="003F15D1">
        <w:rPr>
          <w:i/>
          <w:iCs/>
          <w:sz w:val="20"/>
          <w:szCs w:val="20"/>
        </w:rPr>
        <w:t>i</w:t>
      </w:r>
      <w:proofErr w:type="spellEnd"/>
      <w:r w:rsidRPr="003F15D1">
        <w:rPr>
          <w:sz w:val="20"/>
          <w:szCs w:val="20"/>
          <w:vertAlign w:val="superscript"/>
        </w:rPr>
        <w:t xml:space="preserve"> </w:t>
      </w:r>
      <w:r w:rsidR="00D22423" w:rsidRPr="003F15D1">
        <w:rPr>
          <w:sz w:val="20"/>
          <w:szCs w:val="20"/>
        </w:rPr>
        <w:t>= 0.2 or 2</w:t>
      </w:r>
      <w:r w:rsidRPr="003F15D1">
        <w:rPr>
          <w:sz w:val="20"/>
          <w:szCs w:val="20"/>
        </w:rPr>
        <w:t>0%.</w:t>
      </w:r>
    </w:p>
    <w:p w:rsidR="00BA0BC2" w:rsidRPr="003F15D1" w:rsidRDefault="00BA0BC2" w:rsidP="00121EEA">
      <w:pPr>
        <w:pStyle w:val="ListParagraph"/>
        <w:tabs>
          <w:tab w:val="left" w:pos="720"/>
        </w:tabs>
        <w:jc w:val="both"/>
        <w:rPr>
          <w:sz w:val="20"/>
          <w:szCs w:val="20"/>
        </w:rPr>
      </w:pPr>
      <w:r w:rsidRPr="003F15D1">
        <w:rPr>
          <w:sz w:val="20"/>
          <w:szCs w:val="20"/>
        </w:rPr>
        <w:t xml:space="preserve">- Investment expenditure: </w:t>
      </w:r>
      <w:proofErr w:type="gramStart"/>
      <w:r w:rsidRPr="003F15D1">
        <w:rPr>
          <w:sz w:val="20"/>
          <w:szCs w:val="20"/>
        </w:rPr>
        <w:t>I</w:t>
      </w:r>
      <w:r w:rsidRPr="003F15D1">
        <w:rPr>
          <w:sz w:val="20"/>
          <w:szCs w:val="20"/>
          <w:vertAlign w:val="superscript"/>
        </w:rPr>
        <w:t xml:space="preserve">  </w:t>
      </w:r>
      <w:r w:rsidR="00D22423" w:rsidRPr="003F15D1">
        <w:rPr>
          <w:sz w:val="20"/>
          <w:szCs w:val="20"/>
        </w:rPr>
        <w:t>=</w:t>
      </w:r>
      <w:proofErr w:type="gramEnd"/>
      <w:r w:rsidR="00D22423" w:rsidRPr="003F15D1">
        <w:rPr>
          <w:sz w:val="20"/>
          <w:szCs w:val="20"/>
        </w:rPr>
        <w:t xml:space="preserve"> 300</w:t>
      </w:r>
      <w:r w:rsidRPr="003F15D1">
        <w:rPr>
          <w:sz w:val="20"/>
          <w:szCs w:val="20"/>
        </w:rPr>
        <w:t xml:space="preserve"> – </w:t>
      </w:r>
      <w:r w:rsidR="00D22423" w:rsidRPr="003F15D1">
        <w:rPr>
          <w:sz w:val="20"/>
          <w:szCs w:val="20"/>
        </w:rPr>
        <w:t>450</w:t>
      </w:r>
      <w:r w:rsidR="00D343B2" w:rsidRPr="003F15D1">
        <w:rPr>
          <w:i/>
          <w:iCs/>
          <w:sz w:val="20"/>
          <w:szCs w:val="20"/>
        </w:rPr>
        <w:t>i</w:t>
      </w:r>
      <w:r w:rsidR="00D343B2" w:rsidRPr="003F15D1">
        <w:rPr>
          <w:i/>
          <w:iCs/>
          <w:sz w:val="20"/>
          <w:szCs w:val="20"/>
        </w:rPr>
        <w:tab/>
      </w:r>
      <w:r w:rsidR="00D343B2" w:rsidRPr="003F15D1">
        <w:rPr>
          <w:i/>
          <w:iCs/>
          <w:sz w:val="20"/>
          <w:szCs w:val="20"/>
        </w:rPr>
        <w:tab/>
      </w:r>
      <w:r w:rsidR="00121EEA" w:rsidRPr="003F15D1">
        <w:rPr>
          <w:i/>
          <w:iCs/>
          <w:sz w:val="20"/>
          <w:szCs w:val="20"/>
        </w:rPr>
        <w:tab/>
      </w:r>
      <w:r w:rsidRPr="003F15D1">
        <w:rPr>
          <w:sz w:val="20"/>
          <w:szCs w:val="20"/>
        </w:rPr>
        <w:t xml:space="preserve">- Money demand: </w:t>
      </w:r>
      <w:proofErr w:type="spellStart"/>
      <w:r w:rsidRPr="003F15D1">
        <w:rPr>
          <w:sz w:val="20"/>
          <w:szCs w:val="20"/>
        </w:rPr>
        <w:t>M</w:t>
      </w:r>
      <w:r w:rsidRPr="003F15D1">
        <w:rPr>
          <w:sz w:val="20"/>
          <w:szCs w:val="20"/>
          <w:vertAlign w:val="superscript"/>
        </w:rPr>
        <w:t>d</w:t>
      </w:r>
      <w:proofErr w:type="spellEnd"/>
      <w:r w:rsidRPr="003F15D1">
        <w:rPr>
          <w:sz w:val="20"/>
          <w:szCs w:val="20"/>
          <w:vertAlign w:val="superscript"/>
        </w:rPr>
        <w:t xml:space="preserve"> </w:t>
      </w:r>
      <w:r w:rsidR="00D22423" w:rsidRPr="003F15D1">
        <w:rPr>
          <w:sz w:val="20"/>
          <w:szCs w:val="20"/>
        </w:rPr>
        <w:t>=600– 2</w:t>
      </w:r>
      <w:r w:rsidRPr="003F15D1">
        <w:rPr>
          <w:sz w:val="20"/>
          <w:szCs w:val="20"/>
        </w:rPr>
        <w:t>000</w:t>
      </w:r>
      <w:r w:rsidRPr="003F15D1">
        <w:rPr>
          <w:i/>
          <w:iCs/>
          <w:sz w:val="20"/>
          <w:szCs w:val="20"/>
        </w:rPr>
        <w:t>i</w:t>
      </w:r>
      <w:r w:rsidRPr="003F15D1">
        <w:rPr>
          <w:sz w:val="20"/>
          <w:szCs w:val="20"/>
        </w:rPr>
        <w:t>.</w:t>
      </w:r>
    </w:p>
    <w:p w:rsidR="00BA0BC2" w:rsidRPr="003F15D1" w:rsidRDefault="00121EEA" w:rsidP="00121EEA">
      <w:pPr>
        <w:ind w:firstLine="720"/>
        <w:jc w:val="both"/>
        <w:rPr>
          <w:sz w:val="20"/>
          <w:szCs w:val="20"/>
        </w:rPr>
      </w:pPr>
      <w:r w:rsidRPr="003F15D1">
        <w:rPr>
          <w:sz w:val="20"/>
          <w:szCs w:val="20"/>
        </w:rPr>
        <w:t xml:space="preserve">- </w:t>
      </w:r>
      <w:r w:rsidR="00BA0BC2" w:rsidRPr="003F15D1">
        <w:rPr>
          <w:sz w:val="20"/>
          <w:szCs w:val="20"/>
        </w:rPr>
        <w:t xml:space="preserve">Government expenditure: G = </w:t>
      </w:r>
      <w:r w:rsidR="00D22423" w:rsidRPr="003F15D1">
        <w:rPr>
          <w:sz w:val="20"/>
          <w:szCs w:val="20"/>
        </w:rPr>
        <w:t>200</w:t>
      </w:r>
    </w:p>
    <w:p w:rsidR="00BA0BC2" w:rsidRPr="003F15D1" w:rsidRDefault="00121EEA" w:rsidP="00121EEA">
      <w:pPr>
        <w:pStyle w:val="ListParagraph"/>
        <w:jc w:val="both"/>
        <w:rPr>
          <w:sz w:val="20"/>
          <w:szCs w:val="20"/>
          <w:lang w:val="en-CA"/>
        </w:rPr>
      </w:pPr>
      <w:r w:rsidRPr="003F15D1">
        <w:rPr>
          <w:sz w:val="20"/>
          <w:szCs w:val="20"/>
          <w:lang w:val="en-CA"/>
        </w:rPr>
        <w:t xml:space="preserve">- </w:t>
      </w:r>
      <w:r w:rsidR="00BA0BC2" w:rsidRPr="003F15D1">
        <w:rPr>
          <w:sz w:val="20"/>
          <w:szCs w:val="20"/>
          <w:lang w:val="en-CA"/>
        </w:rPr>
        <w:t xml:space="preserve">Lump-sum constant taxes: T = </w:t>
      </w:r>
      <w:r w:rsidR="00D22423" w:rsidRPr="003F15D1">
        <w:rPr>
          <w:sz w:val="20"/>
          <w:szCs w:val="20"/>
          <w:lang w:val="en-CA"/>
        </w:rPr>
        <w:t>100</w:t>
      </w:r>
    </w:p>
    <w:p w:rsidR="00BA0BC2" w:rsidRPr="003F15D1" w:rsidRDefault="00121EEA" w:rsidP="00121EEA">
      <w:pPr>
        <w:pStyle w:val="ListParagraph"/>
        <w:jc w:val="both"/>
        <w:rPr>
          <w:sz w:val="20"/>
          <w:szCs w:val="20"/>
        </w:rPr>
      </w:pPr>
      <w:r w:rsidRPr="003F15D1">
        <w:rPr>
          <w:sz w:val="20"/>
          <w:szCs w:val="20"/>
        </w:rPr>
        <w:t xml:space="preserve">- </w:t>
      </w:r>
      <w:r w:rsidR="00BA0BC2" w:rsidRPr="003F15D1">
        <w:rPr>
          <w:sz w:val="20"/>
          <w:szCs w:val="20"/>
        </w:rPr>
        <w:t>Exports=</w:t>
      </w:r>
      <w:r w:rsidR="00D22423" w:rsidRPr="003F15D1">
        <w:rPr>
          <w:sz w:val="20"/>
          <w:szCs w:val="20"/>
        </w:rPr>
        <w:t>150</w:t>
      </w:r>
    </w:p>
    <w:p w:rsidR="00BA0BC2" w:rsidRPr="003F15D1" w:rsidRDefault="00121EEA" w:rsidP="00121EEA">
      <w:pPr>
        <w:pStyle w:val="ListParagraph"/>
        <w:jc w:val="both"/>
        <w:rPr>
          <w:sz w:val="20"/>
          <w:szCs w:val="20"/>
        </w:rPr>
      </w:pPr>
      <w:r w:rsidRPr="003F15D1">
        <w:rPr>
          <w:sz w:val="20"/>
          <w:szCs w:val="20"/>
        </w:rPr>
        <w:t xml:space="preserve">- </w:t>
      </w:r>
      <w:r w:rsidR="00D22423" w:rsidRPr="003F15D1">
        <w:rPr>
          <w:sz w:val="20"/>
          <w:szCs w:val="20"/>
        </w:rPr>
        <w:t>Imports=0.15</w:t>
      </w:r>
      <w:r w:rsidR="00BA0BC2" w:rsidRPr="003F15D1">
        <w:rPr>
          <w:sz w:val="20"/>
          <w:szCs w:val="20"/>
        </w:rPr>
        <w:t>Y</w:t>
      </w:r>
    </w:p>
    <w:p w:rsidR="00BA0BC2" w:rsidRPr="003F15D1" w:rsidRDefault="00BA0BC2" w:rsidP="004C2588">
      <w:pPr>
        <w:tabs>
          <w:tab w:val="left" w:pos="720"/>
        </w:tabs>
        <w:jc w:val="both"/>
        <w:rPr>
          <w:sz w:val="20"/>
          <w:szCs w:val="20"/>
        </w:rPr>
      </w:pPr>
    </w:p>
    <w:p w:rsidR="00BA0BC2" w:rsidRPr="003F15D1" w:rsidRDefault="00BA0BC2" w:rsidP="00D22423">
      <w:pPr>
        <w:tabs>
          <w:tab w:val="left" w:pos="720"/>
        </w:tabs>
        <w:jc w:val="both"/>
        <w:rPr>
          <w:sz w:val="20"/>
          <w:szCs w:val="20"/>
        </w:rPr>
      </w:pPr>
      <w:r w:rsidRPr="003F15D1">
        <w:rPr>
          <w:sz w:val="20"/>
          <w:szCs w:val="20"/>
        </w:rPr>
        <w:t>Given the above information, solve for the following:</w:t>
      </w:r>
    </w:p>
    <w:p w:rsidR="00D22423" w:rsidRPr="003F15D1" w:rsidRDefault="00D22423" w:rsidP="00D22423">
      <w:pPr>
        <w:ind w:firstLine="360"/>
        <w:jc w:val="both"/>
        <w:rPr>
          <w:sz w:val="20"/>
          <w:szCs w:val="20"/>
        </w:rPr>
      </w:pPr>
      <w:r w:rsidRPr="003F15D1">
        <w:rPr>
          <w:sz w:val="20"/>
          <w:szCs w:val="20"/>
        </w:rPr>
        <w:t xml:space="preserve">a. </w:t>
      </w:r>
      <w:r w:rsidR="00BA0BC2" w:rsidRPr="003F15D1">
        <w:rPr>
          <w:sz w:val="20"/>
          <w:szCs w:val="20"/>
        </w:rPr>
        <w:t>The equilibrium Y and money supply (2 marks).</w:t>
      </w:r>
    </w:p>
    <w:p w:rsidR="00D22423" w:rsidRPr="003F15D1" w:rsidRDefault="00D22423" w:rsidP="00D22423">
      <w:pPr>
        <w:jc w:val="both"/>
        <w:rPr>
          <w:sz w:val="20"/>
          <w:szCs w:val="20"/>
        </w:rPr>
      </w:pPr>
    </w:p>
    <w:p w:rsidR="00D22423" w:rsidRPr="003F15D1" w:rsidRDefault="00D22423" w:rsidP="00D22423">
      <w:pPr>
        <w:jc w:val="both"/>
        <w:rPr>
          <w:sz w:val="20"/>
          <w:szCs w:val="20"/>
        </w:rPr>
      </w:pPr>
    </w:p>
    <w:p w:rsidR="00D22423" w:rsidRPr="003F15D1" w:rsidRDefault="00D22423" w:rsidP="00D22423">
      <w:pPr>
        <w:jc w:val="both"/>
        <w:rPr>
          <w:sz w:val="20"/>
          <w:szCs w:val="20"/>
        </w:rPr>
      </w:pPr>
    </w:p>
    <w:p w:rsidR="00D22423" w:rsidRPr="003F15D1" w:rsidRDefault="00D22423" w:rsidP="00D22423">
      <w:pPr>
        <w:jc w:val="both"/>
        <w:rPr>
          <w:sz w:val="20"/>
          <w:szCs w:val="20"/>
        </w:rPr>
      </w:pPr>
    </w:p>
    <w:p w:rsidR="00D22423" w:rsidRPr="003F15D1" w:rsidRDefault="00D22423" w:rsidP="00D22423">
      <w:pPr>
        <w:jc w:val="both"/>
        <w:rPr>
          <w:sz w:val="20"/>
          <w:szCs w:val="20"/>
        </w:rPr>
      </w:pPr>
    </w:p>
    <w:p w:rsidR="00BA0BC2" w:rsidRPr="003F15D1" w:rsidRDefault="00D22423" w:rsidP="00D22423">
      <w:pPr>
        <w:ind w:left="360"/>
        <w:jc w:val="both"/>
        <w:rPr>
          <w:sz w:val="20"/>
          <w:szCs w:val="20"/>
        </w:rPr>
      </w:pPr>
      <w:r w:rsidRPr="003F15D1">
        <w:rPr>
          <w:sz w:val="20"/>
          <w:szCs w:val="20"/>
        </w:rPr>
        <w:t xml:space="preserve">b. </w:t>
      </w:r>
      <w:r w:rsidR="00BA0BC2" w:rsidRPr="003F15D1">
        <w:rPr>
          <w:sz w:val="20"/>
          <w:szCs w:val="20"/>
        </w:rPr>
        <w:t>The Conference Board of Canada has recently announced that consumer confidence in Canada drop</w:t>
      </w:r>
      <w:r w:rsidRPr="003F15D1">
        <w:rPr>
          <w:sz w:val="20"/>
          <w:szCs w:val="20"/>
        </w:rPr>
        <w:t>ped in the month of January 2013</w:t>
      </w:r>
      <w:r w:rsidR="00BA0BC2" w:rsidRPr="003F15D1">
        <w:rPr>
          <w:sz w:val="20"/>
          <w:szCs w:val="20"/>
        </w:rPr>
        <w:t xml:space="preserve">. Let the drop in consumer confidence to be </w:t>
      </w:r>
      <w:r w:rsidRPr="003F15D1">
        <w:rPr>
          <w:sz w:val="20"/>
          <w:szCs w:val="20"/>
        </w:rPr>
        <w:t>equal to 10 points, so now C=120+0.75</w:t>
      </w:r>
      <w:r w:rsidR="00BA0BC2" w:rsidRPr="003F15D1">
        <w:rPr>
          <w:sz w:val="20"/>
          <w:szCs w:val="20"/>
        </w:rPr>
        <w:t xml:space="preserve">(Y-T). </w:t>
      </w:r>
    </w:p>
    <w:p w:rsidR="00BA0BC2" w:rsidRDefault="00D22423" w:rsidP="00D22423">
      <w:pPr>
        <w:tabs>
          <w:tab w:val="num" w:pos="2370"/>
        </w:tabs>
        <w:jc w:val="both"/>
        <w:rPr>
          <w:sz w:val="20"/>
          <w:szCs w:val="20"/>
        </w:rPr>
      </w:pPr>
      <w:r w:rsidRPr="003F15D1">
        <w:rPr>
          <w:sz w:val="20"/>
          <w:szCs w:val="20"/>
        </w:rPr>
        <w:t xml:space="preserve">           </w:t>
      </w:r>
      <w:proofErr w:type="spellStart"/>
      <w:r w:rsidRPr="003F15D1">
        <w:rPr>
          <w:sz w:val="20"/>
          <w:szCs w:val="20"/>
        </w:rPr>
        <w:t>i</w:t>
      </w:r>
      <w:proofErr w:type="spellEnd"/>
      <w:r w:rsidRPr="003F15D1">
        <w:rPr>
          <w:sz w:val="20"/>
          <w:szCs w:val="20"/>
        </w:rPr>
        <w:t xml:space="preserve">) </w:t>
      </w:r>
      <w:r w:rsidR="00BA0BC2" w:rsidRPr="003F15D1">
        <w:rPr>
          <w:sz w:val="20"/>
          <w:szCs w:val="20"/>
        </w:rPr>
        <w:t>Find the value of the goods market multiplier (1 mark).</w:t>
      </w:r>
    </w:p>
    <w:p w:rsidR="00C454EE" w:rsidRDefault="00C454EE" w:rsidP="00D22423">
      <w:pPr>
        <w:tabs>
          <w:tab w:val="num" w:pos="2370"/>
        </w:tabs>
        <w:jc w:val="both"/>
        <w:rPr>
          <w:sz w:val="20"/>
          <w:szCs w:val="20"/>
        </w:rPr>
      </w:pPr>
    </w:p>
    <w:p w:rsidR="00C454EE" w:rsidRPr="003F15D1" w:rsidRDefault="00C454EE" w:rsidP="00D22423">
      <w:pPr>
        <w:tabs>
          <w:tab w:val="num" w:pos="2370"/>
        </w:tabs>
        <w:jc w:val="both"/>
        <w:rPr>
          <w:sz w:val="20"/>
          <w:szCs w:val="20"/>
        </w:rPr>
      </w:pPr>
      <w:r>
        <w:rPr>
          <w:sz w:val="20"/>
          <w:szCs w:val="20"/>
        </w:rPr>
        <w:tab/>
      </w:r>
    </w:p>
    <w:p w:rsidR="00D22423" w:rsidRPr="003F15D1" w:rsidRDefault="00D22423" w:rsidP="00D22423">
      <w:pPr>
        <w:tabs>
          <w:tab w:val="num" w:pos="2370"/>
        </w:tabs>
        <w:jc w:val="both"/>
        <w:rPr>
          <w:sz w:val="20"/>
          <w:szCs w:val="20"/>
        </w:rPr>
      </w:pPr>
    </w:p>
    <w:p w:rsidR="00F40921" w:rsidRPr="003F15D1" w:rsidRDefault="00F40921" w:rsidP="004C2588">
      <w:pPr>
        <w:tabs>
          <w:tab w:val="num" w:pos="2370"/>
        </w:tabs>
        <w:ind w:left="426"/>
        <w:jc w:val="both"/>
        <w:rPr>
          <w:b/>
          <w:bCs/>
          <w:sz w:val="20"/>
          <w:szCs w:val="20"/>
        </w:rPr>
      </w:pPr>
    </w:p>
    <w:p w:rsidR="00D22423" w:rsidRPr="003F15D1" w:rsidRDefault="00D22423" w:rsidP="004C2588">
      <w:pPr>
        <w:tabs>
          <w:tab w:val="num" w:pos="2370"/>
        </w:tabs>
        <w:ind w:left="426"/>
        <w:jc w:val="both"/>
        <w:rPr>
          <w:b/>
          <w:bCs/>
          <w:sz w:val="20"/>
          <w:szCs w:val="20"/>
        </w:rPr>
      </w:pPr>
    </w:p>
    <w:p w:rsidR="00D22423" w:rsidRPr="003F15D1" w:rsidRDefault="00D22423" w:rsidP="004C2588">
      <w:pPr>
        <w:tabs>
          <w:tab w:val="num" w:pos="2370"/>
        </w:tabs>
        <w:ind w:left="426"/>
        <w:jc w:val="both"/>
        <w:rPr>
          <w:b/>
          <w:bCs/>
          <w:sz w:val="20"/>
          <w:szCs w:val="20"/>
        </w:rPr>
      </w:pPr>
    </w:p>
    <w:p w:rsidR="00BA0BC2" w:rsidRPr="003F15D1" w:rsidRDefault="00BA0BC2" w:rsidP="004C2588">
      <w:pPr>
        <w:tabs>
          <w:tab w:val="num" w:pos="2370"/>
        </w:tabs>
        <w:ind w:left="426"/>
        <w:jc w:val="both"/>
        <w:rPr>
          <w:sz w:val="20"/>
          <w:szCs w:val="20"/>
        </w:rPr>
      </w:pPr>
    </w:p>
    <w:p w:rsidR="00BA0BC2" w:rsidRPr="003F15D1" w:rsidRDefault="00D22423" w:rsidP="00D22423">
      <w:pPr>
        <w:tabs>
          <w:tab w:val="num" w:pos="2370"/>
        </w:tabs>
        <w:jc w:val="both"/>
        <w:rPr>
          <w:sz w:val="20"/>
          <w:szCs w:val="20"/>
        </w:rPr>
      </w:pPr>
      <w:r w:rsidRPr="003F15D1">
        <w:rPr>
          <w:sz w:val="20"/>
          <w:szCs w:val="20"/>
        </w:rPr>
        <w:t xml:space="preserve">           ii) </w:t>
      </w:r>
      <w:r w:rsidR="00BA0BC2" w:rsidRPr="003F15D1">
        <w:rPr>
          <w:sz w:val="20"/>
          <w:szCs w:val="20"/>
        </w:rPr>
        <w:t>Find the new Y, by either using the long calculation method or by using the multiplier (2 marks).</w:t>
      </w:r>
    </w:p>
    <w:p w:rsidR="00F40921" w:rsidRPr="003F15D1" w:rsidRDefault="00F40921" w:rsidP="004C2588">
      <w:pPr>
        <w:tabs>
          <w:tab w:val="num" w:pos="2370"/>
        </w:tabs>
        <w:ind w:left="426"/>
        <w:jc w:val="both"/>
        <w:rPr>
          <w:b/>
          <w:bCs/>
          <w:sz w:val="20"/>
          <w:szCs w:val="20"/>
        </w:rPr>
      </w:pPr>
    </w:p>
    <w:p w:rsidR="00BA0BC2" w:rsidRPr="003F15D1" w:rsidRDefault="00BA0BC2" w:rsidP="004C2588">
      <w:pPr>
        <w:tabs>
          <w:tab w:val="num" w:pos="2370"/>
        </w:tabs>
        <w:ind w:left="426"/>
        <w:jc w:val="both"/>
        <w:rPr>
          <w:sz w:val="20"/>
          <w:szCs w:val="20"/>
        </w:rPr>
      </w:pPr>
    </w:p>
    <w:p w:rsidR="00BA0BC2" w:rsidRPr="003F15D1" w:rsidRDefault="00BA0BC2" w:rsidP="004C2588">
      <w:pPr>
        <w:tabs>
          <w:tab w:val="num" w:pos="2370"/>
        </w:tabs>
        <w:jc w:val="both"/>
        <w:rPr>
          <w:sz w:val="20"/>
          <w:szCs w:val="20"/>
        </w:rPr>
      </w:pPr>
    </w:p>
    <w:p w:rsidR="00BA0BC2" w:rsidRPr="003F15D1" w:rsidRDefault="00BA0BC2" w:rsidP="004C2588">
      <w:pPr>
        <w:tabs>
          <w:tab w:val="num" w:pos="2370"/>
        </w:tabs>
        <w:ind w:left="426"/>
        <w:jc w:val="both"/>
        <w:rPr>
          <w:sz w:val="20"/>
          <w:szCs w:val="20"/>
        </w:rPr>
      </w:pPr>
    </w:p>
    <w:p w:rsidR="00D22423" w:rsidRPr="003F15D1" w:rsidRDefault="00D22423" w:rsidP="004C2588">
      <w:pPr>
        <w:tabs>
          <w:tab w:val="num" w:pos="2370"/>
        </w:tabs>
        <w:ind w:left="426"/>
        <w:jc w:val="both"/>
        <w:rPr>
          <w:sz w:val="20"/>
          <w:szCs w:val="20"/>
        </w:rPr>
      </w:pPr>
    </w:p>
    <w:p w:rsidR="00D22423" w:rsidRPr="003F15D1" w:rsidRDefault="00D22423" w:rsidP="004C2588">
      <w:pPr>
        <w:tabs>
          <w:tab w:val="num" w:pos="2370"/>
        </w:tabs>
        <w:ind w:left="426"/>
        <w:jc w:val="both"/>
        <w:rPr>
          <w:sz w:val="20"/>
          <w:szCs w:val="20"/>
        </w:rPr>
      </w:pPr>
    </w:p>
    <w:p w:rsidR="00D22423" w:rsidRPr="003F15D1" w:rsidRDefault="00D22423" w:rsidP="004C2588">
      <w:pPr>
        <w:tabs>
          <w:tab w:val="num" w:pos="2370"/>
        </w:tabs>
        <w:ind w:left="426"/>
        <w:jc w:val="both"/>
        <w:rPr>
          <w:sz w:val="20"/>
          <w:szCs w:val="20"/>
        </w:rPr>
      </w:pPr>
    </w:p>
    <w:p w:rsidR="00BA0BC2" w:rsidRPr="003F15D1" w:rsidRDefault="00D22423" w:rsidP="00D22423">
      <w:pPr>
        <w:tabs>
          <w:tab w:val="num" w:pos="2370"/>
        </w:tabs>
        <w:jc w:val="both"/>
        <w:rPr>
          <w:sz w:val="20"/>
          <w:szCs w:val="20"/>
        </w:rPr>
      </w:pPr>
      <w:r w:rsidRPr="003F15D1">
        <w:rPr>
          <w:sz w:val="20"/>
          <w:szCs w:val="20"/>
        </w:rPr>
        <w:lastRenderedPageBreak/>
        <w:t xml:space="preserve">          iii) </w:t>
      </w:r>
      <w:r w:rsidR="00BA0BC2" w:rsidRPr="003F15D1">
        <w:rPr>
          <w:sz w:val="20"/>
          <w:szCs w:val="20"/>
        </w:rPr>
        <w:t>Explain intuitively and numerically how the drop in consumer confidence would affect the economy through the multiplier. Use three rounds of effects to demonstrate the multiplier effects. Let the first round be related to car purchases, the second round related to clothing, and the third round related to food (6 marks).</w:t>
      </w:r>
    </w:p>
    <w:p w:rsidR="00F40921" w:rsidRPr="003F15D1" w:rsidRDefault="00F40921" w:rsidP="004C2588">
      <w:pPr>
        <w:tabs>
          <w:tab w:val="num" w:pos="851"/>
        </w:tabs>
        <w:ind w:left="851"/>
        <w:jc w:val="both"/>
        <w:rPr>
          <w:b/>
          <w:bCs/>
          <w:sz w:val="20"/>
          <w:szCs w:val="20"/>
        </w:rPr>
      </w:pPr>
    </w:p>
    <w:p w:rsidR="00BA0BC2" w:rsidRPr="003F15D1" w:rsidRDefault="00BA0BC2" w:rsidP="004C2588">
      <w:pPr>
        <w:tabs>
          <w:tab w:val="num" w:pos="851"/>
        </w:tabs>
        <w:ind w:left="851"/>
        <w:jc w:val="both"/>
        <w:rPr>
          <w:b/>
          <w:bCs/>
          <w:sz w:val="20"/>
          <w:szCs w:val="20"/>
        </w:rPr>
      </w:pPr>
    </w:p>
    <w:p w:rsidR="00F40921" w:rsidRPr="003F15D1" w:rsidRDefault="00F40921" w:rsidP="004C2588">
      <w:pPr>
        <w:tabs>
          <w:tab w:val="num" w:pos="851"/>
        </w:tabs>
        <w:ind w:left="851"/>
        <w:jc w:val="both"/>
        <w:rPr>
          <w:b/>
          <w:bCs/>
          <w:sz w:val="20"/>
          <w:szCs w:val="20"/>
        </w:rPr>
      </w:pPr>
    </w:p>
    <w:p w:rsidR="00F40921" w:rsidRPr="003F15D1" w:rsidRDefault="00F40921" w:rsidP="004C2588">
      <w:pPr>
        <w:tabs>
          <w:tab w:val="num" w:pos="851"/>
        </w:tabs>
        <w:ind w:left="851"/>
        <w:jc w:val="both"/>
        <w:rPr>
          <w:b/>
          <w:bCs/>
          <w:sz w:val="20"/>
          <w:szCs w:val="20"/>
        </w:rPr>
      </w:pPr>
    </w:p>
    <w:p w:rsidR="00BA0BC2" w:rsidRPr="003F15D1" w:rsidRDefault="00BA0BC2" w:rsidP="004C2588">
      <w:pPr>
        <w:tabs>
          <w:tab w:val="num" w:pos="851"/>
        </w:tabs>
        <w:ind w:left="851"/>
        <w:jc w:val="both"/>
        <w:rPr>
          <w:b/>
          <w:bCs/>
          <w:sz w:val="20"/>
          <w:szCs w:val="20"/>
        </w:rPr>
      </w:pPr>
    </w:p>
    <w:p w:rsidR="00F40921" w:rsidRPr="003F15D1" w:rsidRDefault="00F40921" w:rsidP="004C2588">
      <w:pPr>
        <w:tabs>
          <w:tab w:val="num" w:pos="2826"/>
        </w:tabs>
        <w:jc w:val="both"/>
        <w:rPr>
          <w:b/>
          <w:bCs/>
          <w:sz w:val="20"/>
          <w:szCs w:val="20"/>
        </w:rPr>
      </w:pPr>
    </w:p>
    <w:p w:rsidR="00BA0BC2" w:rsidRPr="003F15D1" w:rsidRDefault="00BA0BC2" w:rsidP="004C2588">
      <w:pPr>
        <w:tabs>
          <w:tab w:val="num" w:pos="2826"/>
        </w:tabs>
        <w:jc w:val="both"/>
        <w:rPr>
          <w:sz w:val="20"/>
          <w:szCs w:val="20"/>
        </w:rPr>
      </w:pPr>
    </w:p>
    <w:p w:rsidR="00D22423" w:rsidRPr="003F15D1" w:rsidRDefault="00D22423" w:rsidP="004C2588">
      <w:pPr>
        <w:tabs>
          <w:tab w:val="num" w:pos="2826"/>
        </w:tabs>
        <w:jc w:val="both"/>
        <w:rPr>
          <w:sz w:val="20"/>
          <w:szCs w:val="20"/>
        </w:rPr>
      </w:pPr>
    </w:p>
    <w:p w:rsidR="00BA0BC2" w:rsidRPr="003F15D1" w:rsidRDefault="00BA0BC2" w:rsidP="004C2588">
      <w:pPr>
        <w:tabs>
          <w:tab w:val="num" w:pos="2826"/>
        </w:tabs>
        <w:jc w:val="both"/>
        <w:rPr>
          <w:sz w:val="20"/>
          <w:szCs w:val="20"/>
        </w:rPr>
      </w:pPr>
    </w:p>
    <w:p w:rsidR="00BA0BC2" w:rsidRPr="003F15D1" w:rsidRDefault="00D22423" w:rsidP="00D22423">
      <w:pPr>
        <w:ind w:left="180"/>
        <w:jc w:val="both"/>
        <w:rPr>
          <w:sz w:val="20"/>
          <w:szCs w:val="20"/>
        </w:rPr>
      </w:pPr>
      <w:r w:rsidRPr="003F15D1">
        <w:rPr>
          <w:sz w:val="20"/>
          <w:szCs w:val="20"/>
        </w:rPr>
        <w:t xml:space="preserve">c. </w:t>
      </w:r>
      <w:r w:rsidR="00BA0BC2" w:rsidRPr="003F15D1">
        <w:rPr>
          <w:sz w:val="20"/>
          <w:szCs w:val="20"/>
        </w:rPr>
        <w:t xml:space="preserve">Suppose the Bank of Canada (BOC) is trying to reverse this adverse effect on the economy. For simplicity, it is </w:t>
      </w:r>
      <w:r w:rsidRPr="003F15D1">
        <w:rPr>
          <w:sz w:val="20"/>
          <w:szCs w:val="20"/>
        </w:rPr>
        <w:t xml:space="preserve">  </w:t>
      </w:r>
      <w:r w:rsidR="00BA0BC2" w:rsidRPr="003F15D1">
        <w:rPr>
          <w:sz w:val="20"/>
          <w:szCs w:val="20"/>
        </w:rPr>
        <w:t xml:space="preserve">not concerned about inflation for now. Find the new </w:t>
      </w:r>
      <w:proofErr w:type="spellStart"/>
      <w:r w:rsidR="00BA0BC2" w:rsidRPr="003F15D1">
        <w:rPr>
          <w:i/>
          <w:iCs/>
          <w:sz w:val="20"/>
          <w:szCs w:val="20"/>
        </w:rPr>
        <w:t>i</w:t>
      </w:r>
      <w:proofErr w:type="spellEnd"/>
      <w:r w:rsidR="00BA0BC2" w:rsidRPr="003F15D1">
        <w:rPr>
          <w:sz w:val="20"/>
          <w:szCs w:val="20"/>
        </w:rPr>
        <w:t xml:space="preserve"> and money supply required in order to push the Y level back to the original Y level that you have found in (</w:t>
      </w:r>
      <w:proofErr w:type="spellStart"/>
      <w:r w:rsidR="00BA0BC2" w:rsidRPr="003F15D1">
        <w:rPr>
          <w:sz w:val="20"/>
          <w:szCs w:val="20"/>
        </w:rPr>
        <w:t>i</w:t>
      </w:r>
      <w:proofErr w:type="spellEnd"/>
      <w:r w:rsidR="00BA0BC2" w:rsidRPr="003F15D1">
        <w:rPr>
          <w:sz w:val="20"/>
          <w:szCs w:val="20"/>
        </w:rPr>
        <w:t>) (4 marks).</w:t>
      </w:r>
    </w:p>
    <w:p w:rsidR="00F40921" w:rsidRPr="003F15D1" w:rsidRDefault="00F40921" w:rsidP="004C2588">
      <w:pPr>
        <w:tabs>
          <w:tab w:val="left" w:pos="540"/>
        </w:tabs>
        <w:jc w:val="both"/>
        <w:rPr>
          <w:sz w:val="20"/>
          <w:szCs w:val="20"/>
        </w:rPr>
      </w:pPr>
    </w:p>
    <w:p w:rsidR="000113C7" w:rsidRPr="003F15D1" w:rsidRDefault="000113C7" w:rsidP="004C2588">
      <w:pPr>
        <w:tabs>
          <w:tab w:val="left" w:pos="540"/>
        </w:tabs>
        <w:jc w:val="both"/>
        <w:rPr>
          <w:sz w:val="20"/>
          <w:szCs w:val="20"/>
        </w:rPr>
      </w:pPr>
    </w:p>
    <w:p w:rsidR="000113C7" w:rsidRPr="003F15D1" w:rsidRDefault="000113C7" w:rsidP="004C2588">
      <w:pPr>
        <w:tabs>
          <w:tab w:val="left" w:pos="540"/>
        </w:tabs>
        <w:jc w:val="both"/>
        <w:rPr>
          <w:sz w:val="20"/>
          <w:szCs w:val="20"/>
        </w:rPr>
      </w:pPr>
    </w:p>
    <w:p w:rsidR="00BA0BC2" w:rsidRPr="003F15D1" w:rsidRDefault="00BA0BC2" w:rsidP="004C2588">
      <w:pPr>
        <w:tabs>
          <w:tab w:val="left" w:pos="540"/>
        </w:tabs>
        <w:jc w:val="both"/>
        <w:rPr>
          <w:sz w:val="20"/>
          <w:szCs w:val="20"/>
        </w:rPr>
      </w:pPr>
    </w:p>
    <w:p w:rsidR="00D22423" w:rsidRPr="003F15D1" w:rsidRDefault="00D22423" w:rsidP="00121EEA">
      <w:pPr>
        <w:rPr>
          <w:sz w:val="20"/>
          <w:szCs w:val="20"/>
        </w:rPr>
      </w:pPr>
    </w:p>
    <w:p w:rsidR="00D22423" w:rsidRPr="003F15D1" w:rsidRDefault="00D22423" w:rsidP="00121EEA">
      <w:pPr>
        <w:rPr>
          <w:sz w:val="20"/>
          <w:szCs w:val="20"/>
        </w:rPr>
      </w:pPr>
    </w:p>
    <w:p w:rsidR="00D22423" w:rsidRPr="003F15D1" w:rsidRDefault="00D22423" w:rsidP="00121EEA">
      <w:pPr>
        <w:rPr>
          <w:sz w:val="20"/>
          <w:szCs w:val="20"/>
        </w:rPr>
      </w:pPr>
    </w:p>
    <w:p w:rsidR="00D22423" w:rsidRPr="003F15D1" w:rsidRDefault="00D22423" w:rsidP="00121EEA">
      <w:pPr>
        <w:rPr>
          <w:sz w:val="20"/>
          <w:szCs w:val="20"/>
        </w:rPr>
      </w:pPr>
    </w:p>
    <w:p w:rsidR="00D22423" w:rsidRPr="003F15D1" w:rsidRDefault="00D22423" w:rsidP="00121EEA">
      <w:pPr>
        <w:rPr>
          <w:sz w:val="20"/>
          <w:szCs w:val="20"/>
        </w:rPr>
      </w:pPr>
    </w:p>
    <w:p w:rsidR="00D22423" w:rsidRPr="003F15D1" w:rsidRDefault="00D22423" w:rsidP="00121EEA">
      <w:pPr>
        <w:rPr>
          <w:sz w:val="20"/>
          <w:szCs w:val="20"/>
        </w:rPr>
      </w:pPr>
    </w:p>
    <w:p w:rsidR="00B752C6" w:rsidRPr="003F15D1" w:rsidRDefault="00B752C6" w:rsidP="00121EEA">
      <w:pPr>
        <w:rPr>
          <w:sz w:val="20"/>
          <w:szCs w:val="20"/>
        </w:rPr>
      </w:pPr>
    </w:p>
    <w:p w:rsidR="00D22423" w:rsidRPr="003F15D1" w:rsidRDefault="00CE6894" w:rsidP="00D22423">
      <w:pPr>
        <w:pStyle w:val="ListParagraph"/>
        <w:numPr>
          <w:ilvl w:val="0"/>
          <w:numId w:val="38"/>
        </w:numPr>
        <w:rPr>
          <w:bCs/>
          <w:sz w:val="20"/>
          <w:szCs w:val="20"/>
        </w:rPr>
      </w:pPr>
      <w:r w:rsidRPr="003F15D1">
        <w:rPr>
          <w:sz w:val="20"/>
          <w:szCs w:val="20"/>
        </w:rPr>
        <w:t>Assume that the British pou</w:t>
      </w:r>
      <w:r w:rsidR="00B752C6" w:rsidRPr="003F15D1">
        <w:rPr>
          <w:sz w:val="20"/>
          <w:szCs w:val="20"/>
        </w:rPr>
        <w:t>nd was fixed to the German M</w:t>
      </w:r>
      <w:r w:rsidRPr="003F15D1">
        <w:rPr>
          <w:sz w:val="20"/>
          <w:szCs w:val="20"/>
        </w:rPr>
        <w:t xml:space="preserve">ark in 1965 at a rate of 1 pound = 1 </w:t>
      </w:r>
      <w:r w:rsidR="00B752C6" w:rsidRPr="003F15D1">
        <w:rPr>
          <w:sz w:val="20"/>
          <w:szCs w:val="20"/>
        </w:rPr>
        <w:t>M</w:t>
      </w:r>
      <w:r w:rsidRPr="003F15D1">
        <w:rPr>
          <w:sz w:val="20"/>
          <w:szCs w:val="20"/>
        </w:rPr>
        <w:t xml:space="preserve">ark and that in 1965 both the United Kingdom and Germany had GDP deflators (as a measure of prices) of 100. </w:t>
      </w:r>
      <w:r w:rsidRPr="003F15D1">
        <w:rPr>
          <w:bCs/>
          <w:sz w:val="20"/>
          <w:szCs w:val="20"/>
        </w:rPr>
        <w:t xml:space="preserve">Suppose that in 1976, the UK’s GDP deflator had increased to 180 and Germany’s had increased to 120. Answer all questions from the point of view of the UK. </w:t>
      </w:r>
    </w:p>
    <w:p w:rsidR="00D22423" w:rsidRPr="003F15D1" w:rsidRDefault="00D22423" w:rsidP="00D22423">
      <w:pPr>
        <w:pStyle w:val="ListParagraph"/>
        <w:rPr>
          <w:bCs/>
          <w:sz w:val="20"/>
          <w:szCs w:val="20"/>
        </w:rPr>
      </w:pPr>
    </w:p>
    <w:p w:rsidR="00D22423" w:rsidRPr="003F15D1" w:rsidRDefault="00CE6894" w:rsidP="00D22423">
      <w:pPr>
        <w:pStyle w:val="ListParagraph"/>
        <w:numPr>
          <w:ilvl w:val="1"/>
          <w:numId w:val="38"/>
        </w:numPr>
        <w:rPr>
          <w:bCs/>
          <w:sz w:val="20"/>
          <w:szCs w:val="20"/>
        </w:rPr>
      </w:pPr>
      <w:r w:rsidRPr="003F15D1">
        <w:rPr>
          <w:bCs/>
          <w:sz w:val="20"/>
          <w:szCs w:val="20"/>
        </w:rPr>
        <w:t>Find the inflation rates of the two countries (2 marks).</w:t>
      </w:r>
    </w:p>
    <w:p w:rsidR="00D22423" w:rsidRPr="003F15D1" w:rsidRDefault="00D22423" w:rsidP="00D22423">
      <w:pPr>
        <w:rPr>
          <w:bCs/>
          <w:sz w:val="20"/>
          <w:szCs w:val="20"/>
        </w:rPr>
      </w:pPr>
    </w:p>
    <w:p w:rsidR="00D22423" w:rsidRPr="003F15D1" w:rsidRDefault="00D22423" w:rsidP="00D22423">
      <w:pPr>
        <w:rPr>
          <w:bCs/>
          <w:sz w:val="20"/>
          <w:szCs w:val="20"/>
        </w:rPr>
      </w:pPr>
    </w:p>
    <w:p w:rsidR="00D22423" w:rsidRPr="003F15D1" w:rsidRDefault="00D22423" w:rsidP="00D22423">
      <w:pPr>
        <w:rPr>
          <w:bCs/>
          <w:sz w:val="20"/>
          <w:szCs w:val="20"/>
        </w:rPr>
      </w:pPr>
    </w:p>
    <w:p w:rsidR="00D22423" w:rsidRPr="003F15D1" w:rsidRDefault="00D22423" w:rsidP="00D22423">
      <w:pPr>
        <w:rPr>
          <w:bCs/>
          <w:sz w:val="20"/>
          <w:szCs w:val="20"/>
        </w:rPr>
      </w:pPr>
    </w:p>
    <w:p w:rsidR="00D22423" w:rsidRPr="003F15D1" w:rsidRDefault="00D22423" w:rsidP="00D22423">
      <w:pPr>
        <w:rPr>
          <w:bCs/>
          <w:sz w:val="20"/>
          <w:szCs w:val="20"/>
        </w:rPr>
      </w:pPr>
    </w:p>
    <w:p w:rsidR="00D22423" w:rsidRPr="003F15D1" w:rsidRDefault="00CE6894" w:rsidP="00D22423">
      <w:pPr>
        <w:pStyle w:val="ListParagraph"/>
        <w:numPr>
          <w:ilvl w:val="1"/>
          <w:numId w:val="38"/>
        </w:numPr>
        <w:rPr>
          <w:bCs/>
          <w:sz w:val="20"/>
          <w:szCs w:val="20"/>
        </w:rPr>
      </w:pPr>
      <w:r w:rsidRPr="003F15D1">
        <w:rPr>
          <w:bCs/>
          <w:sz w:val="20"/>
          <w:szCs w:val="20"/>
        </w:rPr>
        <w:t>What was the real exchange rate between the United Kingdom and Germany in 1965? (2 marks)</w:t>
      </w: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bookmarkStart w:id="0" w:name="_GoBack"/>
      <w:bookmarkEnd w:id="0"/>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CE6894" w:rsidP="00D22423">
      <w:pPr>
        <w:pStyle w:val="ListParagraph"/>
        <w:numPr>
          <w:ilvl w:val="1"/>
          <w:numId w:val="38"/>
        </w:numPr>
        <w:rPr>
          <w:bCs/>
          <w:sz w:val="20"/>
          <w:szCs w:val="20"/>
        </w:rPr>
      </w:pPr>
      <w:r w:rsidRPr="003F15D1">
        <w:rPr>
          <w:bCs/>
          <w:sz w:val="20"/>
          <w:szCs w:val="20"/>
        </w:rPr>
        <w:t>If the UK didn’t have a fixed exchange rate with Germany the nominal exchange rate would fluctuate over time. What must the new nominal exchange rate have been in 1976 if the real exchange rate remained constant? (2 marks)</w:t>
      </w: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CE6894" w:rsidP="00D22423">
      <w:pPr>
        <w:pStyle w:val="ListParagraph"/>
        <w:numPr>
          <w:ilvl w:val="1"/>
          <w:numId w:val="38"/>
        </w:numPr>
        <w:rPr>
          <w:bCs/>
          <w:sz w:val="20"/>
          <w:szCs w:val="20"/>
        </w:rPr>
      </w:pPr>
      <w:r w:rsidRPr="003F15D1">
        <w:rPr>
          <w:bCs/>
          <w:sz w:val="20"/>
          <w:szCs w:val="20"/>
        </w:rPr>
        <w:t>Under the assumed fixed system, find the UK’s real exchange rate for 1976. Has the country experienced a real appreciation or depreciation? Explain (3 marks).</w:t>
      </w: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Default="00D22423" w:rsidP="00D22423">
      <w:pPr>
        <w:pStyle w:val="ListParagraph"/>
        <w:ind w:left="1440"/>
        <w:rPr>
          <w:bCs/>
          <w:sz w:val="20"/>
          <w:szCs w:val="20"/>
        </w:rPr>
      </w:pPr>
    </w:p>
    <w:p w:rsidR="00DA10EB" w:rsidRDefault="00DA10EB" w:rsidP="00D22423">
      <w:pPr>
        <w:pStyle w:val="ListParagraph"/>
        <w:ind w:left="1440"/>
        <w:rPr>
          <w:bCs/>
          <w:sz w:val="20"/>
          <w:szCs w:val="20"/>
        </w:rPr>
      </w:pPr>
    </w:p>
    <w:p w:rsidR="00DA10EB" w:rsidRDefault="00DA10EB" w:rsidP="00D22423">
      <w:pPr>
        <w:pStyle w:val="ListParagraph"/>
        <w:ind w:left="1440"/>
        <w:rPr>
          <w:bCs/>
          <w:sz w:val="20"/>
          <w:szCs w:val="20"/>
        </w:rPr>
      </w:pPr>
    </w:p>
    <w:p w:rsidR="00DA10EB" w:rsidRDefault="00DA10EB" w:rsidP="00D22423">
      <w:pPr>
        <w:pStyle w:val="ListParagraph"/>
        <w:ind w:left="1440"/>
        <w:rPr>
          <w:bCs/>
          <w:sz w:val="20"/>
          <w:szCs w:val="20"/>
        </w:rPr>
      </w:pPr>
    </w:p>
    <w:p w:rsidR="00DA10EB" w:rsidRPr="003F15D1" w:rsidRDefault="00DA10EB" w:rsidP="00D22423">
      <w:pPr>
        <w:pStyle w:val="ListParagraph"/>
        <w:ind w:left="1440"/>
        <w:rPr>
          <w:bCs/>
          <w:sz w:val="20"/>
          <w:szCs w:val="20"/>
        </w:rPr>
      </w:pPr>
    </w:p>
    <w:p w:rsidR="00D22423" w:rsidRPr="003F15D1" w:rsidRDefault="00CE6894" w:rsidP="00D22423">
      <w:pPr>
        <w:pStyle w:val="ListParagraph"/>
        <w:numPr>
          <w:ilvl w:val="1"/>
          <w:numId w:val="38"/>
        </w:numPr>
        <w:rPr>
          <w:bCs/>
          <w:sz w:val="20"/>
          <w:szCs w:val="20"/>
        </w:rPr>
      </w:pPr>
      <w:r w:rsidRPr="003F15D1">
        <w:rPr>
          <w:bCs/>
          <w:sz w:val="20"/>
          <w:szCs w:val="20"/>
        </w:rPr>
        <w:lastRenderedPageBreak/>
        <w:t>Explain whether the United Kingdom’s net exports would rise or fall (2 marks).</w:t>
      </w: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CE6894" w:rsidP="00D22423">
      <w:pPr>
        <w:pStyle w:val="ListParagraph"/>
        <w:numPr>
          <w:ilvl w:val="1"/>
          <w:numId w:val="38"/>
        </w:numPr>
        <w:rPr>
          <w:bCs/>
          <w:sz w:val="20"/>
          <w:szCs w:val="20"/>
        </w:rPr>
      </w:pPr>
      <w:r w:rsidRPr="003F15D1">
        <w:rPr>
          <w:bCs/>
          <w:sz w:val="20"/>
          <w:szCs w:val="20"/>
        </w:rPr>
        <w:t>Is the British pound under or overvalued? Explain why (2 marks).</w:t>
      </w: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D22423" w:rsidRPr="003F15D1" w:rsidRDefault="00D22423" w:rsidP="00D22423">
      <w:pPr>
        <w:pStyle w:val="ListParagraph"/>
        <w:ind w:left="1440"/>
        <w:rPr>
          <w:bCs/>
          <w:sz w:val="20"/>
          <w:szCs w:val="20"/>
        </w:rPr>
      </w:pPr>
    </w:p>
    <w:p w:rsidR="00CE6894" w:rsidRPr="003F15D1" w:rsidRDefault="00CE6894" w:rsidP="00D22423">
      <w:pPr>
        <w:pStyle w:val="ListParagraph"/>
        <w:numPr>
          <w:ilvl w:val="1"/>
          <w:numId w:val="38"/>
        </w:numPr>
        <w:rPr>
          <w:bCs/>
          <w:sz w:val="20"/>
          <w:szCs w:val="20"/>
        </w:rPr>
      </w:pPr>
      <w:r w:rsidRPr="003F15D1">
        <w:rPr>
          <w:sz w:val="20"/>
          <w:szCs w:val="20"/>
        </w:rPr>
        <w:t>Discuss one benefit and one cost of adopting a fixed exchange rate system (2 marks)</w:t>
      </w:r>
    </w:p>
    <w:p w:rsidR="00011603" w:rsidRPr="003F15D1" w:rsidRDefault="00011603" w:rsidP="004C2588">
      <w:pPr>
        <w:jc w:val="both"/>
        <w:rPr>
          <w:sz w:val="20"/>
          <w:szCs w:val="20"/>
        </w:rPr>
      </w:pPr>
    </w:p>
    <w:sectPr w:rsidR="00011603" w:rsidRPr="003F15D1" w:rsidSect="0039559D">
      <w:pgSz w:w="12240" w:h="15840"/>
      <w:pgMar w:top="720" w:right="720" w:bottom="720" w:left="720"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1186F"/>
    <w:multiLevelType w:val="hybridMultilevel"/>
    <w:tmpl w:val="BB86B7A6"/>
    <w:lvl w:ilvl="0" w:tplc="0409000F">
      <w:start w:val="1"/>
      <w:numFmt w:val="decimal"/>
      <w:lvlText w:val="%1."/>
      <w:lvlJc w:val="left"/>
      <w:pPr>
        <w:tabs>
          <w:tab w:val="num" w:pos="4500"/>
        </w:tabs>
        <w:ind w:left="4500" w:hanging="360"/>
      </w:pPr>
      <w:rPr>
        <w:rFonts w:hint="default"/>
      </w:rPr>
    </w:lvl>
    <w:lvl w:ilvl="1" w:tplc="CA8A9816">
      <w:start w:val="1"/>
      <w:numFmt w:val="lowerLetter"/>
      <w:lvlText w:val="%2."/>
      <w:lvlJc w:val="left"/>
      <w:pPr>
        <w:tabs>
          <w:tab w:val="num" w:pos="5580"/>
        </w:tabs>
        <w:ind w:left="5580" w:hanging="720"/>
      </w:pPr>
      <w:rPr>
        <w:rFonts w:hint="default"/>
      </w:rPr>
    </w:lvl>
    <w:lvl w:ilvl="2" w:tplc="0409001B">
      <w:start w:val="1"/>
      <w:numFmt w:val="lowerRoman"/>
      <w:lvlText w:val="%3."/>
      <w:lvlJc w:val="right"/>
      <w:pPr>
        <w:tabs>
          <w:tab w:val="num" w:pos="5940"/>
        </w:tabs>
        <w:ind w:left="5940" w:hanging="180"/>
      </w:pPr>
    </w:lvl>
    <w:lvl w:ilvl="3" w:tplc="0409000F" w:tentative="1">
      <w:start w:val="1"/>
      <w:numFmt w:val="decimal"/>
      <w:lvlText w:val="%4."/>
      <w:lvlJc w:val="left"/>
      <w:pPr>
        <w:tabs>
          <w:tab w:val="num" w:pos="6660"/>
        </w:tabs>
        <w:ind w:left="6660" w:hanging="360"/>
      </w:pPr>
    </w:lvl>
    <w:lvl w:ilvl="4" w:tplc="04090019" w:tentative="1">
      <w:start w:val="1"/>
      <w:numFmt w:val="lowerLetter"/>
      <w:lvlText w:val="%5."/>
      <w:lvlJc w:val="left"/>
      <w:pPr>
        <w:tabs>
          <w:tab w:val="num" w:pos="7380"/>
        </w:tabs>
        <w:ind w:left="7380" w:hanging="360"/>
      </w:pPr>
    </w:lvl>
    <w:lvl w:ilvl="5" w:tplc="0409001B" w:tentative="1">
      <w:start w:val="1"/>
      <w:numFmt w:val="lowerRoman"/>
      <w:lvlText w:val="%6."/>
      <w:lvlJc w:val="right"/>
      <w:pPr>
        <w:tabs>
          <w:tab w:val="num" w:pos="8100"/>
        </w:tabs>
        <w:ind w:left="8100" w:hanging="180"/>
      </w:pPr>
    </w:lvl>
    <w:lvl w:ilvl="6" w:tplc="0409000F" w:tentative="1">
      <w:start w:val="1"/>
      <w:numFmt w:val="decimal"/>
      <w:lvlText w:val="%7."/>
      <w:lvlJc w:val="left"/>
      <w:pPr>
        <w:tabs>
          <w:tab w:val="num" w:pos="8820"/>
        </w:tabs>
        <w:ind w:left="8820" w:hanging="360"/>
      </w:pPr>
    </w:lvl>
    <w:lvl w:ilvl="7" w:tplc="04090019" w:tentative="1">
      <w:start w:val="1"/>
      <w:numFmt w:val="lowerLetter"/>
      <w:lvlText w:val="%8."/>
      <w:lvlJc w:val="left"/>
      <w:pPr>
        <w:tabs>
          <w:tab w:val="num" w:pos="9540"/>
        </w:tabs>
        <w:ind w:left="9540" w:hanging="360"/>
      </w:pPr>
    </w:lvl>
    <w:lvl w:ilvl="8" w:tplc="0409001B" w:tentative="1">
      <w:start w:val="1"/>
      <w:numFmt w:val="lowerRoman"/>
      <w:lvlText w:val="%9."/>
      <w:lvlJc w:val="right"/>
      <w:pPr>
        <w:tabs>
          <w:tab w:val="num" w:pos="10260"/>
        </w:tabs>
        <w:ind w:left="10260" w:hanging="180"/>
      </w:pPr>
    </w:lvl>
  </w:abstractNum>
  <w:abstractNum w:abstractNumId="1">
    <w:nsid w:val="088F0A4F"/>
    <w:multiLevelType w:val="hybridMultilevel"/>
    <w:tmpl w:val="F27618FA"/>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1E364FF"/>
    <w:multiLevelType w:val="hybridMultilevel"/>
    <w:tmpl w:val="EE746382"/>
    <w:lvl w:ilvl="0" w:tplc="FE5008D2">
      <w:start w:val="1"/>
      <w:numFmt w:val="lowerRoman"/>
      <w:lvlText w:val="(%1)"/>
      <w:lvlJc w:val="left"/>
      <w:pPr>
        <w:tabs>
          <w:tab w:val="num" w:pos="1080"/>
        </w:tabs>
        <w:ind w:left="1080" w:hanging="720"/>
      </w:pPr>
      <w:rPr>
        <w:rFonts w:hint="default"/>
      </w:rPr>
    </w:lvl>
    <w:lvl w:ilvl="1" w:tplc="10090019">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2048D8"/>
    <w:multiLevelType w:val="hybridMultilevel"/>
    <w:tmpl w:val="9C865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56796A"/>
    <w:multiLevelType w:val="hybridMultilevel"/>
    <w:tmpl w:val="F5AA0BF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320C7242">
      <w:start w:val="1"/>
      <w:numFmt w:val="bullet"/>
      <w:lvlText w:val="-"/>
      <w:lvlJc w:val="left"/>
      <w:pPr>
        <w:ind w:left="2340" w:hanging="360"/>
      </w:pPr>
      <w:rPr>
        <w:rFonts w:ascii="Times New Roman" w:eastAsia="Times New Roman" w:hAnsi="Times New Roman" w:cs="Times New Roman" w:hint="default"/>
      </w:rPr>
    </w:lvl>
    <w:lvl w:ilvl="3" w:tplc="7CB81A06">
      <w:start w:val="1"/>
      <w:numFmt w:val="lowerRoman"/>
      <w:lvlText w:val="(%4)"/>
      <w:lvlJc w:val="left"/>
      <w:pPr>
        <w:ind w:left="3240" w:hanging="720"/>
      </w:pPr>
      <w:rPr>
        <w:rFonts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6">
    <w:nsid w:val="26473875"/>
    <w:multiLevelType w:val="hybridMultilevel"/>
    <w:tmpl w:val="EAAC486A"/>
    <w:lvl w:ilvl="0" w:tplc="F0F0BD48">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7">
    <w:nsid w:val="2FC30900"/>
    <w:multiLevelType w:val="hybridMultilevel"/>
    <w:tmpl w:val="D5AE25E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04F05DF"/>
    <w:multiLevelType w:val="hybridMultilevel"/>
    <w:tmpl w:val="C4382B6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0">
    <w:nsid w:val="32E072D6"/>
    <w:multiLevelType w:val="hybridMultilevel"/>
    <w:tmpl w:val="D66A3566"/>
    <w:lvl w:ilvl="0" w:tplc="E7D8D37A">
      <w:start w:val="1"/>
      <w:numFmt w:val="decimal"/>
      <w:lvlText w:val="%1."/>
      <w:lvlJc w:val="left"/>
      <w:pPr>
        <w:ind w:left="720" w:hanging="360"/>
      </w:pPr>
      <w:rPr>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nsid w:val="3577488F"/>
    <w:multiLevelType w:val="hybridMultilevel"/>
    <w:tmpl w:val="47001CCC"/>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7DA5AD1"/>
    <w:multiLevelType w:val="hybridMultilevel"/>
    <w:tmpl w:val="BDD043E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9A51D89"/>
    <w:multiLevelType w:val="hybridMultilevel"/>
    <w:tmpl w:val="5F76BE10"/>
    <w:lvl w:ilvl="0" w:tplc="09EE567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B101376"/>
    <w:multiLevelType w:val="hybridMultilevel"/>
    <w:tmpl w:val="567C4982"/>
    <w:lvl w:ilvl="0" w:tplc="04090019">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3BD524E5"/>
    <w:multiLevelType w:val="hybridMultilevel"/>
    <w:tmpl w:val="0CF8C2EC"/>
    <w:lvl w:ilvl="0" w:tplc="FCEED6E0">
      <w:start w:val="1"/>
      <w:numFmt w:val="lowerLetter"/>
      <w:lvlText w:val="%1."/>
      <w:lvlJc w:val="left"/>
      <w:pPr>
        <w:tabs>
          <w:tab w:val="num" w:pos="936"/>
        </w:tabs>
        <w:ind w:left="936" w:hanging="360"/>
      </w:pPr>
      <w:rPr>
        <w:rFonts w:hint="default"/>
        <w:color w:val="000000"/>
      </w:rPr>
    </w:lvl>
    <w:lvl w:ilvl="1" w:tplc="04090019">
      <w:start w:val="1"/>
      <w:numFmt w:val="lowerLetter"/>
      <w:lvlText w:val="%2."/>
      <w:lvlJc w:val="left"/>
      <w:pPr>
        <w:tabs>
          <w:tab w:val="num" w:pos="1656"/>
        </w:tabs>
        <w:ind w:left="1656" w:hanging="360"/>
      </w:pPr>
    </w:lvl>
    <w:lvl w:ilvl="2" w:tplc="4AA8A7EA">
      <w:start w:val="22"/>
      <w:numFmt w:val="decimal"/>
      <w:lvlText w:val="%3."/>
      <w:lvlJc w:val="left"/>
      <w:pPr>
        <w:tabs>
          <w:tab w:val="num" w:pos="2556"/>
        </w:tabs>
        <w:ind w:left="2556" w:hanging="360"/>
      </w:pPr>
      <w:rPr>
        <w:rFonts w:hint="default"/>
      </w:r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7">
    <w:nsid w:val="3C3914F9"/>
    <w:multiLevelType w:val="hybridMultilevel"/>
    <w:tmpl w:val="B7860AC0"/>
    <w:lvl w:ilvl="0" w:tplc="F41EE03E">
      <w:start w:val="1"/>
      <w:numFmt w:val="lowerLetter"/>
      <w:lvlText w:val="%1."/>
      <w:lvlJc w:val="left"/>
      <w:pPr>
        <w:tabs>
          <w:tab w:val="num" w:pos="1080"/>
        </w:tabs>
        <w:ind w:left="1080" w:hanging="360"/>
      </w:pPr>
      <w:rPr>
        <w:rFonts w:hint="default"/>
      </w:rPr>
    </w:lvl>
    <w:lvl w:ilvl="1" w:tplc="C362430C">
      <w:start w:val="1"/>
      <w:numFmt w:val="decimal"/>
      <w:lvlText w:val="%2."/>
      <w:lvlJc w:val="left"/>
      <w:pPr>
        <w:tabs>
          <w:tab w:val="num" w:pos="2160"/>
        </w:tabs>
        <w:ind w:left="2160" w:hanging="360"/>
      </w:pPr>
      <w:rPr>
        <w:rFonts w:hint="default"/>
      </w:rPr>
    </w:lvl>
    <w:lvl w:ilvl="2" w:tplc="1009000F">
      <w:start w:val="1"/>
      <w:numFmt w:val="decimal"/>
      <w:lvlText w:val="%3."/>
      <w:lvlJc w:val="lef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3FDE5D48"/>
    <w:multiLevelType w:val="hybridMultilevel"/>
    <w:tmpl w:val="B44421BC"/>
    <w:lvl w:ilvl="0" w:tplc="E1983FEE">
      <w:start w:val="1"/>
      <w:numFmt w:val="lowerLetter"/>
      <w:lvlText w:val="%1."/>
      <w:lvlJc w:val="left"/>
      <w:pPr>
        <w:tabs>
          <w:tab w:val="num" w:pos="831"/>
        </w:tabs>
        <w:ind w:left="831" w:hanging="360"/>
      </w:pPr>
      <w:rPr>
        <w:rFonts w:hint="default"/>
      </w:rPr>
    </w:lvl>
    <w:lvl w:ilvl="1" w:tplc="76A0565E">
      <w:start w:val="1"/>
      <w:numFmt w:val="lowerLetter"/>
      <w:lvlText w:val="(%2)"/>
      <w:lvlJc w:val="left"/>
      <w:pPr>
        <w:tabs>
          <w:tab w:val="num" w:pos="1551"/>
        </w:tabs>
        <w:ind w:left="1551" w:hanging="360"/>
      </w:pPr>
      <w:rPr>
        <w:rFonts w:hint="default"/>
      </w:rPr>
    </w:lvl>
    <w:lvl w:ilvl="2" w:tplc="0409001B">
      <w:start w:val="1"/>
      <w:numFmt w:val="lowerRoman"/>
      <w:lvlText w:val="%3."/>
      <w:lvlJc w:val="right"/>
      <w:pPr>
        <w:tabs>
          <w:tab w:val="num" w:pos="2271"/>
        </w:tabs>
        <w:ind w:left="2271" w:hanging="180"/>
      </w:pPr>
    </w:lvl>
    <w:lvl w:ilvl="3" w:tplc="0409000F" w:tentative="1">
      <w:start w:val="1"/>
      <w:numFmt w:val="decimal"/>
      <w:lvlText w:val="%4."/>
      <w:lvlJc w:val="left"/>
      <w:pPr>
        <w:tabs>
          <w:tab w:val="num" w:pos="2991"/>
        </w:tabs>
        <w:ind w:left="2991" w:hanging="360"/>
      </w:pPr>
    </w:lvl>
    <w:lvl w:ilvl="4" w:tplc="04090019" w:tentative="1">
      <w:start w:val="1"/>
      <w:numFmt w:val="lowerLetter"/>
      <w:lvlText w:val="%5."/>
      <w:lvlJc w:val="left"/>
      <w:pPr>
        <w:tabs>
          <w:tab w:val="num" w:pos="3711"/>
        </w:tabs>
        <w:ind w:left="3711" w:hanging="360"/>
      </w:pPr>
    </w:lvl>
    <w:lvl w:ilvl="5" w:tplc="0409001B" w:tentative="1">
      <w:start w:val="1"/>
      <w:numFmt w:val="lowerRoman"/>
      <w:lvlText w:val="%6."/>
      <w:lvlJc w:val="right"/>
      <w:pPr>
        <w:tabs>
          <w:tab w:val="num" w:pos="4431"/>
        </w:tabs>
        <w:ind w:left="4431" w:hanging="180"/>
      </w:pPr>
    </w:lvl>
    <w:lvl w:ilvl="6" w:tplc="0409000F" w:tentative="1">
      <w:start w:val="1"/>
      <w:numFmt w:val="decimal"/>
      <w:lvlText w:val="%7."/>
      <w:lvlJc w:val="left"/>
      <w:pPr>
        <w:tabs>
          <w:tab w:val="num" w:pos="5151"/>
        </w:tabs>
        <w:ind w:left="5151" w:hanging="360"/>
      </w:pPr>
    </w:lvl>
    <w:lvl w:ilvl="7" w:tplc="04090019" w:tentative="1">
      <w:start w:val="1"/>
      <w:numFmt w:val="lowerLetter"/>
      <w:lvlText w:val="%8."/>
      <w:lvlJc w:val="left"/>
      <w:pPr>
        <w:tabs>
          <w:tab w:val="num" w:pos="5871"/>
        </w:tabs>
        <w:ind w:left="5871" w:hanging="360"/>
      </w:pPr>
    </w:lvl>
    <w:lvl w:ilvl="8" w:tplc="0409001B" w:tentative="1">
      <w:start w:val="1"/>
      <w:numFmt w:val="lowerRoman"/>
      <w:lvlText w:val="%9."/>
      <w:lvlJc w:val="right"/>
      <w:pPr>
        <w:tabs>
          <w:tab w:val="num" w:pos="6591"/>
        </w:tabs>
        <w:ind w:left="6591" w:hanging="180"/>
      </w:pPr>
    </w:lvl>
  </w:abstractNum>
  <w:abstractNum w:abstractNumId="19">
    <w:nsid w:val="42737A7C"/>
    <w:multiLevelType w:val="hybridMultilevel"/>
    <w:tmpl w:val="D7905964"/>
    <w:lvl w:ilvl="0" w:tplc="04090019">
      <w:start w:val="1"/>
      <w:numFmt w:val="lowerLetter"/>
      <w:lvlText w:val="%1."/>
      <w:lvlJc w:val="left"/>
      <w:pPr>
        <w:tabs>
          <w:tab w:val="num" w:pos="936"/>
        </w:tabs>
        <w:ind w:left="936" w:hanging="360"/>
      </w:pPr>
      <w:rPr>
        <w:rFonts w:hint="default"/>
      </w:rPr>
    </w:lvl>
    <w:lvl w:ilvl="1" w:tplc="DE90CDEC">
      <w:start w:val="1"/>
      <w:numFmt w:val="lowerRoman"/>
      <w:lvlText w:val="(%2)"/>
      <w:lvlJc w:val="left"/>
      <w:pPr>
        <w:tabs>
          <w:tab w:val="num" w:pos="2016"/>
        </w:tabs>
        <w:ind w:left="2016" w:hanging="720"/>
      </w:pPr>
      <w:rPr>
        <w:rFonts w:hint="default"/>
      </w:rPr>
    </w:lvl>
    <w:lvl w:ilvl="2" w:tplc="A456F53A">
      <w:start w:val="1"/>
      <w:numFmt w:val="lowerLetter"/>
      <w:lvlText w:val="(%3)"/>
      <w:lvlJc w:val="left"/>
      <w:pPr>
        <w:tabs>
          <w:tab w:val="num" w:pos="2556"/>
        </w:tabs>
        <w:ind w:left="2556" w:hanging="360"/>
      </w:pPr>
      <w:rPr>
        <w:rFonts w:hint="default"/>
      </w:r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20">
    <w:nsid w:val="437066AB"/>
    <w:multiLevelType w:val="hybridMultilevel"/>
    <w:tmpl w:val="6E1A6CF4"/>
    <w:lvl w:ilvl="0" w:tplc="F37EF3E8">
      <w:start w:val="1"/>
      <w:numFmt w:val="lowerLetter"/>
      <w:lvlText w:val="%1."/>
      <w:lvlJc w:val="left"/>
      <w:pPr>
        <w:tabs>
          <w:tab w:val="num" w:pos="930"/>
        </w:tabs>
        <w:ind w:left="930" w:hanging="360"/>
      </w:pPr>
      <w:rPr>
        <w:rFonts w:hint="default"/>
      </w:rPr>
    </w:lvl>
    <w:lvl w:ilvl="1" w:tplc="3822C47C">
      <w:start w:val="19"/>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1">
    <w:nsid w:val="43A42BD4"/>
    <w:multiLevelType w:val="hybridMultilevel"/>
    <w:tmpl w:val="C9925E2E"/>
    <w:lvl w:ilvl="0" w:tplc="DB642814">
      <w:start w:val="1"/>
      <w:numFmt w:val="upperLetter"/>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3E2EF2"/>
    <w:multiLevelType w:val="hybridMultilevel"/>
    <w:tmpl w:val="7B5E68D8"/>
    <w:lvl w:ilvl="0" w:tplc="86E8018E">
      <w:start w:val="1"/>
      <w:numFmt w:val="lowerLetter"/>
      <w:pStyle w:val="MCoptionsChar"/>
      <w:lvlText w:val="%1."/>
      <w:lvlJc w:val="left"/>
      <w:pPr>
        <w:tabs>
          <w:tab w:val="num" w:pos="900"/>
        </w:tabs>
        <w:ind w:left="900" w:hanging="360"/>
      </w:pPr>
      <w:rPr>
        <w:rFonts w:hint="default"/>
      </w:rPr>
    </w:lvl>
    <w:lvl w:ilvl="1" w:tplc="8A94C46E">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3">
    <w:nsid w:val="48DF6021"/>
    <w:multiLevelType w:val="hybridMultilevel"/>
    <w:tmpl w:val="75A4B2BA"/>
    <w:lvl w:ilvl="0" w:tplc="1009000F">
      <w:start w:val="1"/>
      <w:numFmt w:val="decimal"/>
      <w:lvlText w:val="%1."/>
      <w:lvlJc w:val="left"/>
      <w:pPr>
        <w:ind w:left="720" w:hanging="360"/>
      </w:pPr>
    </w:lvl>
    <w:lvl w:ilvl="1" w:tplc="B3E6132C">
      <w:start w:val="1"/>
      <w:numFmt w:val="lowerLetter"/>
      <w:lvlText w:val="%2)"/>
      <w:lvlJc w:val="left"/>
      <w:pPr>
        <w:ind w:left="1440" w:hanging="36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B0D728E"/>
    <w:multiLevelType w:val="hybridMultilevel"/>
    <w:tmpl w:val="6FB628A6"/>
    <w:lvl w:ilvl="0" w:tplc="04090019">
      <w:start w:val="1"/>
      <w:numFmt w:val="lowerLetter"/>
      <w:lvlText w:val="%1."/>
      <w:lvlJc w:val="left"/>
      <w:pPr>
        <w:tabs>
          <w:tab w:val="num" w:pos="930"/>
        </w:tabs>
        <w:ind w:left="930" w:hanging="360"/>
      </w:pPr>
      <w:rPr>
        <w:rFonts w:hint="default"/>
      </w:rPr>
    </w:lvl>
    <w:lvl w:ilvl="1" w:tplc="E850E340">
      <w:start w:val="15"/>
      <w:numFmt w:val="decimal"/>
      <w:lvlText w:val="%2."/>
      <w:lvlJc w:val="left"/>
      <w:pPr>
        <w:tabs>
          <w:tab w:val="num" w:pos="1650"/>
        </w:tabs>
        <w:ind w:left="1650" w:hanging="360"/>
      </w:pPr>
      <w:rPr>
        <w:rFonts w:hint="default"/>
      </w:rPr>
    </w:lvl>
    <w:lvl w:ilvl="2" w:tplc="0409001B">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5">
    <w:nsid w:val="4C0819A9"/>
    <w:multiLevelType w:val="hybridMultilevel"/>
    <w:tmpl w:val="00868440"/>
    <w:lvl w:ilvl="0" w:tplc="FD40294E">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6">
    <w:nsid w:val="4F733A78"/>
    <w:multiLevelType w:val="hybridMultilevel"/>
    <w:tmpl w:val="72C207F0"/>
    <w:lvl w:ilvl="0" w:tplc="1009000F">
      <w:start w:val="1"/>
      <w:numFmt w:val="decimal"/>
      <w:lvlText w:val="%1."/>
      <w:lvlJc w:val="left"/>
      <w:pPr>
        <w:ind w:left="720" w:hanging="360"/>
      </w:pPr>
      <w:rPr>
        <w:rFonts w:hint="default"/>
      </w:rPr>
    </w:lvl>
    <w:lvl w:ilvl="1" w:tplc="053417A2">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2862BAB"/>
    <w:multiLevelType w:val="hybridMultilevel"/>
    <w:tmpl w:val="10C4AB1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3C61AA2"/>
    <w:multiLevelType w:val="hybridMultilevel"/>
    <w:tmpl w:val="E90E6A84"/>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5B1F79BF"/>
    <w:multiLevelType w:val="hybridMultilevel"/>
    <w:tmpl w:val="D5BE8C0A"/>
    <w:lvl w:ilvl="0" w:tplc="18442D54">
      <w:start w:val="1"/>
      <w:numFmt w:val="lowerLetter"/>
      <w:lvlText w:val="%1."/>
      <w:lvlJc w:val="left"/>
      <w:pPr>
        <w:tabs>
          <w:tab w:val="num" w:pos="876"/>
        </w:tabs>
        <w:ind w:left="876" w:hanging="360"/>
      </w:pPr>
      <w:rPr>
        <w:rFonts w:hint="default"/>
      </w:rPr>
    </w:lvl>
    <w:lvl w:ilvl="1" w:tplc="4F806D74">
      <w:start w:val="1"/>
      <w:numFmt w:val="decimal"/>
      <w:lvlText w:val="%2."/>
      <w:lvlJc w:val="left"/>
      <w:pPr>
        <w:tabs>
          <w:tab w:val="num" w:pos="1596"/>
        </w:tabs>
        <w:ind w:left="1596" w:hanging="360"/>
      </w:pPr>
      <w:rPr>
        <w:rFonts w:hint="default"/>
      </w:rPr>
    </w:lvl>
    <w:lvl w:ilvl="2" w:tplc="E40E74AC">
      <w:start w:val="1"/>
      <w:numFmt w:val="lowerRoman"/>
      <w:lvlText w:val="(%3)"/>
      <w:lvlJc w:val="left"/>
      <w:pPr>
        <w:tabs>
          <w:tab w:val="num" w:pos="2856"/>
        </w:tabs>
        <w:ind w:left="2856" w:hanging="720"/>
      </w:pPr>
      <w:rPr>
        <w:rFonts w:hint="default"/>
      </w:rPr>
    </w:lvl>
    <w:lvl w:ilvl="3" w:tplc="0409000F" w:tentative="1">
      <w:start w:val="1"/>
      <w:numFmt w:val="decimal"/>
      <w:lvlText w:val="%4."/>
      <w:lvlJc w:val="left"/>
      <w:pPr>
        <w:tabs>
          <w:tab w:val="num" w:pos="3036"/>
        </w:tabs>
        <w:ind w:left="3036" w:hanging="360"/>
      </w:pPr>
    </w:lvl>
    <w:lvl w:ilvl="4" w:tplc="04090019" w:tentative="1">
      <w:start w:val="1"/>
      <w:numFmt w:val="lowerLetter"/>
      <w:lvlText w:val="%5."/>
      <w:lvlJc w:val="left"/>
      <w:pPr>
        <w:tabs>
          <w:tab w:val="num" w:pos="3756"/>
        </w:tabs>
        <w:ind w:left="3756" w:hanging="360"/>
      </w:pPr>
    </w:lvl>
    <w:lvl w:ilvl="5" w:tplc="0409001B" w:tentative="1">
      <w:start w:val="1"/>
      <w:numFmt w:val="lowerRoman"/>
      <w:lvlText w:val="%6."/>
      <w:lvlJc w:val="right"/>
      <w:pPr>
        <w:tabs>
          <w:tab w:val="num" w:pos="4476"/>
        </w:tabs>
        <w:ind w:left="4476" w:hanging="180"/>
      </w:pPr>
    </w:lvl>
    <w:lvl w:ilvl="6" w:tplc="0409000F" w:tentative="1">
      <w:start w:val="1"/>
      <w:numFmt w:val="decimal"/>
      <w:lvlText w:val="%7."/>
      <w:lvlJc w:val="left"/>
      <w:pPr>
        <w:tabs>
          <w:tab w:val="num" w:pos="5196"/>
        </w:tabs>
        <w:ind w:left="5196" w:hanging="360"/>
      </w:pPr>
    </w:lvl>
    <w:lvl w:ilvl="7" w:tplc="04090019" w:tentative="1">
      <w:start w:val="1"/>
      <w:numFmt w:val="lowerLetter"/>
      <w:lvlText w:val="%8."/>
      <w:lvlJc w:val="left"/>
      <w:pPr>
        <w:tabs>
          <w:tab w:val="num" w:pos="5916"/>
        </w:tabs>
        <w:ind w:left="5916" w:hanging="360"/>
      </w:pPr>
    </w:lvl>
    <w:lvl w:ilvl="8" w:tplc="0409001B" w:tentative="1">
      <w:start w:val="1"/>
      <w:numFmt w:val="lowerRoman"/>
      <w:lvlText w:val="%9."/>
      <w:lvlJc w:val="right"/>
      <w:pPr>
        <w:tabs>
          <w:tab w:val="num" w:pos="6636"/>
        </w:tabs>
        <w:ind w:left="6636" w:hanging="180"/>
      </w:pPr>
    </w:lvl>
  </w:abstractNum>
  <w:abstractNum w:abstractNumId="30">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E0F383F"/>
    <w:multiLevelType w:val="hybridMultilevel"/>
    <w:tmpl w:val="340E70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0B142CC"/>
    <w:multiLevelType w:val="hybridMultilevel"/>
    <w:tmpl w:val="14EC16AC"/>
    <w:lvl w:ilvl="0" w:tplc="FA40EFBE">
      <w:start w:val="2"/>
      <w:numFmt w:val="bullet"/>
      <w:lvlText w:val="-"/>
      <w:lvlJc w:val="left"/>
      <w:pPr>
        <w:ind w:left="900" w:hanging="360"/>
      </w:pPr>
      <w:rPr>
        <w:rFonts w:ascii="Times New Roman" w:eastAsia="Times New Roman" w:hAnsi="Times New Roman" w:cs="Times New Roman" w:hint="default"/>
      </w:rPr>
    </w:lvl>
    <w:lvl w:ilvl="1" w:tplc="10090003" w:tentative="1">
      <w:start w:val="1"/>
      <w:numFmt w:val="bullet"/>
      <w:lvlText w:val="o"/>
      <w:lvlJc w:val="left"/>
      <w:pPr>
        <w:ind w:left="1620" w:hanging="360"/>
      </w:pPr>
      <w:rPr>
        <w:rFonts w:ascii="Courier New" w:hAnsi="Courier New" w:cs="Courier New" w:hint="default"/>
      </w:rPr>
    </w:lvl>
    <w:lvl w:ilvl="2" w:tplc="10090005" w:tentative="1">
      <w:start w:val="1"/>
      <w:numFmt w:val="bullet"/>
      <w:lvlText w:val=""/>
      <w:lvlJc w:val="left"/>
      <w:pPr>
        <w:ind w:left="2340" w:hanging="360"/>
      </w:pPr>
      <w:rPr>
        <w:rFonts w:ascii="Wingdings" w:hAnsi="Wingdings" w:hint="default"/>
      </w:rPr>
    </w:lvl>
    <w:lvl w:ilvl="3" w:tplc="10090001" w:tentative="1">
      <w:start w:val="1"/>
      <w:numFmt w:val="bullet"/>
      <w:lvlText w:val=""/>
      <w:lvlJc w:val="left"/>
      <w:pPr>
        <w:ind w:left="3060" w:hanging="360"/>
      </w:pPr>
      <w:rPr>
        <w:rFonts w:ascii="Symbol" w:hAnsi="Symbol" w:hint="default"/>
      </w:rPr>
    </w:lvl>
    <w:lvl w:ilvl="4" w:tplc="10090003" w:tentative="1">
      <w:start w:val="1"/>
      <w:numFmt w:val="bullet"/>
      <w:lvlText w:val="o"/>
      <w:lvlJc w:val="left"/>
      <w:pPr>
        <w:ind w:left="3780" w:hanging="360"/>
      </w:pPr>
      <w:rPr>
        <w:rFonts w:ascii="Courier New" w:hAnsi="Courier New" w:cs="Courier New" w:hint="default"/>
      </w:rPr>
    </w:lvl>
    <w:lvl w:ilvl="5" w:tplc="10090005" w:tentative="1">
      <w:start w:val="1"/>
      <w:numFmt w:val="bullet"/>
      <w:lvlText w:val=""/>
      <w:lvlJc w:val="left"/>
      <w:pPr>
        <w:ind w:left="4500" w:hanging="360"/>
      </w:pPr>
      <w:rPr>
        <w:rFonts w:ascii="Wingdings" w:hAnsi="Wingdings" w:hint="default"/>
      </w:rPr>
    </w:lvl>
    <w:lvl w:ilvl="6" w:tplc="10090001" w:tentative="1">
      <w:start w:val="1"/>
      <w:numFmt w:val="bullet"/>
      <w:lvlText w:val=""/>
      <w:lvlJc w:val="left"/>
      <w:pPr>
        <w:ind w:left="5220" w:hanging="360"/>
      </w:pPr>
      <w:rPr>
        <w:rFonts w:ascii="Symbol" w:hAnsi="Symbol" w:hint="default"/>
      </w:rPr>
    </w:lvl>
    <w:lvl w:ilvl="7" w:tplc="10090003" w:tentative="1">
      <w:start w:val="1"/>
      <w:numFmt w:val="bullet"/>
      <w:lvlText w:val="o"/>
      <w:lvlJc w:val="left"/>
      <w:pPr>
        <w:ind w:left="5940" w:hanging="360"/>
      </w:pPr>
      <w:rPr>
        <w:rFonts w:ascii="Courier New" w:hAnsi="Courier New" w:cs="Courier New" w:hint="default"/>
      </w:rPr>
    </w:lvl>
    <w:lvl w:ilvl="8" w:tplc="10090005" w:tentative="1">
      <w:start w:val="1"/>
      <w:numFmt w:val="bullet"/>
      <w:lvlText w:val=""/>
      <w:lvlJc w:val="left"/>
      <w:pPr>
        <w:ind w:left="6660" w:hanging="360"/>
      </w:pPr>
      <w:rPr>
        <w:rFonts w:ascii="Wingdings" w:hAnsi="Wingdings" w:hint="default"/>
      </w:rPr>
    </w:lvl>
  </w:abstractNum>
  <w:abstractNum w:abstractNumId="33">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2801DDF"/>
    <w:multiLevelType w:val="hybridMultilevel"/>
    <w:tmpl w:val="6CDCD2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26437ED"/>
    <w:multiLevelType w:val="hybridMultilevel"/>
    <w:tmpl w:val="9FC619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3474C5E"/>
    <w:multiLevelType w:val="hybridMultilevel"/>
    <w:tmpl w:val="1C44E778"/>
    <w:lvl w:ilvl="0" w:tplc="04090019">
      <w:start w:val="1"/>
      <w:numFmt w:val="lowerLetter"/>
      <w:lvlText w:val="%1."/>
      <w:lvlJc w:val="left"/>
      <w:pPr>
        <w:ind w:left="720" w:hanging="360"/>
      </w:pPr>
      <w:rPr>
        <w:rFonts w:hint="default"/>
      </w:rPr>
    </w:lvl>
    <w:lvl w:ilvl="1" w:tplc="73864F06">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C34992"/>
    <w:multiLevelType w:val="hybridMultilevel"/>
    <w:tmpl w:val="55E80850"/>
    <w:lvl w:ilvl="0" w:tplc="0409000F">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667258E"/>
    <w:multiLevelType w:val="hybridMultilevel"/>
    <w:tmpl w:val="C136CDA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nsid w:val="77B77535"/>
    <w:multiLevelType w:val="hybridMultilevel"/>
    <w:tmpl w:val="69464278"/>
    <w:lvl w:ilvl="0" w:tplc="1009000F">
      <w:start w:val="1"/>
      <w:numFmt w:val="decimal"/>
      <w:lvlText w:val="%1."/>
      <w:lvlJc w:val="left"/>
      <w:pPr>
        <w:ind w:left="720" w:hanging="360"/>
      </w:pPr>
    </w:lvl>
    <w:lvl w:ilvl="1" w:tplc="1009001B">
      <w:start w:val="1"/>
      <w:numFmt w:val="lowerRoman"/>
      <w:lvlText w:val="%2."/>
      <w:lvlJc w:val="right"/>
      <w:pPr>
        <w:ind w:left="1440" w:hanging="360"/>
      </w:pPr>
    </w:lvl>
    <w:lvl w:ilvl="2" w:tplc="320C7242">
      <w:start w:val="1"/>
      <w:numFmt w:val="bullet"/>
      <w:lvlText w:val="-"/>
      <w:lvlJc w:val="left"/>
      <w:pPr>
        <w:ind w:left="2340" w:hanging="360"/>
      </w:pPr>
      <w:rPr>
        <w:rFonts w:ascii="Times New Roman" w:eastAsia="Times New Roman" w:hAnsi="Times New Roman" w:cs="Times New Roman" w:hint="default"/>
      </w:rPr>
    </w:lvl>
    <w:lvl w:ilvl="3" w:tplc="7CB81A06">
      <w:start w:val="1"/>
      <w:numFmt w:val="lowerRoman"/>
      <w:lvlText w:val="(%4)"/>
      <w:lvlJc w:val="left"/>
      <w:pPr>
        <w:ind w:left="3240" w:hanging="720"/>
      </w:pPr>
      <w:rPr>
        <w:rFonts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E5E3141"/>
    <w:multiLevelType w:val="hybridMultilevel"/>
    <w:tmpl w:val="8DF4729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18"/>
  </w:num>
  <w:num w:numId="3">
    <w:abstractNumId w:val="3"/>
  </w:num>
  <w:num w:numId="4">
    <w:abstractNumId w:val="24"/>
  </w:num>
  <w:num w:numId="5">
    <w:abstractNumId w:val="15"/>
  </w:num>
  <w:num w:numId="6">
    <w:abstractNumId w:val="36"/>
  </w:num>
  <w:num w:numId="7">
    <w:abstractNumId w:val="25"/>
  </w:num>
  <w:num w:numId="8">
    <w:abstractNumId w:val="6"/>
  </w:num>
  <w:num w:numId="9">
    <w:abstractNumId w:val="9"/>
  </w:num>
  <w:num w:numId="10">
    <w:abstractNumId w:val="0"/>
  </w:num>
  <w:num w:numId="11">
    <w:abstractNumId w:val="20"/>
  </w:num>
  <w:num w:numId="12">
    <w:abstractNumId w:val="12"/>
  </w:num>
  <w:num w:numId="13">
    <w:abstractNumId w:val="5"/>
  </w:num>
  <w:num w:numId="14">
    <w:abstractNumId w:val="29"/>
  </w:num>
  <w:num w:numId="15">
    <w:abstractNumId w:val="22"/>
  </w:num>
  <w:num w:numId="16">
    <w:abstractNumId w:val="37"/>
  </w:num>
  <w:num w:numId="17">
    <w:abstractNumId w:val="19"/>
  </w:num>
  <w:num w:numId="18">
    <w:abstractNumId w:val="16"/>
  </w:num>
  <w:num w:numId="19">
    <w:abstractNumId w:val="30"/>
  </w:num>
  <w:num w:numId="20">
    <w:abstractNumId w:val="21"/>
  </w:num>
  <w:num w:numId="21">
    <w:abstractNumId w:val="14"/>
  </w:num>
  <w:num w:numId="22">
    <w:abstractNumId w:val="23"/>
  </w:num>
  <w:num w:numId="23">
    <w:abstractNumId w:val="13"/>
  </w:num>
  <w:num w:numId="24">
    <w:abstractNumId w:val="4"/>
  </w:num>
  <w:num w:numId="25">
    <w:abstractNumId w:val="26"/>
  </w:num>
  <w:num w:numId="26">
    <w:abstractNumId w:val="40"/>
  </w:num>
  <w:num w:numId="27">
    <w:abstractNumId w:val="7"/>
  </w:num>
  <w:num w:numId="28">
    <w:abstractNumId w:val="8"/>
  </w:num>
  <w:num w:numId="29">
    <w:abstractNumId w:val="27"/>
  </w:num>
  <w:num w:numId="30">
    <w:abstractNumId w:val="38"/>
  </w:num>
  <w:num w:numId="31">
    <w:abstractNumId w:val="31"/>
  </w:num>
  <w:num w:numId="32">
    <w:abstractNumId w:val="28"/>
  </w:num>
  <w:num w:numId="33">
    <w:abstractNumId w:val="35"/>
  </w:num>
  <w:num w:numId="34">
    <w:abstractNumId w:val="33"/>
  </w:num>
  <w:num w:numId="35">
    <w:abstractNumId w:val="17"/>
  </w:num>
  <w:num w:numId="36">
    <w:abstractNumId w:val="34"/>
  </w:num>
  <w:num w:numId="37">
    <w:abstractNumId w:val="1"/>
  </w:num>
  <w:num w:numId="38">
    <w:abstractNumId w:val="10"/>
  </w:num>
  <w:num w:numId="39">
    <w:abstractNumId w:val="39"/>
  </w:num>
  <w:num w:numId="40">
    <w:abstractNumId w:val="32"/>
  </w:num>
  <w:num w:numId="4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rsids>
    <w:rsidRoot w:val="00A8670F"/>
    <w:rsid w:val="000113C7"/>
    <w:rsid w:val="00011603"/>
    <w:rsid w:val="0003368A"/>
    <w:rsid w:val="00037A6A"/>
    <w:rsid w:val="0005031F"/>
    <w:rsid w:val="00091C35"/>
    <w:rsid w:val="000F48E1"/>
    <w:rsid w:val="00114330"/>
    <w:rsid w:val="00121EEA"/>
    <w:rsid w:val="001411E8"/>
    <w:rsid w:val="0018461C"/>
    <w:rsid w:val="001C40C7"/>
    <w:rsid w:val="00214797"/>
    <w:rsid w:val="0024213C"/>
    <w:rsid w:val="00247014"/>
    <w:rsid w:val="00273C47"/>
    <w:rsid w:val="00290B78"/>
    <w:rsid w:val="002E71F9"/>
    <w:rsid w:val="002F57DA"/>
    <w:rsid w:val="00372E5D"/>
    <w:rsid w:val="003777BF"/>
    <w:rsid w:val="0039559D"/>
    <w:rsid w:val="003D1DF8"/>
    <w:rsid w:val="003F15D1"/>
    <w:rsid w:val="003F2B18"/>
    <w:rsid w:val="003F5261"/>
    <w:rsid w:val="00421B8F"/>
    <w:rsid w:val="004249D6"/>
    <w:rsid w:val="004845A9"/>
    <w:rsid w:val="004A735A"/>
    <w:rsid w:val="004C2588"/>
    <w:rsid w:val="004E5932"/>
    <w:rsid w:val="00546407"/>
    <w:rsid w:val="00565226"/>
    <w:rsid w:val="0058494C"/>
    <w:rsid w:val="0059449F"/>
    <w:rsid w:val="00597EFF"/>
    <w:rsid w:val="005C1218"/>
    <w:rsid w:val="006D67E5"/>
    <w:rsid w:val="00703F41"/>
    <w:rsid w:val="00711DAF"/>
    <w:rsid w:val="0073503D"/>
    <w:rsid w:val="00754EF3"/>
    <w:rsid w:val="00755B45"/>
    <w:rsid w:val="00766327"/>
    <w:rsid w:val="007C0AB6"/>
    <w:rsid w:val="007C6427"/>
    <w:rsid w:val="00802C05"/>
    <w:rsid w:val="00840A2F"/>
    <w:rsid w:val="008B59A2"/>
    <w:rsid w:val="008D3F06"/>
    <w:rsid w:val="00937440"/>
    <w:rsid w:val="0095711F"/>
    <w:rsid w:val="009604A7"/>
    <w:rsid w:val="00980A0F"/>
    <w:rsid w:val="009C2E48"/>
    <w:rsid w:val="009F15A4"/>
    <w:rsid w:val="00A245D1"/>
    <w:rsid w:val="00A53D8C"/>
    <w:rsid w:val="00A8670F"/>
    <w:rsid w:val="00AA24CE"/>
    <w:rsid w:val="00AD6E26"/>
    <w:rsid w:val="00B27A6D"/>
    <w:rsid w:val="00B44065"/>
    <w:rsid w:val="00B752C6"/>
    <w:rsid w:val="00BA0BC2"/>
    <w:rsid w:val="00BD573B"/>
    <w:rsid w:val="00BE0ADA"/>
    <w:rsid w:val="00C32971"/>
    <w:rsid w:val="00C454EE"/>
    <w:rsid w:val="00C864D8"/>
    <w:rsid w:val="00CB0157"/>
    <w:rsid w:val="00CE6894"/>
    <w:rsid w:val="00D22423"/>
    <w:rsid w:val="00D279A7"/>
    <w:rsid w:val="00D32751"/>
    <w:rsid w:val="00D343B2"/>
    <w:rsid w:val="00D3599A"/>
    <w:rsid w:val="00D62538"/>
    <w:rsid w:val="00D83182"/>
    <w:rsid w:val="00D85F8D"/>
    <w:rsid w:val="00D87C9E"/>
    <w:rsid w:val="00D952DF"/>
    <w:rsid w:val="00DA10EB"/>
    <w:rsid w:val="00DD5F1C"/>
    <w:rsid w:val="00DF222E"/>
    <w:rsid w:val="00E0747D"/>
    <w:rsid w:val="00E16638"/>
    <w:rsid w:val="00E24243"/>
    <w:rsid w:val="00EE2589"/>
    <w:rsid w:val="00EF3AE8"/>
    <w:rsid w:val="00F40921"/>
    <w:rsid w:val="00F82299"/>
    <w:rsid w:val="00F96067"/>
    <w:rsid w:val="00FC7E3E"/>
    <w:rsid w:val="00FE657B"/>
  </w:rsids>
  <m:mathPr>
    <m:mathFont m:val="Cambria Math"/>
    <m:brkBin m:val="before"/>
    <m:brkBinSub m:val="--"/>
    <m:smallFrac/>
    <m:dispDe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670F"/>
    <w:rPr>
      <w:rFonts w:ascii="Times New Roman" w:eastAsia="Times New Roman" w:hAnsi="Times New Roman" w:cs="Times New Roman"/>
    </w:rPr>
  </w:style>
  <w:style w:type="paragraph" w:styleId="Heading1">
    <w:name w:val="heading 1"/>
    <w:basedOn w:val="Normal"/>
    <w:next w:val="Normal"/>
    <w:link w:val="Heading1Char"/>
    <w:rsid w:val="001411E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rsid w:val="00E1663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A0BC2"/>
    <w:pPr>
      <w:keepNext/>
      <w:outlineLvl w:val="2"/>
    </w:pPr>
    <w:rPr>
      <w:b/>
      <w:bCs/>
    </w:rPr>
  </w:style>
  <w:style w:type="paragraph" w:styleId="Heading8">
    <w:name w:val="heading 8"/>
    <w:basedOn w:val="Normal"/>
    <w:next w:val="Normal"/>
    <w:link w:val="Heading8Char"/>
    <w:rsid w:val="006D67E5"/>
    <w:pPr>
      <w:keepNext/>
      <w:keepLines/>
      <w:spacing w:before="200"/>
      <w:outlineLvl w:val="7"/>
    </w:pPr>
    <w:rPr>
      <w:rFonts w:asciiTheme="majorHAnsi" w:eastAsiaTheme="majorEastAsia" w:hAnsiTheme="majorHAnsi" w:cstheme="majorBidi"/>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ltiple">
    <w:name w:val="Multiple"/>
    <w:basedOn w:val="Normal"/>
    <w:rsid w:val="00A8670F"/>
    <w:pPr>
      <w:keepLines/>
      <w:spacing w:after="120"/>
    </w:pPr>
    <w:rPr>
      <w:sz w:val="20"/>
      <w:szCs w:val="20"/>
      <w:lang w:eastAsia="en-CA"/>
    </w:rPr>
  </w:style>
  <w:style w:type="paragraph" w:styleId="ListParagraph">
    <w:name w:val="List Paragraph"/>
    <w:basedOn w:val="Normal"/>
    <w:uiPriority w:val="34"/>
    <w:qFormat/>
    <w:rsid w:val="002F57DA"/>
    <w:pPr>
      <w:ind w:left="720"/>
      <w:contextualSpacing/>
    </w:pPr>
  </w:style>
  <w:style w:type="paragraph" w:styleId="BodyTextIndent3">
    <w:name w:val="Body Text Indent 3"/>
    <w:basedOn w:val="Normal"/>
    <w:link w:val="BodyTextIndent3Char"/>
    <w:rsid w:val="0095711F"/>
    <w:pPr>
      <w:ind w:left="570" w:hanging="570"/>
    </w:pPr>
  </w:style>
  <w:style w:type="character" w:customStyle="1" w:styleId="BodyTextIndent3Char">
    <w:name w:val="Body Text Indent 3 Char"/>
    <w:basedOn w:val="DefaultParagraphFont"/>
    <w:link w:val="BodyTextIndent3"/>
    <w:rsid w:val="0095711F"/>
    <w:rPr>
      <w:rFonts w:ascii="Times New Roman" w:eastAsia="Times New Roman" w:hAnsi="Times New Roman" w:cs="Times New Roman"/>
    </w:rPr>
  </w:style>
  <w:style w:type="paragraph" w:customStyle="1" w:styleId="MCoptionsChar">
    <w:name w:val="MC options Char"/>
    <w:basedOn w:val="Normal"/>
    <w:autoRedefine/>
    <w:rsid w:val="00754EF3"/>
    <w:pPr>
      <w:numPr>
        <w:numId w:val="15"/>
      </w:numPr>
      <w:tabs>
        <w:tab w:val="left" w:pos="115"/>
      </w:tabs>
    </w:pPr>
    <w:rPr>
      <w:rFonts w:eastAsia="MS Gothic"/>
      <w:sz w:val="20"/>
      <w:szCs w:val="20"/>
      <w:lang w:eastAsia="ja-JP"/>
    </w:rPr>
  </w:style>
  <w:style w:type="paragraph" w:styleId="Footer">
    <w:name w:val="footer"/>
    <w:basedOn w:val="Normal"/>
    <w:link w:val="FooterChar"/>
    <w:rsid w:val="00BA0BC2"/>
    <w:pPr>
      <w:tabs>
        <w:tab w:val="center" w:pos="4320"/>
        <w:tab w:val="right" w:pos="8640"/>
      </w:tabs>
    </w:pPr>
  </w:style>
  <w:style w:type="character" w:customStyle="1" w:styleId="FooterChar">
    <w:name w:val="Footer Char"/>
    <w:basedOn w:val="DefaultParagraphFont"/>
    <w:link w:val="Footer"/>
    <w:rsid w:val="00BA0BC2"/>
    <w:rPr>
      <w:rFonts w:ascii="Times New Roman" w:eastAsia="Times New Roman" w:hAnsi="Times New Roman" w:cs="Times New Roman"/>
    </w:rPr>
  </w:style>
  <w:style w:type="character" w:customStyle="1" w:styleId="Heading3Char">
    <w:name w:val="Heading 3 Char"/>
    <w:basedOn w:val="DefaultParagraphFont"/>
    <w:link w:val="Heading3"/>
    <w:rsid w:val="00BA0BC2"/>
    <w:rPr>
      <w:rFonts w:ascii="Times New Roman" w:eastAsia="Times New Roman" w:hAnsi="Times New Roman" w:cs="Times New Roman"/>
      <w:b/>
      <w:bCs/>
    </w:rPr>
  </w:style>
  <w:style w:type="character" w:styleId="Hyperlink">
    <w:name w:val="Hyperlink"/>
    <w:basedOn w:val="DefaultParagraphFont"/>
    <w:rsid w:val="00BA0BC2"/>
    <w:rPr>
      <w:color w:val="0000FF"/>
      <w:u w:val="single"/>
    </w:rPr>
  </w:style>
  <w:style w:type="paragraph" w:styleId="NormalWeb">
    <w:name w:val="Normal (Web)"/>
    <w:basedOn w:val="Normal"/>
    <w:rsid w:val="00BA0BC2"/>
    <w:pPr>
      <w:spacing w:before="100" w:beforeAutospacing="1" w:after="100" w:afterAutospacing="1"/>
    </w:pPr>
  </w:style>
  <w:style w:type="paragraph" w:customStyle="1" w:styleId="story-attributes">
    <w:name w:val="story-attributes"/>
    <w:basedOn w:val="Normal"/>
    <w:rsid w:val="00BA0BC2"/>
    <w:pPr>
      <w:spacing w:before="100" w:beforeAutospacing="1" w:after="100" w:afterAutospacing="1"/>
    </w:pPr>
  </w:style>
  <w:style w:type="character" w:customStyle="1" w:styleId="Heading1Char">
    <w:name w:val="Heading 1 Char"/>
    <w:basedOn w:val="DefaultParagraphFont"/>
    <w:link w:val="Heading1"/>
    <w:rsid w:val="001411E8"/>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rsid w:val="001411E8"/>
    <w:rPr>
      <w:rFonts w:ascii="Tahoma" w:hAnsi="Tahoma" w:cs="Tahoma"/>
      <w:sz w:val="16"/>
      <w:szCs w:val="16"/>
      <w:lang w:val="en-GB"/>
    </w:rPr>
  </w:style>
  <w:style w:type="character" w:customStyle="1" w:styleId="BalloonTextChar">
    <w:name w:val="Balloon Text Char"/>
    <w:basedOn w:val="DefaultParagraphFont"/>
    <w:link w:val="BalloonText"/>
    <w:rsid w:val="001411E8"/>
    <w:rPr>
      <w:rFonts w:ascii="Tahoma" w:eastAsia="Times New Roman" w:hAnsi="Tahoma" w:cs="Tahoma"/>
      <w:sz w:val="16"/>
      <w:szCs w:val="16"/>
      <w:lang w:val="en-GB"/>
    </w:rPr>
  </w:style>
  <w:style w:type="character" w:customStyle="1" w:styleId="Heading8Char">
    <w:name w:val="Heading 8 Char"/>
    <w:basedOn w:val="DefaultParagraphFont"/>
    <w:link w:val="Heading8"/>
    <w:rsid w:val="006D67E5"/>
    <w:rPr>
      <w:rFonts w:asciiTheme="majorHAnsi" w:eastAsiaTheme="majorEastAsia" w:hAnsiTheme="majorHAnsi" w:cstheme="majorBidi"/>
      <w:color w:val="363636" w:themeColor="text1" w:themeTint="C9"/>
      <w:sz w:val="20"/>
      <w:szCs w:val="20"/>
    </w:rPr>
  </w:style>
  <w:style w:type="paragraph" w:styleId="BodyText">
    <w:name w:val="Body Text"/>
    <w:basedOn w:val="Normal"/>
    <w:link w:val="BodyTextChar"/>
    <w:rsid w:val="006D67E5"/>
    <w:pPr>
      <w:spacing w:after="120"/>
    </w:pPr>
  </w:style>
  <w:style w:type="character" w:customStyle="1" w:styleId="BodyTextChar">
    <w:name w:val="Body Text Char"/>
    <w:basedOn w:val="DefaultParagraphFont"/>
    <w:link w:val="BodyText"/>
    <w:rsid w:val="006D67E5"/>
    <w:rPr>
      <w:rFonts w:ascii="Times New Roman" w:eastAsia="Times New Roman" w:hAnsi="Times New Roman" w:cs="Times New Roman"/>
    </w:rPr>
  </w:style>
  <w:style w:type="paragraph" w:styleId="BodyTextIndent2">
    <w:name w:val="Body Text Indent 2"/>
    <w:basedOn w:val="Normal"/>
    <w:link w:val="BodyTextIndent2Char"/>
    <w:rsid w:val="006D67E5"/>
    <w:pPr>
      <w:spacing w:after="120" w:line="480" w:lineRule="auto"/>
      <w:ind w:left="360"/>
    </w:pPr>
  </w:style>
  <w:style w:type="character" w:customStyle="1" w:styleId="BodyTextIndent2Char">
    <w:name w:val="Body Text Indent 2 Char"/>
    <w:basedOn w:val="DefaultParagraphFont"/>
    <w:link w:val="BodyTextIndent2"/>
    <w:rsid w:val="006D67E5"/>
    <w:rPr>
      <w:rFonts w:ascii="Times New Roman" w:eastAsia="Times New Roman" w:hAnsi="Times New Roman" w:cs="Times New Roman"/>
    </w:rPr>
  </w:style>
  <w:style w:type="character" w:customStyle="1" w:styleId="Heading2Char">
    <w:name w:val="Heading 2 Char"/>
    <w:basedOn w:val="DefaultParagraphFont"/>
    <w:link w:val="Heading2"/>
    <w:rsid w:val="00E16638"/>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rsid w:val="00CE6894"/>
    <w:pPr>
      <w:spacing w:after="120"/>
      <w:ind w:left="283"/>
    </w:pPr>
  </w:style>
  <w:style w:type="character" w:customStyle="1" w:styleId="BodyTextIndentChar">
    <w:name w:val="Body Text Indent Char"/>
    <w:basedOn w:val="DefaultParagraphFont"/>
    <w:link w:val="BodyTextIndent"/>
    <w:rsid w:val="00CE6894"/>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670F"/>
    <w:rPr>
      <w:rFonts w:ascii="Times New Roman" w:eastAsia="Times New Roman" w:hAnsi="Times New Roman" w:cs="Times New Roman"/>
    </w:rPr>
  </w:style>
  <w:style w:type="paragraph" w:styleId="Heading1">
    <w:name w:val="heading 1"/>
    <w:basedOn w:val="Normal"/>
    <w:next w:val="Normal"/>
    <w:link w:val="Heading1Char"/>
    <w:rsid w:val="001411E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rsid w:val="00E1663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A0BC2"/>
    <w:pPr>
      <w:keepNext/>
      <w:outlineLvl w:val="2"/>
    </w:pPr>
    <w:rPr>
      <w:b/>
      <w:bCs/>
    </w:rPr>
  </w:style>
  <w:style w:type="paragraph" w:styleId="Heading8">
    <w:name w:val="heading 8"/>
    <w:basedOn w:val="Normal"/>
    <w:next w:val="Normal"/>
    <w:link w:val="Heading8Char"/>
    <w:rsid w:val="006D67E5"/>
    <w:pPr>
      <w:keepNext/>
      <w:keepLines/>
      <w:spacing w:before="200"/>
      <w:outlineLvl w:val="7"/>
    </w:pPr>
    <w:rPr>
      <w:rFonts w:asciiTheme="majorHAnsi" w:eastAsiaTheme="majorEastAsia" w:hAnsiTheme="majorHAnsi" w:cstheme="majorBidi"/>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ltiple">
    <w:name w:val="Multiple"/>
    <w:basedOn w:val="Normal"/>
    <w:rsid w:val="00A8670F"/>
    <w:pPr>
      <w:keepLines/>
      <w:spacing w:after="120"/>
    </w:pPr>
    <w:rPr>
      <w:sz w:val="20"/>
      <w:szCs w:val="20"/>
      <w:lang w:eastAsia="en-CA"/>
    </w:rPr>
  </w:style>
  <w:style w:type="paragraph" w:styleId="ListParagraph">
    <w:name w:val="List Paragraph"/>
    <w:basedOn w:val="Normal"/>
    <w:uiPriority w:val="34"/>
    <w:qFormat/>
    <w:rsid w:val="002F57DA"/>
    <w:pPr>
      <w:ind w:left="720"/>
      <w:contextualSpacing/>
    </w:pPr>
  </w:style>
  <w:style w:type="paragraph" w:styleId="BodyTextIndent3">
    <w:name w:val="Body Text Indent 3"/>
    <w:basedOn w:val="Normal"/>
    <w:link w:val="BodyTextIndent3Char"/>
    <w:rsid w:val="0095711F"/>
    <w:pPr>
      <w:ind w:left="570" w:hanging="570"/>
    </w:pPr>
  </w:style>
  <w:style w:type="character" w:customStyle="1" w:styleId="BodyTextIndent3Char">
    <w:name w:val="Body Text Indent 3 Char"/>
    <w:basedOn w:val="DefaultParagraphFont"/>
    <w:link w:val="BodyTextIndent3"/>
    <w:rsid w:val="0095711F"/>
    <w:rPr>
      <w:rFonts w:ascii="Times New Roman" w:eastAsia="Times New Roman" w:hAnsi="Times New Roman" w:cs="Times New Roman"/>
    </w:rPr>
  </w:style>
  <w:style w:type="paragraph" w:customStyle="1" w:styleId="MCoptionsChar">
    <w:name w:val="MC options Char"/>
    <w:basedOn w:val="Normal"/>
    <w:autoRedefine/>
    <w:rsid w:val="00754EF3"/>
    <w:pPr>
      <w:numPr>
        <w:numId w:val="15"/>
      </w:numPr>
      <w:tabs>
        <w:tab w:val="left" w:pos="115"/>
      </w:tabs>
    </w:pPr>
    <w:rPr>
      <w:rFonts w:eastAsia="MS Gothic"/>
      <w:sz w:val="20"/>
      <w:szCs w:val="20"/>
      <w:lang w:eastAsia="ja-JP"/>
    </w:rPr>
  </w:style>
  <w:style w:type="paragraph" w:styleId="Footer">
    <w:name w:val="footer"/>
    <w:basedOn w:val="Normal"/>
    <w:link w:val="FooterChar"/>
    <w:rsid w:val="00BA0BC2"/>
    <w:pPr>
      <w:tabs>
        <w:tab w:val="center" w:pos="4320"/>
        <w:tab w:val="right" w:pos="8640"/>
      </w:tabs>
    </w:pPr>
  </w:style>
  <w:style w:type="character" w:customStyle="1" w:styleId="FooterChar">
    <w:name w:val="Footer Char"/>
    <w:basedOn w:val="DefaultParagraphFont"/>
    <w:link w:val="Footer"/>
    <w:rsid w:val="00BA0BC2"/>
    <w:rPr>
      <w:rFonts w:ascii="Times New Roman" w:eastAsia="Times New Roman" w:hAnsi="Times New Roman" w:cs="Times New Roman"/>
    </w:rPr>
  </w:style>
  <w:style w:type="character" w:customStyle="1" w:styleId="Heading3Char">
    <w:name w:val="Heading 3 Char"/>
    <w:basedOn w:val="DefaultParagraphFont"/>
    <w:link w:val="Heading3"/>
    <w:rsid w:val="00BA0BC2"/>
    <w:rPr>
      <w:rFonts w:ascii="Times New Roman" w:eastAsia="Times New Roman" w:hAnsi="Times New Roman" w:cs="Times New Roman"/>
      <w:b/>
      <w:bCs/>
    </w:rPr>
  </w:style>
  <w:style w:type="character" w:styleId="Hyperlink">
    <w:name w:val="Hyperlink"/>
    <w:basedOn w:val="DefaultParagraphFont"/>
    <w:rsid w:val="00BA0BC2"/>
    <w:rPr>
      <w:color w:val="0000FF"/>
      <w:u w:val="single"/>
    </w:rPr>
  </w:style>
  <w:style w:type="paragraph" w:styleId="NormalWeb">
    <w:name w:val="Normal (Web)"/>
    <w:basedOn w:val="Normal"/>
    <w:rsid w:val="00BA0BC2"/>
    <w:pPr>
      <w:spacing w:before="100" w:beforeAutospacing="1" w:after="100" w:afterAutospacing="1"/>
    </w:pPr>
  </w:style>
  <w:style w:type="paragraph" w:customStyle="1" w:styleId="story-attributes">
    <w:name w:val="story-attributes"/>
    <w:basedOn w:val="Normal"/>
    <w:rsid w:val="00BA0BC2"/>
    <w:pPr>
      <w:spacing w:before="100" w:beforeAutospacing="1" w:after="100" w:afterAutospacing="1"/>
    </w:pPr>
  </w:style>
  <w:style w:type="character" w:customStyle="1" w:styleId="Heading1Char">
    <w:name w:val="Heading 1 Char"/>
    <w:basedOn w:val="DefaultParagraphFont"/>
    <w:link w:val="Heading1"/>
    <w:rsid w:val="001411E8"/>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rsid w:val="001411E8"/>
    <w:rPr>
      <w:rFonts w:ascii="Tahoma" w:hAnsi="Tahoma" w:cs="Tahoma"/>
      <w:sz w:val="16"/>
      <w:szCs w:val="16"/>
      <w:lang w:val="en-GB"/>
    </w:rPr>
  </w:style>
  <w:style w:type="character" w:customStyle="1" w:styleId="BalloonTextChar">
    <w:name w:val="Balloon Text Char"/>
    <w:basedOn w:val="DefaultParagraphFont"/>
    <w:link w:val="BalloonText"/>
    <w:rsid w:val="001411E8"/>
    <w:rPr>
      <w:rFonts w:ascii="Tahoma" w:eastAsia="Times New Roman" w:hAnsi="Tahoma" w:cs="Tahoma"/>
      <w:sz w:val="16"/>
      <w:szCs w:val="16"/>
      <w:lang w:val="en-GB"/>
    </w:rPr>
  </w:style>
  <w:style w:type="character" w:customStyle="1" w:styleId="Heading8Char">
    <w:name w:val="Heading 8 Char"/>
    <w:basedOn w:val="DefaultParagraphFont"/>
    <w:link w:val="Heading8"/>
    <w:rsid w:val="006D67E5"/>
    <w:rPr>
      <w:rFonts w:asciiTheme="majorHAnsi" w:eastAsiaTheme="majorEastAsia" w:hAnsiTheme="majorHAnsi" w:cstheme="majorBidi"/>
      <w:color w:val="363636" w:themeColor="text1" w:themeTint="C9"/>
      <w:sz w:val="20"/>
      <w:szCs w:val="20"/>
    </w:rPr>
  </w:style>
  <w:style w:type="paragraph" w:styleId="BodyText">
    <w:name w:val="Body Text"/>
    <w:basedOn w:val="Normal"/>
    <w:link w:val="BodyTextChar"/>
    <w:rsid w:val="006D67E5"/>
    <w:pPr>
      <w:spacing w:after="120"/>
    </w:pPr>
  </w:style>
  <w:style w:type="character" w:customStyle="1" w:styleId="BodyTextChar">
    <w:name w:val="Body Text Char"/>
    <w:basedOn w:val="DefaultParagraphFont"/>
    <w:link w:val="BodyText"/>
    <w:rsid w:val="006D67E5"/>
    <w:rPr>
      <w:rFonts w:ascii="Times New Roman" w:eastAsia="Times New Roman" w:hAnsi="Times New Roman" w:cs="Times New Roman"/>
    </w:rPr>
  </w:style>
  <w:style w:type="paragraph" w:styleId="BodyTextIndent2">
    <w:name w:val="Body Text Indent 2"/>
    <w:basedOn w:val="Normal"/>
    <w:link w:val="BodyTextIndent2Char"/>
    <w:rsid w:val="006D67E5"/>
    <w:pPr>
      <w:spacing w:after="120" w:line="480" w:lineRule="auto"/>
      <w:ind w:left="360"/>
    </w:pPr>
  </w:style>
  <w:style w:type="character" w:customStyle="1" w:styleId="BodyTextIndent2Char">
    <w:name w:val="Body Text Indent 2 Char"/>
    <w:basedOn w:val="DefaultParagraphFont"/>
    <w:link w:val="BodyTextIndent2"/>
    <w:rsid w:val="006D67E5"/>
    <w:rPr>
      <w:rFonts w:ascii="Times New Roman" w:eastAsia="Times New Roman" w:hAnsi="Times New Roman" w:cs="Times New Roman"/>
    </w:rPr>
  </w:style>
  <w:style w:type="character" w:customStyle="1" w:styleId="Heading2Char">
    <w:name w:val="Heading 2 Char"/>
    <w:basedOn w:val="DefaultParagraphFont"/>
    <w:link w:val="Heading2"/>
    <w:rsid w:val="00E16638"/>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rsid w:val="00CE6894"/>
    <w:pPr>
      <w:spacing w:after="120"/>
      <w:ind w:left="283"/>
    </w:pPr>
  </w:style>
  <w:style w:type="character" w:customStyle="1" w:styleId="BodyTextIndentChar">
    <w:name w:val="Body Text Indent Char"/>
    <w:basedOn w:val="DefaultParagraphFont"/>
    <w:link w:val="BodyTextIndent"/>
    <w:rsid w:val="00CE6894"/>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1903</Words>
  <Characters>10850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12728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Frederick Ritter</dc:creator>
  <cp:lastModifiedBy>Stefan Schmidt</cp:lastModifiedBy>
  <cp:revision>4</cp:revision>
  <dcterms:created xsi:type="dcterms:W3CDTF">2013-04-12T17:14:00Z</dcterms:created>
  <dcterms:modified xsi:type="dcterms:W3CDTF">2013-04-12T23:34:00Z</dcterms:modified>
</cp:coreProperties>
</file>