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D31" w:rsidRDefault="00D65D31">
      <w:pPr>
        <w:rPr>
          <w:b/>
          <w:sz w:val="32"/>
          <w:u w:val="single"/>
        </w:rPr>
      </w:pPr>
      <w:r>
        <w:rPr>
          <w:b/>
          <w:sz w:val="32"/>
          <w:u w:val="single"/>
        </w:rPr>
        <w:t xml:space="preserve">CMN 2173 B: </w:t>
      </w:r>
      <w:r w:rsidR="003971BC" w:rsidRPr="003971BC">
        <w:rPr>
          <w:b/>
          <w:sz w:val="32"/>
          <w:u w:val="single"/>
        </w:rPr>
        <w:t>Advertising in Society</w:t>
      </w:r>
    </w:p>
    <w:p w:rsidR="00D65D31" w:rsidRDefault="00D65D31">
      <w:pPr>
        <w:rPr>
          <w:sz w:val="32"/>
        </w:rPr>
      </w:pPr>
      <w:r>
        <w:rPr>
          <w:sz w:val="32"/>
        </w:rPr>
        <w:t xml:space="preserve">Prof. Josef </w:t>
      </w:r>
      <w:proofErr w:type="spellStart"/>
      <w:r>
        <w:rPr>
          <w:sz w:val="32"/>
        </w:rPr>
        <w:t>Orozo</w:t>
      </w:r>
      <w:proofErr w:type="spellEnd"/>
    </w:p>
    <w:p w:rsidR="00D65D31" w:rsidRDefault="00D65D31">
      <w:pPr>
        <w:rPr>
          <w:sz w:val="32"/>
        </w:rPr>
      </w:pPr>
      <w:r>
        <w:rPr>
          <w:sz w:val="32"/>
        </w:rPr>
        <w:t>Year: 2013</w:t>
      </w:r>
    </w:p>
    <w:p w:rsidR="003971BC" w:rsidRPr="00D65D31" w:rsidRDefault="00D65D31">
      <w:pPr>
        <w:rPr>
          <w:sz w:val="32"/>
        </w:rPr>
      </w:pPr>
      <w:r>
        <w:rPr>
          <w:sz w:val="32"/>
        </w:rPr>
        <w:t>Semester: 2</w:t>
      </w:r>
    </w:p>
    <w:p w:rsidR="00550530" w:rsidRDefault="00550530" w:rsidP="003E53B7"/>
    <w:p w:rsidR="00550530" w:rsidRDefault="00550530" w:rsidP="003E53B7"/>
    <w:p w:rsidR="00550530" w:rsidRDefault="00D65D31" w:rsidP="003E53B7">
      <w:pPr>
        <w:rPr>
          <w:b/>
          <w:sz w:val="32"/>
          <w:u w:val="single"/>
        </w:rPr>
      </w:pPr>
      <w:r>
        <w:rPr>
          <w:b/>
          <w:sz w:val="32"/>
          <w:u w:val="single"/>
        </w:rPr>
        <w:t>Midterm Notes</w:t>
      </w:r>
    </w:p>
    <w:p w:rsidR="00795CE8" w:rsidRDefault="00795CE8" w:rsidP="003E53B7">
      <w:pPr>
        <w:rPr>
          <w:b/>
          <w:sz w:val="32"/>
        </w:rPr>
      </w:pPr>
    </w:p>
    <w:p w:rsidR="00795CE8" w:rsidRPr="00795CE8" w:rsidRDefault="00795CE8" w:rsidP="003E53B7">
      <w:pPr>
        <w:rPr>
          <w:b/>
          <w:sz w:val="28"/>
        </w:rPr>
      </w:pPr>
      <w:r w:rsidRPr="00795CE8">
        <w:rPr>
          <w:b/>
          <w:sz w:val="28"/>
        </w:rPr>
        <w:t>Intro:</w:t>
      </w:r>
    </w:p>
    <w:p w:rsidR="00550530" w:rsidRPr="00250FE7" w:rsidRDefault="00550530" w:rsidP="003E53B7">
      <w:pPr>
        <w:rPr>
          <w:b/>
          <w:sz w:val="32"/>
        </w:rPr>
      </w:pPr>
    </w:p>
    <w:p w:rsidR="00250FE7" w:rsidRDefault="00250FE7" w:rsidP="003E53B7">
      <w:r>
        <w:t>Advertising is built on two pillars: History and Culture</w:t>
      </w:r>
    </w:p>
    <w:p w:rsidR="00250FE7" w:rsidRDefault="00250FE7" w:rsidP="00250FE7"/>
    <w:p w:rsidR="00250FE7" w:rsidRDefault="00250FE7" w:rsidP="00250FE7">
      <w:r>
        <w:t>History:</w:t>
      </w:r>
    </w:p>
    <w:p w:rsidR="00250FE7" w:rsidRDefault="00250FE7" w:rsidP="00250FE7">
      <w:pPr>
        <w:pStyle w:val="ListParagraph"/>
        <w:numPr>
          <w:ilvl w:val="0"/>
          <w:numId w:val="3"/>
        </w:numPr>
      </w:pPr>
      <w:r>
        <w:t>We can grasp the implications of the present day practices best by seeing how they were composed and put into place in the preceding century.</w:t>
      </w:r>
    </w:p>
    <w:p w:rsidR="00795CE8" w:rsidRDefault="00250FE7" w:rsidP="00250FE7">
      <w:pPr>
        <w:pStyle w:val="ListParagraph"/>
        <w:numPr>
          <w:ilvl w:val="0"/>
          <w:numId w:val="3"/>
        </w:numPr>
      </w:pPr>
      <w:r>
        <w:t>If some of the businesspeople in the 1920’s had it their way, the</w:t>
      </w:r>
      <w:r w:rsidR="00795CE8">
        <w:t>re would be no commercials on</w:t>
      </w:r>
      <w:r>
        <w:t xml:space="preserve"> radio and television</w:t>
      </w:r>
      <w:r w:rsidR="00795CE8">
        <w:t>.</w:t>
      </w:r>
    </w:p>
    <w:p w:rsidR="00795CE8" w:rsidRDefault="00795CE8" w:rsidP="00795CE8"/>
    <w:p w:rsidR="00795CE8" w:rsidRDefault="00795CE8" w:rsidP="00795CE8">
      <w:r>
        <w:t>Culture:</w:t>
      </w:r>
    </w:p>
    <w:p w:rsidR="00795CE8" w:rsidRDefault="00795CE8" w:rsidP="00795CE8">
      <w:pPr>
        <w:pStyle w:val="ListParagraph"/>
        <w:numPr>
          <w:ilvl w:val="0"/>
          <w:numId w:val="4"/>
        </w:numPr>
      </w:pPr>
      <w:r>
        <w:t xml:space="preserve">Many controversies about the real or imagined effects of ads on specific aspects of attitudes and </w:t>
      </w:r>
      <w:proofErr w:type="spellStart"/>
      <w:r>
        <w:t>behaviour</w:t>
      </w:r>
      <w:proofErr w:type="spellEnd"/>
      <w:r>
        <w:t xml:space="preserve"> are bound up in cultural traditions.</w:t>
      </w:r>
    </w:p>
    <w:p w:rsidR="00795CE8" w:rsidRDefault="00795CE8" w:rsidP="00795CE8">
      <w:pPr>
        <w:pStyle w:val="ListParagraph"/>
        <w:numPr>
          <w:ilvl w:val="0"/>
          <w:numId w:val="4"/>
        </w:numPr>
      </w:pPr>
      <w:r>
        <w:t>Debates about advertising still focus too greatly on advertisings role in shaping individual consumer choices.</w:t>
      </w:r>
    </w:p>
    <w:p w:rsidR="00795CE8" w:rsidRDefault="00795CE8" w:rsidP="00795CE8"/>
    <w:p w:rsidR="00795CE8" w:rsidRDefault="00795CE8" w:rsidP="00795CE8">
      <w:r>
        <w:t>What is advertising about?</w:t>
      </w:r>
    </w:p>
    <w:p w:rsidR="00795CE8" w:rsidRDefault="00795CE8" w:rsidP="00795CE8">
      <w:pPr>
        <w:pStyle w:val="ListParagraph"/>
        <w:numPr>
          <w:ilvl w:val="0"/>
          <w:numId w:val="5"/>
        </w:numPr>
      </w:pPr>
      <w:r>
        <w:t>All forms of advertising transmit some information about goods and services from those who own them to those who may wish to acquire them.</w:t>
      </w:r>
    </w:p>
    <w:p w:rsidR="00795CE8" w:rsidRDefault="00795CE8" w:rsidP="00795CE8"/>
    <w:p w:rsidR="00795CE8" w:rsidRDefault="00795CE8" w:rsidP="00795CE8">
      <w:pPr>
        <w:pStyle w:val="ListParagraph"/>
        <w:numPr>
          <w:ilvl w:val="0"/>
          <w:numId w:val="5"/>
        </w:numPr>
      </w:pPr>
      <w:r>
        <w:t>Some advertising focuses their messages mainly on the values of the elite in order to please them.</w:t>
      </w:r>
    </w:p>
    <w:p w:rsidR="00795CE8" w:rsidRDefault="00795CE8" w:rsidP="00795CE8">
      <w:pPr>
        <w:pStyle w:val="ListParagraph"/>
        <w:numPr>
          <w:ilvl w:val="0"/>
          <w:numId w:val="5"/>
        </w:numPr>
      </w:pPr>
      <w:r>
        <w:t>Keeping workers poor made less sense because they couldn’t buy anything.</w:t>
      </w:r>
    </w:p>
    <w:p w:rsidR="00093163" w:rsidRDefault="00795CE8" w:rsidP="00795CE8">
      <w:pPr>
        <w:pStyle w:val="ListParagraph"/>
        <w:numPr>
          <w:ilvl w:val="0"/>
          <w:numId w:val="5"/>
        </w:numPr>
      </w:pPr>
      <w:r>
        <w:t xml:space="preserve">Advertising a product increases it’s </w:t>
      </w:r>
      <w:proofErr w:type="gramStart"/>
      <w:r>
        <w:t>value</w:t>
      </w:r>
      <w:proofErr w:type="gramEnd"/>
      <w:r>
        <w:t xml:space="preserve"> as the maker needs to pay for th</w:t>
      </w:r>
      <w:r w:rsidR="00093163">
        <w:t>e ads. This is why 50% of the cost of perfume is attributed to expenditures on ads.</w:t>
      </w:r>
    </w:p>
    <w:p w:rsidR="00093163" w:rsidRDefault="00093163" w:rsidP="00795CE8">
      <w:pPr>
        <w:pStyle w:val="ListParagraph"/>
        <w:numPr>
          <w:ilvl w:val="0"/>
          <w:numId w:val="5"/>
        </w:numPr>
      </w:pPr>
      <w:r>
        <w:t>Advertising became the crucial bridge between activities of selling products and communications as both spheres expanded rapidly.</w:t>
      </w:r>
    </w:p>
    <w:p w:rsidR="00795CE8" w:rsidRDefault="00093163" w:rsidP="00795CE8">
      <w:pPr>
        <w:pStyle w:val="ListParagraph"/>
        <w:numPr>
          <w:ilvl w:val="0"/>
          <w:numId w:val="5"/>
        </w:numPr>
      </w:pPr>
      <w:r>
        <w:t>One of the major uses of this bridge was to help allocate a proportion of the income accruing to industry from consumers to the development of media. Money, influence and information crossed the bridge.</w:t>
      </w:r>
    </w:p>
    <w:p w:rsidR="00795CE8" w:rsidRDefault="00795CE8" w:rsidP="00795CE8"/>
    <w:p w:rsidR="00795CE8" w:rsidRDefault="00795CE8" w:rsidP="00795CE8">
      <w:r>
        <w:t>The discourse through and about objects occupies a special place in our lives for three reasons:</w:t>
      </w:r>
    </w:p>
    <w:p w:rsidR="00795CE8" w:rsidRDefault="00795CE8" w:rsidP="00795CE8">
      <w:pPr>
        <w:pStyle w:val="ListParagraph"/>
        <w:numPr>
          <w:ilvl w:val="0"/>
          <w:numId w:val="6"/>
        </w:numPr>
      </w:pPr>
      <w:r>
        <w:t>The state of our economy is the predominant concern in public affairs.</w:t>
      </w:r>
    </w:p>
    <w:p w:rsidR="00795CE8" w:rsidRDefault="00795CE8" w:rsidP="00795CE8">
      <w:pPr>
        <w:pStyle w:val="ListParagraph"/>
        <w:numPr>
          <w:ilvl w:val="0"/>
          <w:numId w:val="6"/>
        </w:numPr>
      </w:pPr>
      <w:r>
        <w:t>Messages about goods surround us through our interactions with communications media.</w:t>
      </w:r>
    </w:p>
    <w:p w:rsidR="00093163" w:rsidRDefault="00795CE8" w:rsidP="00795CE8">
      <w:pPr>
        <w:pStyle w:val="ListParagraph"/>
        <w:numPr>
          <w:ilvl w:val="0"/>
          <w:numId w:val="6"/>
        </w:numPr>
      </w:pPr>
      <w:r>
        <w:t>Our interpretation of the social world is formulated against the backdrop of these messages.</w:t>
      </w:r>
    </w:p>
    <w:p w:rsidR="00093163" w:rsidRDefault="00093163" w:rsidP="00093163"/>
    <w:tbl>
      <w:tblPr>
        <w:tblStyle w:val="TableGrid"/>
        <w:tblW w:w="10915" w:type="dxa"/>
        <w:tblInd w:w="-1026" w:type="dxa"/>
        <w:tblLayout w:type="fixed"/>
        <w:tblLook w:val="00BF"/>
      </w:tblPr>
      <w:tblGrid>
        <w:gridCol w:w="1560"/>
        <w:gridCol w:w="1984"/>
        <w:gridCol w:w="1843"/>
        <w:gridCol w:w="1843"/>
        <w:gridCol w:w="1559"/>
        <w:gridCol w:w="2126"/>
      </w:tblGrid>
      <w:tr w:rsidR="00093163">
        <w:tc>
          <w:tcPr>
            <w:tcW w:w="1560" w:type="dxa"/>
          </w:tcPr>
          <w:p w:rsidR="00093163" w:rsidRPr="00093163" w:rsidRDefault="00093163" w:rsidP="00093163">
            <w:pPr>
              <w:rPr>
                <w:b/>
              </w:rPr>
            </w:pPr>
            <w:r w:rsidRPr="00093163">
              <w:rPr>
                <w:b/>
              </w:rPr>
              <w:t>Media for Advertising</w:t>
            </w:r>
          </w:p>
        </w:tc>
        <w:tc>
          <w:tcPr>
            <w:tcW w:w="1984" w:type="dxa"/>
          </w:tcPr>
          <w:p w:rsidR="00093163" w:rsidRPr="00093163" w:rsidRDefault="00093163" w:rsidP="00093163">
            <w:pPr>
              <w:rPr>
                <w:b/>
              </w:rPr>
            </w:pPr>
            <w:r w:rsidRPr="00093163">
              <w:rPr>
                <w:b/>
              </w:rPr>
              <w:t>Newspaper/Magazine</w:t>
            </w:r>
          </w:p>
        </w:tc>
        <w:tc>
          <w:tcPr>
            <w:tcW w:w="1843" w:type="dxa"/>
          </w:tcPr>
          <w:p w:rsidR="00093163" w:rsidRPr="00093163" w:rsidRDefault="00093163" w:rsidP="00093163">
            <w:pPr>
              <w:rPr>
                <w:b/>
              </w:rPr>
            </w:pPr>
            <w:r w:rsidRPr="00093163">
              <w:rPr>
                <w:b/>
              </w:rPr>
              <w:t>Radio</w:t>
            </w:r>
          </w:p>
        </w:tc>
        <w:tc>
          <w:tcPr>
            <w:tcW w:w="1843" w:type="dxa"/>
          </w:tcPr>
          <w:p w:rsidR="00093163" w:rsidRPr="00093163" w:rsidRDefault="00093163" w:rsidP="00093163">
            <w:pPr>
              <w:rPr>
                <w:b/>
              </w:rPr>
            </w:pPr>
            <w:r w:rsidRPr="00093163">
              <w:rPr>
                <w:b/>
              </w:rPr>
              <w:t>Television</w:t>
            </w:r>
          </w:p>
        </w:tc>
        <w:tc>
          <w:tcPr>
            <w:tcW w:w="1559" w:type="dxa"/>
          </w:tcPr>
          <w:p w:rsidR="00093163" w:rsidRPr="00093163" w:rsidRDefault="00093163" w:rsidP="00093163">
            <w:pPr>
              <w:rPr>
                <w:b/>
              </w:rPr>
            </w:pPr>
            <w:r w:rsidRPr="00093163">
              <w:rPr>
                <w:b/>
              </w:rPr>
              <w:t>Television</w:t>
            </w:r>
          </w:p>
        </w:tc>
        <w:tc>
          <w:tcPr>
            <w:tcW w:w="2126" w:type="dxa"/>
          </w:tcPr>
          <w:p w:rsidR="00093163" w:rsidRPr="00093163" w:rsidRDefault="00093163" w:rsidP="00093163">
            <w:pPr>
              <w:rPr>
                <w:b/>
              </w:rPr>
            </w:pPr>
            <w:r w:rsidRPr="00093163">
              <w:rPr>
                <w:b/>
              </w:rPr>
              <w:t>Mix Media</w:t>
            </w:r>
          </w:p>
        </w:tc>
      </w:tr>
      <w:tr w:rsidR="00093163">
        <w:tc>
          <w:tcPr>
            <w:tcW w:w="1560" w:type="dxa"/>
          </w:tcPr>
          <w:p w:rsidR="00093163" w:rsidRPr="00093163" w:rsidRDefault="00093163" w:rsidP="00093163">
            <w:pPr>
              <w:rPr>
                <w:b/>
              </w:rPr>
            </w:pPr>
            <w:r w:rsidRPr="00093163">
              <w:rPr>
                <w:b/>
              </w:rPr>
              <w:t>Marketing strategy</w:t>
            </w:r>
          </w:p>
        </w:tc>
        <w:tc>
          <w:tcPr>
            <w:tcW w:w="1984" w:type="dxa"/>
          </w:tcPr>
          <w:p w:rsidR="00093163" w:rsidRPr="00093163" w:rsidRDefault="00093163" w:rsidP="00093163">
            <w:pPr>
              <w:rPr>
                <w:b/>
              </w:rPr>
            </w:pPr>
            <w:r w:rsidRPr="00093163">
              <w:rPr>
                <w:b/>
              </w:rPr>
              <w:t xml:space="preserve">Rational </w:t>
            </w:r>
          </w:p>
        </w:tc>
        <w:tc>
          <w:tcPr>
            <w:tcW w:w="1843" w:type="dxa"/>
          </w:tcPr>
          <w:p w:rsidR="00093163" w:rsidRPr="00093163" w:rsidRDefault="00093163" w:rsidP="00093163">
            <w:pPr>
              <w:rPr>
                <w:b/>
              </w:rPr>
            </w:pPr>
            <w:r w:rsidRPr="00093163">
              <w:rPr>
                <w:b/>
              </w:rPr>
              <w:t>Non-rational</w:t>
            </w:r>
          </w:p>
        </w:tc>
        <w:tc>
          <w:tcPr>
            <w:tcW w:w="1843" w:type="dxa"/>
          </w:tcPr>
          <w:p w:rsidR="00093163" w:rsidRPr="00093163" w:rsidRDefault="00093163" w:rsidP="00093163">
            <w:pPr>
              <w:rPr>
                <w:b/>
              </w:rPr>
            </w:pPr>
            <w:proofErr w:type="spellStart"/>
            <w:r w:rsidRPr="00093163">
              <w:rPr>
                <w:b/>
              </w:rPr>
              <w:t>Behaviourist</w:t>
            </w:r>
            <w:proofErr w:type="spellEnd"/>
          </w:p>
        </w:tc>
        <w:tc>
          <w:tcPr>
            <w:tcW w:w="1559" w:type="dxa"/>
          </w:tcPr>
          <w:p w:rsidR="00093163" w:rsidRPr="00093163" w:rsidRDefault="00093163" w:rsidP="00093163">
            <w:pPr>
              <w:rPr>
                <w:b/>
              </w:rPr>
            </w:pPr>
            <w:r w:rsidRPr="00093163">
              <w:rPr>
                <w:b/>
              </w:rPr>
              <w:t>Segmentation</w:t>
            </w:r>
          </w:p>
        </w:tc>
        <w:tc>
          <w:tcPr>
            <w:tcW w:w="2126" w:type="dxa"/>
          </w:tcPr>
          <w:p w:rsidR="00093163" w:rsidRPr="00093163" w:rsidRDefault="00093163" w:rsidP="00093163">
            <w:pPr>
              <w:rPr>
                <w:b/>
              </w:rPr>
            </w:pPr>
            <w:r w:rsidRPr="00093163">
              <w:rPr>
                <w:b/>
              </w:rPr>
              <w:t>Anthropological</w:t>
            </w:r>
          </w:p>
        </w:tc>
      </w:tr>
      <w:tr w:rsidR="00093163">
        <w:tc>
          <w:tcPr>
            <w:tcW w:w="1560" w:type="dxa"/>
          </w:tcPr>
          <w:p w:rsidR="00093163" w:rsidRPr="00093163" w:rsidRDefault="00093163" w:rsidP="00093163">
            <w:pPr>
              <w:rPr>
                <w:b/>
              </w:rPr>
            </w:pPr>
            <w:r w:rsidRPr="00093163">
              <w:rPr>
                <w:b/>
              </w:rPr>
              <w:t>Advertising Strategy</w:t>
            </w:r>
          </w:p>
        </w:tc>
        <w:tc>
          <w:tcPr>
            <w:tcW w:w="1984" w:type="dxa"/>
          </w:tcPr>
          <w:p w:rsidR="00093163" w:rsidRPr="00093163" w:rsidRDefault="00093163" w:rsidP="00093163">
            <w:pPr>
              <w:rPr>
                <w:b/>
              </w:rPr>
            </w:pPr>
            <w:r w:rsidRPr="00093163">
              <w:rPr>
                <w:b/>
              </w:rPr>
              <w:t>Utility</w:t>
            </w:r>
            <w:r w:rsidR="00835B3A">
              <w:rPr>
                <w:b/>
              </w:rPr>
              <w:t>/Product Oriented Approach</w:t>
            </w:r>
          </w:p>
        </w:tc>
        <w:tc>
          <w:tcPr>
            <w:tcW w:w="1843" w:type="dxa"/>
          </w:tcPr>
          <w:p w:rsidR="00093163" w:rsidRPr="00093163" w:rsidRDefault="00093163" w:rsidP="00093163">
            <w:pPr>
              <w:rPr>
                <w:b/>
              </w:rPr>
            </w:pPr>
            <w:r w:rsidRPr="00093163">
              <w:rPr>
                <w:b/>
              </w:rPr>
              <w:t>Product Symbol</w:t>
            </w:r>
          </w:p>
        </w:tc>
        <w:tc>
          <w:tcPr>
            <w:tcW w:w="1843" w:type="dxa"/>
          </w:tcPr>
          <w:p w:rsidR="00093163" w:rsidRPr="00093163" w:rsidRDefault="00093163" w:rsidP="00093163">
            <w:pPr>
              <w:rPr>
                <w:b/>
              </w:rPr>
            </w:pPr>
            <w:r w:rsidRPr="00093163">
              <w:rPr>
                <w:b/>
              </w:rPr>
              <w:t>Personification</w:t>
            </w:r>
          </w:p>
        </w:tc>
        <w:tc>
          <w:tcPr>
            <w:tcW w:w="1559" w:type="dxa"/>
          </w:tcPr>
          <w:p w:rsidR="00093163" w:rsidRPr="00093163" w:rsidRDefault="00093163" w:rsidP="00093163">
            <w:pPr>
              <w:rPr>
                <w:b/>
              </w:rPr>
            </w:pPr>
            <w:r w:rsidRPr="00093163">
              <w:rPr>
                <w:b/>
              </w:rPr>
              <w:t>Lifestyle</w:t>
            </w:r>
          </w:p>
        </w:tc>
        <w:tc>
          <w:tcPr>
            <w:tcW w:w="2126" w:type="dxa"/>
          </w:tcPr>
          <w:p w:rsidR="00093163" w:rsidRPr="00093163" w:rsidRDefault="00093163" w:rsidP="00093163">
            <w:pPr>
              <w:rPr>
                <w:b/>
              </w:rPr>
            </w:pPr>
            <w:proofErr w:type="spellStart"/>
            <w:r w:rsidRPr="00093163">
              <w:rPr>
                <w:b/>
              </w:rPr>
              <w:t>Demassifying</w:t>
            </w:r>
            <w:proofErr w:type="spellEnd"/>
          </w:p>
        </w:tc>
      </w:tr>
      <w:tr w:rsidR="00093163">
        <w:trPr>
          <w:trHeight w:val="571"/>
        </w:trPr>
        <w:tc>
          <w:tcPr>
            <w:tcW w:w="1560" w:type="dxa"/>
          </w:tcPr>
          <w:p w:rsidR="00093163" w:rsidRDefault="00093163" w:rsidP="00093163">
            <w:r>
              <w:t>Period</w:t>
            </w:r>
          </w:p>
        </w:tc>
        <w:tc>
          <w:tcPr>
            <w:tcW w:w="1984" w:type="dxa"/>
          </w:tcPr>
          <w:p w:rsidR="00093163" w:rsidRDefault="00093163" w:rsidP="00093163">
            <w:r>
              <w:t>1890-1910</w:t>
            </w:r>
          </w:p>
        </w:tc>
        <w:tc>
          <w:tcPr>
            <w:tcW w:w="1843" w:type="dxa"/>
          </w:tcPr>
          <w:p w:rsidR="00093163" w:rsidRDefault="00093163" w:rsidP="00093163">
            <w:r>
              <w:t>1920-1940</w:t>
            </w:r>
          </w:p>
        </w:tc>
        <w:tc>
          <w:tcPr>
            <w:tcW w:w="1843" w:type="dxa"/>
          </w:tcPr>
          <w:p w:rsidR="00093163" w:rsidRDefault="00093163" w:rsidP="00093163">
            <w:r>
              <w:t>1950-1960</w:t>
            </w:r>
          </w:p>
        </w:tc>
        <w:tc>
          <w:tcPr>
            <w:tcW w:w="1559" w:type="dxa"/>
          </w:tcPr>
          <w:p w:rsidR="00093163" w:rsidRDefault="00093163" w:rsidP="00093163">
            <w:r>
              <w:t>1970-1980</w:t>
            </w:r>
          </w:p>
        </w:tc>
        <w:tc>
          <w:tcPr>
            <w:tcW w:w="2126" w:type="dxa"/>
          </w:tcPr>
          <w:p w:rsidR="00093163" w:rsidRDefault="00093163" w:rsidP="00093163">
            <w:r>
              <w:t>1990-2000</w:t>
            </w:r>
          </w:p>
        </w:tc>
      </w:tr>
      <w:tr w:rsidR="00093163">
        <w:tc>
          <w:tcPr>
            <w:tcW w:w="1560" w:type="dxa"/>
          </w:tcPr>
          <w:p w:rsidR="00093163" w:rsidRDefault="00093163" w:rsidP="00093163">
            <w:r>
              <w:t>Elements in Ads</w:t>
            </w:r>
          </w:p>
        </w:tc>
        <w:tc>
          <w:tcPr>
            <w:tcW w:w="1984" w:type="dxa"/>
          </w:tcPr>
          <w:p w:rsidR="00093163" w:rsidRDefault="00093163" w:rsidP="00093163">
            <w:r>
              <w:t>Product qualities/price/use</w:t>
            </w:r>
          </w:p>
        </w:tc>
        <w:tc>
          <w:tcPr>
            <w:tcW w:w="1843" w:type="dxa"/>
          </w:tcPr>
          <w:p w:rsidR="00093163" w:rsidRDefault="00F23875" w:rsidP="00093163">
            <w:r>
              <w:t>Product qualities</w:t>
            </w:r>
          </w:p>
        </w:tc>
        <w:tc>
          <w:tcPr>
            <w:tcW w:w="1843" w:type="dxa"/>
          </w:tcPr>
          <w:p w:rsidR="00093163" w:rsidRDefault="00F23875" w:rsidP="00093163">
            <w:r>
              <w:t>Product</w:t>
            </w:r>
          </w:p>
        </w:tc>
        <w:tc>
          <w:tcPr>
            <w:tcW w:w="1559" w:type="dxa"/>
          </w:tcPr>
          <w:p w:rsidR="00093163" w:rsidRDefault="00F23875" w:rsidP="00093163">
            <w:r>
              <w:t>Product</w:t>
            </w:r>
          </w:p>
        </w:tc>
        <w:tc>
          <w:tcPr>
            <w:tcW w:w="2126" w:type="dxa"/>
          </w:tcPr>
          <w:p w:rsidR="00093163" w:rsidRDefault="00F23875" w:rsidP="00093163">
            <w:r>
              <w:t>Brand Image</w:t>
            </w:r>
          </w:p>
        </w:tc>
      </w:tr>
      <w:tr w:rsidR="00093163">
        <w:tc>
          <w:tcPr>
            <w:tcW w:w="1560" w:type="dxa"/>
          </w:tcPr>
          <w:p w:rsidR="00093163" w:rsidRDefault="00093163" w:rsidP="00093163">
            <w:r>
              <w:t>Metaphoric Emotive Themes in Ads</w:t>
            </w:r>
          </w:p>
        </w:tc>
        <w:tc>
          <w:tcPr>
            <w:tcW w:w="1984" w:type="dxa"/>
          </w:tcPr>
          <w:p w:rsidR="00093163" w:rsidRDefault="00093163" w:rsidP="00093163">
            <w:r>
              <w:t>Quality, usefulness, descriptive</w:t>
            </w:r>
          </w:p>
        </w:tc>
        <w:tc>
          <w:tcPr>
            <w:tcW w:w="1843" w:type="dxa"/>
          </w:tcPr>
          <w:p w:rsidR="00F23875" w:rsidRDefault="00F23875" w:rsidP="00093163">
            <w:r>
              <w:t>Symbolic attributes</w:t>
            </w:r>
          </w:p>
          <w:p w:rsidR="00F23875" w:rsidRDefault="00F23875" w:rsidP="00093163"/>
          <w:p w:rsidR="00093163" w:rsidRDefault="00F23875" w:rsidP="00093163">
            <w:r>
              <w:t>Status, family, health</w:t>
            </w:r>
            <w:proofErr w:type="gramStart"/>
            <w:r>
              <w:t>,  white</w:t>
            </w:r>
            <w:proofErr w:type="gramEnd"/>
            <w:r>
              <w:t xml:space="preserve"> magic, social authority</w:t>
            </w:r>
          </w:p>
        </w:tc>
        <w:tc>
          <w:tcPr>
            <w:tcW w:w="1843" w:type="dxa"/>
          </w:tcPr>
          <w:p w:rsidR="00F23875" w:rsidRDefault="00F23875" w:rsidP="00093163">
            <w:r>
              <w:t>Person prototype</w:t>
            </w:r>
          </w:p>
          <w:p w:rsidR="00F23875" w:rsidRDefault="00F23875" w:rsidP="00093163"/>
          <w:p w:rsidR="00093163" w:rsidRDefault="00F23875" w:rsidP="00093163">
            <w:r>
              <w:t>Glamour, romance, sensuality, black magic, self transformation</w:t>
            </w:r>
          </w:p>
        </w:tc>
        <w:tc>
          <w:tcPr>
            <w:tcW w:w="1559" w:type="dxa"/>
          </w:tcPr>
          <w:p w:rsidR="00F23875" w:rsidRDefault="00F23875" w:rsidP="00093163">
            <w:r>
              <w:t>Activity: Person setting.</w:t>
            </w:r>
          </w:p>
          <w:p w:rsidR="00F23875" w:rsidRDefault="00F23875" w:rsidP="00093163"/>
          <w:p w:rsidR="00093163" w:rsidRDefault="00F23875" w:rsidP="00093163">
            <w:r>
              <w:t>Leisure, health, groups, friendship</w:t>
            </w:r>
          </w:p>
        </w:tc>
        <w:tc>
          <w:tcPr>
            <w:tcW w:w="2126" w:type="dxa"/>
          </w:tcPr>
          <w:p w:rsidR="00F23875" w:rsidRDefault="00F23875" w:rsidP="00093163">
            <w:r>
              <w:t xml:space="preserve">Media world niches. </w:t>
            </w:r>
          </w:p>
          <w:p w:rsidR="00F23875" w:rsidRDefault="00F23875" w:rsidP="00093163"/>
          <w:p w:rsidR="00093163" w:rsidRDefault="00F23875" w:rsidP="00093163">
            <w:r>
              <w:t>Authenticity, spotlighting, reflexivity, diversity, transformation of objects</w:t>
            </w:r>
          </w:p>
        </w:tc>
      </w:tr>
      <w:tr w:rsidR="00093163">
        <w:trPr>
          <w:trHeight w:val="2261"/>
        </w:trPr>
        <w:tc>
          <w:tcPr>
            <w:tcW w:w="1560" w:type="dxa"/>
          </w:tcPr>
          <w:p w:rsidR="00093163" w:rsidRDefault="00093163" w:rsidP="00093163">
            <w:r>
              <w:t>Cultural Frames for Goods</w:t>
            </w:r>
          </w:p>
        </w:tc>
        <w:tc>
          <w:tcPr>
            <w:tcW w:w="1984" w:type="dxa"/>
          </w:tcPr>
          <w:p w:rsidR="00093163" w:rsidRDefault="00093163" w:rsidP="00093163">
            <w:r w:rsidRPr="00F23875">
              <w:rPr>
                <w:b/>
              </w:rPr>
              <w:t>Idolatry:</w:t>
            </w:r>
            <w:r>
              <w:t xml:space="preserve"> Products are abstracted from process of production, presented as pure use values</w:t>
            </w:r>
          </w:p>
        </w:tc>
        <w:tc>
          <w:tcPr>
            <w:tcW w:w="1843" w:type="dxa"/>
          </w:tcPr>
          <w:p w:rsidR="00093163" w:rsidRDefault="00093163" w:rsidP="00093163">
            <w:r w:rsidRPr="00F23875">
              <w:rPr>
                <w:b/>
              </w:rPr>
              <w:t>Iconology:</w:t>
            </w:r>
            <w:r>
              <w:t xml:space="preserve"> Products are embodiments of attributes</w:t>
            </w:r>
            <w:r w:rsidR="00F23875">
              <w:t>, configured in social judgment</w:t>
            </w:r>
          </w:p>
        </w:tc>
        <w:tc>
          <w:tcPr>
            <w:tcW w:w="1843" w:type="dxa"/>
          </w:tcPr>
          <w:p w:rsidR="00093163" w:rsidRDefault="00F23875" w:rsidP="00093163">
            <w:r w:rsidRPr="00F23875">
              <w:rPr>
                <w:b/>
              </w:rPr>
              <w:t>Narcissism:</w:t>
            </w:r>
            <w:r>
              <w:t xml:space="preserve"> Products are personalized and satisfaction is judged in interpersonal terms</w:t>
            </w:r>
          </w:p>
        </w:tc>
        <w:tc>
          <w:tcPr>
            <w:tcW w:w="1559" w:type="dxa"/>
          </w:tcPr>
          <w:p w:rsidR="00093163" w:rsidRDefault="00F23875" w:rsidP="00093163">
            <w:proofErr w:type="spellStart"/>
            <w:r w:rsidRPr="00F23875">
              <w:rPr>
                <w:b/>
              </w:rPr>
              <w:t>Totemism</w:t>
            </w:r>
            <w:proofErr w:type="spellEnd"/>
            <w:r w:rsidRPr="00F23875">
              <w:rPr>
                <w:b/>
              </w:rPr>
              <w:t>:</w:t>
            </w:r>
            <w:r>
              <w:t xml:space="preserve"> Products are emblems of group-related consumption practices</w:t>
            </w:r>
          </w:p>
        </w:tc>
        <w:tc>
          <w:tcPr>
            <w:tcW w:w="2126" w:type="dxa"/>
          </w:tcPr>
          <w:p w:rsidR="00093163" w:rsidRDefault="00F23875" w:rsidP="00093163">
            <w:proofErr w:type="spellStart"/>
            <w:r w:rsidRPr="00F23875">
              <w:rPr>
                <w:b/>
              </w:rPr>
              <w:t>Mise</w:t>
            </w:r>
            <w:proofErr w:type="spellEnd"/>
            <w:r w:rsidRPr="00F23875">
              <w:rPr>
                <w:b/>
              </w:rPr>
              <w:t>-en-Scene:</w:t>
            </w:r>
            <w:r>
              <w:t xml:space="preserve"> Products are used as props for the self-construction f changing scenes and life scripts</w:t>
            </w:r>
          </w:p>
        </w:tc>
      </w:tr>
    </w:tbl>
    <w:p w:rsidR="00893B9F" w:rsidRDefault="00893B9F" w:rsidP="00093163"/>
    <w:p w:rsidR="00755A92" w:rsidRDefault="00755A92" w:rsidP="00093163">
      <w:r>
        <w:t xml:space="preserve">This table summarizes the main arguments about the development and the place of advertising as social communication in modern culture. It reflects our belief that only through integration of insights from a number of different approaches is it possible to fully understand the role of advertising in public </w:t>
      </w:r>
      <w:proofErr w:type="spellStart"/>
      <w:r>
        <w:t>dicourse</w:t>
      </w:r>
      <w:proofErr w:type="spellEnd"/>
      <w:r>
        <w:t xml:space="preserve"> through the objective. We have 5 main perspectives to focus on:</w:t>
      </w:r>
    </w:p>
    <w:p w:rsidR="00755A92" w:rsidRDefault="00755A92" w:rsidP="00093163"/>
    <w:p w:rsidR="00763D6F" w:rsidRDefault="00755A92" w:rsidP="00755A92">
      <w:pPr>
        <w:pStyle w:val="ListParagraph"/>
        <w:numPr>
          <w:ilvl w:val="0"/>
          <w:numId w:val="7"/>
        </w:numPr>
      </w:pPr>
      <w:r w:rsidRPr="00755A92">
        <w:rPr>
          <w:b/>
        </w:rPr>
        <w:t>Broad economic change:</w:t>
      </w:r>
      <w:r>
        <w:t xml:space="preserve"> Characterizes the transitions in societies from agricultural and artisan to the industrial era of mass production.</w:t>
      </w:r>
    </w:p>
    <w:p w:rsidR="00755A92" w:rsidRDefault="00755A92" w:rsidP="00763D6F">
      <w:pPr>
        <w:pStyle w:val="ListParagraph"/>
      </w:pPr>
    </w:p>
    <w:p w:rsidR="00763D6F" w:rsidRDefault="00755A92" w:rsidP="00755A92">
      <w:pPr>
        <w:pStyle w:val="ListParagraph"/>
        <w:numPr>
          <w:ilvl w:val="0"/>
          <w:numId w:val="7"/>
        </w:numPr>
      </w:pPr>
      <w:r w:rsidRPr="00755A92">
        <w:rPr>
          <w:b/>
        </w:rPr>
        <w:t>Socio-Cultural Perspectives:</w:t>
      </w:r>
      <w:r>
        <w:t xml:space="preserve"> Seeking to understand how these economic changes influenced people related to goods. How does the culture (industrial era-modern) form to give special meaning to goods that replace the family, religious institutions and community that were important in the agricultural </w:t>
      </w:r>
      <w:proofErr w:type="gramStart"/>
      <w:r>
        <w:t>society.</w:t>
      </w:r>
      <w:proofErr w:type="gramEnd"/>
    </w:p>
    <w:p w:rsidR="00755A92" w:rsidRDefault="00755A92" w:rsidP="00763D6F">
      <w:pPr>
        <w:pStyle w:val="ListParagraph"/>
      </w:pPr>
    </w:p>
    <w:p w:rsidR="00763D6F" w:rsidRDefault="00755A92" w:rsidP="00755A92">
      <w:pPr>
        <w:pStyle w:val="ListParagraph"/>
        <w:numPr>
          <w:ilvl w:val="0"/>
          <w:numId w:val="7"/>
        </w:numPr>
      </w:pPr>
      <w:r>
        <w:rPr>
          <w:b/>
        </w:rPr>
        <w:t>Commercial Mass Media and Advertising Agencies:</w:t>
      </w:r>
      <w:r w:rsidR="00763D6F">
        <w:t xml:space="preserve"> Focus on the way the successive integration of newspapers, magazines, radio and television into the sphere of marketplace communications influences the nature of the discourse through and about objects. Different media offer different potentialities for advertising formats and strategies.</w:t>
      </w:r>
    </w:p>
    <w:p w:rsidR="00763D6F" w:rsidRDefault="00763D6F" w:rsidP="00763D6F">
      <w:pPr>
        <w:pStyle w:val="ListParagraph"/>
      </w:pPr>
    </w:p>
    <w:p w:rsidR="00763D6F" w:rsidRDefault="00763D6F" w:rsidP="00755A92">
      <w:pPr>
        <w:pStyle w:val="ListParagraph"/>
        <w:numPr>
          <w:ilvl w:val="0"/>
          <w:numId w:val="7"/>
        </w:numPr>
      </w:pPr>
      <w:r>
        <w:rPr>
          <w:b/>
        </w:rPr>
        <w:t>Advertisement analysis:</w:t>
      </w:r>
      <w:r>
        <w:t xml:space="preserve"> Ads from all periods of the 20</w:t>
      </w:r>
      <w:r w:rsidRPr="00763D6F">
        <w:rPr>
          <w:vertAlign w:val="superscript"/>
        </w:rPr>
        <w:t>th</w:t>
      </w:r>
      <w:r>
        <w:t xml:space="preserve"> century are analyzed to see how the socio-economic factors </w:t>
      </w:r>
      <w:proofErr w:type="gramStart"/>
      <w:r>
        <w:t>effect</w:t>
      </w:r>
      <w:proofErr w:type="gramEnd"/>
      <w:r>
        <w:t xml:space="preserve"> their form and content. Advertising text reflects a </w:t>
      </w:r>
      <w:r w:rsidRPr="00763D6F">
        <w:rPr>
          <w:i/>
        </w:rPr>
        <w:t>negotiation of meaning</w:t>
      </w:r>
      <w:r>
        <w:t>.</w:t>
      </w:r>
    </w:p>
    <w:p w:rsidR="00763D6F" w:rsidRDefault="00763D6F" w:rsidP="00763D6F"/>
    <w:p w:rsidR="00F37FA7" w:rsidRDefault="00763D6F" w:rsidP="00755A92">
      <w:pPr>
        <w:pStyle w:val="ListParagraph"/>
        <w:numPr>
          <w:ilvl w:val="0"/>
          <w:numId w:val="7"/>
        </w:numPr>
      </w:pPr>
      <w:r w:rsidRPr="00763D6F">
        <w:rPr>
          <w:b/>
        </w:rPr>
        <w:t>Further analysis:</w:t>
      </w:r>
      <w:r>
        <w:t xml:space="preserve"> We see how this framework impacts upon our general understanding of goods and the ways in which they are integrated into the process of satisfaction and communication in the consumer society.</w:t>
      </w:r>
    </w:p>
    <w:p w:rsidR="00F37FA7" w:rsidRDefault="00F37FA7" w:rsidP="00F37FA7"/>
    <w:p w:rsidR="00F37FA7" w:rsidRDefault="00F37FA7" w:rsidP="00F37FA7">
      <w:r w:rsidRPr="00F37FA7">
        <w:rPr>
          <w:b/>
        </w:rPr>
        <w:t>Utility:</w:t>
      </w:r>
      <w:r>
        <w:t xml:space="preserve"> A discourse about product quality or how good the product is (“This tobacco is smooth and cheap”).</w:t>
      </w:r>
    </w:p>
    <w:p w:rsidR="00F37FA7" w:rsidRDefault="00F37FA7" w:rsidP="00F37FA7"/>
    <w:p w:rsidR="00F37FA7" w:rsidRDefault="00F37FA7" w:rsidP="00F37FA7">
      <w:r w:rsidRPr="00F37FA7">
        <w:rPr>
          <w:b/>
        </w:rPr>
        <w:t>Product Symbolism:</w:t>
      </w:r>
      <w:r>
        <w:t xml:space="preserve"> A discourse about social values and taste (car ad that addresses the values of luxury and the upper class in the features of their car).  </w:t>
      </w:r>
    </w:p>
    <w:p w:rsidR="00F37FA7" w:rsidRDefault="00F37FA7" w:rsidP="00F37FA7"/>
    <w:p w:rsidR="00F37FA7" w:rsidRDefault="00F37FA7" w:rsidP="00F37FA7">
      <w:r w:rsidRPr="00F37FA7">
        <w:rPr>
          <w:b/>
        </w:rPr>
        <w:t>Personalization:</w:t>
      </w:r>
      <w:r>
        <w:t xml:space="preserve"> A discourse of individual feelings (celebrity endorsements and stories by “consumers” who were happy with the product”).</w:t>
      </w:r>
    </w:p>
    <w:p w:rsidR="00F37FA7" w:rsidRDefault="00F37FA7" w:rsidP="00F37FA7"/>
    <w:p w:rsidR="00F37FA7" w:rsidRDefault="00F37FA7" w:rsidP="00F37FA7">
      <w:r w:rsidRPr="00F37FA7">
        <w:rPr>
          <w:b/>
        </w:rPr>
        <w:t>Lifestyles:</w:t>
      </w:r>
      <w:r>
        <w:t xml:space="preserve"> A discourse about social groups and their activities (this cool group drinks this type of beer, you should drink it to become cool as well).</w:t>
      </w:r>
    </w:p>
    <w:p w:rsidR="00F37FA7" w:rsidRDefault="00F37FA7" w:rsidP="00F37FA7"/>
    <w:p w:rsidR="00A73CCC" w:rsidRDefault="00F37FA7" w:rsidP="00F37FA7">
      <w:proofErr w:type="spellStart"/>
      <w:r w:rsidRPr="009F4ED3">
        <w:rPr>
          <w:b/>
        </w:rPr>
        <w:t>Demassifying</w:t>
      </w:r>
      <w:proofErr w:type="spellEnd"/>
      <w:r w:rsidRPr="009F4ED3">
        <w:rPr>
          <w:b/>
        </w:rPr>
        <w:t>:</w:t>
      </w:r>
      <w:r>
        <w:t xml:space="preserve"> A discourse about creating </w:t>
      </w:r>
      <w:proofErr w:type="gramStart"/>
      <w:r>
        <w:t>self distinction</w:t>
      </w:r>
      <w:proofErr w:type="gramEnd"/>
      <w:r>
        <w:t xml:space="preserve"> and uniqueness in a </w:t>
      </w:r>
      <w:proofErr w:type="spellStart"/>
      <w:r>
        <w:t>massified</w:t>
      </w:r>
      <w:proofErr w:type="spellEnd"/>
      <w:r>
        <w:t xml:space="preserve"> world (by buying this product, you will stand out and be unique).</w:t>
      </w:r>
    </w:p>
    <w:p w:rsidR="00A73CCC" w:rsidRDefault="00A73CCC" w:rsidP="00F37FA7"/>
    <w:p w:rsidR="00A73CCC" w:rsidRDefault="00A73CCC" w:rsidP="00F37FA7">
      <w:pPr>
        <w:rPr>
          <w:b/>
          <w:sz w:val="32"/>
        </w:rPr>
      </w:pPr>
    </w:p>
    <w:p w:rsidR="00A73CCC" w:rsidRDefault="00A73CCC" w:rsidP="00F37FA7">
      <w:pPr>
        <w:rPr>
          <w:b/>
          <w:sz w:val="32"/>
        </w:rPr>
      </w:pPr>
      <w:r w:rsidRPr="00A73CCC">
        <w:rPr>
          <w:b/>
          <w:sz w:val="32"/>
        </w:rPr>
        <w:t>Chapter 2</w:t>
      </w:r>
    </w:p>
    <w:p w:rsidR="00A73CCC" w:rsidRDefault="00A73CCC" w:rsidP="00F37FA7"/>
    <w:p w:rsidR="00A73CCC" w:rsidRPr="00A73CCC" w:rsidRDefault="00A73CCC" w:rsidP="00F37FA7">
      <w:pPr>
        <w:rPr>
          <w:b/>
        </w:rPr>
      </w:pPr>
      <w:r w:rsidRPr="00A73CCC">
        <w:rPr>
          <w:b/>
        </w:rPr>
        <w:t xml:space="preserve">Traditional cultures: </w:t>
      </w:r>
    </w:p>
    <w:p w:rsidR="00A73CCC" w:rsidRDefault="00A73CCC" w:rsidP="00A73CCC">
      <w:pPr>
        <w:pStyle w:val="ListParagraph"/>
        <w:numPr>
          <w:ilvl w:val="0"/>
          <w:numId w:val="8"/>
        </w:numPr>
      </w:pPr>
      <w:r>
        <w:t>Adherence to group values and beliefs important for survival.</w:t>
      </w:r>
    </w:p>
    <w:p w:rsidR="00A73CCC" w:rsidRDefault="00A73CCC" w:rsidP="00A73CCC">
      <w:pPr>
        <w:pStyle w:val="ListParagraph"/>
        <w:numPr>
          <w:ilvl w:val="0"/>
          <w:numId w:val="8"/>
        </w:numPr>
      </w:pPr>
      <w:r>
        <w:t>Great importance on the group, stability and social obligation.</w:t>
      </w:r>
    </w:p>
    <w:p w:rsidR="00A73CCC" w:rsidRDefault="00A73CCC" w:rsidP="00A73CCC">
      <w:pPr>
        <w:pStyle w:val="ListParagraph"/>
        <w:numPr>
          <w:ilvl w:val="0"/>
          <w:numId w:val="8"/>
        </w:numPr>
      </w:pPr>
      <w:r>
        <w:t xml:space="preserve">Resources and </w:t>
      </w:r>
      <w:proofErr w:type="spellStart"/>
      <w:r>
        <w:t>labour</w:t>
      </w:r>
      <w:proofErr w:type="spellEnd"/>
      <w:r>
        <w:t xml:space="preserve"> were given in exchange for protection.</w:t>
      </w:r>
    </w:p>
    <w:p w:rsidR="00A73CCC" w:rsidRDefault="00A73CCC" w:rsidP="00A73CCC">
      <w:pPr>
        <w:pStyle w:val="ListParagraph"/>
        <w:numPr>
          <w:ilvl w:val="0"/>
          <w:numId w:val="8"/>
        </w:numPr>
      </w:pPr>
      <w:r>
        <w:t>In years of good crops, people ate well and had celebrations, in bad crops, people starved.</w:t>
      </w:r>
    </w:p>
    <w:p w:rsidR="00A73CCC" w:rsidRDefault="00A73CCC" w:rsidP="00A73CCC">
      <w:pPr>
        <w:pStyle w:val="ListParagraph"/>
        <w:numPr>
          <w:ilvl w:val="0"/>
          <w:numId w:val="8"/>
        </w:numPr>
      </w:pPr>
      <w:r>
        <w:t>Consumption was organized around the social group, not the family or individual.</w:t>
      </w:r>
    </w:p>
    <w:p w:rsidR="00A73CCC" w:rsidRDefault="00A73CCC" w:rsidP="00A73CCC">
      <w:pPr>
        <w:pStyle w:val="ListParagraph"/>
        <w:numPr>
          <w:ilvl w:val="0"/>
          <w:numId w:val="8"/>
        </w:numPr>
      </w:pPr>
      <w:r>
        <w:t>Objects became more valuable as they aged and were often passed down.</w:t>
      </w:r>
    </w:p>
    <w:p w:rsidR="00F318C5" w:rsidRDefault="00A73CCC" w:rsidP="00A73CCC">
      <w:pPr>
        <w:pStyle w:val="ListParagraph"/>
        <w:numPr>
          <w:ilvl w:val="0"/>
          <w:numId w:val="8"/>
        </w:numPr>
      </w:pPr>
      <w:r>
        <w:t>Self-transformation through work, enterprise, stardom or education s a modern idea and did not happen.</w:t>
      </w:r>
    </w:p>
    <w:p w:rsidR="00F318C5" w:rsidRDefault="00F318C5" w:rsidP="00A73CCC">
      <w:pPr>
        <w:pStyle w:val="ListParagraph"/>
        <w:numPr>
          <w:ilvl w:val="0"/>
          <w:numId w:val="8"/>
        </w:numPr>
      </w:pPr>
      <w:proofErr w:type="gramStart"/>
      <w:r>
        <w:t>People were said to only be able to handle a modest array of goods</w:t>
      </w:r>
      <w:proofErr w:type="gramEnd"/>
      <w:r>
        <w:t xml:space="preserve">, </w:t>
      </w:r>
      <w:proofErr w:type="gramStart"/>
      <w:r>
        <w:t>least they become disoriented</w:t>
      </w:r>
      <w:proofErr w:type="gramEnd"/>
      <w:r>
        <w:t>.</w:t>
      </w:r>
    </w:p>
    <w:p w:rsidR="00F318C5" w:rsidRDefault="00F318C5" w:rsidP="00A73CCC">
      <w:pPr>
        <w:pStyle w:val="ListParagraph"/>
        <w:numPr>
          <w:ilvl w:val="0"/>
          <w:numId w:val="8"/>
        </w:numPr>
      </w:pPr>
      <w:r>
        <w:t>Limiting goods kept status in check.</w:t>
      </w:r>
    </w:p>
    <w:p w:rsidR="00F318C5" w:rsidRDefault="00F318C5" w:rsidP="00A73CCC">
      <w:pPr>
        <w:pStyle w:val="ListParagraph"/>
        <w:numPr>
          <w:ilvl w:val="0"/>
          <w:numId w:val="8"/>
        </w:numPr>
      </w:pPr>
      <w:r>
        <w:t>Clothing was not an expression of individual taste or fashion, but of your work or status.</w:t>
      </w:r>
    </w:p>
    <w:p w:rsidR="00F318C5" w:rsidRDefault="00F318C5" w:rsidP="00A73CCC">
      <w:pPr>
        <w:pStyle w:val="ListParagraph"/>
        <w:numPr>
          <w:ilvl w:val="0"/>
          <w:numId w:val="8"/>
        </w:numPr>
      </w:pPr>
      <w:r>
        <w:t>Industrial society emerged within an expanded money economy</w:t>
      </w:r>
      <w:proofErr w:type="gramStart"/>
      <w:r>
        <w:t>, that became important within the transition from traditional to fully industrial society</w:t>
      </w:r>
      <w:proofErr w:type="gramEnd"/>
      <w:r>
        <w:t xml:space="preserve"> (along with the Enlightenment, the Protestant Reformation, secularization and science).</w:t>
      </w:r>
    </w:p>
    <w:p w:rsidR="00160A0E" w:rsidRDefault="00F318C5" w:rsidP="00A73CCC">
      <w:pPr>
        <w:pStyle w:val="ListParagraph"/>
        <w:numPr>
          <w:ilvl w:val="0"/>
          <w:numId w:val="8"/>
        </w:numPr>
      </w:pPr>
      <w:proofErr w:type="gramStart"/>
      <w:r>
        <w:t>Small scale</w:t>
      </w:r>
      <w:proofErr w:type="gramEnd"/>
      <w:r>
        <w:t xml:space="preserve"> family owned companies became bigger and a place where people </w:t>
      </w:r>
      <w:proofErr w:type="spellStart"/>
      <w:r>
        <w:t>laboured</w:t>
      </w:r>
      <w:proofErr w:type="spellEnd"/>
      <w:r>
        <w:t xml:space="preserve"> together. </w:t>
      </w:r>
    </w:p>
    <w:p w:rsidR="00160A0E" w:rsidRDefault="00160A0E" w:rsidP="00A73CCC">
      <w:pPr>
        <w:pStyle w:val="ListParagraph"/>
        <w:numPr>
          <w:ilvl w:val="0"/>
          <w:numId w:val="8"/>
        </w:numPr>
      </w:pPr>
      <w:r>
        <w:t xml:space="preserve">New freedoms of money meant that people became </w:t>
      </w:r>
      <w:proofErr w:type="gramStart"/>
      <w:r>
        <w:t>less dependant</w:t>
      </w:r>
      <w:proofErr w:type="gramEnd"/>
      <w:r>
        <w:t xml:space="preserve"> on bartering and social obligation. Independent and impersonal relationships now common between people.</w:t>
      </w:r>
    </w:p>
    <w:p w:rsidR="00160A0E" w:rsidRDefault="00160A0E" w:rsidP="00A73CCC">
      <w:pPr>
        <w:pStyle w:val="ListParagraph"/>
        <w:numPr>
          <w:ilvl w:val="0"/>
          <w:numId w:val="8"/>
        </w:numPr>
      </w:pPr>
      <w:r>
        <w:t xml:space="preserve">New lines of work emerged such as engineers, </w:t>
      </w:r>
      <w:proofErr w:type="gramStart"/>
      <w:r>
        <w:t>shop keepers</w:t>
      </w:r>
      <w:proofErr w:type="gramEnd"/>
      <w:r>
        <w:t>, accountants, bankers and other white collar workers.</w:t>
      </w:r>
    </w:p>
    <w:p w:rsidR="00160A0E" w:rsidRDefault="00160A0E" w:rsidP="00A73CCC">
      <w:pPr>
        <w:pStyle w:val="ListParagraph"/>
        <w:numPr>
          <w:ilvl w:val="0"/>
          <w:numId w:val="8"/>
        </w:numPr>
      </w:pPr>
      <w:r>
        <w:t>Factory owners now had a controlled workforce that they closely monitored, tracked and recorded for maximum productivity and efficiency.</w:t>
      </w:r>
    </w:p>
    <w:p w:rsidR="00160A0E" w:rsidRDefault="00160A0E" w:rsidP="00A73CCC">
      <w:pPr>
        <w:pStyle w:val="ListParagraph"/>
        <w:numPr>
          <w:ilvl w:val="0"/>
          <w:numId w:val="8"/>
        </w:numPr>
      </w:pPr>
      <w:proofErr w:type="gramStart"/>
      <w:r>
        <w:t>Work days</w:t>
      </w:r>
      <w:proofErr w:type="gramEnd"/>
      <w:r>
        <w:t xml:space="preserve"> became shorter with more leisure time.</w:t>
      </w:r>
    </w:p>
    <w:p w:rsidR="00160A0E" w:rsidRDefault="00160A0E" w:rsidP="00A73CCC">
      <w:pPr>
        <w:pStyle w:val="ListParagraph"/>
        <w:numPr>
          <w:ilvl w:val="0"/>
          <w:numId w:val="8"/>
        </w:numPr>
      </w:pPr>
      <w:r>
        <w:t xml:space="preserve">Karl Marx marveled at the immense power of the new systems </w:t>
      </w:r>
      <w:proofErr w:type="gramStart"/>
      <w:r>
        <w:t>of  production</w:t>
      </w:r>
      <w:proofErr w:type="gramEnd"/>
      <w:r>
        <w:t>, seeing them as unshackling society from inequalities and hierarchies for the first time in history.</w:t>
      </w:r>
    </w:p>
    <w:p w:rsidR="0037385A" w:rsidRDefault="00160A0E" w:rsidP="00A73CCC">
      <w:pPr>
        <w:pStyle w:val="ListParagraph"/>
        <w:numPr>
          <w:ilvl w:val="0"/>
          <w:numId w:val="8"/>
        </w:numPr>
      </w:pPr>
      <w:r>
        <w:t>Feudal society celebrated over 100 annual</w:t>
      </w:r>
      <w:r w:rsidR="00647049">
        <w:t xml:space="preserve"> holidays, which</w:t>
      </w:r>
      <w:r>
        <w:t xml:space="preserve"> were reduced to </w:t>
      </w:r>
      <w:r w:rsidR="00647049">
        <w:t>11 “bank holidays” in the industrial period</w:t>
      </w:r>
    </w:p>
    <w:p w:rsidR="0037385A" w:rsidRDefault="0037385A" w:rsidP="0037385A"/>
    <w:p w:rsidR="0037385A" w:rsidRDefault="0037385A" w:rsidP="0037385A">
      <w:r>
        <w:t>Cities:</w:t>
      </w:r>
    </w:p>
    <w:p w:rsidR="0037385A" w:rsidRDefault="0037385A" w:rsidP="0037385A">
      <w:pPr>
        <w:pStyle w:val="ListParagraph"/>
        <w:numPr>
          <w:ilvl w:val="0"/>
          <w:numId w:val="9"/>
        </w:numPr>
      </w:pPr>
      <w:r>
        <w:t>These grew with industrialization and small town farmers came in mass.</w:t>
      </w:r>
    </w:p>
    <w:p w:rsidR="0037385A" w:rsidRDefault="0037385A" w:rsidP="0037385A">
      <w:pPr>
        <w:pStyle w:val="ListParagraph"/>
        <w:numPr>
          <w:ilvl w:val="0"/>
          <w:numId w:val="9"/>
        </w:numPr>
      </w:pPr>
      <w:r>
        <w:t>Individuals became anxious with this new fast paced environment that they adopted a blasé, intellectual attitude to deal with it.</w:t>
      </w:r>
    </w:p>
    <w:p w:rsidR="0037385A" w:rsidRDefault="0037385A" w:rsidP="0037385A">
      <w:pPr>
        <w:pStyle w:val="ListParagraph"/>
        <w:numPr>
          <w:ilvl w:val="0"/>
          <w:numId w:val="9"/>
        </w:numPr>
      </w:pPr>
      <w:r>
        <w:t>Starting with the Victorians, the families and the home became an escape from the alienating world outside.</w:t>
      </w:r>
    </w:p>
    <w:p w:rsidR="00FB2977" w:rsidRDefault="0037385A" w:rsidP="0037385A">
      <w:pPr>
        <w:pStyle w:val="ListParagraph"/>
        <w:numPr>
          <w:ilvl w:val="0"/>
          <w:numId w:val="9"/>
        </w:numPr>
      </w:pPr>
      <w:r>
        <w:t>Individuals became silent around each other, only speaking about the weather if anything.</w:t>
      </w:r>
    </w:p>
    <w:p w:rsidR="0037385A" w:rsidRDefault="00FB2977" w:rsidP="0037385A">
      <w:pPr>
        <w:pStyle w:val="ListParagraph"/>
        <w:numPr>
          <w:ilvl w:val="0"/>
          <w:numId w:val="9"/>
        </w:numPr>
      </w:pPr>
      <w:r>
        <w:t>Goods no longer selected for their durability, but for their display purpose.</w:t>
      </w:r>
    </w:p>
    <w:p w:rsidR="0037385A" w:rsidRDefault="0037385A" w:rsidP="0037385A"/>
    <w:p w:rsidR="0037385A" w:rsidRDefault="0037385A" w:rsidP="0037385A">
      <w:r>
        <w:t xml:space="preserve">Alexander </w:t>
      </w:r>
      <w:proofErr w:type="spellStart"/>
      <w:r>
        <w:t>Giddens</w:t>
      </w:r>
      <w:proofErr w:type="spellEnd"/>
      <w:r>
        <w:t>:</w:t>
      </w:r>
    </w:p>
    <w:p w:rsidR="00FB2977" w:rsidRDefault="0037385A" w:rsidP="0037385A">
      <w:r>
        <w:t xml:space="preserve">“Traditional societies may have been more restricting, but they offered </w:t>
      </w:r>
      <w:r w:rsidR="00FB2977">
        <w:t>a sense of deep and enduring security, something modern society can never purchase.”</w:t>
      </w:r>
    </w:p>
    <w:p w:rsidR="00FB2977" w:rsidRDefault="00FB2977" w:rsidP="00FB2977"/>
    <w:p w:rsidR="00FB2977" w:rsidRDefault="00FB2977" w:rsidP="00FB2977"/>
    <w:p w:rsidR="00FB2977" w:rsidRDefault="00FB2977" w:rsidP="00FB2977"/>
    <w:p w:rsidR="00FB2977" w:rsidRDefault="00FB2977" w:rsidP="00FB2977"/>
    <w:p w:rsidR="00FB2977" w:rsidRDefault="00FB2977" w:rsidP="00FB2977">
      <w:r>
        <w:t>Stylization:</w:t>
      </w:r>
    </w:p>
    <w:p w:rsidR="00FB2977" w:rsidRDefault="00FB2977" w:rsidP="00FB2977">
      <w:pPr>
        <w:pStyle w:val="ListParagraph"/>
        <w:numPr>
          <w:ilvl w:val="0"/>
          <w:numId w:val="10"/>
        </w:numPr>
      </w:pPr>
      <w:r>
        <w:t>Industrial society “made” or “produced” goods, but in consumer society, goods were “designed”.</w:t>
      </w:r>
    </w:p>
    <w:p w:rsidR="00FB2977" w:rsidRDefault="00FB2977" w:rsidP="00FB2977">
      <w:pPr>
        <w:pStyle w:val="ListParagraph"/>
        <w:numPr>
          <w:ilvl w:val="0"/>
          <w:numId w:val="10"/>
        </w:numPr>
      </w:pPr>
      <w:r>
        <w:t xml:space="preserve">European cars were “designed” and luxurious, while Americans cars (namely Ford Model T), were made to be durable and cheap, fashion being thrown aside for quality. </w:t>
      </w:r>
    </w:p>
    <w:p w:rsidR="00FB2977" w:rsidRDefault="00FB2977" w:rsidP="00FB2977">
      <w:pPr>
        <w:pStyle w:val="ListParagraph"/>
        <w:numPr>
          <w:ilvl w:val="0"/>
          <w:numId w:val="10"/>
        </w:numPr>
      </w:pPr>
      <w:r>
        <w:t>General Motors began to do “audience research” to see what kinds of cars people wanted to drive, then made them accordingly. Cars were segmented to suit groups of consumers.</w:t>
      </w:r>
    </w:p>
    <w:p w:rsidR="005A0B3D" w:rsidRDefault="00FB2977" w:rsidP="00FB2977">
      <w:pPr>
        <w:pStyle w:val="ListParagraph"/>
        <w:numPr>
          <w:ilvl w:val="0"/>
          <w:numId w:val="10"/>
        </w:numPr>
      </w:pPr>
      <w:r>
        <w:t>Style and exterior design became important.</w:t>
      </w:r>
    </w:p>
    <w:p w:rsidR="005A0B3D" w:rsidRDefault="005A0B3D" w:rsidP="00FB2977">
      <w:pPr>
        <w:pStyle w:val="ListParagraph"/>
        <w:numPr>
          <w:ilvl w:val="0"/>
          <w:numId w:val="10"/>
        </w:numPr>
      </w:pPr>
      <w:r>
        <w:t xml:space="preserve">Founders of the American design profession were Walter </w:t>
      </w:r>
      <w:proofErr w:type="spellStart"/>
      <w:r>
        <w:t>Dorwin</w:t>
      </w:r>
      <w:proofErr w:type="spellEnd"/>
      <w:r>
        <w:t xml:space="preserve"> Teague and Egmont </w:t>
      </w:r>
      <w:proofErr w:type="spellStart"/>
      <w:r>
        <w:t>Arens</w:t>
      </w:r>
      <w:proofErr w:type="spellEnd"/>
      <w:r>
        <w:t>.</w:t>
      </w:r>
    </w:p>
    <w:p w:rsidR="00FB2977" w:rsidRDefault="005A0B3D" w:rsidP="00FB2977">
      <w:pPr>
        <w:pStyle w:val="ListParagraph"/>
        <w:numPr>
          <w:ilvl w:val="0"/>
          <w:numId w:val="10"/>
        </w:numPr>
      </w:pPr>
      <w:r>
        <w:t>“If people were to be compelled to buy, it would be through their sense of the attractive or expressive, not just the usefulness.”</w:t>
      </w:r>
    </w:p>
    <w:p w:rsidR="00FB2977" w:rsidRDefault="00FB2977" w:rsidP="00FB2977"/>
    <w:p w:rsidR="00FB2977" w:rsidRDefault="00FB2977" w:rsidP="00FB2977">
      <w:pPr>
        <w:pStyle w:val="ListParagraph"/>
        <w:numPr>
          <w:ilvl w:val="0"/>
          <w:numId w:val="10"/>
        </w:numPr>
      </w:pPr>
      <w:r w:rsidRPr="00FB2977">
        <w:rPr>
          <w:b/>
        </w:rPr>
        <w:t>Raymond Lowey:</w:t>
      </w:r>
      <w:r>
        <w:t xml:space="preserve"> One of the </w:t>
      </w:r>
      <w:proofErr w:type="gramStart"/>
      <w:r>
        <w:t>best known</w:t>
      </w:r>
      <w:proofErr w:type="gramEnd"/>
      <w:r>
        <w:t xml:space="preserve"> American designers. Designed the logos for Shell Oil and Coca-Cola. His </w:t>
      </w:r>
      <w:proofErr w:type="spellStart"/>
      <w:r>
        <w:t>creedo</w:t>
      </w:r>
      <w:proofErr w:type="spellEnd"/>
      <w:r>
        <w:t xml:space="preserve"> was MAYA “most advanced, yet acceptable (audiences wanted novelty, but not too much as anything too new would be frightening).</w:t>
      </w:r>
    </w:p>
    <w:p w:rsidR="00FB2977" w:rsidRDefault="00FB2977" w:rsidP="00FB2977"/>
    <w:p w:rsidR="00FB2977" w:rsidRPr="00FB2977" w:rsidRDefault="00FB2977" w:rsidP="00FB2977">
      <w:pPr>
        <w:rPr>
          <w:b/>
        </w:rPr>
      </w:pPr>
      <w:r w:rsidRPr="00FB2977">
        <w:rPr>
          <w:b/>
        </w:rPr>
        <w:t>Commodity Representations:</w:t>
      </w:r>
    </w:p>
    <w:p w:rsidR="005A0B3D" w:rsidRDefault="005A0B3D" w:rsidP="00FB2977">
      <w:pPr>
        <w:pStyle w:val="ListParagraph"/>
        <w:numPr>
          <w:ilvl w:val="0"/>
          <w:numId w:val="11"/>
        </w:numPr>
      </w:pPr>
      <w:r>
        <w:t>Goods seen in media systems became more and more popular in the interwar years.</w:t>
      </w:r>
    </w:p>
    <w:p w:rsidR="005A0B3D" w:rsidRDefault="005A0B3D" w:rsidP="00FB2977">
      <w:pPr>
        <w:pStyle w:val="ListParagraph"/>
        <w:numPr>
          <w:ilvl w:val="0"/>
          <w:numId w:val="11"/>
        </w:numPr>
      </w:pPr>
      <w:r>
        <w:t xml:space="preserve">Form the </w:t>
      </w:r>
      <w:proofErr w:type="gramStart"/>
      <w:r>
        <w:t>1920’s-1930’s</w:t>
      </w:r>
      <w:proofErr w:type="gramEnd"/>
      <w:r>
        <w:t>, advertising agencies encouraged manufacturers to change their goods and to employ designers.</w:t>
      </w:r>
    </w:p>
    <w:p w:rsidR="005A0B3D" w:rsidRDefault="005A0B3D" w:rsidP="00FB2977">
      <w:pPr>
        <w:pStyle w:val="ListParagraph"/>
        <w:numPr>
          <w:ilvl w:val="0"/>
          <w:numId w:val="11"/>
        </w:numPr>
      </w:pPr>
      <w:r>
        <w:t>Advertisers were challenged to persuade producers to pay more attention to the appearance of things.</w:t>
      </w:r>
    </w:p>
    <w:p w:rsidR="005A0B3D" w:rsidRDefault="005A0B3D" w:rsidP="00FB2977">
      <w:pPr>
        <w:pStyle w:val="ListParagraph"/>
        <w:numPr>
          <w:ilvl w:val="0"/>
          <w:numId w:val="11"/>
        </w:numPr>
      </w:pPr>
      <w:r>
        <w:t xml:space="preserve">One of the earliest sources of picture and information about consumer goods was in the Sears catalogue. </w:t>
      </w:r>
    </w:p>
    <w:p w:rsidR="005A0B3D" w:rsidRDefault="005A0B3D" w:rsidP="00FB2977">
      <w:pPr>
        <w:pStyle w:val="ListParagraph"/>
        <w:numPr>
          <w:ilvl w:val="0"/>
          <w:numId w:val="11"/>
        </w:numPr>
      </w:pPr>
      <w:r>
        <w:t>Reliability about the firm from bankers and customers had to be included with the array of products to get people to mail their money for goods.</w:t>
      </w:r>
    </w:p>
    <w:p w:rsidR="005A0B3D" w:rsidRDefault="005A0B3D" w:rsidP="00FB2977">
      <w:pPr>
        <w:pStyle w:val="ListParagraph"/>
        <w:numPr>
          <w:ilvl w:val="0"/>
          <w:numId w:val="11"/>
        </w:numPr>
      </w:pPr>
      <w:r>
        <w:t>By 1907, the catalogue was selling 6 million copies a year.</w:t>
      </w:r>
    </w:p>
    <w:p w:rsidR="005A0B3D" w:rsidRDefault="005A0B3D" w:rsidP="005A0B3D">
      <w:pPr>
        <w:pStyle w:val="ListParagraph"/>
        <w:numPr>
          <w:ilvl w:val="0"/>
          <w:numId w:val="11"/>
        </w:numPr>
      </w:pPr>
      <w:r>
        <w:t>“Luxuries to the thousands who formerly enjoyed only the necessities.”</w:t>
      </w:r>
    </w:p>
    <w:p w:rsidR="00B9339D" w:rsidRDefault="005A0B3D" w:rsidP="005A0B3D">
      <w:pPr>
        <w:pStyle w:val="ListParagraph"/>
        <w:numPr>
          <w:ilvl w:val="0"/>
          <w:numId w:val="11"/>
        </w:numPr>
      </w:pPr>
      <w:r>
        <w:t>Goods made up of multiple components were shown intact, then broken down so that people could see how they worked.</w:t>
      </w:r>
    </w:p>
    <w:p w:rsidR="00B9339D" w:rsidRDefault="00B9339D" w:rsidP="00B9339D"/>
    <w:p w:rsidR="00B9339D" w:rsidRDefault="00B9339D" w:rsidP="00B9339D">
      <w:pPr>
        <w:rPr>
          <w:b/>
          <w:sz w:val="28"/>
        </w:rPr>
      </w:pPr>
      <w:r w:rsidRPr="00B9339D">
        <w:rPr>
          <w:b/>
          <w:sz w:val="28"/>
        </w:rPr>
        <w:t>Chapter 3</w:t>
      </w:r>
      <w:r w:rsidR="005A0B3D" w:rsidRPr="00B9339D">
        <w:rPr>
          <w:b/>
          <w:sz w:val="28"/>
        </w:rPr>
        <w:t xml:space="preserve"> </w:t>
      </w:r>
    </w:p>
    <w:p w:rsidR="00B9339D" w:rsidRDefault="00B9339D" w:rsidP="00B9339D">
      <w:pPr>
        <w:rPr>
          <w:b/>
          <w:sz w:val="28"/>
        </w:rPr>
      </w:pPr>
    </w:p>
    <w:p w:rsidR="00B9339D" w:rsidRDefault="00B9339D" w:rsidP="00B9339D">
      <w:pPr>
        <w:pStyle w:val="ListParagraph"/>
        <w:numPr>
          <w:ilvl w:val="0"/>
          <w:numId w:val="12"/>
        </w:numPr>
      </w:pPr>
      <w:r>
        <w:t>New forms of popular entertainment, new vehicles of mass communication and new consumer products were being stitched together to replace the older cultures that were fading away.</w:t>
      </w:r>
    </w:p>
    <w:p w:rsidR="00B9339D" w:rsidRDefault="00B9339D" w:rsidP="00B9339D">
      <w:pPr>
        <w:pStyle w:val="ListParagraph"/>
        <w:numPr>
          <w:ilvl w:val="0"/>
          <w:numId w:val="12"/>
        </w:numPr>
      </w:pPr>
      <w:r>
        <w:t>The first stages of integration of advertising with new technologies of communication, continuing innovations in industrial production, and new popular cultures oriented around consumer goods, were in place by the end of the 1920’s.</w:t>
      </w:r>
    </w:p>
    <w:p w:rsidR="007D0957" w:rsidRDefault="00B9339D" w:rsidP="00B9339D">
      <w:pPr>
        <w:pStyle w:val="ListParagraph"/>
        <w:numPr>
          <w:ilvl w:val="0"/>
          <w:numId w:val="12"/>
        </w:numPr>
      </w:pPr>
      <w:r>
        <w:t>Advertising relies on the host of the media to distribute its messages, so at the beginning of the 20</w:t>
      </w:r>
      <w:r w:rsidRPr="00B9339D">
        <w:rPr>
          <w:vertAlign w:val="superscript"/>
        </w:rPr>
        <w:t>th</w:t>
      </w:r>
      <w:r>
        <w:t xml:space="preserve"> century, advertisers began to forge their alliance with the media.</w:t>
      </w:r>
    </w:p>
    <w:p w:rsidR="007D0957" w:rsidRDefault="007D0957" w:rsidP="00B9339D">
      <w:pPr>
        <w:pStyle w:val="ListParagraph"/>
        <w:numPr>
          <w:ilvl w:val="0"/>
          <w:numId w:val="12"/>
        </w:numPr>
      </w:pPr>
      <w:r>
        <w:t xml:space="preserve">Roland </w:t>
      </w:r>
      <w:proofErr w:type="spellStart"/>
      <w:r>
        <w:t>Marchand</w:t>
      </w:r>
      <w:proofErr w:type="spellEnd"/>
      <w:r>
        <w:t xml:space="preserve"> noted how early romance magazines and the tabloid press competed in offering personal advice on popular pleasures to help people navigate the complexities of life.</w:t>
      </w:r>
    </w:p>
    <w:p w:rsidR="00F55EC8" w:rsidRDefault="007D0957" w:rsidP="00B9339D">
      <w:pPr>
        <w:pStyle w:val="ListParagraph"/>
        <w:numPr>
          <w:ilvl w:val="0"/>
          <w:numId w:val="12"/>
        </w:numPr>
      </w:pPr>
      <w:r>
        <w:t xml:space="preserve">Radio stations in the 1920’s began to broadcast nationally in order to assemble a wider audience for advertisers. Two decades late, the television took </w:t>
      </w:r>
      <w:proofErr w:type="gramStart"/>
      <w:r>
        <w:t>it’s</w:t>
      </w:r>
      <w:proofErr w:type="gramEnd"/>
      <w:r>
        <w:t xml:space="preserve"> place. </w:t>
      </w:r>
    </w:p>
    <w:p w:rsidR="007D0957" w:rsidRDefault="00F55EC8" w:rsidP="00B9339D">
      <w:pPr>
        <w:pStyle w:val="ListParagraph"/>
        <w:numPr>
          <w:ilvl w:val="0"/>
          <w:numId w:val="12"/>
        </w:numPr>
      </w:pPr>
      <w:r>
        <w:t>To communicate successfully requires knowledge about one’s audience. Consumer and audience research was developed to fulfill this function.</w:t>
      </w:r>
    </w:p>
    <w:p w:rsidR="000723D4" w:rsidRDefault="007D0957" w:rsidP="00B9339D">
      <w:pPr>
        <w:pStyle w:val="ListParagraph"/>
        <w:numPr>
          <w:ilvl w:val="0"/>
          <w:numId w:val="12"/>
        </w:numPr>
      </w:pPr>
      <w:r>
        <w:t xml:space="preserve">Consumers had to be told why a product should be </w:t>
      </w:r>
      <w:proofErr w:type="gramStart"/>
      <w:r>
        <w:t>adopted</w:t>
      </w:r>
      <w:proofErr w:type="gramEnd"/>
      <w:r>
        <w:t xml:space="preserve"> in to their lives and how that would change them for the better.</w:t>
      </w:r>
    </w:p>
    <w:p w:rsidR="000723D4" w:rsidRDefault="000723D4" w:rsidP="00B9339D">
      <w:pPr>
        <w:pStyle w:val="ListParagraph"/>
        <w:numPr>
          <w:ilvl w:val="0"/>
          <w:numId w:val="12"/>
        </w:numPr>
      </w:pPr>
      <w:r>
        <w:t xml:space="preserve">Jackson </w:t>
      </w:r>
      <w:proofErr w:type="spellStart"/>
      <w:r>
        <w:t>Lears</w:t>
      </w:r>
      <w:proofErr w:type="spellEnd"/>
      <w:r>
        <w:t xml:space="preserve"> argued that the popularity of psychological principles stemmed from a wide spread feeling of unreality felt among the population. In response, “therapeutic ethos” flourished.</w:t>
      </w:r>
    </w:p>
    <w:p w:rsidR="007D0957" w:rsidRDefault="000723D4" w:rsidP="00B9339D">
      <w:pPr>
        <w:pStyle w:val="ListParagraph"/>
        <w:numPr>
          <w:ilvl w:val="0"/>
          <w:numId w:val="12"/>
        </w:numPr>
      </w:pPr>
      <w:r>
        <w:t xml:space="preserve">Richard </w:t>
      </w:r>
      <w:proofErr w:type="spellStart"/>
      <w:r>
        <w:t>Pollay</w:t>
      </w:r>
      <w:proofErr w:type="spellEnd"/>
      <w:r>
        <w:t xml:space="preserve"> divided the communication function of advertising into two aspects: “Informational” and “transformational”.</w:t>
      </w:r>
    </w:p>
    <w:p w:rsidR="007D0957" w:rsidRDefault="007D0957" w:rsidP="007D0957"/>
    <w:p w:rsidR="007D0957" w:rsidRDefault="007D0957" w:rsidP="007D0957">
      <w:r>
        <w:t>Advertisers Strategies:</w:t>
      </w:r>
    </w:p>
    <w:p w:rsidR="007D0957" w:rsidRDefault="007D0957" w:rsidP="007D0957">
      <w:pPr>
        <w:pStyle w:val="ListParagraph"/>
        <w:numPr>
          <w:ilvl w:val="0"/>
          <w:numId w:val="13"/>
        </w:numPr>
      </w:pPr>
      <w:r>
        <w:t>“Cheese makes macaroni better, like ethyl fluid makes gasoline better.” Associating something familiar with the unfamiliar.</w:t>
      </w:r>
    </w:p>
    <w:p w:rsidR="00784F1A" w:rsidRDefault="007D0957" w:rsidP="00784F1A">
      <w:pPr>
        <w:pStyle w:val="ListParagraph"/>
        <w:numPr>
          <w:ilvl w:val="0"/>
          <w:numId w:val="13"/>
        </w:numPr>
      </w:pPr>
      <w:r>
        <w:t>“</w:t>
      </w:r>
      <w:proofErr w:type="gramStart"/>
      <w:r w:rsidR="000723D4">
        <w:t>he</w:t>
      </w:r>
      <w:proofErr w:type="gramEnd"/>
      <w:r w:rsidR="000723D4">
        <w:t xml:space="preserve"> old fashion mother who bakes her own” Advertisers had to convince consumers that traditional values wouldn’</w:t>
      </w:r>
      <w:r w:rsidR="00784F1A">
        <w:t>t be changed or disappear.</w:t>
      </w:r>
    </w:p>
    <w:p w:rsidR="00784F1A" w:rsidRDefault="00784F1A" w:rsidP="00784F1A"/>
    <w:p w:rsidR="00784F1A" w:rsidRDefault="00784F1A" w:rsidP="00784F1A">
      <w:pPr>
        <w:rPr>
          <w:b/>
        </w:rPr>
      </w:pPr>
      <w:r w:rsidRPr="00784F1A">
        <w:rPr>
          <w:b/>
        </w:rPr>
        <w:t>Post 1950’s Expansion</w:t>
      </w:r>
    </w:p>
    <w:p w:rsidR="00784F1A" w:rsidRDefault="00784F1A" w:rsidP="00784F1A">
      <w:pPr>
        <w:pStyle w:val="ListParagraph"/>
        <w:numPr>
          <w:ilvl w:val="0"/>
          <w:numId w:val="14"/>
        </w:numPr>
      </w:pPr>
      <w:r>
        <w:t xml:space="preserve">Cost, efficiency and speed of production were the first-order of concerns. </w:t>
      </w:r>
    </w:p>
    <w:p w:rsidR="00784F1A" w:rsidRDefault="00784F1A" w:rsidP="00784F1A">
      <w:pPr>
        <w:pStyle w:val="ListParagraph"/>
        <w:numPr>
          <w:ilvl w:val="0"/>
          <w:numId w:val="14"/>
        </w:numPr>
      </w:pPr>
      <w:r>
        <w:t>William Levitt</w:t>
      </w:r>
    </w:p>
    <w:p w:rsidR="00784F1A" w:rsidRDefault="00784F1A" w:rsidP="00784F1A">
      <w:pPr>
        <w:pStyle w:val="ListParagraph"/>
        <w:numPr>
          <w:ilvl w:val="0"/>
          <w:numId w:val="14"/>
        </w:numPr>
      </w:pPr>
      <w:proofErr w:type="spellStart"/>
      <w:r>
        <w:t>Colour</w:t>
      </w:r>
      <w:proofErr w:type="spellEnd"/>
      <w:r>
        <w:t xml:space="preserve"> became increasingly important (turquoise kitchen appliances).</w:t>
      </w:r>
    </w:p>
    <w:p w:rsidR="00784F1A" w:rsidRDefault="00784F1A" w:rsidP="00784F1A"/>
    <w:p w:rsidR="00784F1A" w:rsidRDefault="00784F1A" w:rsidP="00784F1A">
      <w:r>
        <w:t>Creation of False Needs:</w:t>
      </w:r>
    </w:p>
    <w:p w:rsidR="00E9378C" w:rsidRDefault="00E9378C" w:rsidP="00784F1A">
      <w:pPr>
        <w:pStyle w:val="ListParagraph"/>
        <w:numPr>
          <w:ilvl w:val="0"/>
          <w:numId w:val="15"/>
        </w:numPr>
      </w:pPr>
      <w:r>
        <w:t>Herbert Marcuse: No matter how much such needs may have become the individual’s own…they continue to be what they were form the beginning-products of a society whose dominant interest demands repression.”</w:t>
      </w:r>
    </w:p>
    <w:p w:rsidR="00E9378C" w:rsidRDefault="00E9378C" w:rsidP="00784F1A">
      <w:pPr>
        <w:pStyle w:val="ListParagraph"/>
        <w:numPr>
          <w:ilvl w:val="0"/>
          <w:numId w:val="15"/>
        </w:numPr>
      </w:pPr>
      <w:r>
        <w:t>The only true human needs are for clothing, food and housing.</w:t>
      </w:r>
    </w:p>
    <w:p w:rsidR="00E9378C" w:rsidRDefault="00E9378C" w:rsidP="00784F1A">
      <w:pPr>
        <w:pStyle w:val="ListParagraph"/>
        <w:numPr>
          <w:ilvl w:val="0"/>
          <w:numId w:val="15"/>
        </w:numPr>
      </w:pPr>
      <w:r>
        <w:t>Without advertising, people would not develop false needs, nor would they try to satisfy such needs with misdirected ways through purchasing non-essential commodities.</w:t>
      </w:r>
    </w:p>
    <w:p w:rsidR="00E9378C" w:rsidRDefault="00E9378C" w:rsidP="00784F1A">
      <w:pPr>
        <w:pStyle w:val="ListParagraph"/>
        <w:numPr>
          <w:ilvl w:val="0"/>
          <w:numId w:val="15"/>
        </w:numPr>
      </w:pPr>
      <w:r>
        <w:t>Judith Williamson: The real distinctions between people are created by their role in the process of production as workers.”</w:t>
      </w:r>
    </w:p>
    <w:p w:rsidR="00E9378C" w:rsidRDefault="00E9378C" w:rsidP="00784F1A">
      <w:pPr>
        <w:pStyle w:val="ListParagraph"/>
        <w:numPr>
          <w:ilvl w:val="0"/>
          <w:numId w:val="15"/>
        </w:numPr>
      </w:pPr>
      <w:proofErr w:type="spellStart"/>
      <w:r>
        <w:t>Baudrillard</w:t>
      </w:r>
      <w:proofErr w:type="spellEnd"/>
      <w:r>
        <w:t>: Disagrees with Galbraith. Noticed a key shifts in consumption patterns in the post war period.</w:t>
      </w:r>
    </w:p>
    <w:p w:rsidR="00E9378C" w:rsidRDefault="00E9378C" w:rsidP="00784F1A">
      <w:pPr>
        <w:pStyle w:val="ListParagraph"/>
        <w:numPr>
          <w:ilvl w:val="0"/>
          <w:numId w:val="15"/>
        </w:numPr>
      </w:pPr>
      <w:r>
        <w:t xml:space="preserve">Galbraith: Human needs would find satisfaction if only there wasn’t advertising. </w:t>
      </w:r>
    </w:p>
    <w:p w:rsidR="00E9378C" w:rsidRDefault="00E9378C" w:rsidP="00E9378C">
      <w:pPr>
        <w:pStyle w:val="ListParagraph"/>
        <w:numPr>
          <w:ilvl w:val="0"/>
          <w:numId w:val="15"/>
        </w:numPr>
      </w:pPr>
      <w:r>
        <w:t>Human needs are material and symbolic.</w:t>
      </w:r>
    </w:p>
    <w:p w:rsidR="00E9378C" w:rsidRDefault="00E9378C" w:rsidP="00E9378C"/>
    <w:p w:rsidR="00835B3A" w:rsidRDefault="00E9378C" w:rsidP="00E9378C">
      <w:r>
        <w:t>History of advertising agencies and the development of communications media</w:t>
      </w:r>
    </w:p>
    <w:p w:rsidR="00835B3A" w:rsidRDefault="00835B3A" w:rsidP="00E9378C"/>
    <w:p w:rsidR="00835B3A" w:rsidRDefault="00835B3A" w:rsidP="00E9378C">
      <w:r>
        <w:t>Stage 1) Product orientated approach (1890-1925)</w:t>
      </w:r>
    </w:p>
    <w:p w:rsidR="00835B3A" w:rsidRDefault="00835B3A" w:rsidP="00E9378C">
      <w:r>
        <w:t>Stage 2) Product Symbols (1925-1945)</w:t>
      </w:r>
    </w:p>
    <w:p w:rsidR="00835B3A" w:rsidRDefault="00835B3A" w:rsidP="00E9378C">
      <w:r>
        <w:t>Stage 3) Personalization (1945-1965)</w:t>
      </w:r>
    </w:p>
    <w:p w:rsidR="00835B3A" w:rsidRDefault="00835B3A" w:rsidP="00E9378C">
      <w:r>
        <w:t>Stage 4) Market Segmentation (1965-1985)</w:t>
      </w:r>
    </w:p>
    <w:p w:rsidR="00835B3A" w:rsidRDefault="00835B3A" w:rsidP="00E9378C">
      <w:r>
        <w:t xml:space="preserve">Stage 5) </w:t>
      </w:r>
      <w:proofErr w:type="spellStart"/>
      <w:r>
        <w:t>Demassifying</w:t>
      </w:r>
      <w:proofErr w:type="spellEnd"/>
      <w:r>
        <w:t xml:space="preserve"> (1985-present)</w:t>
      </w:r>
    </w:p>
    <w:p w:rsidR="00835B3A" w:rsidRDefault="00835B3A" w:rsidP="00E9378C"/>
    <w:p w:rsidR="00835B3A" w:rsidRDefault="00835B3A" w:rsidP="00E9378C">
      <w:r>
        <w:t>Advertisements grew to have less text and were more focused on the product.</w:t>
      </w:r>
    </w:p>
    <w:p w:rsidR="00835B3A" w:rsidRDefault="00835B3A" w:rsidP="00E9378C"/>
    <w:p w:rsidR="00835B3A" w:rsidRDefault="00835B3A" w:rsidP="00E9378C">
      <w:r>
        <w:t>Product Information Format</w:t>
      </w:r>
    </w:p>
    <w:p w:rsidR="00835B3A" w:rsidRDefault="00835B3A" w:rsidP="00E9378C">
      <w:r>
        <w:t>Product Image Format</w:t>
      </w:r>
    </w:p>
    <w:p w:rsidR="00835B3A" w:rsidRDefault="00835B3A" w:rsidP="00E9378C">
      <w:r>
        <w:t>Personalized Format</w:t>
      </w:r>
    </w:p>
    <w:p w:rsidR="00835B3A" w:rsidRDefault="00835B3A" w:rsidP="00E9378C">
      <w:r>
        <w:t>Lifestyle Format</w:t>
      </w:r>
    </w:p>
    <w:p w:rsidR="00835B3A" w:rsidRDefault="00835B3A" w:rsidP="00E9378C"/>
    <w:p w:rsidR="00835B3A" w:rsidRDefault="00835B3A" w:rsidP="00E9378C">
      <w:r>
        <w:t>1910-1920: INFORMATION-Utility</w:t>
      </w:r>
    </w:p>
    <w:p w:rsidR="00835B3A" w:rsidRDefault="00835B3A" w:rsidP="00E9378C">
      <w:r>
        <w:t>1930-1940: SYMBOLISM-Personal Use</w:t>
      </w:r>
    </w:p>
    <w:p w:rsidR="00835B3A" w:rsidRDefault="00835B3A" w:rsidP="00E9378C">
      <w:r>
        <w:t>1950-1960: PERSONALIZATION-Gratification</w:t>
      </w:r>
    </w:p>
    <w:p w:rsidR="00835B3A" w:rsidRDefault="00835B3A" w:rsidP="00E9378C">
      <w:r>
        <w:t>1970-1980: LIFESTYLE-Social Context</w:t>
      </w:r>
    </w:p>
    <w:p w:rsidR="009F6C16" w:rsidRDefault="009F6C16" w:rsidP="00E9378C"/>
    <w:p w:rsidR="009F6C16" w:rsidRPr="009F6C16" w:rsidRDefault="009F6C16" w:rsidP="00E9378C">
      <w:pPr>
        <w:rPr>
          <w:sz w:val="32"/>
        </w:rPr>
      </w:pPr>
    </w:p>
    <w:p w:rsidR="009F6C16" w:rsidRPr="009F6C16" w:rsidRDefault="009F6C16" w:rsidP="00E9378C">
      <w:pPr>
        <w:rPr>
          <w:b/>
          <w:sz w:val="32"/>
          <w:u w:val="single"/>
        </w:rPr>
      </w:pPr>
      <w:r w:rsidRPr="009F6C16">
        <w:rPr>
          <w:b/>
          <w:sz w:val="32"/>
          <w:u w:val="single"/>
        </w:rPr>
        <w:t>Lecture/Slide Notes</w:t>
      </w:r>
    </w:p>
    <w:p w:rsidR="009F6C16" w:rsidRDefault="009F6C16" w:rsidP="00E9378C">
      <w:pPr>
        <w:rPr>
          <w:b/>
          <w:u w:val="single"/>
        </w:rPr>
      </w:pPr>
    </w:p>
    <w:p w:rsidR="00546ED6" w:rsidRDefault="00546ED6" w:rsidP="00E9378C">
      <w:r>
        <w:t>Industrial Revolution: True Product Marketing began</w:t>
      </w:r>
    </w:p>
    <w:p w:rsidR="00546ED6" w:rsidRDefault="00546ED6" w:rsidP="00E9378C"/>
    <w:p w:rsidR="00546ED6" w:rsidRDefault="00546ED6" w:rsidP="00E9378C">
      <w:r>
        <w:t>Three Eras of Marketing:</w:t>
      </w:r>
    </w:p>
    <w:p w:rsidR="00546ED6" w:rsidRDefault="00546ED6" w:rsidP="00546ED6">
      <w:pPr>
        <w:pStyle w:val="ListParagraph"/>
        <w:numPr>
          <w:ilvl w:val="0"/>
          <w:numId w:val="16"/>
        </w:numPr>
      </w:pPr>
      <w:r>
        <w:t>Production Oriented Era</w:t>
      </w:r>
    </w:p>
    <w:p w:rsidR="00546ED6" w:rsidRDefault="00546ED6" w:rsidP="00546ED6">
      <w:pPr>
        <w:pStyle w:val="ListParagraph"/>
        <w:numPr>
          <w:ilvl w:val="0"/>
          <w:numId w:val="16"/>
        </w:numPr>
      </w:pPr>
      <w:r>
        <w:t>Sales Oriented Era</w:t>
      </w:r>
    </w:p>
    <w:p w:rsidR="00546ED6" w:rsidRDefault="00546ED6" w:rsidP="00546ED6">
      <w:pPr>
        <w:pStyle w:val="ListParagraph"/>
        <w:numPr>
          <w:ilvl w:val="0"/>
          <w:numId w:val="16"/>
        </w:numPr>
      </w:pPr>
      <w:r>
        <w:t>Hard-Sell Advertising Era</w:t>
      </w:r>
    </w:p>
    <w:p w:rsidR="00546ED6" w:rsidRDefault="00546ED6" w:rsidP="00546ED6"/>
    <w:p w:rsidR="00862AAE" w:rsidRDefault="00546ED6" w:rsidP="00862AAE">
      <w:pPr>
        <w:pStyle w:val="ListParagraph"/>
        <w:numPr>
          <w:ilvl w:val="0"/>
          <w:numId w:val="18"/>
        </w:numPr>
      </w:pPr>
      <w:r>
        <w:t>Soft sell depends less on product description and more on how t</w:t>
      </w:r>
      <w:r w:rsidR="00862AAE">
        <w:t>he product will make the consume</w:t>
      </w:r>
      <w:r>
        <w:t>r feel.</w:t>
      </w:r>
    </w:p>
    <w:p w:rsidR="00862AAE" w:rsidRDefault="00862AAE" w:rsidP="00546ED6">
      <w:pPr>
        <w:pStyle w:val="ListParagraph"/>
        <w:numPr>
          <w:ilvl w:val="0"/>
          <w:numId w:val="17"/>
        </w:numPr>
      </w:pPr>
      <w:r>
        <w:t>Hard sell uses more forceful, direct methods to make sure the product has captured the interest of audiences.</w:t>
      </w:r>
    </w:p>
    <w:p w:rsidR="00862AAE" w:rsidRDefault="00862AAE" w:rsidP="00546ED6">
      <w:pPr>
        <w:pStyle w:val="ListParagraph"/>
        <w:numPr>
          <w:ilvl w:val="0"/>
          <w:numId w:val="17"/>
        </w:numPr>
      </w:pPr>
      <w:r>
        <w:t xml:space="preserve">Advertising exploits </w:t>
      </w:r>
      <w:proofErr w:type="gramStart"/>
      <w:r>
        <w:t>self preservation</w:t>
      </w:r>
      <w:proofErr w:type="gramEnd"/>
      <w:r>
        <w:t>, fear and an absence of satisfaction.</w:t>
      </w:r>
    </w:p>
    <w:p w:rsidR="00862AAE" w:rsidRDefault="00862AAE" w:rsidP="00546ED6">
      <w:pPr>
        <w:pStyle w:val="ListParagraph"/>
        <w:numPr>
          <w:ilvl w:val="0"/>
          <w:numId w:val="17"/>
        </w:numPr>
      </w:pPr>
      <w:r w:rsidRPr="00862AAE">
        <w:rPr>
          <w:b/>
        </w:rPr>
        <w:t>Desire:</w:t>
      </w:r>
      <w:r>
        <w:t xml:space="preserve"> A sense of longing for a person or object or hoping for an outcome</w:t>
      </w:r>
      <w:r w:rsidR="00F106D6">
        <w:t xml:space="preserve">. Also a gap between </w:t>
      </w:r>
      <w:proofErr w:type="gramStart"/>
      <w:r w:rsidR="00F106D6">
        <w:t>their</w:t>
      </w:r>
      <w:proofErr w:type="gramEnd"/>
      <w:r w:rsidR="00F106D6">
        <w:t xml:space="preserve"> perceived state and desired state.</w:t>
      </w:r>
    </w:p>
    <w:p w:rsidR="00862AAE" w:rsidRDefault="00862AAE" w:rsidP="00546ED6">
      <w:pPr>
        <w:pStyle w:val="ListParagraph"/>
        <w:numPr>
          <w:ilvl w:val="0"/>
          <w:numId w:val="17"/>
        </w:numPr>
      </w:pPr>
      <w:r w:rsidRPr="00862AAE">
        <w:rPr>
          <w:b/>
        </w:rPr>
        <w:t>Need:</w:t>
      </w:r>
      <w:r>
        <w:t xml:space="preserve"> A thing that is necessary for an organism to live a healthy life. </w:t>
      </w:r>
      <w:proofErr w:type="gramStart"/>
      <w:r>
        <w:t>It’s</w:t>
      </w:r>
      <w:proofErr w:type="gramEnd"/>
      <w:r>
        <w:t xml:space="preserve"> function is to motivate for its satisfaction.</w:t>
      </w:r>
    </w:p>
    <w:p w:rsidR="00862AAE" w:rsidRDefault="00862AAE" w:rsidP="00862AAE"/>
    <w:p w:rsidR="00862AAE" w:rsidRDefault="00862AAE" w:rsidP="00862AAE">
      <w:r>
        <w:t>Appeal: The underlying idea that captures the attention of a message receiver.</w:t>
      </w:r>
    </w:p>
    <w:p w:rsidR="00862AAE" w:rsidRDefault="00862AAE" w:rsidP="00862AAE">
      <w:r>
        <w:t>Value Proposition: The advertising message often contains a reason for customers to be interested in the product. Ads will emphasize the benefits of using this product.</w:t>
      </w:r>
    </w:p>
    <w:p w:rsidR="00161792" w:rsidRDefault="00862AAE" w:rsidP="00862AAE">
      <w:r>
        <w:t>Slogan: To help position the product in a customer’s mind and distinguish it from competitors’ offerings.</w:t>
      </w:r>
    </w:p>
    <w:p w:rsidR="00161792" w:rsidRDefault="00161792" w:rsidP="00862AAE"/>
    <w:p w:rsidR="00161792" w:rsidRDefault="00161792" w:rsidP="00862AAE">
      <w:r>
        <w:t>Success Factors of Coca Cola:</w:t>
      </w:r>
    </w:p>
    <w:p w:rsidR="00161792" w:rsidRDefault="00161792" w:rsidP="00862AAE"/>
    <w:p w:rsidR="00161792" w:rsidRDefault="00161792" w:rsidP="00161792">
      <w:r>
        <w:t>Marketing:</w:t>
      </w:r>
    </w:p>
    <w:p w:rsidR="00161792" w:rsidRDefault="00161792" w:rsidP="00161792">
      <w:pPr>
        <w:pStyle w:val="ListParagraph"/>
        <w:numPr>
          <w:ilvl w:val="0"/>
          <w:numId w:val="20"/>
        </w:numPr>
      </w:pPr>
      <w:r>
        <w:t>Offering a gimmick</w:t>
      </w:r>
    </w:p>
    <w:p w:rsidR="00161792" w:rsidRDefault="00161792" w:rsidP="00161792">
      <w:pPr>
        <w:pStyle w:val="ListParagraph"/>
        <w:numPr>
          <w:ilvl w:val="0"/>
          <w:numId w:val="20"/>
        </w:numPr>
      </w:pPr>
      <w:r>
        <w:t>Capturing mass audiences</w:t>
      </w:r>
    </w:p>
    <w:p w:rsidR="00161792" w:rsidRDefault="00161792" w:rsidP="00161792">
      <w:pPr>
        <w:pStyle w:val="ListParagraph"/>
        <w:numPr>
          <w:ilvl w:val="0"/>
          <w:numId w:val="20"/>
        </w:numPr>
      </w:pPr>
      <w:r>
        <w:t>Slogan stamping</w:t>
      </w:r>
    </w:p>
    <w:p w:rsidR="00161792" w:rsidRDefault="00161792" w:rsidP="00161792">
      <w:pPr>
        <w:pStyle w:val="ListParagraph"/>
        <w:numPr>
          <w:ilvl w:val="0"/>
          <w:numId w:val="20"/>
        </w:numPr>
      </w:pPr>
      <w:r>
        <w:t>Subconsciously installed image and message</w:t>
      </w:r>
    </w:p>
    <w:p w:rsidR="00161792" w:rsidRDefault="00161792" w:rsidP="00161792"/>
    <w:p w:rsidR="00161792" w:rsidRDefault="00161792" w:rsidP="00161792">
      <w:r>
        <w:t>Innovation:</w:t>
      </w:r>
    </w:p>
    <w:p w:rsidR="00161792" w:rsidRDefault="00161792" w:rsidP="00161792">
      <w:pPr>
        <w:pStyle w:val="ListParagraph"/>
        <w:numPr>
          <w:ilvl w:val="0"/>
          <w:numId w:val="21"/>
        </w:numPr>
      </w:pPr>
      <w:r>
        <w:t>Innovates and delivers new products</w:t>
      </w:r>
    </w:p>
    <w:p w:rsidR="00161792" w:rsidRDefault="00161792" w:rsidP="00161792">
      <w:pPr>
        <w:pStyle w:val="ListParagraph"/>
        <w:numPr>
          <w:ilvl w:val="0"/>
          <w:numId w:val="21"/>
        </w:numPr>
      </w:pPr>
      <w:r>
        <w:t>Movement from a single core product to a beverage company</w:t>
      </w:r>
    </w:p>
    <w:p w:rsidR="00161792" w:rsidRDefault="00161792" w:rsidP="00161792"/>
    <w:p w:rsidR="00161792" w:rsidRDefault="00161792" w:rsidP="00161792">
      <w:r>
        <w:t>Globalization:</w:t>
      </w:r>
    </w:p>
    <w:p w:rsidR="00161792" w:rsidRDefault="00161792" w:rsidP="00161792">
      <w:pPr>
        <w:pStyle w:val="ListParagraph"/>
        <w:numPr>
          <w:ilvl w:val="0"/>
          <w:numId w:val="22"/>
        </w:numPr>
      </w:pPr>
      <w:r>
        <w:t>Brand affiliates</w:t>
      </w:r>
    </w:p>
    <w:p w:rsidR="00161792" w:rsidRDefault="00161792" w:rsidP="00161792">
      <w:pPr>
        <w:pStyle w:val="ListParagraph"/>
        <w:numPr>
          <w:ilvl w:val="0"/>
          <w:numId w:val="22"/>
        </w:numPr>
      </w:pPr>
      <w:r>
        <w:t>Flexibility</w:t>
      </w:r>
    </w:p>
    <w:p w:rsidR="00161792" w:rsidRDefault="00161792" w:rsidP="00161792">
      <w:pPr>
        <w:pStyle w:val="ListParagraph"/>
        <w:numPr>
          <w:ilvl w:val="0"/>
          <w:numId w:val="22"/>
        </w:numPr>
      </w:pPr>
      <w:r>
        <w:t>Customized selling and production model</w:t>
      </w:r>
    </w:p>
    <w:p w:rsidR="00161792" w:rsidRDefault="00161792" w:rsidP="00161792"/>
    <w:p w:rsidR="00161792" w:rsidRDefault="00161792" w:rsidP="00161792">
      <w:r>
        <w:t>Certainty + Uncertainty= Effect (positive or negative)</w:t>
      </w:r>
    </w:p>
    <w:p w:rsidR="00161792" w:rsidRDefault="00161792" w:rsidP="00161792"/>
    <w:p w:rsidR="00161792" w:rsidRDefault="00161792" w:rsidP="00161792">
      <w:r>
        <w:t>Companies try to make it so that thinking of their product or brand gives positives recollections (Coke=Freedom)</w:t>
      </w:r>
    </w:p>
    <w:p w:rsidR="00161792" w:rsidRDefault="00161792" w:rsidP="00161792"/>
    <w:p w:rsidR="00161792" w:rsidRDefault="00161792" w:rsidP="00161792">
      <w:r>
        <w:t>If a brilliant idea won’t sell itself:</w:t>
      </w:r>
    </w:p>
    <w:p w:rsidR="00161792" w:rsidRDefault="00161792" w:rsidP="00161792">
      <w:pPr>
        <w:pStyle w:val="ListParagraph"/>
        <w:numPr>
          <w:ilvl w:val="0"/>
          <w:numId w:val="24"/>
        </w:numPr>
      </w:pPr>
      <w:r>
        <w:t>Tell them what they are going to see.</w:t>
      </w:r>
    </w:p>
    <w:p w:rsidR="00161792" w:rsidRDefault="00161792" w:rsidP="00161792">
      <w:pPr>
        <w:pStyle w:val="ListParagraph"/>
        <w:numPr>
          <w:ilvl w:val="0"/>
          <w:numId w:val="24"/>
        </w:numPr>
      </w:pPr>
      <w:r>
        <w:t>Show it to them</w:t>
      </w:r>
    </w:p>
    <w:p w:rsidR="00161792" w:rsidRDefault="00161792" w:rsidP="00161792">
      <w:pPr>
        <w:pStyle w:val="ListParagraph"/>
        <w:numPr>
          <w:ilvl w:val="0"/>
          <w:numId w:val="24"/>
        </w:numPr>
      </w:pPr>
      <w:r>
        <w:t>Tell them, dramatically, what they just saw.</w:t>
      </w:r>
    </w:p>
    <w:p w:rsidR="00161792" w:rsidRDefault="00161792" w:rsidP="00161792"/>
    <w:p w:rsidR="00161792" w:rsidRDefault="00161792" w:rsidP="00161792">
      <w:r>
        <w:t>Objectives of Branding:</w:t>
      </w:r>
    </w:p>
    <w:p w:rsidR="00161792" w:rsidRDefault="00161792" w:rsidP="00161792">
      <w:pPr>
        <w:pStyle w:val="ListParagraph"/>
        <w:numPr>
          <w:ilvl w:val="0"/>
          <w:numId w:val="25"/>
        </w:numPr>
      </w:pPr>
      <w:r>
        <w:t>Delivers the message clearly</w:t>
      </w:r>
    </w:p>
    <w:p w:rsidR="00161792" w:rsidRDefault="00161792" w:rsidP="00161792">
      <w:pPr>
        <w:pStyle w:val="ListParagraph"/>
        <w:numPr>
          <w:ilvl w:val="0"/>
          <w:numId w:val="25"/>
        </w:numPr>
      </w:pPr>
      <w:r>
        <w:t>Confirms your credibility</w:t>
      </w:r>
    </w:p>
    <w:p w:rsidR="00161792" w:rsidRDefault="00161792" w:rsidP="00161792">
      <w:pPr>
        <w:pStyle w:val="ListParagraph"/>
        <w:numPr>
          <w:ilvl w:val="0"/>
          <w:numId w:val="25"/>
        </w:numPr>
      </w:pPr>
      <w:r>
        <w:t>Connects your target prospects emotionally</w:t>
      </w:r>
    </w:p>
    <w:p w:rsidR="00161792" w:rsidRDefault="00161792" w:rsidP="00161792">
      <w:pPr>
        <w:pStyle w:val="ListParagraph"/>
        <w:numPr>
          <w:ilvl w:val="0"/>
          <w:numId w:val="25"/>
        </w:numPr>
      </w:pPr>
      <w:r>
        <w:t>Motivates the buyer</w:t>
      </w:r>
    </w:p>
    <w:p w:rsidR="00CC3AC5" w:rsidRDefault="00161792" w:rsidP="00161792">
      <w:pPr>
        <w:pStyle w:val="ListParagraph"/>
        <w:numPr>
          <w:ilvl w:val="0"/>
          <w:numId w:val="25"/>
        </w:numPr>
      </w:pPr>
      <w:r>
        <w:t>Concretes user loyalty</w:t>
      </w:r>
    </w:p>
    <w:p w:rsidR="00CC3AC5" w:rsidRDefault="00CC3AC5" w:rsidP="00CC3AC5">
      <w:pPr>
        <w:pStyle w:val="ListParagraph"/>
      </w:pPr>
    </w:p>
    <w:p w:rsidR="00CC3AC5" w:rsidRDefault="00CC3AC5" w:rsidP="00CC3AC5">
      <w:r>
        <w:t>Brand Elements:</w:t>
      </w:r>
    </w:p>
    <w:p w:rsidR="00CC3AC5" w:rsidRDefault="00CC3AC5" w:rsidP="00CC3AC5">
      <w:pPr>
        <w:pStyle w:val="ListParagraph"/>
        <w:numPr>
          <w:ilvl w:val="0"/>
          <w:numId w:val="26"/>
        </w:numPr>
      </w:pPr>
      <w:r>
        <w:t>Name: word or words used to identify a company, product, service or concept</w:t>
      </w:r>
    </w:p>
    <w:p w:rsidR="00CC3AC5" w:rsidRDefault="00CC3AC5" w:rsidP="00CC3AC5">
      <w:pPr>
        <w:pStyle w:val="ListParagraph"/>
        <w:numPr>
          <w:ilvl w:val="0"/>
          <w:numId w:val="26"/>
        </w:numPr>
      </w:pPr>
      <w:r>
        <w:t>Logo: visual trademark that identifies the brand</w:t>
      </w:r>
    </w:p>
    <w:p w:rsidR="00CC3AC5" w:rsidRDefault="00CC3AC5" w:rsidP="00CC3AC5">
      <w:pPr>
        <w:pStyle w:val="ListParagraph"/>
        <w:numPr>
          <w:ilvl w:val="0"/>
          <w:numId w:val="26"/>
        </w:numPr>
      </w:pPr>
      <w:r>
        <w:t xml:space="preserve">Tagline or catchphrase: “The Quicker Picker Upper” “I’m </w:t>
      </w:r>
      <w:proofErr w:type="spellStart"/>
      <w:r>
        <w:t>Lovin</w:t>
      </w:r>
      <w:proofErr w:type="spellEnd"/>
      <w:r>
        <w:t>’ it”</w:t>
      </w:r>
    </w:p>
    <w:p w:rsidR="00CC3AC5" w:rsidRDefault="00CC3AC5" w:rsidP="00CC3AC5">
      <w:pPr>
        <w:pStyle w:val="ListParagraph"/>
        <w:numPr>
          <w:ilvl w:val="0"/>
          <w:numId w:val="26"/>
        </w:numPr>
      </w:pPr>
      <w:r>
        <w:t xml:space="preserve">Graphics: Any dynamic images or </w:t>
      </w:r>
      <w:proofErr w:type="spellStart"/>
      <w:r>
        <w:t>colours</w:t>
      </w:r>
      <w:proofErr w:type="spellEnd"/>
      <w:r>
        <w:t xml:space="preserve"> that distinguish the company</w:t>
      </w:r>
    </w:p>
    <w:p w:rsidR="00CC3AC5" w:rsidRDefault="00CC3AC5" w:rsidP="00CC3AC5">
      <w:pPr>
        <w:pStyle w:val="ListParagraph"/>
        <w:numPr>
          <w:ilvl w:val="0"/>
          <w:numId w:val="26"/>
        </w:numPr>
      </w:pPr>
      <w:r>
        <w:t>Shapes: Coke bottles have a curve and Volkswagen Beetles have a tiny, round shape</w:t>
      </w:r>
    </w:p>
    <w:p w:rsidR="00CC3AC5" w:rsidRDefault="00CC3AC5" w:rsidP="00CC3AC5">
      <w:pPr>
        <w:pStyle w:val="ListParagraph"/>
        <w:numPr>
          <w:ilvl w:val="0"/>
          <w:numId w:val="26"/>
        </w:numPr>
      </w:pPr>
      <w:proofErr w:type="spellStart"/>
      <w:r>
        <w:t>Colours</w:t>
      </w:r>
      <w:proofErr w:type="spellEnd"/>
      <w:r>
        <w:t xml:space="preserve">: Any significant </w:t>
      </w:r>
      <w:proofErr w:type="spellStart"/>
      <w:r>
        <w:t>colours</w:t>
      </w:r>
      <w:proofErr w:type="spellEnd"/>
      <w:r>
        <w:t xml:space="preserve"> attributed to the company</w:t>
      </w:r>
    </w:p>
    <w:p w:rsidR="00CC3AC5" w:rsidRDefault="00CC3AC5" w:rsidP="00CC3AC5">
      <w:pPr>
        <w:pStyle w:val="ListParagraph"/>
        <w:numPr>
          <w:ilvl w:val="0"/>
          <w:numId w:val="26"/>
        </w:numPr>
      </w:pPr>
      <w:r>
        <w:t>Sounds: A tune or jingle that goes with the brand</w:t>
      </w:r>
    </w:p>
    <w:p w:rsidR="00CC3AC5" w:rsidRDefault="00CC3AC5" w:rsidP="00CC3AC5">
      <w:pPr>
        <w:pStyle w:val="ListParagraph"/>
        <w:numPr>
          <w:ilvl w:val="0"/>
          <w:numId w:val="26"/>
        </w:numPr>
      </w:pPr>
      <w:r>
        <w:t>Scents: Scents that might belong to the company trademark or remind the consumers of the brand</w:t>
      </w:r>
    </w:p>
    <w:p w:rsidR="00CC3AC5" w:rsidRDefault="00CC3AC5" w:rsidP="00CC3AC5">
      <w:pPr>
        <w:pStyle w:val="ListParagraph"/>
        <w:numPr>
          <w:ilvl w:val="0"/>
          <w:numId w:val="26"/>
        </w:numPr>
      </w:pPr>
      <w:r>
        <w:t>Tastes: KFC’s “secret” recipe</w:t>
      </w:r>
    </w:p>
    <w:p w:rsidR="00CC3AC5" w:rsidRDefault="00CC3AC5" w:rsidP="00CC3AC5">
      <w:pPr>
        <w:pStyle w:val="ListParagraph"/>
        <w:numPr>
          <w:ilvl w:val="0"/>
          <w:numId w:val="26"/>
        </w:numPr>
      </w:pPr>
      <w:r>
        <w:t>Movements: Lamborghini’s trademark upward motion doors</w:t>
      </w:r>
    </w:p>
    <w:p w:rsidR="00161792" w:rsidRDefault="00161792" w:rsidP="00CC3AC5">
      <w:pPr>
        <w:pStyle w:val="ListParagraph"/>
      </w:pPr>
    </w:p>
    <w:p w:rsidR="00161792" w:rsidRDefault="00161792" w:rsidP="00161792"/>
    <w:p w:rsidR="00161792" w:rsidRDefault="00161792" w:rsidP="00161792">
      <w:r>
        <w:t>7 Devices of Propaganda:</w:t>
      </w:r>
    </w:p>
    <w:p w:rsidR="00161792" w:rsidRDefault="00161792" w:rsidP="00161792">
      <w:pPr>
        <w:pStyle w:val="ListParagraph"/>
        <w:numPr>
          <w:ilvl w:val="0"/>
          <w:numId w:val="23"/>
        </w:numPr>
      </w:pPr>
      <w:r w:rsidRPr="00A16F6C">
        <w:rPr>
          <w:b/>
        </w:rPr>
        <w:t>Name Calling</w:t>
      </w:r>
      <w:r w:rsidR="006C32F8" w:rsidRPr="00A16F6C">
        <w:rPr>
          <w:b/>
        </w:rPr>
        <w:t>:</w:t>
      </w:r>
      <w:r w:rsidR="00A16F6C">
        <w:t xml:space="preserve"> Using words that carry negative connotations when describing an enemy</w:t>
      </w:r>
    </w:p>
    <w:p w:rsidR="00161792" w:rsidRDefault="00161792" w:rsidP="00161792">
      <w:pPr>
        <w:pStyle w:val="ListParagraph"/>
        <w:numPr>
          <w:ilvl w:val="0"/>
          <w:numId w:val="23"/>
        </w:numPr>
      </w:pPr>
      <w:r w:rsidRPr="00A16F6C">
        <w:rPr>
          <w:b/>
        </w:rPr>
        <w:t>Glittering Generalities</w:t>
      </w:r>
      <w:r w:rsidR="00A16F6C" w:rsidRPr="00A16F6C">
        <w:rPr>
          <w:b/>
        </w:rPr>
        <w:t>:</w:t>
      </w:r>
      <w:r w:rsidR="00A16F6C">
        <w:t xml:space="preserve"> Words that have different positive meaning for individual subjects, but are linked to highly values concepts</w:t>
      </w:r>
    </w:p>
    <w:p w:rsidR="00161792" w:rsidRDefault="00161792" w:rsidP="00161792">
      <w:pPr>
        <w:pStyle w:val="ListParagraph"/>
        <w:numPr>
          <w:ilvl w:val="0"/>
          <w:numId w:val="23"/>
        </w:numPr>
      </w:pPr>
      <w:r w:rsidRPr="00A16F6C">
        <w:rPr>
          <w:b/>
        </w:rPr>
        <w:t>Transfer</w:t>
      </w:r>
      <w:r w:rsidR="00A16F6C" w:rsidRPr="00A16F6C">
        <w:rPr>
          <w:b/>
        </w:rPr>
        <w:t>:</w:t>
      </w:r>
      <w:r w:rsidR="00A16F6C">
        <w:t xml:space="preserve"> An attempt to make the subject view a certain item in the same way as they view another item, and to link the two in the subject’s mind.</w:t>
      </w:r>
    </w:p>
    <w:p w:rsidR="00161792" w:rsidRDefault="00161792" w:rsidP="00161792">
      <w:pPr>
        <w:pStyle w:val="ListParagraph"/>
        <w:numPr>
          <w:ilvl w:val="0"/>
          <w:numId w:val="23"/>
        </w:numPr>
      </w:pPr>
      <w:r w:rsidRPr="00A16F6C">
        <w:rPr>
          <w:b/>
        </w:rPr>
        <w:t>Testimonials</w:t>
      </w:r>
      <w:r w:rsidR="00A16F6C" w:rsidRPr="00A16F6C">
        <w:rPr>
          <w:b/>
        </w:rPr>
        <w:t>:</w:t>
      </w:r>
      <w:r w:rsidR="00A16F6C">
        <w:t xml:space="preserve"> Quotations or endorsements, in or out of context, which attempt to connect a famous or respectable person with a product or item.</w:t>
      </w:r>
    </w:p>
    <w:p w:rsidR="00161792" w:rsidRDefault="00161792" w:rsidP="00161792">
      <w:pPr>
        <w:pStyle w:val="ListParagraph"/>
        <w:numPr>
          <w:ilvl w:val="0"/>
          <w:numId w:val="23"/>
        </w:numPr>
      </w:pPr>
      <w:r w:rsidRPr="00A16F6C">
        <w:rPr>
          <w:b/>
        </w:rPr>
        <w:t>Plain Folks</w:t>
      </w:r>
      <w:r w:rsidR="00A16F6C" w:rsidRPr="00A16F6C">
        <w:rPr>
          <w:b/>
        </w:rPr>
        <w:t>:</w:t>
      </w:r>
      <w:r w:rsidR="00A16F6C">
        <w:t xml:space="preserve"> An attempt to convince the public that company views mimic those that would benefit the common good.</w:t>
      </w:r>
    </w:p>
    <w:p w:rsidR="00161792" w:rsidRDefault="00161792" w:rsidP="00161792">
      <w:pPr>
        <w:pStyle w:val="ListParagraph"/>
        <w:numPr>
          <w:ilvl w:val="0"/>
          <w:numId w:val="23"/>
        </w:numPr>
      </w:pPr>
      <w:r w:rsidRPr="00A16F6C">
        <w:rPr>
          <w:b/>
        </w:rPr>
        <w:t>Card Stacking</w:t>
      </w:r>
      <w:r w:rsidR="00A16F6C" w:rsidRPr="00A16F6C">
        <w:rPr>
          <w:b/>
        </w:rPr>
        <w:t>:</w:t>
      </w:r>
      <w:r w:rsidR="00A16F6C">
        <w:t xml:space="preserve"> Involves only presenting information that is positive and omitting information contrary to it.</w:t>
      </w:r>
    </w:p>
    <w:p w:rsidR="00161792" w:rsidRDefault="00161792" w:rsidP="00161792">
      <w:pPr>
        <w:pStyle w:val="ListParagraph"/>
        <w:numPr>
          <w:ilvl w:val="0"/>
          <w:numId w:val="23"/>
        </w:numPr>
      </w:pPr>
      <w:r w:rsidRPr="00A16F6C">
        <w:rPr>
          <w:b/>
        </w:rPr>
        <w:t>Bandwagon</w:t>
      </w:r>
      <w:r w:rsidR="00A16F6C" w:rsidRPr="00A16F6C">
        <w:rPr>
          <w:b/>
        </w:rPr>
        <w:t>:</w:t>
      </w:r>
      <w:r w:rsidR="00A16F6C">
        <w:t xml:space="preserve"> An appeal to the subject to follow the crowd, to join in because others are doing so as well.</w:t>
      </w:r>
    </w:p>
    <w:p w:rsidR="00161792" w:rsidRDefault="00161792" w:rsidP="00161792"/>
    <w:p w:rsidR="00862AAE" w:rsidRDefault="006C32F8" w:rsidP="00161792">
      <w:r>
        <w:t xml:space="preserve">Both propaganda use arguments based on emotional appeal. Main difference is that </w:t>
      </w:r>
      <w:proofErr w:type="gramStart"/>
      <w:r>
        <w:t>advertising is for an exchange of money</w:t>
      </w:r>
      <w:proofErr w:type="gramEnd"/>
      <w:r>
        <w:t xml:space="preserve">, </w:t>
      </w:r>
      <w:proofErr w:type="gramStart"/>
      <w:r>
        <w:t>propaganda is for other things</w:t>
      </w:r>
      <w:proofErr w:type="gramEnd"/>
      <w:r>
        <w:t>.</w:t>
      </w:r>
    </w:p>
    <w:p w:rsidR="00862AAE" w:rsidRDefault="00862AAE" w:rsidP="00862AAE"/>
    <w:p w:rsidR="00862AAE" w:rsidRDefault="00862AAE" w:rsidP="00862AAE"/>
    <w:p w:rsidR="00862AAE" w:rsidRDefault="00862AAE" w:rsidP="00862AAE"/>
    <w:p w:rsidR="00862AAE" w:rsidRDefault="00862AAE" w:rsidP="00862AAE"/>
    <w:sectPr w:rsidR="00862AAE" w:rsidSect="00BF72F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102E"/>
    <w:multiLevelType w:val="hybridMultilevel"/>
    <w:tmpl w:val="D54EB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56348"/>
    <w:multiLevelType w:val="hybridMultilevel"/>
    <w:tmpl w:val="FE5C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A3D02"/>
    <w:multiLevelType w:val="hybridMultilevel"/>
    <w:tmpl w:val="57164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9A1108"/>
    <w:multiLevelType w:val="hybridMultilevel"/>
    <w:tmpl w:val="3A984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B43A78"/>
    <w:multiLevelType w:val="hybridMultilevel"/>
    <w:tmpl w:val="78B64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2C3C53"/>
    <w:multiLevelType w:val="hybridMultilevel"/>
    <w:tmpl w:val="DD84C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DA382D"/>
    <w:multiLevelType w:val="hybridMultilevel"/>
    <w:tmpl w:val="A56C8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15D89"/>
    <w:multiLevelType w:val="hybridMultilevel"/>
    <w:tmpl w:val="2864F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16840"/>
    <w:multiLevelType w:val="hybridMultilevel"/>
    <w:tmpl w:val="AA0AA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FA122B"/>
    <w:multiLevelType w:val="hybridMultilevel"/>
    <w:tmpl w:val="61DA5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1A3AF7"/>
    <w:multiLevelType w:val="hybridMultilevel"/>
    <w:tmpl w:val="BCB88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DE23F1"/>
    <w:multiLevelType w:val="hybridMultilevel"/>
    <w:tmpl w:val="18D4D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6B1B91"/>
    <w:multiLevelType w:val="hybridMultilevel"/>
    <w:tmpl w:val="A08A4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CD5E6A"/>
    <w:multiLevelType w:val="hybridMultilevel"/>
    <w:tmpl w:val="8AD81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A5750A"/>
    <w:multiLevelType w:val="hybridMultilevel"/>
    <w:tmpl w:val="8604A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80692B"/>
    <w:multiLevelType w:val="hybridMultilevel"/>
    <w:tmpl w:val="C52E0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1F027B"/>
    <w:multiLevelType w:val="hybridMultilevel"/>
    <w:tmpl w:val="AB48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814B4D"/>
    <w:multiLevelType w:val="hybridMultilevel"/>
    <w:tmpl w:val="1FDA4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52639E"/>
    <w:multiLevelType w:val="hybridMultilevel"/>
    <w:tmpl w:val="F7565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B847F5"/>
    <w:multiLevelType w:val="hybridMultilevel"/>
    <w:tmpl w:val="66122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8562F2"/>
    <w:multiLevelType w:val="hybridMultilevel"/>
    <w:tmpl w:val="4B322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D87DA5"/>
    <w:multiLevelType w:val="hybridMultilevel"/>
    <w:tmpl w:val="FEF0E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F4677C"/>
    <w:multiLevelType w:val="hybridMultilevel"/>
    <w:tmpl w:val="BE463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1D6020"/>
    <w:multiLevelType w:val="hybridMultilevel"/>
    <w:tmpl w:val="E0C6A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73E70"/>
    <w:multiLevelType w:val="hybridMultilevel"/>
    <w:tmpl w:val="07E2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C56988"/>
    <w:multiLevelType w:val="hybridMultilevel"/>
    <w:tmpl w:val="98C6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A851F6"/>
    <w:multiLevelType w:val="hybridMultilevel"/>
    <w:tmpl w:val="4302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14"/>
  </w:num>
  <w:num w:numId="4">
    <w:abstractNumId w:val="0"/>
  </w:num>
  <w:num w:numId="5">
    <w:abstractNumId w:val="7"/>
  </w:num>
  <w:num w:numId="6">
    <w:abstractNumId w:val="3"/>
  </w:num>
  <w:num w:numId="7">
    <w:abstractNumId w:val="19"/>
  </w:num>
  <w:num w:numId="8">
    <w:abstractNumId w:val="11"/>
  </w:num>
  <w:num w:numId="9">
    <w:abstractNumId w:val="6"/>
  </w:num>
  <w:num w:numId="10">
    <w:abstractNumId w:val="26"/>
  </w:num>
  <w:num w:numId="11">
    <w:abstractNumId w:val="20"/>
  </w:num>
  <w:num w:numId="12">
    <w:abstractNumId w:val="4"/>
  </w:num>
  <w:num w:numId="13">
    <w:abstractNumId w:val="23"/>
  </w:num>
  <w:num w:numId="14">
    <w:abstractNumId w:val="17"/>
  </w:num>
  <w:num w:numId="15">
    <w:abstractNumId w:val="12"/>
  </w:num>
  <w:num w:numId="16">
    <w:abstractNumId w:val="21"/>
  </w:num>
  <w:num w:numId="17">
    <w:abstractNumId w:val="8"/>
  </w:num>
  <w:num w:numId="18">
    <w:abstractNumId w:val="22"/>
  </w:num>
  <w:num w:numId="19">
    <w:abstractNumId w:val="25"/>
  </w:num>
  <w:num w:numId="20">
    <w:abstractNumId w:val="1"/>
  </w:num>
  <w:num w:numId="21">
    <w:abstractNumId w:val="10"/>
  </w:num>
  <w:num w:numId="22">
    <w:abstractNumId w:val="13"/>
  </w:num>
  <w:num w:numId="23">
    <w:abstractNumId w:val="5"/>
  </w:num>
  <w:num w:numId="24">
    <w:abstractNumId w:val="15"/>
  </w:num>
  <w:num w:numId="25">
    <w:abstractNumId w:val="9"/>
  </w:num>
  <w:num w:numId="26">
    <w:abstractNumId w:val="24"/>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971BC"/>
    <w:rsid w:val="00013946"/>
    <w:rsid w:val="00021A98"/>
    <w:rsid w:val="000723D4"/>
    <w:rsid w:val="000724A3"/>
    <w:rsid w:val="00093163"/>
    <w:rsid w:val="00160A0E"/>
    <w:rsid w:val="00161792"/>
    <w:rsid w:val="00250FE7"/>
    <w:rsid w:val="002622E0"/>
    <w:rsid w:val="0037385A"/>
    <w:rsid w:val="00396369"/>
    <w:rsid w:val="003971BC"/>
    <w:rsid w:val="003E53B7"/>
    <w:rsid w:val="004517CF"/>
    <w:rsid w:val="0049072F"/>
    <w:rsid w:val="0051308F"/>
    <w:rsid w:val="00534B05"/>
    <w:rsid w:val="00546ED6"/>
    <w:rsid w:val="00550530"/>
    <w:rsid w:val="005A0B3D"/>
    <w:rsid w:val="00647049"/>
    <w:rsid w:val="006C32F8"/>
    <w:rsid w:val="007540C8"/>
    <w:rsid w:val="00755A92"/>
    <w:rsid w:val="00763D6F"/>
    <w:rsid w:val="00784F1A"/>
    <w:rsid w:val="00795CE8"/>
    <w:rsid w:val="007D0957"/>
    <w:rsid w:val="00835B3A"/>
    <w:rsid w:val="00862AAE"/>
    <w:rsid w:val="00893B9F"/>
    <w:rsid w:val="008B1643"/>
    <w:rsid w:val="009F4ED3"/>
    <w:rsid w:val="009F6C16"/>
    <w:rsid w:val="00A16F6C"/>
    <w:rsid w:val="00A73CCC"/>
    <w:rsid w:val="00AB2E32"/>
    <w:rsid w:val="00B13A53"/>
    <w:rsid w:val="00B86220"/>
    <w:rsid w:val="00B9339D"/>
    <w:rsid w:val="00BF72FB"/>
    <w:rsid w:val="00CC3AC5"/>
    <w:rsid w:val="00D1138D"/>
    <w:rsid w:val="00D65D31"/>
    <w:rsid w:val="00D70ADF"/>
    <w:rsid w:val="00D76FD6"/>
    <w:rsid w:val="00E8139E"/>
    <w:rsid w:val="00E9378C"/>
    <w:rsid w:val="00ED722B"/>
    <w:rsid w:val="00F106D6"/>
    <w:rsid w:val="00F23875"/>
    <w:rsid w:val="00F318C5"/>
    <w:rsid w:val="00F37FA7"/>
    <w:rsid w:val="00F448B3"/>
    <w:rsid w:val="00F55EC8"/>
    <w:rsid w:val="00F75578"/>
    <w:rsid w:val="00FB2977"/>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1F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F72FB"/>
    <w:pPr>
      <w:ind w:left="720"/>
      <w:contextualSpacing/>
    </w:pPr>
  </w:style>
  <w:style w:type="character" w:styleId="Hyperlink">
    <w:name w:val="Hyperlink"/>
    <w:basedOn w:val="DefaultParagraphFont"/>
    <w:uiPriority w:val="99"/>
    <w:semiHidden/>
    <w:unhideWhenUsed/>
    <w:rsid w:val="00550530"/>
    <w:rPr>
      <w:color w:val="0000FF" w:themeColor="hyperlink"/>
      <w:u w:val="single"/>
    </w:rPr>
  </w:style>
  <w:style w:type="table" w:styleId="TableGrid">
    <w:name w:val="Table Grid"/>
    <w:basedOn w:val="TableNormal"/>
    <w:uiPriority w:val="59"/>
    <w:rsid w:val="0009316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6179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9</Pages>
  <Words>2417</Words>
  <Characters>13778</Characters>
  <Application>Microsoft Macintosh Word</Application>
  <DocSecurity>0</DocSecurity>
  <Lines>114</Lines>
  <Paragraphs>27</Paragraphs>
  <ScaleCrop>false</ScaleCrop>
  <Company>Ottawa University</Company>
  <LinksUpToDate>false</LinksUpToDate>
  <CharactersWithSpaces>16920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 O'Regan</dc:creator>
  <cp:keywords/>
  <cp:lastModifiedBy>Brigit O'Regan</cp:lastModifiedBy>
  <cp:revision>22</cp:revision>
  <dcterms:created xsi:type="dcterms:W3CDTF">2013-01-11T22:58:00Z</dcterms:created>
  <dcterms:modified xsi:type="dcterms:W3CDTF">2013-04-13T19:48:00Z</dcterms:modified>
</cp:coreProperties>
</file>