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0CE" w:rsidRPr="00B6531B" w:rsidRDefault="009C6624" w:rsidP="00B6531B">
      <w:pPr>
        <w:rPr>
          <w:rFonts w:ascii="Times New Roman" w:hAnsi="Times New Roman" w:cs="Times New Roman"/>
          <w:sz w:val="24"/>
          <w:szCs w:val="24"/>
        </w:rPr>
      </w:pPr>
      <w:r w:rsidRPr="00B6531B">
        <w:rPr>
          <w:rFonts w:ascii="Times New Roman" w:hAnsi="Times New Roman" w:cs="Times New Roman"/>
          <w:sz w:val="24"/>
          <w:szCs w:val="24"/>
        </w:rPr>
        <w:t>Psy1101 Midterm 1</w:t>
      </w:r>
    </w:p>
    <w:p w:rsidR="009C6624" w:rsidRPr="00B6531B" w:rsidRDefault="007A2E88" w:rsidP="00B6531B">
      <w:pPr>
        <w:rPr>
          <w:rFonts w:ascii="Times New Roman" w:hAnsi="Times New Roman" w:cs="Times New Roman"/>
          <w:b/>
          <w:sz w:val="24"/>
          <w:szCs w:val="24"/>
          <w:u w:val="single"/>
        </w:rPr>
      </w:pPr>
      <w:r w:rsidRPr="00B6531B">
        <w:rPr>
          <w:rFonts w:ascii="Times New Roman" w:hAnsi="Times New Roman" w:cs="Times New Roman"/>
          <w:b/>
          <w:sz w:val="24"/>
          <w:szCs w:val="24"/>
          <w:u w:val="single"/>
        </w:rPr>
        <w:t>Pro</w:t>
      </w:r>
      <w:r w:rsidR="009C6624" w:rsidRPr="00B6531B">
        <w:rPr>
          <w:rFonts w:ascii="Times New Roman" w:hAnsi="Times New Roman" w:cs="Times New Roman"/>
          <w:b/>
          <w:sz w:val="24"/>
          <w:szCs w:val="24"/>
          <w:u w:val="single"/>
        </w:rPr>
        <w:t>log</w:t>
      </w:r>
      <w:r w:rsidRPr="00B6531B">
        <w:rPr>
          <w:rFonts w:ascii="Times New Roman" w:hAnsi="Times New Roman" w:cs="Times New Roman"/>
          <w:b/>
          <w:sz w:val="24"/>
          <w:szCs w:val="24"/>
          <w:u w:val="single"/>
        </w:rPr>
        <w:t>ue</w:t>
      </w:r>
    </w:p>
    <w:p w:rsidR="009C6624" w:rsidRPr="00B6531B" w:rsidRDefault="009C6624" w:rsidP="00B6531B">
      <w:pPr>
        <w:pStyle w:val="Default"/>
        <w:spacing w:before="130"/>
        <w:rPr>
          <w:rFonts w:ascii="Times New Roman" w:hAnsi="Times New Roman" w:cs="Times New Roman"/>
          <w:sz w:val="24"/>
          <w:szCs w:val="24"/>
        </w:rPr>
      </w:pPr>
      <w:r w:rsidRPr="00B6531B">
        <w:rPr>
          <w:rFonts w:ascii="Times New Roman" w:hAnsi="Times New Roman" w:cs="Times New Roman"/>
          <w:sz w:val="24"/>
          <w:szCs w:val="24"/>
        </w:rPr>
        <w:t xml:space="preserve"> Aristotle: a naturalist and </w:t>
      </w:r>
      <w:proofErr w:type="gramStart"/>
      <w:r w:rsidRPr="00B6531B">
        <w:rPr>
          <w:rFonts w:ascii="Times New Roman" w:hAnsi="Times New Roman" w:cs="Times New Roman"/>
          <w:sz w:val="24"/>
          <w:szCs w:val="24"/>
        </w:rPr>
        <w:t>philosopher,</w:t>
      </w:r>
      <w:proofErr w:type="gramEnd"/>
      <w:r w:rsidRPr="00B6531B">
        <w:rPr>
          <w:rFonts w:ascii="Times New Roman" w:hAnsi="Times New Roman" w:cs="Times New Roman"/>
          <w:sz w:val="24"/>
          <w:szCs w:val="24"/>
        </w:rPr>
        <w:t xml:space="preserve"> theorized about psychology’s concepts. </w:t>
      </w:r>
      <w:proofErr w:type="gramStart"/>
      <w:r w:rsidRPr="00B6531B">
        <w:rPr>
          <w:rFonts w:ascii="Times New Roman" w:hAnsi="Times New Roman" w:cs="Times New Roman"/>
          <w:sz w:val="24"/>
          <w:szCs w:val="24"/>
        </w:rPr>
        <w:t>the</w:t>
      </w:r>
      <w:proofErr w:type="gramEnd"/>
      <w:r w:rsidRPr="00B6531B">
        <w:rPr>
          <w:rFonts w:ascii="Times New Roman" w:hAnsi="Times New Roman" w:cs="Times New Roman"/>
          <w:sz w:val="24"/>
          <w:szCs w:val="24"/>
        </w:rPr>
        <w:t xml:space="preserve"> soul and body are not separate and that knowledge grows from experience. </w:t>
      </w:r>
    </w:p>
    <w:p w:rsidR="009C6624" w:rsidRPr="00B6531B" w:rsidRDefault="009C6624" w:rsidP="00B6531B">
      <w:pPr>
        <w:pStyle w:val="DefaultLTGliederung1"/>
        <w:rPr>
          <w:rFonts w:ascii="Times New Roman" w:hAnsi="Times New Roman" w:cs="Times New Roman"/>
          <w:sz w:val="24"/>
          <w:szCs w:val="24"/>
        </w:rPr>
      </w:pPr>
      <w:r w:rsidRPr="00B6531B">
        <w:rPr>
          <w:rFonts w:ascii="Times New Roman" w:hAnsi="Times New Roman" w:cs="Times New Roman"/>
          <w:sz w:val="24"/>
          <w:szCs w:val="24"/>
        </w:rPr>
        <w:t xml:space="preserve">Structuralism (Edward Bradford </w:t>
      </w:r>
      <w:proofErr w:type="spellStart"/>
      <w:r w:rsidRPr="00B6531B">
        <w:rPr>
          <w:rFonts w:ascii="Times New Roman" w:hAnsi="Times New Roman" w:cs="Times New Roman"/>
          <w:sz w:val="24"/>
          <w:szCs w:val="24"/>
        </w:rPr>
        <w:t>Titchener</w:t>
      </w:r>
      <w:proofErr w:type="spellEnd"/>
      <w:proofErr w:type="gramStart"/>
      <w:r w:rsidRPr="00B6531B">
        <w:rPr>
          <w:rFonts w:ascii="Times New Roman" w:hAnsi="Times New Roman" w:cs="Times New Roman"/>
          <w:sz w:val="24"/>
          <w:szCs w:val="24"/>
        </w:rPr>
        <w:t>) :</w:t>
      </w:r>
      <w:proofErr w:type="gramEnd"/>
      <w:r w:rsidRPr="00B6531B">
        <w:rPr>
          <w:rFonts w:ascii="Times New Roman" w:hAnsi="Times New Roman" w:cs="Times New Roman"/>
          <w:sz w:val="24"/>
          <w:szCs w:val="24"/>
        </w:rPr>
        <w:t xml:space="preserve"> student Wilhelm Wundt):Introspection</w:t>
      </w:r>
    </w:p>
    <w:p w:rsidR="009C6624" w:rsidRPr="00B6531B" w:rsidRDefault="009C6624" w:rsidP="00B6531B">
      <w:pPr>
        <w:pStyle w:val="DefaultLTGliederung1"/>
        <w:rPr>
          <w:rFonts w:ascii="Times New Roman" w:hAnsi="Times New Roman" w:cs="Times New Roman"/>
          <w:sz w:val="24"/>
          <w:szCs w:val="24"/>
        </w:rPr>
      </w:pPr>
      <w:r w:rsidRPr="00B6531B">
        <w:rPr>
          <w:rFonts w:ascii="Times New Roman" w:hAnsi="Times New Roman" w:cs="Times New Roman"/>
          <w:sz w:val="24"/>
          <w:szCs w:val="24"/>
        </w:rPr>
        <w:t>Functionalism: William James</w:t>
      </w:r>
    </w:p>
    <w:p w:rsidR="009C6624" w:rsidRPr="00B6531B" w:rsidRDefault="009C6624" w:rsidP="00B6531B">
      <w:pPr>
        <w:pStyle w:val="Default"/>
        <w:spacing w:before="130"/>
        <w:rPr>
          <w:rFonts w:ascii="Times New Roman" w:hAnsi="Times New Roman" w:cs="Times New Roman"/>
          <w:sz w:val="24"/>
          <w:szCs w:val="24"/>
        </w:rPr>
      </w:pPr>
      <w:r w:rsidRPr="00B6531B">
        <w:rPr>
          <w:rFonts w:ascii="Times New Roman" w:hAnsi="Times New Roman" w:cs="Times New Roman"/>
          <w:sz w:val="24"/>
          <w:szCs w:val="24"/>
        </w:rPr>
        <w:t xml:space="preserve">Mary Calkins (William James’s student):  </w:t>
      </w:r>
      <w:r w:rsidR="007A2E88" w:rsidRPr="00B6531B">
        <w:rPr>
          <w:rFonts w:ascii="Times New Roman" w:hAnsi="Times New Roman" w:cs="Times New Roman"/>
          <w:sz w:val="24"/>
          <w:szCs w:val="24"/>
        </w:rPr>
        <w:t xml:space="preserve">APA’s first female president, </w:t>
      </w:r>
      <w:proofErr w:type="gramStart"/>
      <w:r w:rsidR="007A2E88" w:rsidRPr="00B6531B">
        <w:rPr>
          <w:rFonts w:ascii="Times New Roman" w:hAnsi="Times New Roman" w:cs="Times New Roman"/>
          <w:sz w:val="24"/>
          <w:szCs w:val="24"/>
        </w:rPr>
        <w:t>denied  degree</w:t>
      </w:r>
      <w:proofErr w:type="gramEnd"/>
      <w:r w:rsidR="007A2E88" w:rsidRPr="00B6531B">
        <w:rPr>
          <w:rFonts w:ascii="Times New Roman" w:hAnsi="Times New Roman" w:cs="Times New Roman"/>
          <w:sz w:val="24"/>
          <w:szCs w:val="24"/>
        </w:rPr>
        <w:t xml:space="preserve"> </w:t>
      </w:r>
      <w:proofErr w:type="spellStart"/>
      <w:r w:rsidR="007A2E88" w:rsidRPr="00B6531B">
        <w:rPr>
          <w:rFonts w:ascii="Times New Roman" w:hAnsi="Times New Roman" w:cs="Times New Roman"/>
          <w:sz w:val="24"/>
          <w:szCs w:val="24"/>
        </w:rPr>
        <w:t>fom</w:t>
      </w:r>
      <w:proofErr w:type="spellEnd"/>
      <w:r w:rsidR="007A2E88" w:rsidRPr="00B6531B">
        <w:rPr>
          <w:rFonts w:ascii="Times New Roman" w:hAnsi="Times New Roman" w:cs="Times New Roman"/>
          <w:sz w:val="24"/>
          <w:szCs w:val="24"/>
        </w:rPr>
        <w:t xml:space="preserve"> </w:t>
      </w:r>
      <w:proofErr w:type="spellStart"/>
      <w:r w:rsidR="007A2E88" w:rsidRPr="00B6531B">
        <w:rPr>
          <w:rFonts w:ascii="Times New Roman" w:hAnsi="Times New Roman" w:cs="Times New Roman"/>
          <w:sz w:val="24"/>
          <w:szCs w:val="24"/>
        </w:rPr>
        <w:t>harvard</w:t>
      </w:r>
      <w:proofErr w:type="spellEnd"/>
    </w:p>
    <w:p w:rsidR="009C6624" w:rsidRPr="00B6531B" w:rsidRDefault="009C6624" w:rsidP="00B6531B">
      <w:pPr>
        <w:pStyle w:val="DefaultLTGliederung1"/>
        <w:rPr>
          <w:rFonts w:ascii="Times New Roman" w:hAnsi="Times New Roman" w:cs="Times New Roman"/>
          <w:sz w:val="24"/>
          <w:szCs w:val="24"/>
        </w:rPr>
      </w:pPr>
      <w:r w:rsidRPr="00B6531B">
        <w:rPr>
          <w:rFonts w:ascii="Times New Roman" w:hAnsi="Times New Roman" w:cs="Times New Roman"/>
          <w:b/>
          <w:sz w:val="24"/>
          <w:szCs w:val="24"/>
        </w:rPr>
        <w:t>Psychology:</w:t>
      </w:r>
      <w:r w:rsidRPr="00B6531B">
        <w:rPr>
          <w:rFonts w:ascii="Times New Roman" w:hAnsi="Times New Roman" w:cs="Times New Roman"/>
          <w:sz w:val="24"/>
          <w:szCs w:val="24"/>
        </w:rPr>
        <w:t xml:space="preserve"> today as the scientific study of behavior (what we do) and mental processes (inner thoughts and feelings).</w:t>
      </w:r>
    </w:p>
    <w:p w:rsidR="009C6624" w:rsidRPr="00B6531B" w:rsidRDefault="009C6624" w:rsidP="00B6531B">
      <w:pPr>
        <w:pStyle w:val="DefaultLTGliederung1"/>
        <w:rPr>
          <w:rFonts w:ascii="Times New Roman" w:hAnsi="Times New Roman" w:cs="Times New Roman"/>
          <w:sz w:val="24"/>
          <w:szCs w:val="24"/>
        </w:rPr>
      </w:pPr>
      <w:r w:rsidRPr="00B6531B">
        <w:rPr>
          <w:rFonts w:ascii="Times New Roman" w:hAnsi="Times New Roman" w:cs="Times New Roman"/>
          <w:sz w:val="24"/>
          <w:szCs w:val="24"/>
        </w:rPr>
        <w:t xml:space="preserve">Three main levels of analysis: Biological influences, Psychological influence, Social-cultural  </w:t>
      </w:r>
    </w:p>
    <w:p w:rsidR="00597953" w:rsidRPr="00B6531B" w:rsidRDefault="00597953" w:rsidP="00B6531B">
      <w:pPr>
        <w:pStyle w:val="DefaultLTGliederung1"/>
        <w:rPr>
          <w:rFonts w:ascii="Times New Roman" w:hAnsi="Times New Roman" w:cs="Times New Roman"/>
          <w:sz w:val="24"/>
          <w:szCs w:val="24"/>
        </w:rPr>
      </w:pPr>
      <w:r w:rsidRPr="00B6531B">
        <w:rPr>
          <w:rFonts w:ascii="Times New Roman" w:hAnsi="Times New Roman" w:cs="Times New Roman"/>
          <w:sz w:val="24"/>
          <w:szCs w:val="24"/>
        </w:rPr>
        <w:t xml:space="preserve">Current perspectives: </w:t>
      </w:r>
      <w:proofErr w:type="gramStart"/>
      <w:r w:rsidRPr="00B6531B">
        <w:rPr>
          <w:rFonts w:ascii="Times New Roman" w:hAnsi="Times New Roman" w:cs="Times New Roman"/>
          <w:sz w:val="24"/>
          <w:szCs w:val="24"/>
        </w:rPr>
        <w:t>neuroscience(</w:t>
      </w:r>
      <w:proofErr w:type="gramEnd"/>
      <w:r w:rsidRPr="00B6531B">
        <w:rPr>
          <w:rFonts w:ascii="Times New Roman" w:hAnsi="Times New Roman" w:cs="Times New Roman"/>
          <w:sz w:val="24"/>
          <w:szCs w:val="24"/>
        </w:rPr>
        <w:t>body and brain), evolutionary( natural selection), behaviour genetics</w:t>
      </w:r>
      <w:r w:rsidR="009C6624" w:rsidRPr="00B6531B">
        <w:rPr>
          <w:rFonts w:ascii="Times New Roman" w:hAnsi="Times New Roman" w:cs="Times New Roman"/>
          <w:sz w:val="24"/>
          <w:szCs w:val="24"/>
        </w:rPr>
        <w:t xml:space="preserve"> </w:t>
      </w:r>
      <w:r w:rsidRPr="00B6531B">
        <w:rPr>
          <w:rFonts w:ascii="Times New Roman" w:hAnsi="Times New Roman" w:cs="Times New Roman"/>
          <w:sz w:val="24"/>
          <w:szCs w:val="24"/>
        </w:rPr>
        <w:t>( genes and environment)</w:t>
      </w:r>
      <w:r w:rsidR="009C6624" w:rsidRPr="00B6531B">
        <w:rPr>
          <w:rFonts w:ascii="Times New Roman" w:hAnsi="Times New Roman" w:cs="Times New Roman"/>
          <w:sz w:val="24"/>
          <w:szCs w:val="24"/>
        </w:rPr>
        <w:t xml:space="preserve"> </w:t>
      </w:r>
      <w:r w:rsidRPr="00B6531B">
        <w:rPr>
          <w:rFonts w:ascii="Times New Roman" w:hAnsi="Times New Roman" w:cs="Times New Roman"/>
          <w:sz w:val="24"/>
          <w:szCs w:val="24"/>
        </w:rPr>
        <w:t>, Psychodynamic ( behaviour from unconscious), Behavioral ( observable response), cognitive ( process information), Social-cultural ( behaviour vary across cultures)</w:t>
      </w:r>
    </w:p>
    <w:p w:rsidR="00597953" w:rsidRPr="00B6531B" w:rsidRDefault="00597953" w:rsidP="00B6531B">
      <w:pPr>
        <w:pStyle w:val="DefaultLTGliederung1"/>
        <w:spacing w:before="139"/>
        <w:rPr>
          <w:rFonts w:ascii="Times New Roman" w:hAnsi="Times New Roman" w:cs="Times New Roman"/>
          <w:color w:val="auto"/>
          <w:sz w:val="24"/>
          <w:szCs w:val="24"/>
          <w:u w:val="single"/>
        </w:rPr>
      </w:pPr>
      <w:proofErr w:type="gramStart"/>
      <w:r w:rsidRPr="00B6531B">
        <w:rPr>
          <w:rFonts w:ascii="Times New Roman" w:hAnsi="Times New Roman" w:cs="Times New Roman"/>
          <w:color w:val="auto"/>
          <w:sz w:val="24"/>
          <w:szCs w:val="24"/>
        </w:rPr>
        <w:t>clinical</w:t>
      </w:r>
      <w:proofErr w:type="gramEnd"/>
      <w:r w:rsidRPr="00B6531B">
        <w:rPr>
          <w:rFonts w:ascii="Times New Roman" w:hAnsi="Times New Roman" w:cs="Times New Roman"/>
          <w:color w:val="auto"/>
          <w:sz w:val="24"/>
          <w:szCs w:val="24"/>
        </w:rPr>
        <w:t xml:space="preserve"> psychologist (Ph.D.): studies, assesses, and treats troubled people with </w:t>
      </w:r>
      <w:r w:rsidRPr="00B6531B">
        <w:rPr>
          <w:rFonts w:ascii="Times New Roman" w:hAnsi="Times New Roman" w:cs="Times New Roman"/>
          <w:color w:val="auto"/>
          <w:sz w:val="24"/>
          <w:szCs w:val="24"/>
          <w:u w:val="single"/>
        </w:rPr>
        <w:t>psychotherapy</w:t>
      </w:r>
    </w:p>
    <w:p w:rsidR="00597953" w:rsidRPr="00B6531B" w:rsidRDefault="00597953" w:rsidP="00B6531B">
      <w:pPr>
        <w:pStyle w:val="DefaultLTGliederung1"/>
        <w:spacing w:before="139"/>
        <w:rPr>
          <w:rFonts w:ascii="Times New Roman" w:hAnsi="Times New Roman" w:cs="Times New Roman"/>
          <w:color w:val="auto"/>
          <w:sz w:val="24"/>
          <w:szCs w:val="24"/>
        </w:rPr>
      </w:pPr>
      <w:r w:rsidRPr="00B6531B">
        <w:rPr>
          <w:rFonts w:ascii="Times New Roman" w:hAnsi="Times New Roman" w:cs="Times New Roman"/>
          <w:color w:val="auto"/>
          <w:sz w:val="24"/>
          <w:szCs w:val="24"/>
        </w:rPr>
        <w:t>Psychiatrists</w:t>
      </w:r>
      <w:r w:rsidR="007A2E88" w:rsidRPr="00B6531B">
        <w:rPr>
          <w:rFonts w:ascii="Times New Roman" w:hAnsi="Times New Roman" w:cs="Times New Roman"/>
          <w:color w:val="auto"/>
          <w:sz w:val="24"/>
          <w:szCs w:val="24"/>
        </w:rPr>
        <w:t>:</w:t>
      </w:r>
      <w:r w:rsidRPr="00B6531B">
        <w:rPr>
          <w:rFonts w:ascii="Times New Roman" w:hAnsi="Times New Roman" w:cs="Times New Roman"/>
          <w:color w:val="auto"/>
          <w:sz w:val="24"/>
          <w:szCs w:val="24"/>
        </w:rPr>
        <w:t xml:space="preserve"> medical professionals (M.D.) who use treatments like </w:t>
      </w:r>
      <w:r w:rsidRPr="00B6531B">
        <w:rPr>
          <w:rFonts w:ascii="Times New Roman" w:hAnsi="Times New Roman" w:cs="Times New Roman"/>
          <w:color w:val="auto"/>
          <w:sz w:val="24"/>
          <w:szCs w:val="24"/>
          <w:u w:val="single"/>
        </w:rPr>
        <w:t>drugs</w:t>
      </w:r>
      <w:r w:rsidRPr="00B6531B">
        <w:rPr>
          <w:rFonts w:ascii="Times New Roman" w:hAnsi="Times New Roman" w:cs="Times New Roman"/>
          <w:color w:val="auto"/>
          <w:sz w:val="24"/>
          <w:szCs w:val="24"/>
        </w:rPr>
        <w:t xml:space="preserve"> and psychotherapy to treat psychologically diseased patients.</w:t>
      </w:r>
    </w:p>
    <w:p w:rsidR="007A2E88" w:rsidRPr="00B6531B" w:rsidRDefault="007A2E88" w:rsidP="00B6531B">
      <w:pPr>
        <w:pStyle w:val="DefaultLTGliederung1"/>
        <w:spacing w:before="139"/>
        <w:rPr>
          <w:rFonts w:ascii="Times New Roman" w:hAnsi="Times New Roman" w:cs="Times New Roman"/>
          <w:color w:val="auto"/>
          <w:sz w:val="24"/>
          <w:szCs w:val="24"/>
        </w:rPr>
      </w:pPr>
      <w:r w:rsidRPr="00B6531B">
        <w:rPr>
          <w:rFonts w:ascii="Times New Roman" w:hAnsi="Times New Roman" w:cs="Times New Roman"/>
          <w:color w:val="auto"/>
          <w:sz w:val="24"/>
          <w:szCs w:val="24"/>
        </w:rPr>
        <w:t xml:space="preserve">Counseling psychologists: help people cope with challenges </w:t>
      </w:r>
      <w:proofErr w:type="gramStart"/>
      <w:r w:rsidRPr="00B6531B">
        <w:rPr>
          <w:rFonts w:ascii="Times New Roman" w:hAnsi="Times New Roman" w:cs="Times New Roman"/>
          <w:color w:val="auto"/>
          <w:sz w:val="24"/>
          <w:szCs w:val="24"/>
        </w:rPr>
        <w:t>( academic</w:t>
      </w:r>
      <w:proofErr w:type="gramEnd"/>
      <w:r w:rsidRPr="00B6531B">
        <w:rPr>
          <w:rFonts w:ascii="Times New Roman" w:hAnsi="Times New Roman" w:cs="Times New Roman"/>
          <w:color w:val="auto"/>
          <w:sz w:val="24"/>
          <w:szCs w:val="24"/>
        </w:rPr>
        <w:t xml:space="preserve">, vocational, martial) </w:t>
      </w:r>
    </w:p>
    <w:p w:rsidR="007A2E88" w:rsidRPr="00B6531B" w:rsidRDefault="00F773F9" w:rsidP="00B6531B">
      <w:pPr>
        <w:pStyle w:val="DefaultLTGliederung1"/>
        <w:spacing w:before="139"/>
        <w:rPr>
          <w:rFonts w:ascii="Times New Roman" w:hAnsi="Times New Roman" w:cs="Times New Roman"/>
          <w:color w:val="auto"/>
          <w:sz w:val="24"/>
          <w:szCs w:val="24"/>
          <w:u w:val="single"/>
        </w:rPr>
      </w:pPr>
      <w:r w:rsidRPr="00B6531B">
        <w:rPr>
          <w:rFonts w:ascii="Times New Roman" w:hAnsi="Times New Roman" w:cs="Times New Roman"/>
          <w:color w:val="auto"/>
          <w:sz w:val="24"/>
          <w:szCs w:val="24"/>
          <w:u w:val="single"/>
        </w:rPr>
        <w:t>Biggest debate today: Natur</w:t>
      </w:r>
      <w:r w:rsidR="007A2E88" w:rsidRPr="00B6531B">
        <w:rPr>
          <w:rFonts w:ascii="Times New Roman" w:hAnsi="Times New Roman" w:cs="Times New Roman"/>
          <w:color w:val="auto"/>
          <w:sz w:val="24"/>
          <w:szCs w:val="24"/>
          <w:u w:val="single"/>
        </w:rPr>
        <w:t>e v. Nurture</w:t>
      </w:r>
    </w:p>
    <w:p w:rsidR="00F773F9" w:rsidRPr="00B6531B" w:rsidRDefault="00F773F9" w:rsidP="00B6531B">
      <w:pPr>
        <w:pStyle w:val="DefaultLTGliederung1"/>
        <w:spacing w:before="139"/>
        <w:rPr>
          <w:rFonts w:ascii="Times New Roman" w:hAnsi="Times New Roman" w:cs="Times New Roman"/>
          <w:color w:val="auto"/>
          <w:sz w:val="24"/>
          <w:szCs w:val="24"/>
          <w:u w:val="single"/>
        </w:rPr>
      </w:pPr>
    </w:p>
    <w:p w:rsidR="00F773F9" w:rsidRPr="00B6531B" w:rsidRDefault="00F773F9" w:rsidP="0093394C">
      <w:pPr>
        <w:pStyle w:val="DefaultLTGliederung1"/>
        <w:spacing w:before="139"/>
        <w:jc w:val="center"/>
        <w:rPr>
          <w:rFonts w:ascii="Times New Roman" w:hAnsi="Times New Roman" w:cs="Times New Roman"/>
          <w:b/>
          <w:color w:val="auto"/>
          <w:sz w:val="24"/>
          <w:szCs w:val="24"/>
          <w:u w:val="single"/>
        </w:rPr>
      </w:pPr>
      <w:r w:rsidRPr="00B6531B">
        <w:rPr>
          <w:rFonts w:ascii="Times New Roman" w:hAnsi="Times New Roman" w:cs="Times New Roman"/>
          <w:b/>
          <w:color w:val="auto"/>
          <w:sz w:val="24"/>
          <w:szCs w:val="24"/>
          <w:u w:val="single"/>
        </w:rPr>
        <w:t xml:space="preserve">Chapter One- Thinking critically with </w:t>
      </w:r>
      <w:proofErr w:type="spellStart"/>
      <w:r w:rsidRPr="00B6531B">
        <w:rPr>
          <w:rFonts w:ascii="Times New Roman" w:hAnsi="Times New Roman" w:cs="Times New Roman"/>
          <w:b/>
          <w:color w:val="auto"/>
          <w:sz w:val="24"/>
          <w:szCs w:val="24"/>
          <w:u w:val="single"/>
        </w:rPr>
        <w:t>psy</w:t>
      </w:r>
      <w:proofErr w:type="spellEnd"/>
      <w:r w:rsidRPr="00B6531B">
        <w:rPr>
          <w:rFonts w:ascii="Times New Roman" w:hAnsi="Times New Roman" w:cs="Times New Roman"/>
          <w:b/>
          <w:color w:val="auto"/>
          <w:sz w:val="24"/>
          <w:szCs w:val="24"/>
          <w:u w:val="single"/>
        </w:rPr>
        <w:t xml:space="preserve"> science</w:t>
      </w:r>
    </w:p>
    <w:p w:rsidR="00891460" w:rsidRPr="00B6531B" w:rsidRDefault="00891460" w:rsidP="00B6531B">
      <w:pPr>
        <w:pStyle w:val="DefaultLTGliederung1"/>
        <w:spacing w:before="139"/>
        <w:rPr>
          <w:rFonts w:ascii="Times New Roman" w:hAnsi="Times New Roman" w:cs="Times New Roman"/>
          <w:color w:val="auto"/>
          <w:sz w:val="24"/>
          <w:szCs w:val="24"/>
          <w:u w:val="single"/>
        </w:rPr>
      </w:pPr>
      <w:r w:rsidRPr="00B6531B">
        <w:rPr>
          <w:rFonts w:ascii="Times New Roman" w:hAnsi="Times New Roman" w:cs="Times New Roman"/>
          <w:color w:val="auto"/>
          <w:sz w:val="24"/>
          <w:szCs w:val="24"/>
          <w:u w:val="single"/>
        </w:rPr>
        <w:t>Limits of common sense and intuition</w:t>
      </w:r>
    </w:p>
    <w:p w:rsidR="007A2E88" w:rsidRPr="00B6531B" w:rsidRDefault="00F773F9" w:rsidP="00B6531B">
      <w:pPr>
        <w:pStyle w:val="DefaultLTGliederung1"/>
        <w:spacing w:before="139"/>
        <w:rPr>
          <w:rFonts w:ascii="Times New Roman" w:hAnsi="Times New Roman" w:cs="Times New Roman"/>
          <w:color w:val="auto"/>
          <w:sz w:val="24"/>
          <w:szCs w:val="24"/>
        </w:rPr>
      </w:pPr>
      <w:r w:rsidRPr="00B6531B">
        <w:rPr>
          <w:rFonts w:ascii="Times New Roman" w:hAnsi="Times New Roman" w:cs="Times New Roman"/>
          <w:color w:val="auto"/>
          <w:sz w:val="24"/>
          <w:szCs w:val="24"/>
        </w:rPr>
        <w:t>Hind sight bias-</w:t>
      </w:r>
      <w:r w:rsidR="00891460" w:rsidRPr="00B6531B">
        <w:rPr>
          <w:rFonts w:ascii="Times New Roman" w:hAnsi="Times New Roman" w:cs="Times New Roman"/>
          <w:color w:val="auto"/>
          <w:sz w:val="24"/>
          <w:szCs w:val="24"/>
        </w:rPr>
        <w:t xml:space="preserve"> tendency to believe after learning an outcome that one would have foreseen it (also the I knew it all along phenomenon) </w:t>
      </w:r>
    </w:p>
    <w:p w:rsidR="00891460" w:rsidRPr="00B6531B" w:rsidRDefault="00891460" w:rsidP="00B6531B">
      <w:pPr>
        <w:pStyle w:val="DefaultLTGliederung1"/>
        <w:spacing w:before="0"/>
        <w:rPr>
          <w:rFonts w:ascii="Times New Roman" w:hAnsi="Times New Roman" w:cs="Times New Roman"/>
          <w:color w:val="auto"/>
          <w:sz w:val="24"/>
          <w:szCs w:val="24"/>
        </w:rPr>
      </w:pPr>
      <w:r w:rsidRPr="00B6531B">
        <w:rPr>
          <w:rFonts w:ascii="Times New Roman" w:hAnsi="Times New Roman" w:cs="Times New Roman"/>
          <w:color w:val="auto"/>
          <w:sz w:val="24"/>
          <w:szCs w:val="24"/>
        </w:rPr>
        <w:t>Overconfidence-human tendency to be overly confident, we tend to think more then we know</w:t>
      </w:r>
    </w:p>
    <w:p w:rsidR="00A24667" w:rsidRPr="00B6531B" w:rsidRDefault="00891460" w:rsidP="00B6531B">
      <w:pPr>
        <w:pStyle w:val="DefaultLTGliederung1"/>
        <w:spacing w:before="0"/>
        <w:rPr>
          <w:rFonts w:ascii="Times New Roman" w:hAnsi="Times New Roman" w:cs="Times New Roman"/>
          <w:color w:val="auto"/>
          <w:sz w:val="24"/>
          <w:szCs w:val="24"/>
        </w:rPr>
      </w:pPr>
      <w:r w:rsidRPr="00B6531B">
        <w:rPr>
          <w:rFonts w:ascii="Times New Roman" w:hAnsi="Times New Roman" w:cs="Times New Roman"/>
          <w:color w:val="auto"/>
          <w:sz w:val="24"/>
          <w:szCs w:val="24"/>
        </w:rPr>
        <w:t>**hindsight bias and over confidence often lead us to overestimate our intuition. But scientific inquiry, fed by curious skepticism</w:t>
      </w:r>
      <w:r w:rsidR="00A24667" w:rsidRPr="00B6531B">
        <w:rPr>
          <w:rFonts w:ascii="Times New Roman" w:hAnsi="Times New Roman" w:cs="Times New Roman"/>
          <w:color w:val="auto"/>
          <w:sz w:val="24"/>
          <w:szCs w:val="24"/>
        </w:rPr>
        <w:t xml:space="preserve"> and by humility can help us sift reality from illusions**</w:t>
      </w:r>
    </w:p>
    <w:p w:rsidR="00A24667" w:rsidRPr="00B6531B" w:rsidRDefault="00A24667" w:rsidP="00B6531B">
      <w:pPr>
        <w:pStyle w:val="Default"/>
        <w:spacing w:before="139"/>
        <w:rPr>
          <w:rFonts w:ascii="Times New Roman" w:hAnsi="Times New Roman" w:cs="Times New Roman"/>
          <w:color w:val="auto"/>
          <w:sz w:val="24"/>
          <w:szCs w:val="24"/>
        </w:rPr>
      </w:pPr>
      <w:r w:rsidRPr="00B6531B">
        <w:rPr>
          <w:rFonts w:ascii="Times New Roman" w:hAnsi="Times New Roman" w:cs="Times New Roman"/>
          <w:color w:val="auto"/>
          <w:sz w:val="24"/>
          <w:szCs w:val="24"/>
          <w:u w:val="single"/>
        </w:rPr>
        <w:t>The scientific attitude</w:t>
      </w:r>
      <w:r w:rsidRPr="00B6531B">
        <w:rPr>
          <w:rFonts w:ascii="Times New Roman" w:hAnsi="Times New Roman" w:cs="Times New Roman"/>
          <w:color w:val="auto"/>
          <w:sz w:val="24"/>
          <w:szCs w:val="24"/>
        </w:rPr>
        <w:t xml:space="preserve">: is composed of </w:t>
      </w:r>
      <w:r w:rsidRPr="00B6531B">
        <w:rPr>
          <w:rFonts w:ascii="Times New Roman" w:hAnsi="Times New Roman" w:cs="Times New Roman"/>
          <w:color w:val="auto"/>
          <w:sz w:val="24"/>
          <w:szCs w:val="24"/>
          <w:u w:val="single"/>
        </w:rPr>
        <w:t xml:space="preserve">curiosity </w:t>
      </w:r>
      <w:r w:rsidRPr="00B6531B">
        <w:rPr>
          <w:rFonts w:ascii="Times New Roman" w:hAnsi="Times New Roman" w:cs="Times New Roman"/>
          <w:color w:val="auto"/>
          <w:sz w:val="24"/>
          <w:szCs w:val="24"/>
        </w:rPr>
        <w:t xml:space="preserve">(passion for exploration), </w:t>
      </w:r>
      <w:r w:rsidRPr="00B6531B">
        <w:rPr>
          <w:rFonts w:ascii="Times New Roman" w:hAnsi="Times New Roman" w:cs="Times New Roman"/>
          <w:color w:val="auto"/>
          <w:sz w:val="24"/>
          <w:szCs w:val="24"/>
          <w:u w:val="single"/>
        </w:rPr>
        <w:t>skepticism</w:t>
      </w:r>
      <w:r w:rsidRPr="00B6531B">
        <w:rPr>
          <w:rFonts w:ascii="Times New Roman" w:hAnsi="Times New Roman" w:cs="Times New Roman"/>
          <w:color w:val="auto"/>
          <w:sz w:val="24"/>
          <w:szCs w:val="24"/>
        </w:rPr>
        <w:t xml:space="preserve"> (doubting and questioning) and </w:t>
      </w:r>
      <w:r w:rsidRPr="00B6531B">
        <w:rPr>
          <w:rFonts w:ascii="Times New Roman" w:hAnsi="Times New Roman" w:cs="Times New Roman"/>
          <w:color w:val="auto"/>
          <w:sz w:val="24"/>
          <w:szCs w:val="24"/>
          <w:u w:val="single"/>
        </w:rPr>
        <w:t>humility</w:t>
      </w:r>
      <w:r w:rsidRPr="00B6531B">
        <w:rPr>
          <w:rFonts w:ascii="Times New Roman" w:hAnsi="Times New Roman" w:cs="Times New Roman"/>
          <w:color w:val="auto"/>
          <w:sz w:val="24"/>
          <w:szCs w:val="24"/>
        </w:rPr>
        <w:t xml:space="preserve"> (ability to accept responsibility when wrong)</w:t>
      </w:r>
    </w:p>
    <w:p w:rsidR="00A24667" w:rsidRPr="00B6531B" w:rsidRDefault="00A24667" w:rsidP="00B6531B">
      <w:pPr>
        <w:pStyle w:val="Default"/>
        <w:spacing w:before="139"/>
        <w:rPr>
          <w:rFonts w:ascii="Times New Roman" w:hAnsi="Times New Roman" w:cs="Times New Roman"/>
          <w:color w:val="auto"/>
          <w:sz w:val="24"/>
          <w:szCs w:val="24"/>
        </w:rPr>
      </w:pPr>
      <w:r w:rsidRPr="00B6531B">
        <w:rPr>
          <w:rFonts w:ascii="Times New Roman" w:hAnsi="Times New Roman" w:cs="Times New Roman"/>
          <w:color w:val="auto"/>
          <w:sz w:val="24"/>
          <w:szCs w:val="24"/>
        </w:rPr>
        <w:t>Critical thinking: thinking that does not blindly accept arguments and conclusions... Rather it examines assumptions, discerns hidden values, evaluates evidence and assesses conclusions</w:t>
      </w:r>
    </w:p>
    <w:p w:rsidR="00B6531B" w:rsidRDefault="00B6531B" w:rsidP="00B6531B">
      <w:pPr>
        <w:pStyle w:val="Default"/>
        <w:spacing w:before="139"/>
        <w:rPr>
          <w:rFonts w:ascii="Times New Roman" w:hAnsi="Times New Roman" w:cs="Times New Roman"/>
          <w:color w:val="auto"/>
          <w:sz w:val="24"/>
          <w:szCs w:val="24"/>
          <w:u w:val="single"/>
        </w:rPr>
      </w:pPr>
    </w:p>
    <w:p w:rsidR="00B6531B" w:rsidRDefault="00B6531B" w:rsidP="00B6531B">
      <w:pPr>
        <w:pStyle w:val="Default"/>
        <w:spacing w:before="139"/>
        <w:rPr>
          <w:rFonts w:ascii="Times New Roman" w:hAnsi="Times New Roman" w:cs="Times New Roman"/>
          <w:color w:val="auto"/>
          <w:sz w:val="24"/>
          <w:szCs w:val="24"/>
          <w:u w:val="single"/>
        </w:rPr>
      </w:pPr>
    </w:p>
    <w:p w:rsidR="00597953" w:rsidRPr="00B6531B" w:rsidRDefault="00A24667" w:rsidP="00B6531B">
      <w:pPr>
        <w:pStyle w:val="Default"/>
        <w:contextualSpacing/>
        <w:rPr>
          <w:rFonts w:ascii="Times New Roman" w:hAnsi="Times New Roman" w:cs="Times New Roman"/>
          <w:color w:val="auto"/>
          <w:sz w:val="24"/>
          <w:szCs w:val="24"/>
        </w:rPr>
      </w:pPr>
      <w:r w:rsidRPr="00B6531B">
        <w:rPr>
          <w:rFonts w:ascii="Times New Roman" w:hAnsi="Times New Roman" w:cs="Times New Roman"/>
          <w:color w:val="auto"/>
          <w:sz w:val="24"/>
          <w:szCs w:val="24"/>
          <w:u w:val="single"/>
        </w:rPr>
        <w:lastRenderedPageBreak/>
        <w:t>Scientific method</w:t>
      </w:r>
      <w:r w:rsidR="00B6531B">
        <w:rPr>
          <w:rFonts w:ascii="Times New Roman" w:hAnsi="Times New Roman" w:cs="Times New Roman"/>
          <w:color w:val="auto"/>
          <w:sz w:val="24"/>
          <w:szCs w:val="24"/>
          <w:u w:val="single"/>
        </w:rPr>
        <w:t xml:space="preserve">: </w:t>
      </w:r>
      <w:r w:rsidR="00B6531B">
        <w:rPr>
          <w:rFonts w:ascii="Times New Roman" w:hAnsi="Times New Roman" w:cs="Times New Roman"/>
          <w:color w:val="auto"/>
          <w:sz w:val="24"/>
          <w:szCs w:val="24"/>
        </w:rPr>
        <w:t xml:space="preserve"> they make observations from theories, </w:t>
      </w:r>
      <w:proofErr w:type="gramStart"/>
      <w:r w:rsidR="00B6531B">
        <w:rPr>
          <w:rFonts w:ascii="Times New Roman" w:hAnsi="Times New Roman" w:cs="Times New Roman"/>
          <w:color w:val="auto"/>
          <w:sz w:val="24"/>
          <w:szCs w:val="24"/>
        </w:rPr>
        <w:t>then</w:t>
      </w:r>
      <w:proofErr w:type="gramEnd"/>
      <w:r w:rsidR="00B6531B">
        <w:rPr>
          <w:rFonts w:ascii="Times New Roman" w:hAnsi="Times New Roman" w:cs="Times New Roman"/>
          <w:color w:val="auto"/>
          <w:sz w:val="24"/>
          <w:szCs w:val="24"/>
        </w:rPr>
        <w:t xml:space="preserve"> refine their theories in the light of new observations</w:t>
      </w:r>
    </w:p>
    <w:p w:rsidR="00B6531B" w:rsidRDefault="00B6531B" w:rsidP="00B6531B">
      <w:pPr>
        <w:pStyle w:val="DefaultLTGliederung1"/>
        <w:spacing w:before="0"/>
        <w:contextualSpacing/>
        <w:rPr>
          <w:rFonts w:ascii="Times New Roman" w:hAnsi="Times New Roman" w:cs="Times New Roman"/>
          <w:sz w:val="24"/>
          <w:szCs w:val="24"/>
        </w:rPr>
      </w:pPr>
      <w:r w:rsidRPr="00B6531B">
        <w:rPr>
          <w:rFonts w:ascii="Times New Roman" w:hAnsi="Times New Roman" w:cs="Times New Roman"/>
          <w:sz w:val="24"/>
          <w:szCs w:val="24"/>
        </w:rPr>
        <w:t>Psychologists, like all scientists, use the scientific method to construct theories that organize, summarize and simplify observations.</w:t>
      </w:r>
    </w:p>
    <w:p w:rsidR="00B6531B" w:rsidRDefault="00B6531B" w:rsidP="00B6531B">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Theory: explains through an integrated set of principles that organize and predicts behaviours or events</w:t>
      </w:r>
    </w:p>
    <w:p w:rsidR="00B6531B" w:rsidRDefault="00B6531B" w:rsidP="00B6531B">
      <w:pPr>
        <w:pStyle w:val="DefaultLTGliederung1"/>
        <w:numPr>
          <w:ilvl w:val="0"/>
          <w:numId w:val="1"/>
        </w:numPr>
        <w:spacing w:before="0"/>
        <w:contextualSpacing/>
        <w:rPr>
          <w:rFonts w:ascii="Times New Roman" w:hAnsi="Times New Roman" w:cs="Times New Roman"/>
          <w:sz w:val="24"/>
          <w:szCs w:val="24"/>
        </w:rPr>
      </w:pPr>
      <w:r>
        <w:rPr>
          <w:rFonts w:ascii="Times New Roman" w:hAnsi="Times New Roman" w:cs="Times New Roman"/>
          <w:sz w:val="24"/>
          <w:szCs w:val="24"/>
        </w:rPr>
        <w:t>A good theory doesn’t just sound appealing it must produce testable predictions called and Hypothesis (is a testable prediction implied by the theory)</w:t>
      </w:r>
    </w:p>
    <w:p w:rsidR="00B6531B" w:rsidRDefault="00B6531B" w:rsidP="00B6531B">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Research process-</w:t>
      </w:r>
      <w:r w:rsidR="001F2D8A">
        <w:rPr>
          <w:rFonts w:ascii="Times New Roman" w:hAnsi="Times New Roman" w:cs="Times New Roman"/>
          <w:sz w:val="24"/>
          <w:szCs w:val="24"/>
        </w:rPr>
        <w:t xml:space="preserve"> must be able to replicate their observations many times to make sure there not bias, also other researchers must be able to recreate the same observations</w:t>
      </w:r>
    </w:p>
    <w:p w:rsidR="00B6531B" w:rsidRPr="001F2D8A" w:rsidRDefault="001F2D8A" w:rsidP="001F2D8A">
      <w:pPr>
        <w:pStyle w:val="DefaultLTGliederung1"/>
        <w:numPr>
          <w:ilvl w:val="0"/>
          <w:numId w:val="1"/>
        </w:numPr>
        <w:spacing w:before="0"/>
        <w:contextualSpacing/>
        <w:rPr>
          <w:rFonts w:ascii="Times New Roman" w:hAnsi="Times New Roman" w:cs="Times New Roman"/>
          <w:color w:val="auto"/>
          <w:sz w:val="24"/>
          <w:szCs w:val="24"/>
          <w:u w:val="single"/>
        </w:rPr>
      </w:pPr>
      <w:r>
        <w:rPr>
          <w:rFonts w:ascii="Times New Roman" w:hAnsi="Times New Roman" w:cs="Times New Roman"/>
          <w:sz w:val="24"/>
          <w:szCs w:val="24"/>
        </w:rPr>
        <w:t>Operational definition- research variables</w:t>
      </w:r>
    </w:p>
    <w:p w:rsidR="001F2D8A" w:rsidRDefault="001F2D8A" w:rsidP="001F2D8A">
      <w:pPr>
        <w:pStyle w:val="DefaultLTGliederung1"/>
        <w:spacing w:before="0"/>
        <w:contextualSpacing/>
        <w:rPr>
          <w:rFonts w:ascii="Times New Roman" w:hAnsi="Times New Roman" w:cs="Times New Roman"/>
          <w:color w:val="auto"/>
          <w:sz w:val="24"/>
          <w:szCs w:val="24"/>
        </w:rPr>
      </w:pPr>
      <w:r w:rsidRPr="001F2D8A">
        <w:rPr>
          <w:rFonts w:ascii="Times New Roman" w:hAnsi="Times New Roman" w:cs="Times New Roman"/>
          <w:sz w:val="24"/>
          <w:szCs w:val="24"/>
        </w:rPr>
        <w:t>1)</w:t>
      </w:r>
      <w:r w:rsidRPr="001F2D8A">
        <w:rPr>
          <w:rFonts w:ascii="Times New Roman" w:hAnsi="Times New Roman" w:cs="Times New Roman"/>
          <w:color w:val="auto"/>
          <w:sz w:val="24"/>
          <w:szCs w:val="24"/>
        </w:rPr>
        <w:t xml:space="preserve"> </w:t>
      </w:r>
      <w:proofErr w:type="gramStart"/>
      <w:r>
        <w:rPr>
          <w:rFonts w:ascii="Times New Roman" w:hAnsi="Times New Roman" w:cs="Times New Roman"/>
          <w:color w:val="auto"/>
          <w:sz w:val="24"/>
          <w:szCs w:val="24"/>
        </w:rPr>
        <w:t>theories</w:t>
      </w:r>
      <w:proofErr w:type="gramEnd"/>
      <w:r>
        <w:rPr>
          <w:rFonts w:ascii="Times New Roman" w:hAnsi="Times New Roman" w:cs="Times New Roman"/>
          <w:color w:val="auto"/>
          <w:sz w:val="24"/>
          <w:szCs w:val="24"/>
        </w:rPr>
        <w:t xml:space="preserve"> lead to 2) hypotheses lead to 3) research and observations generate or refine 1</w:t>
      </w:r>
    </w:p>
    <w:p w:rsidR="001F2D8A" w:rsidRDefault="001F2D8A"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 (</w:t>
      </w:r>
      <w:proofErr w:type="gramStart"/>
      <w:r>
        <w:rPr>
          <w:rFonts w:ascii="Times New Roman" w:hAnsi="Times New Roman" w:cs="Times New Roman"/>
          <w:color w:val="auto"/>
          <w:sz w:val="24"/>
          <w:szCs w:val="24"/>
        </w:rPr>
        <w:t>theories</w:t>
      </w:r>
      <w:proofErr w:type="gramEnd"/>
      <w:r>
        <w:rPr>
          <w:rFonts w:ascii="Times New Roman" w:hAnsi="Times New Roman" w:cs="Times New Roman"/>
          <w:color w:val="auto"/>
          <w:sz w:val="24"/>
          <w:szCs w:val="24"/>
        </w:rPr>
        <w:t>)</w:t>
      </w:r>
    </w:p>
    <w:p w:rsidR="00FD1FBA" w:rsidRPr="00FD1FBA" w:rsidRDefault="00FD1FBA" w:rsidP="001F2D8A">
      <w:pPr>
        <w:pStyle w:val="DefaultLTGliederung1"/>
        <w:spacing w:before="0"/>
        <w:contextualSpacing/>
        <w:rPr>
          <w:rFonts w:ascii="Times New Roman" w:hAnsi="Times New Roman" w:cs="Times New Roman"/>
          <w:b/>
          <w:color w:val="auto"/>
          <w:sz w:val="24"/>
          <w:szCs w:val="24"/>
          <w:u w:val="single"/>
        </w:rPr>
      </w:pPr>
      <w:r w:rsidRPr="00FD1FBA">
        <w:rPr>
          <w:rFonts w:ascii="Times New Roman" w:hAnsi="Times New Roman" w:cs="Times New Roman"/>
          <w:b/>
          <w:color w:val="auto"/>
          <w:sz w:val="24"/>
          <w:szCs w:val="24"/>
          <w:u w:val="single"/>
        </w:rPr>
        <w:t>Types of research</w:t>
      </w:r>
    </w:p>
    <w:p w:rsidR="001F2D8A" w:rsidRDefault="001F2D8A" w:rsidP="001F2D8A">
      <w:pPr>
        <w:pStyle w:val="DefaultLTGliederung1"/>
        <w:spacing w:before="0"/>
        <w:contextualSpacing/>
        <w:rPr>
          <w:rFonts w:ascii="Times New Roman" w:hAnsi="Times New Roman" w:cs="Times New Roman"/>
          <w:color w:val="auto"/>
          <w:sz w:val="24"/>
          <w:szCs w:val="24"/>
          <w:u w:val="single"/>
        </w:rPr>
      </w:pPr>
      <w:r w:rsidRPr="001F2D8A">
        <w:rPr>
          <w:rFonts w:ascii="Times New Roman" w:hAnsi="Times New Roman" w:cs="Times New Roman"/>
          <w:color w:val="auto"/>
          <w:sz w:val="24"/>
          <w:szCs w:val="24"/>
          <w:u w:val="single"/>
        </w:rPr>
        <w:t>Description</w:t>
      </w:r>
    </w:p>
    <w:p w:rsidR="001F2D8A" w:rsidRDefault="001F2D8A"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Case study</w:t>
      </w:r>
      <w:r w:rsidR="00215FB3">
        <w:rPr>
          <w:rFonts w:ascii="Times New Roman" w:hAnsi="Times New Roman" w:cs="Times New Roman"/>
          <w:color w:val="auto"/>
          <w:sz w:val="24"/>
          <w:szCs w:val="24"/>
        </w:rPr>
        <w:t xml:space="preserve">- observation technique in which one person is studied in depth </w:t>
      </w:r>
      <w:proofErr w:type="gramStart"/>
      <w:r w:rsidR="00215FB3">
        <w:rPr>
          <w:rFonts w:ascii="Times New Roman" w:hAnsi="Times New Roman" w:cs="Times New Roman"/>
          <w:color w:val="auto"/>
          <w:sz w:val="24"/>
          <w:szCs w:val="24"/>
        </w:rPr>
        <w:t>in  the</w:t>
      </w:r>
      <w:proofErr w:type="gramEnd"/>
      <w:r w:rsidR="00215FB3">
        <w:rPr>
          <w:rFonts w:ascii="Times New Roman" w:hAnsi="Times New Roman" w:cs="Times New Roman"/>
          <w:color w:val="auto"/>
          <w:sz w:val="24"/>
          <w:szCs w:val="24"/>
        </w:rPr>
        <w:t xml:space="preserve"> hope of revealing universal principles</w:t>
      </w:r>
    </w:p>
    <w:p w:rsidR="00215FB3" w:rsidRDefault="00215FB3"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Survey- looks at many cases in less depth </w:t>
      </w:r>
      <w:proofErr w:type="gramStart"/>
      <w:r>
        <w:rPr>
          <w:rFonts w:ascii="Times New Roman" w:hAnsi="Times New Roman" w:cs="Times New Roman"/>
          <w:color w:val="auto"/>
          <w:sz w:val="24"/>
          <w:szCs w:val="24"/>
        </w:rPr>
        <w:t>( technique</w:t>
      </w:r>
      <w:proofErr w:type="gramEnd"/>
      <w:r>
        <w:rPr>
          <w:rFonts w:ascii="Times New Roman" w:hAnsi="Times New Roman" w:cs="Times New Roman"/>
          <w:color w:val="auto"/>
          <w:sz w:val="24"/>
          <w:szCs w:val="24"/>
        </w:rPr>
        <w:t xml:space="preserve"> for ascertaining the self-reported attitudes or behaviors of people usually by questioning a representative, random sample)</w:t>
      </w:r>
    </w:p>
    <w:p w:rsidR="00215FB3" w:rsidRDefault="00215FB3"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ab/>
        <w:t>-wording such a delicate matter critical thinkers will reflect on how the phrasing of a question might have affected the opinions of the respondents expressed</w:t>
      </w:r>
    </w:p>
    <w:p w:rsidR="00215FB3" w:rsidRDefault="00215FB3"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Naturalistic Observation-watching an recording the behaviour of organism in their natural environment</w:t>
      </w:r>
    </w:p>
    <w:tbl>
      <w:tblPr>
        <w:tblStyle w:val="TableGrid"/>
        <w:tblW w:w="0" w:type="auto"/>
        <w:tblLook w:val="04A0" w:firstRow="1" w:lastRow="0" w:firstColumn="1" w:lastColumn="0" w:noHBand="0" w:noVBand="1"/>
      </w:tblPr>
      <w:tblGrid>
        <w:gridCol w:w="3157"/>
        <w:gridCol w:w="3261"/>
        <w:gridCol w:w="3158"/>
      </w:tblGrid>
      <w:tr w:rsidR="00BD7CAE" w:rsidTr="00BD7CAE">
        <w:tc>
          <w:tcPr>
            <w:tcW w:w="3157" w:type="dxa"/>
          </w:tcPr>
          <w:p w:rsidR="00BD7CAE" w:rsidRDefault="00BD7CAE"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Type</w:t>
            </w:r>
          </w:p>
        </w:tc>
        <w:tc>
          <w:tcPr>
            <w:tcW w:w="3261" w:type="dxa"/>
          </w:tcPr>
          <w:p w:rsidR="00BD7CAE" w:rsidRDefault="00BD7CAE"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Advantages</w:t>
            </w:r>
          </w:p>
        </w:tc>
        <w:tc>
          <w:tcPr>
            <w:tcW w:w="3158" w:type="dxa"/>
          </w:tcPr>
          <w:p w:rsidR="00BD7CAE" w:rsidRDefault="00BD7CAE"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Disadvantages</w:t>
            </w:r>
          </w:p>
        </w:tc>
      </w:tr>
      <w:tr w:rsidR="00BD7CAE" w:rsidTr="00BD7CAE">
        <w:tc>
          <w:tcPr>
            <w:tcW w:w="3157" w:type="dxa"/>
          </w:tcPr>
          <w:p w:rsidR="00BD7CAE" w:rsidRDefault="00BD7CAE"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Case study</w:t>
            </w:r>
          </w:p>
        </w:tc>
        <w:tc>
          <w:tcPr>
            <w:tcW w:w="3261" w:type="dxa"/>
          </w:tcPr>
          <w:p w:rsidR="00BD7CAE" w:rsidRDefault="00BD7CAE" w:rsidP="00BD7CAE">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In depth</w:t>
            </w:r>
          </w:p>
          <w:p w:rsidR="00BD7CAE" w:rsidRDefault="00BD7CAE" w:rsidP="00BD7CAE">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Describe behaviours</w:t>
            </w:r>
          </w:p>
          <w:p w:rsidR="00BD7CAE" w:rsidRDefault="00BD7CAE" w:rsidP="00BD7CAE">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Can suggest hypotheses</w:t>
            </w:r>
          </w:p>
        </w:tc>
        <w:tc>
          <w:tcPr>
            <w:tcW w:w="3158" w:type="dxa"/>
          </w:tcPr>
          <w:p w:rsidR="00BD7CAE" w:rsidRDefault="00BD7CAE"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Unrepresentative individual may lead to false conclusions</w:t>
            </w:r>
          </w:p>
        </w:tc>
      </w:tr>
      <w:tr w:rsidR="00BD7CAE" w:rsidTr="00BD7CAE">
        <w:tc>
          <w:tcPr>
            <w:tcW w:w="3157" w:type="dxa"/>
          </w:tcPr>
          <w:p w:rsidR="00BD7CAE" w:rsidRDefault="00BD7CAE"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Survey</w:t>
            </w:r>
          </w:p>
        </w:tc>
        <w:tc>
          <w:tcPr>
            <w:tcW w:w="3261" w:type="dxa"/>
          </w:tcPr>
          <w:p w:rsidR="00BD7CAE" w:rsidRDefault="00BD7CAE"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Large number of people</w:t>
            </w:r>
          </w:p>
        </w:tc>
        <w:tc>
          <w:tcPr>
            <w:tcW w:w="3158" w:type="dxa"/>
          </w:tcPr>
          <w:p w:rsidR="00BD7CAE" w:rsidRDefault="00BD7CAE"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Relies on people giving actuate information</w:t>
            </w:r>
          </w:p>
        </w:tc>
      </w:tr>
      <w:tr w:rsidR="00BD7CAE" w:rsidTr="00BD7CAE">
        <w:tc>
          <w:tcPr>
            <w:tcW w:w="3157" w:type="dxa"/>
          </w:tcPr>
          <w:p w:rsidR="00BD7CAE" w:rsidRDefault="00BD7CAE"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Naturalistic </w:t>
            </w:r>
          </w:p>
        </w:tc>
        <w:tc>
          <w:tcPr>
            <w:tcW w:w="3261" w:type="dxa"/>
          </w:tcPr>
          <w:p w:rsidR="00BD7CAE" w:rsidRDefault="00BD7CAE"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Gives researchers chance to record natural behaviours</w:t>
            </w:r>
          </w:p>
        </w:tc>
        <w:tc>
          <w:tcPr>
            <w:tcW w:w="3158" w:type="dxa"/>
          </w:tcPr>
          <w:p w:rsidR="00BD7CAE" w:rsidRDefault="00BD7CAE"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Cannot explain behaviours but help expand our understanding</w:t>
            </w:r>
          </w:p>
        </w:tc>
      </w:tr>
    </w:tbl>
    <w:p w:rsidR="00215FB3" w:rsidRDefault="00215FB3" w:rsidP="001F2D8A">
      <w:pPr>
        <w:pStyle w:val="DefaultLTGliederung1"/>
        <w:spacing w:before="0"/>
        <w:contextualSpacing/>
        <w:rPr>
          <w:rFonts w:ascii="Times New Roman" w:hAnsi="Times New Roman" w:cs="Times New Roman"/>
          <w:color w:val="auto"/>
          <w:sz w:val="24"/>
          <w:szCs w:val="24"/>
        </w:rPr>
      </w:pPr>
    </w:p>
    <w:p w:rsidR="00BD7CAE" w:rsidRDefault="00BD7CAE"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u w:val="single"/>
        </w:rPr>
        <w:t>Correlatio</w:t>
      </w:r>
      <w:r w:rsidR="00886F93">
        <w:rPr>
          <w:rFonts w:ascii="Times New Roman" w:hAnsi="Times New Roman" w:cs="Times New Roman"/>
          <w:color w:val="auto"/>
          <w:sz w:val="24"/>
          <w:szCs w:val="24"/>
          <w:u w:val="single"/>
        </w:rPr>
        <w:t>n</w:t>
      </w:r>
      <w:r w:rsidR="00641DC4">
        <w:rPr>
          <w:rFonts w:ascii="Times New Roman" w:hAnsi="Times New Roman" w:cs="Times New Roman"/>
          <w:color w:val="auto"/>
          <w:sz w:val="24"/>
          <w:szCs w:val="24"/>
        </w:rPr>
        <w:t xml:space="preserve">: </w:t>
      </w:r>
      <w:r w:rsidR="00886F93">
        <w:rPr>
          <w:rFonts w:ascii="Times New Roman" w:hAnsi="Times New Roman" w:cs="Times New Roman"/>
          <w:color w:val="auto"/>
          <w:sz w:val="24"/>
          <w:szCs w:val="24"/>
        </w:rPr>
        <w:t xml:space="preserve"> measure of the extent to which two factors vary together, and thus of how well either factor predicts the other.</w:t>
      </w:r>
    </w:p>
    <w:p w:rsidR="00886F93" w:rsidRDefault="00886F93"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Correlation coefficient: is a statistical measure of a relationship. Ranging from -1 to +1</w:t>
      </w:r>
    </w:p>
    <w:p w:rsidR="00886F93" w:rsidRDefault="00886F93"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ab/>
        <w:t xml:space="preserve">-perfect </w:t>
      </w:r>
      <w:proofErr w:type="spellStart"/>
      <w:r>
        <w:rPr>
          <w:rFonts w:ascii="Times New Roman" w:hAnsi="Times New Roman" w:cs="Times New Roman"/>
          <w:color w:val="auto"/>
          <w:sz w:val="24"/>
          <w:szCs w:val="24"/>
        </w:rPr>
        <w:t>neg</w:t>
      </w:r>
      <w:proofErr w:type="spellEnd"/>
      <w:r>
        <w:rPr>
          <w:rFonts w:ascii="Times New Roman" w:hAnsi="Times New Roman" w:cs="Times New Roman"/>
          <w:color w:val="auto"/>
          <w:sz w:val="24"/>
          <w:szCs w:val="24"/>
        </w:rPr>
        <w:t xml:space="preserve"> correlation -1</w:t>
      </w:r>
    </w:p>
    <w:p w:rsidR="00886F93" w:rsidRDefault="00886F93"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ab/>
        <w:t>-no relationship 0.00</w:t>
      </w:r>
    </w:p>
    <w:p w:rsidR="00886F93" w:rsidRDefault="00886F93"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ab/>
        <w:t>-perfect correlation +1</w:t>
      </w:r>
    </w:p>
    <w:p w:rsidR="00886F93" w:rsidRDefault="00641DC4" w:rsidP="00886F93">
      <w:pPr>
        <w:pStyle w:val="Default"/>
        <w:spacing w:before="139"/>
        <w:rPr>
          <w:rFonts w:ascii="Times New Roman" w:hAnsi="Times New Roman" w:cs="Times New Roman"/>
          <w:color w:val="auto"/>
          <w:sz w:val="24"/>
          <w:szCs w:val="24"/>
        </w:rPr>
      </w:pPr>
      <w:r w:rsidRPr="00886F93">
        <w:rPr>
          <w:rFonts w:ascii="Times New Roman" w:hAnsi="Times New Roman" w:cs="Times New Roman"/>
          <w:color w:val="auto"/>
          <w:sz w:val="24"/>
          <w:szCs w:val="24"/>
        </w:rPr>
        <w:t>Scatterplot</w:t>
      </w:r>
      <w:r>
        <w:rPr>
          <w:rFonts w:ascii="Times New Roman" w:hAnsi="Times New Roman" w:cs="Times New Roman"/>
          <w:color w:val="auto"/>
          <w:sz w:val="24"/>
          <w:szCs w:val="24"/>
        </w:rPr>
        <w:t>:</w:t>
      </w:r>
      <w:r w:rsidRPr="00886F93">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 </w:t>
      </w:r>
      <w:r w:rsidRPr="00886F93">
        <w:rPr>
          <w:rFonts w:ascii="Times New Roman" w:hAnsi="Times New Roman" w:cs="Times New Roman"/>
          <w:color w:val="auto"/>
          <w:sz w:val="24"/>
          <w:szCs w:val="24"/>
        </w:rPr>
        <w:t>a</w:t>
      </w:r>
      <w:r w:rsidR="00886F93" w:rsidRPr="00886F93">
        <w:rPr>
          <w:rFonts w:ascii="Times New Roman" w:hAnsi="Times New Roman" w:cs="Times New Roman"/>
          <w:color w:val="auto"/>
          <w:sz w:val="24"/>
          <w:szCs w:val="24"/>
        </w:rPr>
        <w:t xml:space="preserve"> graph comprised of points that are generated by values of two variables. The slope of the points depicts the direction, while the amount of scatter depicts the strength of the relationship. </w:t>
      </w:r>
    </w:p>
    <w:p w:rsidR="00886F93" w:rsidRDefault="00886F93"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 </w:t>
      </w:r>
      <w:proofErr w:type="gramStart"/>
      <w:r>
        <w:rPr>
          <w:rFonts w:ascii="Times New Roman" w:hAnsi="Times New Roman" w:cs="Times New Roman"/>
          <w:color w:val="auto"/>
          <w:sz w:val="24"/>
          <w:szCs w:val="24"/>
        </w:rPr>
        <w:t>a</w:t>
      </w:r>
      <w:proofErr w:type="gramEnd"/>
      <w:r>
        <w:rPr>
          <w:rFonts w:ascii="Times New Roman" w:hAnsi="Times New Roman" w:cs="Times New Roman"/>
          <w:color w:val="auto"/>
          <w:sz w:val="24"/>
          <w:szCs w:val="24"/>
        </w:rPr>
        <w:t xml:space="preserve"> correlation coefficient helps us see the </w:t>
      </w:r>
      <w:proofErr w:type="spellStart"/>
      <w:r>
        <w:rPr>
          <w:rFonts w:ascii="Times New Roman" w:hAnsi="Times New Roman" w:cs="Times New Roman"/>
          <w:color w:val="auto"/>
          <w:sz w:val="24"/>
          <w:szCs w:val="24"/>
        </w:rPr>
        <w:t>wprld</w:t>
      </w:r>
      <w:proofErr w:type="spellEnd"/>
      <w:r>
        <w:rPr>
          <w:rFonts w:ascii="Times New Roman" w:hAnsi="Times New Roman" w:cs="Times New Roman"/>
          <w:color w:val="auto"/>
          <w:sz w:val="24"/>
          <w:szCs w:val="24"/>
        </w:rPr>
        <w:t xml:space="preserve"> more clearly by revealing the extent to which two things relate**</w:t>
      </w:r>
    </w:p>
    <w:p w:rsidR="00886F93" w:rsidRDefault="00886F93" w:rsidP="001F2D8A">
      <w:pPr>
        <w:pStyle w:val="DefaultLTGliederung1"/>
        <w:spacing w:before="0"/>
        <w:contextualSpacing/>
        <w:rPr>
          <w:rFonts w:ascii="Times New Roman" w:hAnsi="Times New Roman" w:cs="Times New Roman"/>
          <w:color w:val="auto"/>
          <w:sz w:val="24"/>
          <w:szCs w:val="24"/>
          <w:u w:val="single"/>
        </w:rPr>
      </w:pPr>
    </w:p>
    <w:p w:rsidR="00886F93" w:rsidRDefault="00886F93" w:rsidP="001F2D8A">
      <w:pPr>
        <w:pStyle w:val="DefaultLTGliederung1"/>
        <w:spacing w:before="0"/>
        <w:contextualSpacing/>
        <w:rPr>
          <w:rFonts w:ascii="Times New Roman" w:hAnsi="Times New Roman" w:cs="Times New Roman"/>
          <w:color w:val="auto"/>
          <w:sz w:val="24"/>
          <w:szCs w:val="24"/>
          <w:u w:val="single"/>
        </w:rPr>
      </w:pPr>
    </w:p>
    <w:p w:rsidR="00886F93" w:rsidRDefault="00886F93" w:rsidP="001F2D8A">
      <w:pPr>
        <w:pStyle w:val="DefaultLTGliederung1"/>
        <w:spacing w:before="0"/>
        <w:contextualSpacing/>
        <w:rPr>
          <w:rFonts w:ascii="Times New Roman" w:hAnsi="Times New Roman" w:cs="Times New Roman"/>
          <w:color w:val="auto"/>
          <w:sz w:val="24"/>
          <w:szCs w:val="24"/>
          <w:u w:val="single"/>
        </w:rPr>
      </w:pPr>
    </w:p>
    <w:p w:rsidR="00886F93" w:rsidRDefault="00886F93" w:rsidP="001F2D8A">
      <w:pPr>
        <w:pStyle w:val="DefaultLTGliederung1"/>
        <w:spacing w:before="0"/>
        <w:contextualSpacing/>
        <w:rPr>
          <w:rFonts w:ascii="Times New Roman" w:hAnsi="Times New Roman" w:cs="Times New Roman"/>
          <w:color w:val="auto"/>
          <w:sz w:val="24"/>
          <w:szCs w:val="24"/>
          <w:u w:val="single"/>
        </w:rPr>
      </w:pPr>
      <w:r w:rsidRPr="00886F93">
        <w:rPr>
          <w:rFonts w:ascii="Times New Roman" w:hAnsi="Times New Roman" w:cs="Times New Roman"/>
          <w:color w:val="auto"/>
          <w:sz w:val="24"/>
          <w:szCs w:val="24"/>
          <w:u w:val="single"/>
        </w:rPr>
        <w:t>Correlation and Causation</w:t>
      </w:r>
    </w:p>
    <w:p w:rsidR="00886F93" w:rsidRDefault="00886F93"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Correlation does not prove causation!!!</w:t>
      </w:r>
    </w:p>
    <w:p w:rsidR="00886F93" w:rsidRDefault="00886F93" w:rsidP="001F2D8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Correlation indicates the possibility of a cause-and-effect relationship, but it does not prove causation</w:t>
      </w:r>
    </w:p>
    <w:p w:rsidR="00DE7936" w:rsidRDefault="00DE7936" w:rsidP="001F2D8A">
      <w:pPr>
        <w:pStyle w:val="DefaultLTGliederung1"/>
        <w:spacing w:before="0"/>
        <w:contextualSpacing/>
        <w:rPr>
          <w:rFonts w:ascii="Times New Roman" w:hAnsi="Times New Roman" w:cs="Times New Roman"/>
          <w:color w:val="auto"/>
          <w:sz w:val="24"/>
          <w:szCs w:val="24"/>
        </w:rPr>
      </w:pPr>
      <w:r w:rsidRPr="00DE7936">
        <w:rPr>
          <w:rFonts w:ascii="Times New Roman" w:hAnsi="Times New Roman" w:cs="Times New Roman"/>
          <w:color w:val="auto"/>
          <w:sz w:val="24"/>
          <w:szCs w:val="24"/>
          <w:u w:val="single"/>
        </w:rPr>
        <w:t>Illusory Correlations</w:t>
      </w:r>
      <w:proofErr w:type="gramStart"/>
      <w:r>
        <w:rPr>
          <w:rFonts w:ascii="Times New Roman" w:hAnsi="Times New Roman" w:cs="Times New Roman"/>
          <w:color w:val="auto"/>
          <w:sz w:val="24"/>
          <w:szCs w:val="24"/>
          <w:u w:val="single"/>
        </w:rPr>
        <w:t xml:space="preserve">- </w:t>
      </w:r>
      <w:r>
        <w:rPr>
          <w:rFonts w:ascii="Times New Roman" w:hAnsi="Times New Roman" w:cs="Times New Roman"/>
          <w:color w:val="auto"/>
          <w:sz w:val="24"/>
          <w:szCs w:val="24"/>
        </w:rPr>
        <w:t xml:space="preserve"> the</w:t>
      </w:r>
      <w:proofErr w:type="gramEnd"/>
      <w:r>
        <w:rPr>
          <w:rFonts w:ascii="Times New Roman" w:hAnsi="Times New Roman" w:cs="Times New Roman"/>
          <w:color w:val="auto"/>
          <w:sz w:val="24"/>
          <w:szCs w:val="24"/>
        </w:rPr>
        <w:t xml:space="preserve"> perception of a relationship where none exists</w:t>
      </w:r>
    </w:p>
    <w:p w:rsidR="009C6624" w:rsidRDefault="00DE7936" w:rsidP="00DE7936">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When we believe there is a relationship between two things we are likely to notice and recall instance that confirm our belief</w:t>
      </w:r>
    </w:p>
    <w:p w:rsidR="00DE7936" w:rsidRDefault="00DE7936" w:rsidP="00FD1FBA">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 </w:t>
      </w:r>
      <w:proofErr w:type="gramStart"/>
      <w:r>
        <w:rPr>
          <w:rFonts w:ascii="Times New Roman" w:hAnsi="Times New Roman" w:cs="Times New Roman"/>
          <w:color w:val="auto"/>
          <w:sz w:val="24"/>
          <w:szCs w:val="24"/>
        </w:rPr>
        <w:t>when</w:t>
      </w:r>
      <w:proofErr w:type="gramEnd"/>
      <w:r>
        <w:rPr>
          <w:rFonts w:ascii="Times New Roman" w:hAnsi="Times New Roman" w:cs="Times New Roman"/>
          <w:color w:val="auto"/>
          <w:sz w:val="24"/>
          <w:szCs w:val="24"/>
        </w:rPr>
        <w:t xml:space="preserve"> we notice random coincidences we may forget that they are random and </w:t>
      </w:r>
      <w:proofErr w:type="spellStart"/>
      <w:r>
        <w:rPr>
          <w:rFonts w:ascii="Times New Roman" w:hAnsi="Times New Roman" w:cs="Times New Roman"/>
          <w:color w:val="auto"/>
          <w:sz w:val="24"/>
          <w:szCs w:val="24"/>
        </w:rPr>
        <w:t>in stead</w:t>
      </w:r>
      <w:proofErr w:type="spellEnd"/>
      <w:r>
        <w:rPr>
          <w:rFonts w:ascii="Times New Roman" w:hAnsi="Times New Roman" w:cs="Times New Roman"/>
          <w:color w:val="auto"/>
          <w:sz w:val="24"/>
          <w:szCs w:val="24"/>
        </w:rPr>
        <w:t xml:space="preserve"> see them as correlated**</w:t>
      </w:r>
    </w:p>
    <w:p w:rsidR="00102B25" w:rsidRDefault="00102B25" w:rsidP="00FD1FBA">
      <w:pPr>
        <w:pStyle w:val="DefaultLTGliederung1"/>
        <w:spacing w:before="0"/>
        <w:contextualSpacing/>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E</w:t>
      </w:r>
      <w:r w:rsidRPr="00102B25">
        <w:rPr>
          <w:rFonts w:ascii="Times New Roman" w:hAnsi="Times New Roman" w:cs="Times New Roman"/>
          <w:color w:val="auto"/>
          <w:sz w:val="24"/>
          <w:szCs w:val="24"/>
          <w:u w:val="single"/>
        </w:rPr>
        <w:t>xperiment</w:t>
      </w:r>
    </w:p>
    <w:p w:rsidR="00102B25" w:rsidRDefault="00102B25" w:rsidP="00FD1FBA">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 xml:space="preserve">Cause and effect: </w:t>
      </w:r>
      <w:r w:rsidRPr="00102B25">
        <w:rPr>
          <w:rFonts w:ascii="Times New Roman" w:eastAsia="Microsoft YaHei" w:hAnsi="Times New Roman" w:cs="Times New Roman"/>
          <w:sz w:val="24"/>
          <w:szCs w:val="24"/>
        </w:rPr>
        <w:t>Many factors influence our behavior. Experiments (1) manipulate factors that interest us, while other factors are kept under (2) control.</w:t>
      </w:r>
    </w:p>
    <w:p w:rsidR="00102B25" w:rsidRDefault="00102B25" w:rsidP="00FD1FBA">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 xml:space="preserve">Double blind procedure: patients and experimenters assistants should remain unaware of </w:t>
      </w:r>
      <w:r w:rsidR="00FD1FBA">
        <w:rPr>
          <w:rFonts w:ascii="Times New Roman" w:eastAsia="Microsoft YaHei" w:hAnsi="Times New Roman" w:cs="Times New Roman"/>
          <w:sz w:val="24"/>
          <w:szCs w:val="24"/>
        </w:rPr>
        <w:t>which</w:t>
      </w:r>
      <w:r>
        <w:rPr>
          <w:rFonts w:ascii="Times New Roman" w:eastAsia="Microsoft YaHei" w:hAnsi="Times New Roman" w:cs="Times New Roman"/>
          <w:sz w:val="24"/>
          <w:szCs w:val="24"/>
        </w:rPr>
        <w:t xml:space="preserve"> patients had the </w:t>
      </w:r>
      <w:proofErr w:type="gramStart"/>
      <w:r>
        <w:rPr>
          <w:rFonts w:ascii="Times New Roman" w:eastAsia="Microsoft YaHei" w:hAnsi="Times New Roman" w:cs="Times New Roman"/>
          <w:sz w:val="24"/>
          <w:szCs w:val="24"/>
        </w:rPr>
        <w:t>placebo</w:t>
      </w:r>
      <w:r w:rsidR="00FD1FBA">
        <w:rPr>
          <w:rFonts w:ascii="Times New Roman" w:eastAsia="Microsoft YaHei" w:hAnsi="Times New Roman" w:cs="Times New Roman"/>
          <w:sz w:val="24"/>
          <w:szCs w:val="24"/>
        </w:rPr>
        <w:t>(</w:t>
      </w:r>
      <w:proofErr w:type="gramEnd"/>
      <w:r w:rsidR="00FD1FBA">
        <w:rPr>
          <w:rFonts w:ascii="Times New Roman" w:eastAsia="Microsoft YaHei" w:hAnsi="Times New Roman" w:cs="Times New Roman"/>
          <w:sz w:val="24"/>
          <w:szCs w:val="24"/>
        </w:rPr>
        <w:t xml:space="preserve"> fake, no medicine)</w:t>
      </w:r>
      <w:r>
        <w:rPr>
          <w:rFonts w:ascii="Times New Roman" w:eastAsia="Microsoft YaHei" w:hAnsi="Times New Roman" w:cs="Times New Roman"/>
          <w:sz w:val="24"/>
          <w:szCs w:val="24"/>
        </w:rPr>
        <w:t xml:space="preserve"> treatment</w:t>
      </w:r>
    </w:p>
    <w:p w:rsidR="00FD1FBA" w:rsidRDefault="00FD1FBA" w:rsidP="00FD1FBA">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 xml:space="preserve">Random assignment: assigning participants to experimental and control conditions </w:t>
      </w:r>
      <w:proofErr w:type="spellStart"/>
      <w:r>
        <w:rPr>
          <w:rFonts w:ascii="Times New Roman" w:eastAsia="Microsoft YaHei" w:hAnsi="Times New Roman" w:cs="Times New Roman"/>
          <w:sz w:val="24"/>
          <w:szCs w:val="24"/>
        </w:rPr>
        <w:t>bu</w:t>
      </w:r>
      <w:proofErr w:type="spellEnd"/>
      <w:r>
        <w:rPr>
          <w:rFonts w:ascii="Times New Roman" w:eastAsia="Microsoft YaHei" w:hAnsi="Times New Roman" w:cs="Times New Roman"/>
          <w:sz w:val="24"/>
          <w:szCs w:val="24"/>
        </w:rPr>
        <w:t xml:space="preserve"> random assignments minimizes pre-existing difference between the two groups</w:t>
      </w:r>
    </w:p>
    <w:p w:rsidR="00FD1FBA" w:rsidRDefault="00FD1FBA" w:rsidP="00FD1FBA">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Independent variable: a factor manipulated by the experimenter.</w:t>
      </w:r>
    </w:p>
    <w:p w:rsidR="00FD1FBA" w:rsidRDefault="00FD1FBA" w:rsidP="00FD1FBA">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 xml:space="preserve">Dependent variable: factor that may change in response to an independent variable </w:t>
      </w:r>
    </w:p>
    <w:p w:rsidR="00102B25" w:rsidRPr="00102B25" w:rsidRDefault="00FD1FBA" w:rsidP="00102B25">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before="139" w:line="200" w:lineRule="atLeast"/>
        <w:rPr>
          <w:rFonts w:ascii="Times New Roman" w:eastAsia="Microsoft YaHei" w:hAnsi="Times New Roman" w:cs="Times New Roman"/>
          <w:sz w:val="24"/>
          <w:szCs w:val="24"/>
        </w:rPr>
      </w:pPr>
      <w:r>
        <w:rPr>
          <w:rFonts w:ascii="Times New Roman" w:eastAsia="Microsoft YaHei" w:hAnsi="Times New Roman" w:cs="Times New Roman"/>
          <w:noProof/>
          <w:sz w:val="24"/>
          <w:szCs w:val="24"/>
          <w:lang w:eastAsia="en-CA"/>
        </w:rPr>
        <w:drawing>
          <wp:inline distT="0" distB="0" distL="0" distR="0">
            <wp:extent cx="5949538" cy="2766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grayscl/>
                      <a:lum bright="-20000" contrast="40000"/>
                      <a:extLst>
                        <a:ext uri="{28A0092B-C50C-407E-A947-70E740481C1C}">
                          <a14:useLocalDpi xmlns:a14="http://schemas.microsoft.com/office/drawing/2010/main" val="0"/>
                        </a:ext>
                      </a:extLst>
                    </a:blip>
                    <a:srcRect/>
                    <a:stretch>
                      <a:fillRect/>
                    </a:stretch>
                  </pic:blipFill>
                  <pic:spPr bwMode="auto">
                    <a:xfrm>
                      <a:off x="0" y="0"/>
                      <a:ext cx="5943600" cy="2764188"/>
                    </a:xfrm>
                    <a:prstGeom prst="rect">
                      <a:avLst/>
                    </a:prstGeom>
                    <a:noFill/>
                    <a:ln>
                      <a:noFill/>
                    </a:ln>
                  </pic:spPr>
                </pic:pic>
              </a:graphicData>
            </a:graphic>
          </wp:inline>
        </w:drawing>
      </w:r>
    </w:p>
    <w:p w:rsidR="00102B25" w:rsidRDefault="00FD1FBA" w:rsidP="00E26492">
      <w:pPr>
        <w:pStyle w:val="DefaultLTGliederung1"/>
        <w:spacing w:before="0"/>
        <w:contextualSpacing/>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Reading Data</w:t>
      </w:r>
    </w:p>
    <w:p w:rsidR="00FD1FBA" w:rsidRDefault="00FD1FBA" w:rsidP="00E26492">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Range: the difference between the highest and lowest scores in a distribution</w:t>
      </w:r>
    </w:p>
    <w:p w:rsidR="00FD1FBA" w:rsidRPr="00FD1FBA" w:rsidRDefault="00FD1FBA" w:rsidP="00E26492">
      <w:pPr>
        <w:pStyle w:val="DefaultLTGliederung1"/>
        <w:spacing w:before="0"/>
        <w:contextualSpacing/>
        <w:rPr>
          <w:rFonts w:ascii="Times New Roman" w:hAnsi="Times New Roman" w:cs="Times New Roman"/>
          <w:color w:val="auto"/>
          <w:sz w:val="24"/>
          <w:szCs w:val="24"/>
        </w:rPr>
      </w:pPr>
      <w:r>
        <w:rPr>
          <w:rFonts w:ascii="Times New Roman" w:hAnsi="Times New Roman" w:cs="Times New Roman"/>
          <w:color w:val="auto"/>
          <w:sz w:val="24"/>
          <w:szCs w:val="24"/>
        </w:rPr>
        <w:t>Standard deviation: a computed measure of how much scores vary around the mean</w:t>
      </w:r>
    </w:p>
    <w:p w:rsidR="009C6624" w:rsidRDefault="0093394C" w:rsidP="00E26492">
      <w:pPr>
        <w:pStyle w:val="Default"/>
        <w:contextualSpacing/>
        <w:jc w:val="center"/>
        <w:rPr>
          <w:rFonts w:ascii="Times New Roman" w:hAnsi="Times New Roman" w:cs="Times New Roman"/>
          <w:b/>
          <w:color w:val="auto"/>
          <w:sz w:val="24"/>
          <w:szCs w:val="24"/>
          <w:u w:val="single"/>
        </w:rPr>
      </w:pPr>
      <w:r w:rsidRPr="0093394C">
        <w:rPr>
          <w:rFonts w:ascii="Times New Roman" w:hAnsi="Times New Roman" w:cs="Times New Roman"/>
          <w:b/>
          <w:color w:val="auto"/>
          <w:sz w:val="24"/>
          <w:szCs w:val="24"/>
          <w:u w:val="single"/>
        </w:rPr>
        <w:t>Chapter Two</w:t>
      </w:r>
      <w:r>
        <w:rPr>
          <w:rFonts w:ascii="Times New Roman" w:hAnsi="Times New Roman" w:cs="Times New Roman"/>
          <w:b/>
          <w:color w:val="auto"/>
          <w:sz w:val="24"/>
          <w:szCs w:val="24"/>
          <w:u w:val="single"/>
        </w:rPr>
        <w:t>-The biology of the mind</w:t>
      </w:r>
    </w:p>
    <w:p w:rsidR="00641DC4" w:rsidRDefault="00641DC4" w:rsidP="00E26492">
      <w:pPr>
        <w:pStyle w:val="Default"/>
        <w:contextualSpacing/>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Neural communication</w:t>
      </w:r>
    </w:p>
    <w:p w:rsidR="00641DC4" w:rsidRPr="00641DC4" w:rsidRDefault="00641DC4" w:rsidP="00E26492">
      <w:pPr>
        <w:pStyle w:val="Default"/>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Biological psychology: branch of </w:t>
      </w:r>
      <w:proofErr w:type="spellStart"/>
      <w:r>
        <w:rPr>
          <w:rFonts w:ascii="Times New Roman" w:hAnsi="Times New Roman" w:cs="Times New Roman"/>
          <w:color w:val="auto"/>
          <w:sz w:val="24"/>
          <w:szCs w:val="24"/>
        </w:rPr>
        <w:t>psy</w:t>
      </w:r>
      <w:proofErr w:type="spellEnd"/>
      <w:r>
        <w:rPr>
          <w:rFonts w:ascii="Times New Roman" w:hAnsi="Times New Roman" w:cs="Times New Roman"/>
          <w:color w:val="auto"/>
          <w:sz w:val="24"/>
          <w:szCs w:val="24"/>
        </w:rPr>
        <w:t xml:space="preserve"> concerned with biology and behaviour</w:t>
      </w:r>
    </w:p>
    <w:p w:rsidR="00E26492" w:rsidRDefault="00641DC4" w:rsidP="00E26492">
      <w:pPr>
        <w:pStyle w:val="Default"/>
        <w:contextualSpacing/>
        <w:rPr>
          <w:rFonts w:ascii="Times New Roman" w:hAnsi="Times New Roman" w:cs="Times New Roman"/>
          <w:color w:val="auto"/>
          <w:sz w:val="24"/>
          <w:szCs w:val="24"/>
        </w:rPr>
      </w:pPr>
      <w:r>
        <w:rPr>
          <w:rFonts w:ascii="Times New Roman" w:hAnsi="Times New Roman" w:cs="Times New Roman"/>
          <w:color w:val="auto"/>
          <w:sz w:val="24"/>
          <w:szCs w:val="24"/>
        </w:rPr>
        <w:t>Neuron:</w:t>
      </w:r>
      <w:r w:rsidR="00E26492">
        <w:rPr>
          <w:rFonts w:ascii="Times New Roman" w:hAnsi="Times New Roman" w:cs="Times New Roman"/>
          <w:color w:val="auto"/>
          <w:sz w:val="24"/>
          <w:szCs w:val="24"/>
        </w:rPr>
        <w:t xml:space="preserve"> a nerve cell; the basi</w:t>
      </w:r>
      <w:r>
        <w:rPr>
          <w:rFonts w:ascii="Times New Roman" w:hAnsi="Times New Roman" w:cs="Times New Roman"/>
          <w:color w:val="auto"/>
          <w:sz w:val="24"/>
          <w:szCs w:val="24"/>
        </w:rPr>
        <w:t>c building block of the nervous system</w:t>
      </w:r>
    </w:p>
    <w:p w:rsidR="00E26492" w:rsidRDefault="00E26492" w:rsidP="00E26492">
      <w:pPr>
        <w:pStyle w:val="Default"/>
        <w:numPr>
          <w:ilvl w:val="0"/>
          <w:numId w:val="5"/>
        </w:numPr>
        <w:contextualSpacing/>
        <w:rPr>
          <w:rFonts w:ascii="Times New Roman" w:hAnsi="Times New Roman" w:cs="Times New Roman"/>
          <w:color w:val="auto"/>
          <w:sz w:val="24"/>
          <w:szCs w:val="24"/>
        </w:rPr>
      </w:pPr>
      <w:r>
        <w:rPr>
          <w:rFonts w:ascii="Times New Roman" w:hAnsi="Times New Roman" w:cs="Times New Roman"/>
          <w:color w:val="auto"/>
          <w:sz w:val="24"/>
          <w:szCs w:val="24"/>
        </w:rPr>
        <w:t>Dendrite-receiving messages from other cells , conducts impulse toward the cell body</w:t>
      </w:r>
    </w:p>
    <w:p w:rsidR="00E26492" w:rsidRDefault="00E26492" w:rsidP="00E26492">
      <w:pPr>
        <w:pStyle w:val="Default"/>
        <w:numPr>
          <w:ilvl w:val="0"/>
          <w:numId w:val="5"/>
        </w:numPr>
        <w:contextualSpacing/>
        <w:rPr>
          <w:rFonts w:ascii="Times New Roman" w:hAnsi="Times New Roman" w:cs="Times New Roman"/>
          <w:color w:val="auto"/>
          <w:sz w:val="24"/>
          <w:szCs w:val="24"/>
        </w:rPr>
      </w:pPr>
      <w:r>
        <w:rPr>
          <w:rFonts w:ascii="Times New Roman" w:hAnsi="Times New Roman" w:cs="Times New Roman"/>
          <w:color w:val="auto"/>
          <w:sz w:val="24"/>
          <w:szCs w:val="24"/>
        </w:rPr>
        <w:t>Cell body- the cells life support center</w:t>
      </w:r>
    </w:p>
    <w:p w:rsidR="00E26492" w:rsidRDefault="00E26492" w:rsidP="00E26492">
      <w:pPr>
        <w:pStyle w:val="Default"/>
        <w:numPr>
          <w:ilvl w:val="0"/>
          <w:numId w:val="5"/>
        </w:numPr>
        <w:contextualSpacing/>
        <w:rPr>
          <w:rFonts w:ascii="Times New Roman" w:hAnsi="Times New Roman" w:cs="Times New Roman"/>
          <w:color w:val="auto"/>
          <w:sz w:val="24"/>
          <w:szCs w:val="24"/>
        </w:rPr>
      </w:pPr>
      <w:r>
        <w:rPr>
          <w:rFonts w:ascii="Times New Roman" w:hAnsi="Times New Roman" w:cs="Times New Roman"/>
          <w:color w:val="auto"/>
          <w:sz w:val="24"/>
          <w:szCs w:val="24"/>
        </w:rPr>
        <w:lastRenderedPageBreak/>
        <w:t>Axon- long single extension of a neuron,  ending in branching  fibers in which the message is then passed to other neurons or muscles</w:t>
      </w:r>
    </w:p>
    <w:p w:rsidR="00E26492" w:rsidRDefault="00E26492" w:rsidP="00E26492">
      <w:pPr>
        <w:pStyle w:val="Default"/>
        <w:numPr>
          <w:ilvl w:val="0"/>
          <w:numId w:val="5"/>
        </w:numPr>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Myelin- covers axon to insulate and speed up messages through </w:t>
      </w:r>
      <w:proofErr w:type="spellStart"/>
      <w:r>
        <w:rPr>
          <w:rFonts w:ascii="Times New Roman" w:hAnsi="Times New Roman" w:cs="Times New Roman"/>
          <w:color w:val="auto"/>
          <w:sz w:val="24"/>
          <w:szCs w:val="24"/>
        </w:rPr>
        <w:t>nerurons</w:t>
      </w:r>
      <w:proofErr w:type="spellEnd"/>
    </w:p>
    <w:p w:rsidR="009E36BC" w:rsidRDefault="009E36BC" w:rsidP="00E26492">
      <w:pPr>
        <w:pStyle w:val="Default"/>
        <w:numPr>
          <w:ilvl w:val="0"/>
          <w:numId w:val="5"/>
        </w:numPr>
        <w:contextualSpacing/>
        <w:rPr>
          <w:rFonts w:ascii="Times New Roman" w:hAnsi="Times New Roman" w:cs="Times New Roman"/>
          <w:color w:val="auto"/>
          <w:sz w:val="24"/>
          <w:szCs w:val="24"/>
        </w:rPr>
      </w:pPr>
      <w:r>
        <w:rPr>
          <w:rFonts w:ascii="Times New Roman" w:hAnsi="Times New Roman" w:cs="Times New Roman"/>
          <w:color w:val="auto"/>
          <w:sz w:val="24"/>
          <w:szCs w:val="24"/>
        </w:rPr>
        <w:t>Action potential</w:t>
      </w:r>
      <w:r w:rsidR="00830232">
        <w:rPr>
          <w:rFonts w:ascii="Times New Roman" w:hAnsi="Times New Roman" w:cs="Times New Roman"/>
          <w:color w:val="auto"/>
          <w:sz w:val="24"/>
          <w:szCs w:val="24"/>
        </w:rPr>
        <w:t xml:space="preserve"> AP</w:t>
      </w:r>
      <w:r>
        <w:rPr>
          <w:rFonts w:ascii="Times New Roman" w:hAnsi="Times New Roman" w:cs="Times New Roman"/>
          <w:color w:val="auto"/>
          <w:sz w:val="24"/>
          <w:szCs w:val="24"/>
        </w:rPr>
        <w:t xml:space="preserve">- neural impulse, a brief electrical charge that travels down an axon and is generated by the </w:t>
      </w:r>
      <w:proofErr w:type="spellStart"/>
      <w:r>
        <w:rPr>
          <w:rFonts w:ascii="Times New Roman" w:hAnsi="Times New Roman" w:cs="Times New Roman"/>
          <w:color w:val="auto"/>
          <w:sz w:val="24"/>
          <w:szCs w:val="24"/>
        </w:rPr>
        <w:t>movment</w:t>
      </w:r>
      <w:proofErr w:type="spellEnd"/>
      <w:r>
        <w:rPr>
          <w:rFonts w:ascii="Times New Roman" w:hAnsi="Times New Roman" w:cs="Times New Roman"/>
          <w:color w:val="auto"/>
          <w:sz w:val="24"/>
          <w:szCs w:val="24"/>
        </w:rPr>
        <w:t xml:space="preserve"> of positively charged atoms in and out of channels in the axons membrane</w:t>
      </w:r>
    </w:p>
    <w:p w:rsidR="009E36BC" w:rsidRDefault="009E36BC" w:rsidP="00E26492">
      <w:pPr>
        <w:pStyle w:val="Default"/>
        <w:numPr>
          <w:ilvl w:val="0"/>
          <w:numId w:val="5"/>
        </w:numPr>
        <w:contextualSpacing/>
        <w:rPr>
          <w:rFonts w:ascii="Times New Roman" w:hAnsi="Times New Roman" w:cs="Times New Roman"/>
          <w:color w:val="auto"/>
          <w:sz w:val="24"/>
          <w:szCs w:val="24"/>
        </w:rPr>
      </w:pPr>
      <w:r>
        <w:rPr>
          <w:rFonts w:ascii="Times New Roman" w:hAnsi="Times New Roman" w:cs="Times New Roman"/>
          <w:color w:val="auto"/>
          <w:sz w:val="24"/>
          <w:szCs w:val="24"/>
        </w:rPr>
        <w:t>Threshold: level of stimulation required to trigger an action potential</w:t>
      </w:r>
    </w:p>
    <w:p w:rsidR="00753570" w:rsidRDefault="00753570" w:rsidP="00E26492">
      <w:pPr>
        <w:pStyle w:val="Default"/>
        <w:numPr>
          <w:ilvl w:val="0"/>
          <w:numId w:val="5"/>
        </w:numPr>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Types of neurons: sensory carry incoming info into CNS motor </w:t>
      </w:r>
      <w:proofErr w:type="spellStart"/>
      <w:r>
        <w:rPr>
          <w:rFonts w:ascii="Times New Roman" w:hAnsi="Times New Roman" w:cs="Times New Roman"/>
          <w:color w:val="auto"/>
          <w:sz w:val="24"/>
          <w:szCs w:val="24"/>
        </w:rPr>
        <w:t>caryy</w:t>
      </w:r>
      <w:proofErr w:type="spellEnd"/>
      <w:r>
        <w:rPr>
          <w:rFonts w:ascii="Times New Roman" w:hAnsi="Times New Roman" w:cs="Times New Roman"/>
          <w:color w:val="auto"/>
          <w:sz w:val="24"/>
          <w:szCs w:val="24"/>
        </w:rPr>
        <w:t xml:space="preserve"> outgoing info from CNS interneurons connect the two</w:t>
      </w:r>
    </w:p>
    <w:p w:rsidR="009E36BC" w:rsidRDefault="009E36BC" w:rsidP="009E36BC">
      <w:pPr>
        <w:pStyle w:val="Default"/>
        <w:contextualSpacing/>
        <w:rPr>
          <w:rFonts w:ascii="Times New Roman" w:hAnsi="Times New Roman" w:cs="Times New Roman"/>
          <w:color w:val="auto"/>
          <w:sz w:val="24"/>
          <w:szCs w:val="24"/>
        </w:rPr>
      </w:pPr>
      <w:r>
        <w:rPr>
          <w:rFonts w:ascii="Times New Roman" w:hAnsi="Times New Roman" w:cs="Times New Roman"/>
          <w:color w:val="auto"/>
          <w:sz w:val="24"/>
          <w:szCs w:val="24"/>
        </w:rPr>
        <w:t>How neurons communicate</w:t>
      </w:r>
    </w:p>
    <w:p w:rsidR="009E36BC" w:rsidRDefault="009E36BC" w:rsidP="009E36BC">
      <w:pPr>
        <w:pStyle w:val="Default"/>
        <w:contextualSpacing/>
        <w:rPr>
          <w:rFonts w:ascii="Times New Roman" w:hAnsi="Times New Roman" w:cs="Times New Roman"/>
          <w:color w:val="auto"/>
          <w:sz w:val="24"/>
          <w:szCs w:val="24"/>
        </w:rPr>
      </w:pPr>
      <w:r>
        <w:rPr>
          <w:rFonts w:ascii="Times New Roman" w:hAnsi="Times New Roman" w:cs="Times New Roman"/>
          <w:color w:val="auto"/>
          <w:sz w:val="24"/>
          <w:szCs w:val="24"/>
        </w:rPr>
        <w:t>1)</w:t>
      </w:r>
      <w:r w:rsidR="00830232">
        <w:rPr>
          <w:rFonts w:ascii="Times New Roman" w:hAnsi="Times New Roman" w:cs="Times New Roman"/>
          <w:color w:val="auto"/>
          <w:sz w:val="24"/>
          <w:szCs w:val="24"/>
        </w:rPr>
        <w:t xml:space="preserve"> </w:t>
      </w:r>
      <w:proofErr w:type="gramStart"/>
      <w:r w:rsidR="00830232">
        <w:rPr>
          <w:rFonts w:ascii="Times New Roman" w:hAnsi="Times New Roman" w:cs="Times New Roman"/>
          <w:color w:val="auto"/>
          <w:sz w:val="24"/>
          <w:szCs w:val="24"/>
        </w:rPr>
        <w:t>electrical</w:t>
      </w:r>
      <w:proofErr w:type="gramEnd"/>
      <w:r w:rsidR="00830232">
        <w:rPr>
          <w:rFonts w:ascii="Times New Roman" w:hAnsi="Times New Roman" w:cs="Times New Roman"/>
          <w:color w:val="auto"/>
          <w:sz w:val="24"/>
          <w:szCs w:val="24"/>
        </w:rPr>
        <w:t xml:space="preserve"> impulse ( actin potentials) travel down a neurons axon until reaching a tiny junction (synapse)</w:t>
      </w:r>
    </w:p>
    <w:p w:rsidR="00830232" w:rsidRDefault="00830232" w:rsidP="009E36BC">
      <w:pPr>
        <w:pStyle w:val="Default"/>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2)when</w:t>
      </w:r>
      <w:proofErr w:type="gramEnd"/>
      <w:r>
        <w:rPr>
          <w:rFonts w:ascii="Times New Roman" w:hAnsi="Times New Roman" w:cs="Times New Roman"/>
          <w:color w:val="auto"/>
          <w:sz w:val="24"/>
          <w:szCs w:val="24"/>
        </w:rPr>
        <w:t xml:space="preserve"> AP reaches axon terminal, it stimulates the release of NT </w:t>
      </w:r>
      <w:proofErr w:type="spellStart"/>
      <w:r>
        <w:rPr>
          <w:rFonts w:ascii="Times New Roman" w:hAnsi="Times New Roman" w:cs="Times New Roman"/>
          <w:color w:val="auto"/>
          <w:sz w:val="24"/>
          <w:szCs w:val="24"/>
        </w:rPr>
        <w:t>moecules</w:t>
      </w:r>
      <w:proofErr w:type="spellEnd"/>
      <w:r>
        <w:rPr>
          <w:rFonts w:ascii="Times New Roman" w:hAnsi="Times New Roman" w:cs="Times New Roman"/>
          <w:color w:val="auto"/>
          <w:sz w:val="24"/>
          <w:szCs w:val="24"/>
        </w:rPr>
        <w:t>. These molecules cross the synaptic gap and bind to receptor sites on the receiving neuron. This allows the electrically charged atoms</w:t>
      </w:r>
      <w:r w:rsidR="003507A0">
        <w:rPr>
          <w:rFonts w:ascii="Times New Roman" w:hAnsi="Times New Roman" w:cs="Times New Roman"/>
          <w:color w:val="auto"/>
          <w:sz w:val="24"/>
          <w:szCs w:val="24"/>
        </w:rPr>
        <w:t xml:space="preserve"> to enter the receiving neuron and excite or </w:t>
      </w:r>
      <w:proofErr w:type="spellStart"/>
      <w:r w:rsidR="003507A0">
        <w:rPr>
          <w:rFonts w:ascii="Times New Roman" w:hAnsi="Times New Roman" w:cs="Times New Roman"/>
          <w:color w:val="auto"/>
          <w:sz w:val="24"/>
          <w:szCs w:val="24"/>
        </w:rPr>
        <w:t>inhibt</w:t>
      </w:r>
      <w:proofErr w:type="spellEnd"/>
      <w:r w:rsidR="003507A0">
        <w:rPr>
          <w:rFonts w:ascii="Times New Roman" w:hAnsi="Times New Roman" w:cs="Times New Roman"/>
          <w:color w:val="auto"/>
          <w:sz w:val="24"/>
          <w:szCs w:val="24"/>
        </w:rPr>
        <w:t xml:space="preserve"> a new AP</w:t>
      </w:r>
    </w:p>
    <w:p w:rsidR="003507A0" w:rsidRPr="00641DC4" w:rsidRDefault="003507A0" w:rsidP="009E36BC">
      <w:pPr>
        <w:pStyle w:val="Default"/>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 </w:t>
      </w:r>
      <w:proofErr w:type="gramStart"/>
      <w:r>
        <w:rPr>
          <w:rFonts w:ascii="Times New Roman" w:hAnsi="Times New Roman" w:cs="Times New Roman"/>
          <w:color w:val="auto"/>
          <w:sz w:val="24"/>
          <w:szCs w:val="24"/>
        </w:rPr>
        <w:t>the</w:t>
      </w:r>
      <w:proofErr w:type="gramEnd"/>
      <w:r>
        <w:rPr>
          <w:rFonts w:ascii="Times New Roman" w:hAnsi="Times New Roman" w:cs="Times New Roman"/>
          <w:color w:val="auto"/>
          <w:sz w:val="24"/>
          <w:szCs w:val="24"/>
        </w:rPr>
        <w:t xml:space="preserve"> sending neuron normally reabsorbs excess NT molecules, a process called reuptake</w:t>
      </w:r>
    </w:p>
    <w:p w:rsidR="0093394C" w:rsidRDefault="00E26492" w:rsidP="0093394C">
      <w:pPr>
        <w:pStyle w:val="Default"/>
        <w:spacing w:before="130"/>
        <w:rPr>
          <w:rFonts w:ascii="Times New Roman" w:hAnsi="Times New Roman" w:cs="Times New Roman"/>
          <w:color w:val="auto"/>
          <w:sz w:val="24"/>
          <w:szCs w:val="24"/>
        </w:rPr>
      </w:pPr>
      <w:r>
        <w:rPr>
          <w:rFonts w:ascii="Times New Roman" w:hAnsi="Times New Roman" w:cs="Times New Roman"/>
          <w:color w:val="auto"/>
          <w:sz w:val="24"/>
          <w:szCs w:val="24"/>
        </w:rPr>
        <w:t xml:space="preserve">Synapse: a junction between the axon tip of the sending neuron and the dendrite </w:t>
      </w:r>
      <w:proofErr w:type="gramStart"/>
      <w:r>
        <w:rPr>
          <w:rFonts w:ascii="Times New Roman" w:hAnsi="Times New Roman" w:cs="Times New Roman"/>
          <w:color w:val="auto"/>
          <w:sz w:val="24"/>
          <w:szCs w:val="24"/>
        </w:rPr>
        <w:t>or</w:t>
      </w:r>
      <w:proofErr w:type="gramEnd"/>
      <w:r>
        <w:rPr>
          <w:rFonts w:ascii="Times New Roman" w:hAnsi="Times New Roman" w:cs="Times New Roman"/>
          <w:color w:val="auto"/>
          <w:sz w:val="24"/>
          <w:szCs w:val="24"/>
        </w:rPr>
        <w:t xml:space="preserve"> cell body of the receiving neuron. Synaptic gap or cleft </w:t>
      </w:r>
    </w:p>
    <w:p w:rsidR="003800A8" w:rsidRDefault="003800A8" w:rsidP="0093394C">
      <w:pPr>
        <w:pStyle w:val="Default"/>
        <w:spacing w:before="130"/>
        <w:rPr>
          <w:rFonts w:ascii="Times New Roman" w:hAnsi="Times New Roman" w:cs="Times New Roman"/>
          <w:color w:val="auto"/>
          <w:sz w:val="24"/>
          <w:szCs w:val="24"/>
        </w:rPr>
      </w:pPr>
      <w:r>
        <w:rPr>
          <w:rFonts w:ascii="Times New Roman" w:hAnsi="Times New Roman" w:cs="Times New Roman"/>
          <w:color w:val="auto"/>
          <w:sz w:val="24"/>
          <w:szCs w:val="24"/>
        </w:rPr>
        <w:t xml:space="preserve">Neurotransmitters: chemicals released from the sending </w:t>
      </w:r>
      <w:proofErr w:type="gramStart"/>
      <w:r>
        <w:rPr>
          <w:rFonts w:ascii="Times New Roman" w:hAnsi="Times New Roman" w:cs="Times New Roman"/>
          <w:color w:val="auto"/>
          <w:sz w:val="24"/>
          <w:szCs w:val="24"/>
        </w:rPr>
        <w:t>neuron ,</w:t>
      </w:r>
      <w:proofErr w:type="gramEnd"/>
      <w:r>
        <w:rPr>
          <w:rFonts w:ascii="Times New Roman" w:hAnsi="Times New Roman" w:cs="Times New Roman"/>
          <w:color w:val="auto"/>
          <w:sz w:val="24"/>
          <w:szCs w:val="24"/>
        </w:rPr>
        <w:t xml:space="preserve"> travel across the synapse to bind to the receptor sties, influencing it to generate an action potential</w:t>
      </w:r>
    </w:p>
    <w:p w:rsidR="003800A8" w:rsidRDefault="003800A8" w:rsidP="003800A8">
      <w:pPr>
        <w:pStyle w:val="Default"/>
        <w:numPr>
          <w:ilvl w:val="0"/>
          <w:numId w:val="7"/>
        </w:numPr>
        <w:spacing w:before="130"/>
        <w:rPr>
          <w:rFonts w:ascii="Times New Roman" w:hAnsi="Times New Roman" w:cs="Times New Roman"/>
          <w:color w:val="auto"/>
          <w:sz w:val="24"/>
          <w:szCs w:val="24"/>
        </w:rPr>
      </w:pPr>
      <w:r>
        <w:rPr>
          <w:rFonts w:ascii="Times New Roman" w:hAnsi="Times New Roman" w:cs="Times New Roman"/>
          <w:color w:val="auto"/>
          <w:sz w:val="24"/>
          <w:szCs w:val="24"/>
        </w:rPr>
        <w:t>NT can be reabsorbed , this process applies the breaks on an NT  action</w:t>
      </w:r>
    </w:p>
    <w:p w:rsidR="00DB6588" w:rsidRDefault="00DB6588" w:rsidP="003800A8">
      <w:pPr>
        <w:pStyle w:val="Default"/>
        <w:numPr>
          <w:ilvl w:val="0"/>
          <w:numId w:val="7"/>
        </w:numPr>
        <w:spacing w:before="130"/>
        <w:rPr>
          <w:rFonts w:ascii="Times New Roman" w:hAnsi="Times New Roman" w:cs="Times New Roman"/>
          <w:color w:val="auto"/>
          <w:sz w:val="24"/>
          <w:szCs w:val="24"/>
        </w:rPr>
      </w:pPr>
      <w:r>
        <w:rPr>
          <w:rFonts w:ascii="Times New Roman" w:hAnsi="Times New Roman" w:cs="Times New Roman"/>
          <w:color w:val="auto"/>
          <w:sz w:val="24"/>
          <w:szCs w:val="24"/>
        </w:rPr>
        <w:t>Lock and key</w:t>
      </w:r>
    </w:p>
    <w:p w:rsidR="00DB6588" w:rsidRDefault="00DB6588" w:rsidP="00DB6588">
      <w:pPr>
        <w:pStyle w:val="Default"/>
        <w:numPr>
          <w:ilvl w:val="1"/>
          <w:numId w:val="7"/>
        </w:numPr>
        <w:spacing w:before="130"/>
        <w:rPr>
          <w:rFonts w:ascii="Times New Roman" w:hAnsi="Times New Roman" w:cs="Times New Roman"/>
          <w:color w:val="auto"/>
          <w:sz w:val="24"/>
          <w:szCs w:val="24"/>
        </w:rPr>
      </w:pPr>
      <w:r>
        <w:rPr>
          <w:rFonts w:ascii="Times New Roman" w:hAnsi="Times New Roman" w:cs="Times New Roman"/>
          <w:color w:val="auto"/>
          <w:sz w:val="24"/>
          <w:szCs w:val="24"/>
        </w:rPr>
        <w:t>Agonist- mimics NT</w:t>
      </w:r>
    </w:p>
    <w:p w:rsidR="00DB6588" w:rsidRDefault="00DB6588" w:rsidP="00DB6588">
      <w:pPr>
        <w:pStyle w:val="Default"/>
        <w:numPr>
          <w:ilvl w:val="1"/>
          <w:numId w:val="7"/>
        </w:numPr>
        <w:spacing w:before="130"/>
        <w:rPr>
          <w:rFonts w:ascii="Times New Roman" w:hAnsi="Times New Roman" w:cs="Times New Roman"/>
          <w:color w:val="auto"/>
          <w:sz w:val="24"/>
          <w:szCs w:val="24"/>
        </w:rPr>
      </w:pPr>
      <w:r>
        <w:rPr>
          <w:rFonts w:ascii="Times New Roman" w:hAnsi="Times New Roman" w:cs="Times New Roman"/>
          <w:color w:val="auto"/>
          <w:sz w:val="24"/>
          <w:szCs w:val="24"/>
        </w:rPr>
        <w:t>Antagonist- blocks NT</w:t>
      </w:r>
    </w:p>
    <w:p w:rsidR="003800A8" w:rsidRDefault="003800A8" w:rsidP="003800A8">
      <w:pPr>
        <w:pStyle w:val="Default"/>
        <w:spacing w:before="130"/>
        <w:rPr>
          <w:rFonts w:ascii="Times New Roman" w:hAnsi="Times New Roman" w:cs="Times New Roman"/>
          <w:color w:val="auto"/>
          <w:sz w:val="24"/>
          <w:szCs w:val="24"/>
        </w:rPr>
      </w:pPr>
      <w:r>
        <w:rPr>
          <w:rFonts w:ascii="Times New Roman" w:hAnsi="Times New Roman" w:cs="Times New Roman"/>
          <w:color w:val="auto"/>
          <w:sz w:val="24"/>
          <w:szCs w:val="24"/>
        </w:rPr>
        <w:t xml:space="preserve">How NT </w:t>
      </w:r>
      <w:r w:rsidR="00DB6588">
        <w:rPr>
          <w:rFonts w:ascii="Times New Roman" w:hAnsi="Times New Roman" w:cs="Times New Roman"/>
          <w:color w:val="auto"/>
          <w:sz w:val="24"/>
          <w:szCs w:val="24"/>
        </w:rPr>
        <w:t>influences</w:t>
      </w:r>
      <w:r>
        <w:rPr>
          <w:rFonts w:ascii="Times New Roman" w:hAnsi="Times New Roman" w:cs="Times New Roman"/>
          <w:color w:val="auto"/>
          <w:sz w:val="24"/>
          <w:szCs w:val="24"/>
        </w:rPr>
        <w:t xml:space="preserve"> us</w:t>
      </w:r>
    </w:p>
    <w:p w:rsidR="009C6624" w:rsidRPr="00597953" w:rsidRDefault="00DB6588" w:rsidP="00DB6588">
      <w:pPr>
        <w:pStyle w:val="Default"/>
        <w:spacing w:before="130"/>
        <w:rPr>
          <w:rFonts w:ascii="Times New Roman" w:hAnsi="Times New Roman" w:cs="Times New Roman"/>
          <w:color w:val="auto"/>
          <w:sz w:val="24"/>
          <w:szCs w:val="24"/>
        </w:rPr>
      </w:pPr>
      <w:r>
        <w:rPr>
          <w:rFonts w:ascii="Times New Roman" w:hAnsi="Times New Roman" w:cs="Times New Roman"/>
          <w:color w:val="auto"/>
          <w:sz w:val="24"/>
          <w:szCs w:val="24"/>
        </w:rPr>
        <w:tab/>
      </w:r>
      <w:proofErr w:type="spellStart"/>
      <w:proofErr w:type="gramStart"/>
      <w:r w:rsidR="003800A8">
        <w:rPr>
          <w:rFonts w:ascii="Times New Roman" w:hAnsi="Times New Roman" w:cs="Times New Roman"/>
          <w:color w:val="auto"/>
          <w:sz w:val="24"/>
          <w:szCs w:val="24"/>
        </w:rPr>
        <w:t>Nt</w:t>
      </w:r>
      <w:proofErr w:type="spellEnd"/>
      <w:proofErr w:type="gramEnd"/>
      <w:r w:rsidR="003800A8">
        <w:rPr>
          <w:rFonts w:ascii="Times New Roman" w:hAnsi="Times New Roman" w:cs="Times New Roman"/>
          <w:color w:val="auto"/>
          <w:sz w:val="24"/>
          <w:szCs w:val="24"/>
        </w:rPr>
        <w:t xml:space="preserve"> travels a designated path in the brain and has a particular effect on the behavior and emotions</w:t>
      </w:r>
      <w:r>
        <w:rPr>
          <w:rFonts w:ascii="Times New Roman" w:hAnsi="Times New Roman" w:cs="Times New Roman"/>
          <w:color w:val="auto"/>
          <w:sz w:val="24"/>
          <w:szCs w:val="24"/>
        </w:rPr>
        <w:t xml:space="preserve">. Acetylcholine one of the best understood NT affects muscle action, learning, </w:t>
      </w:r>
      <w:proofErr w:type="gramStart"/>
      <w:r>
        <w:rPr>
          <w:rFonts w:ascii="Times New Roman" w:hAnsi="Times New Roman" w:cs="Times New Roman"/>
          <w:color w:val="auto"/>
          <w:sz w:val="24"/>
          <w:szCs w:val="24"/>
        </w:rPr>
        <w:t>and  memory</w:t>
      </w:r>
      <w:proofErr w:type="gramEnd"/>
      <w:r>
        <w:rPr>
          <w:rFonts w:ascii="Times New Roman" w:hAnsi="Times New Roman" w:cs="Times New Roman"/>
          <w:color w:val="auto"/>
          <w:sz w:val="24"/>
          <w:szCs w:val="24"/>
        </w:rPr>
        <w:t xml:space="preserve">. The endorphins are natural opiates released in </w:t>
      </w:r>
      <w:proofErr w:type="spellStart"/>
      <w:r>
        <w:rPr>
          <w:rFonts w:ascii="Times New Roman" w:hAnsi="Times New Roman" w:cs="Times New Roman"/>
          <w:color w:val="auto"/>
          <w:sz w:val="24"/>
          <w:szCs w:val="24"/>
        </w:rPr>
        <w:t>resoinse</w:t>
      </w:r>
      <w:proofErr w:type="spellEnd"/>
      <w:r>
        <w:rPr>
          <w:rFonts w:ascii="Times New Roman" w:hAnsi="Times New Roman" w:cs="Times New Roman"/>
          <w:color w:val="auto"/>
          <w:sz w:val="24"/>
          <w:szCs w:val="24"/>
        </w:rPr>
        <w:t xml:space="preserve"> to pain and exercise </w:t>
      </w:r>
    </w:p>
    <w:p w:rsidR="00A936AC" w:rsidRDefault="00A936AC" w:rsidP="00A936AC">
      <w:pPr>
        <w:pStyle w:val="Default"/>
        <w:contextualSpacing/>
        <w:rPr>
          <w:rFonts w:ascii="Times New Roman" w:hAnsi="Times New Roman" w:cs="Times New Roman"/>
          <w:color w:val="auto"/>
          <w:sz w:val="24"/>
          <w:szCs w:val="24"/>
        </w:rPr>
      </w:pPr>
    </w:p>
    <w:p w:rsidR="009C6624" w:rsidRDefault="003507A0" w:rsidP="00A936AC">
      <w:pPr>
        <w:pStyle w:val="Default"/>
        <w:contextualSpacing/>
        <w:rPr>
          <w:rFonts w:ascii="Times New Roman" w:hAnsi="Times New Roman" w:cs="Times New Roman"/>
          <w:color w:val="auto"/>
          <w:sz w:val="24"/>
          <w:szCs w:val="24"/>
        </w:rPr>
      </w:pPr>
      <w:r>
        <w:rPr>
          <w:rFonts w:ascii="Times New Roman" w:hAnsi="Times New Roman" w:cs="Times New Roman"/>
          <w:color w:val="auto"/>
          <w:sz w:val="24"/>
          <w:szCs w:val="24"/>
        </w:rPr>
        <w:t>The nervous system- CNS, PNS</w:t>
      </w:r>
    </w:p>
    <w:p w:rsidR="00A936AC" w:rsidRDefault="00A936AC" w:rsidP="00A936AC">
      <w:pPr>
        <w:pStyle w:val="Default"/>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Nervous system: consists of all the nerve cells, it is the </w:t>
      </w:r>
      <w:proofErr w:type="spellStart"/>
      <w:r>
        <w:rPr>
          <w:rFonts w:ascii="Times New Roman" w:hAnsi="Times New Roman" w:cs="Times New Roman"/>
          <w:color w:val="auto"/>
          <w:sz w:val="24"/>
          <w:szCs w:val="24"/>
        </w:rPr>
        <w:t>bodys</w:t>
      </w:r>
      <w:proofErr w:type="spellEnd"/>
      <w:r>
        <w:rPr>
          <w:rFonts w:ascii="Times New Roman" w:hAnsi="Times New Roman" w:cs="Times New Roman"/>
          <w:color w:val="auto"/>
          <w:sz w:val="24"/>
          <w:szCs w:val="24"/>
        </w:rPr>
        <w:t xml:space="preserve"> speedy, electrochemical communication system</w:t>
      </w:r>
    </w:p>
    <w:p w:rsidR="00A936AC" w:rsidRDefault="00A936AC" w:rsidP="00A936AC">
      <w:pPr>
        <w:pStyle w:val="Default"/>
        <w:contextualSpacing/>
        <w:rPr>
          <w:rFonts w:ascii="Times New Roman" w:hAnsi="Times New Roman" w:cs="Times New Roman"/>
          <w:color w:val="auto"/>
          <w:sz w:val="24"/>
          <w:szCs w:val="24"/>
        </w:rPr>
      </w:pPr>
      <w:r>
        <w:rPr>
          <w:rFonts w:ascii="Times New Roman" w:hAnsi="Times New Roman" w:cs="Times New Roman"/>
          <w:color w:val="auto"/>
          <w:sz w:val="24"/>
          <w:szCs w:val="24"/>
        </w:rPr>
        <w:t>PNS- the sensory and motor neurons that connect the central nervous system to the rest of the body</w:t>
      </w:r>
    </w:p>
    <w:p w:rsidR="00A936AC" w:rsidRDefault="00A936AC" w:rsidP="00A936AC">
      <w:pPr>
        <w:pStyle w:val="Default"/>
        <w:contextualSpacing/>
        <w:rPr>
          <w:rFonts w:ascii="Times New Roman" w:hAnsi="Times New Roman" w:cs="Times New Roman"/>
          <w:color w:val="auto"/>
          <w:sz w:val="24"/>
          <w:szCs w:val="24"/>
        </w:rPr>
      </w:pPr>
      <w:r>
        <w:rPr>
          <w:rFonts w:ascii="Times New Roman" w:hAnsi="Times New Roman" w:cs="Times New Roman"/>
          <w:color w:val="auto"/>
          <w:sz w:val="24"/>
          <w:szCs w:val="24"/>
        </w:rPr>
        <w:t>CNS- the brain and spinal cord</w:t>
      </w:r>
    </w:p>
    <w:p w:rsidR="00BD77F1" w:rsidRPr="00597953" w:rsidRDefault="00BD77F1" w:rsidP="00A936AC">
      <w:pPr>
        <w:pStyle w:val="Default"/>
        <w:contextualSpacing/>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Nervous system</w:t>
      </w:r>
    </w:p>
    <w:p w:rsidR="009C6624" w:rsidRDefault="00BD77F1" w:rsidP="009C6624">
      <w:pPr>
        <w:rPr>
          <w:rFonts w:ascii="Times New Roman" w:hAnsi="Times New Roman" w:cs="Times New Roman"/>
          <w:sz w:val="24"/>
          <w:szCs w:val="24"/>
        </w:rPr>
      </w:pPr>
      <w:r>
        <w:rPr>
          <w:rFonts w:ascii="Times New Roman" w:hAnsi="Times New Roman" w:cs="Times New Roman"/>
          <w:sz w:val="24"/>
          <w:szCs w:val="24"/>
        </w:rPr>
        <w:tab/>
        <w:t>Peripheral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central</w:t>
      </w:r>
    </w:p>
    <w:p w:rsidR="00BD77F1" w:rsidRDefault="00BD77F1" w:rsidP="009C6624">
      <w:pPr>
        <w:rPr>
          <w:rFonts w:ascii="Times New Roman" w:hAnsi="Times New Roman" w:cs="Times New Roman"/>
          <w:sz w:val="24"/>
          <w:szCs w:val="24"/>
        </w:rPr>
      </w:pPr>
      <w:r>
        <w:rPr>
          <w:rFonts w:ascii="Times New Roman" w:hAnsi="Times New Roman" w:cs="Times New Roman"/>
          <w:sz w:val="24"/>
          <w:szCs w:val="24"/>
        </w:rPr>
        <w:t>Autonomic organs/ glands          somatic skeletal muscle</w:t>
      </w:r>
    </w:p>
    <w:p w:rsidR="00B650EE" w:rsidRDefault="00BD77F1" w:rsidP="009C6624">
      <w:pPr>
        <w:rPr>
          <w:rFonts w:ascii="Times New Roman" w:hAnsi="Times New Roman" w:cs="Times New Roman"/>
          <w:sz w:val="24"/>
          <w:szCs w:val="24"/>
        </w:rPr>
      </w:pPr>
      <w:proofErr w:type="gramStart"/>
      <w:r>
        <w:rPr>
          <w:rFonts w:ascii="Times New Roman" w:hAnsi="Times New Roman" w:cs="Times New Roman"/>
          <w:sz w:val="24"/>
          <w:szCs w:val="24"/>
        </w:rPr>
        <w:t>Sympathetic(</w:t>
      </w:r>
      <w:proofErr w:type="gramEnd"/>
      <w:r w:rsidR="008117F3">
        <w:rPr>
          <w:rFonts w:ascii="Times New Roman" w:hAnsi="Times New Roman" w:cs="Times New Roman"/>
          <w:sz w:val="24"/>
          <w:szCs w:val="24"/>
        </w:rPr>
        <w:t>arousing, F&amp;F)</w:t>
      </w:r>
      <w:r w:rsidR="008117F3">
        <w:rPr>
          <w:rFonts w:ascii="Times New Roman" w:hAnsi="Times New Roman" w:cs="Times New Roman"/>
          <w:sz w:val="24"/>
          <w:szCs w:val="24"/>
        </w:rPr>
        <w:tab/>
        <w:t xml:space="preserve"> parasympathetic(calming R&amp;D)</w:t>
      </w:r>
    </w:p>
    <w:p w:rsidR="00BD77F1" w:rsidRDefault="00B650EE" w:rsidP="00177BA9">
      <w:pPr>
        <w:spacing w:line="240" w:lineRule="auto"/>
        <w:contextualSpacing/>
        <w:rPr>
          <w:rFonts w:ascii="Times New Roman" w:hAnsi="Times New Roman" w:cs="Times New Roman"/>
          <w:sz w:val="24"/>
          <w:szCs w:val="24"/>
          <w:u w:val="single"/>
        </w:rPr>
      </w:pPr>
      <w:r w:rsidRPr="00753570">
        <w:rPr>
          <w:rFonts w:ascii="Times New Roman" w:hAnsi="Times New Roman" w:cs="Times New Roman"/>
          <w:sz w:val="24"/>
          <w:szCs w:val="24"/>
          <w:u w:val="single"/>
        </w:rPr>
        <w:lastRenderedPageBreak/>
        <w:t>PNS</w:t>
      </w:r>
    </w:p>
    <w:p w:rsidR="00753570" w:rsidRDefault="00753570" w:rsidP="00177BA9">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Somatic- the division of the PNS system that controls the </w:t>
      </w:r>
      <w:proofErr w:type="spellStart"/>
      <w:r>
        <w:rPr>
          <w:rFonts w:ascii="Times New Roman" w:hAnsi="Times New Roman" w:cs="Times New Roman"/>
          <w:sz w:val="24"/>
          <w:szCs w:val="24"/>
        </w:rPr>
        <w:t>bodys</w:t>
      </w:r>
      <w:proofErr w:type="spellEnd"/>
      <w:r>
        <w:rPr>
          <w:rFonts w:ascii="Times New Roman" w:hAnsi="Times New Roman" w:cs="Times New Roman"/>
          <w:sz w:val="24"/>
          <w:szCs w:val="24"/>
        </w:rPr>
        <w:t xml:space="preserve"> skeletal muscles</w:t>
      </w:r>
    </w:p>
    <w:p w:rsidR="00753570" w:rsidRDefault="00753570" w:rsidP="00177BA9">
      <w:pPr>
        <w:spacing w:line="240" w:lineRule="auto"/>
        <w:contextualSpacing/>
        <w:rPr>
          <w:rFonts w:ascii="Times New Roman" w:hAnsi="Times New Roman" w:cs="Times New Roman"/>
          <w:sz w:val="24"/>
          <w:szCs w:val="24"/>
        </w:rPr>
      </w:pPr>
      <w:r>
        <w:rPr>
          <w:rFonts w:ascii="Times New Roman" w:hAnsi="Times New Roman" w:cs="Times New Roman"/>
          <w:sz w:val="24"/>
          <w:szCs w:val="24"/>
        </w:rPr>
        <w:t>Autonomic- part of the PNS that controls the glands and other muscles</w:t>
      </w:r>
    </w:p>
    <w:p w:rsidR="00753570" w:rsidRDefault="00494F80" w:rsidP="00177BA9">
      <w:pPr>
        <w:pStyle w:val="ListParagraph"/>
        <w:numPr>
          <w:ilvl w:val="0"/>
          <w:numId w:val="8"/>
        </w:numPr>
        <w:spacing w:line="240" w:lineRule="auto"/>
        <w:rPr>
          <w:rFonts w:ascii="Times New Roman" w:hAnsi="Times New Roman" w:cs="Times New Roman"/>
          <w:sz w:val="24"/>
          <w:szCs w:val="24"/>
        </w:rPr>
      </w:pPr>
      <w:r>
        <w:rPr>
          <w:rFonts w:ascii="Times New Roman" w:hAnsi="Times New Roman" w:cs="Times New Roman"/>
          <w:sz w:val="24"/>
          <w:szCs w:val="24"/>
        </w:rPr>
        <w:t>Sympathetic- arouses the body, mobilizing its energy in stressful situations(pupils dilates, increase heartbeat, glucose release by liver)</w:t>
      </w:r>
    </w:p>
    <w:p w:rsidR="00494F80" w:rsidRDefault="00494F80" w:rsidP="00177BA9">
      <w:pPr>
        <w:pStyle w:val="ListParagraph"/>
        <w:numPr>
          <w:ilvl w:val="0"/>
          <w:numId w:val="8"/>
        </w:numPr>
        <w:spacing w:line="240" w:lineRule="auto"/>
        <w:rPr>
          <w:rFonts w:ascii="Times New Roman" w:hAnsi="Times New Roman" w:cs="Times New Roman"/>
          <w:sz w:val="24"/>
          <w:szCs w:val="24"/>
        </w:rPr>
      </w:pPr>
      <w:r>
        <w:rPr>
          <w:rFonts w:ascii="Times New Roman" w:hAnsi="Times New Roman" w:cs="Times New Roman"/>
          <w:sz w:val="24"/>
          <w:szCs w:val="24"/>
        </w:rPr>
        <w:t>Parasympathetic- calms the body conserving its energy(pupils contracts, heart beat slows, digestion)</w:t>
      </w:r>
    </w:p>
    <w:p w:rsidR="00494F80" w:rsidRDefault="00494F80" w:rsidP="00177BA9">
      <w:pPr>
        <w:spacing w:line="240" w:lineRule="auto"/>
        <w:contextualSpacing/>
        <w:rPr>
          <w:rFonts w:ascii="Times New Roman" w:hAnsi="Times New Roman" w:cs="Times New Roman"/>
          <w:sz w:val="24"/>
          <w:szCs w:val="24"/>
          <w:u w:val="single"/>
        </w:rPr>
      </w:pPr>
      <w:r w:rsidRPr="00494F80">
        <w:rPr>
          <w:rFonts w:ascii="Times New Roman" w:hAnsi="Times New Roman" w:cs="Times New Roman"/>
          <w:sz w:val="24"/>
          <w:szCs w:val="24"/>
          <w:u w:val="single"/>
        </w:rPr>
        <w:t>CNS</w:t>
      </w:r>
    </w:p>
    <w:p w:rsidR="00494F80" w:rsidRDefault="00494F80" w:rsidP="00177BA9">
      <w:pPr>
        <w:spacing w:line="240" w:lineRule="auto"/>
        <w:contextualSpacing/>
        <w:rPr>
          <w:rFonts w:ascii="Times New Roman" w:hAnsi="Times New Roman" w:cs="Times New Roman"/>
          <w:sz w:val="24"/>
          <w:szCs w:val="24"/>
        </w:rPr>
      </w:pPr>
      <w:r>
        <w:rPr>
          <w:rFonts w:ascii="Times New Roman" w:hAnsi="Times New Roman" w:cs="Times New Roman"/>
          <w:sz w:val="24"/>
          <w:szCs w:val="24"/>
        </w:rPr>
        <w:t>Interconnected neurons form networks in the brain, networks are complex and modify with growth and experience</w:t>
      </w:r>
    </w:p>
    <w:p w:rsidR="00494F80" w:rsidRDefault="00494F80" w:rsidP="00177BA9">
      <w:pPr>
        <w:spacing w:line="240" w:lineRule="auto"/>
        <w:contextualSpacing/>
        <w:rPr>
          <w:rFonts w:ascii="Times New Roman" w:hAnsi="Times New Roman" w:cs="Times New Roman"/>
          <w:sz w:val="24"/>
          <w:szCs w:val="24"/>
        </w:rPr>
      </w:pPr>
      <w:r>
        <w:rPr>
          <w:rFonts w:ascii="Times New Roman" w:hAnsi="Times New Roman" w:cs="Times New Roman"/>
          <w:sz w:val="24"/>
          <w:szCs w:val="24"/>
        </w:rPr>
        <w:t>The spinal cord and reflexes- skin receptors</w:t>
      </w:r>
      <w:r w:rsidRPr="00494F80">
        <w:rPr>
          <w:rFonts w:ascii="Times New Roman" w:hAnsi="Times New Roman" w:cs="Times New Roman"/>
          <w:sz w:val="24"/>
          <w:szCs w:val="24"/>
        </w:rPr>
        <w:sym w:font="Wingdings" w:char="F0E0"/>
      </w:r>
      <w:r w:rsidR="00177BA9">
        <w:rPr>
          <w:rFonts w:ascii="Times New Roman" w:hAnsi="Times New Roman" w:cs="Times New Roman"/>
          <w:sz w:val="24"/>
          <w:szCs w:val="24"/>
        </w:rPr>
        <w:t>sensory neuron</w:t>
      </w:r>
      <w:r w:rsidR="00177BA9" w:rsidRPr="00177BA9">
        <w:rPr>
          <w:rFonts w:ascii="Times New Roman" w:hAnsi="Times New Roman" w:cs="Times New Roman"/>
          <w:sz w:val="24"/>
          <w:szCs w:val="24"/>
        </w:rPr>
        <w:sym w:font="Wingdings" w:char="F0E0"/>
      </w:r>
      <w:r w:rsidR="00177BA9">
        <w:rPr>
          <w:rFonts w:ascii="Times New Roman" w:hAnsi="Times New Roman" w:cs="Times New Roman"/>
          <w:sz w:val="24"/>
          <w:szCs w:val="24"/>
        </w:rPr>
        <w:t xml:space="preserve"> </w:t>
      </w:r>
      <w:proofErr w:type="gramStart"/>
      <w:r w:rsidR="00177BA9">
        <w:rPr>
          <w:rFonts w:ascii="Times New Roman" w:hAnsi="Times New Roman" w:cs="Times New Roman"/>
          <w:sz w:val="24"/>
          <w:szCs w:val="24"/>
        </w:rPr>
        <w:t>CNS(</w:t>
      </w:r>
      <w:proofErr w:type="gramEnd"/>
      <w:r w:rsidR="00177BA9">
        <w:rPr>
          <w:rFonts w:ascii="Times New Roman" w:hAnsi="Times New Roman" w:cs="Times New Roman"/>
          <w:sz w:val="24"/>
          <w:szCs w:val="24"/>
        </w:rPr>
        <w:t>brain)</w:t>
      </w:r>
      <w:r w:rsidR="00177BA9" w:rsidRPr="00177BA9">
        <w:rPr>
          <w:rFonts w:ascii="Times New Roman" w:hAnsi="Times New Roman" w:cs="Times New Roman"/>
          <w:sz w:val="24"/>
          <w:szCs w:val="24"/>
        </w:rPr>
        <w:sym w:font="Wingdings" w:char="F0E0"/>
      </w:r>
      <w:r w:rsidR="00177BA9">
        <w:rPr>
          <w:rFonts w:ascii="Times New Roman" w:hAnsi="Times New Roman" w:cs="Times New Roman"/>
          <w:sz w:val="24"/>
          <w:szCs w:val="24"/>
        </w:rPr>
        <w:t>motor neuron</w:t>
      </w:r>
      <w:r w:rsidR="00177BA9" w:rsidRPr="00177BA9">
        <w:rPr>
          <w:rFonts w:ascii="Times New Roman" w:hAnsi="Times New Roman" w:cs="Times New Roman"/>
          <w:sz w:val="24"/>
          <w:szCs w:val="24"/>
        </w:rPr>
        <w:sym w:font="Wingdings" w:char="F0E0"/>
      </w:r>
      <w:r w:rsidR="00177BA9">
        <w:rPr>
          <w:rFonts w:ascii="Times New Roman" w:hAnsi="Times New Roman" w:cs="Times New Roman"/>
          <w:sz w:val="24"/>
          <w:szCs w:val="24"/>
        </w:rPr>
        <w:t>muscle</w:t>
      </w:r>
    </w:p>
    <w:p w:rsidR="00177BA9" w:rsidRDefault="00177BA9" w:rsidP="00177BA9">
      <w:pPr>
        <w:spacing w:line="240" w:lineRule="auto"/>
        <w:contextualSpacing/>
        <w:rPr>
          <w:rFonts w:ascii="Times New Roman" w:hAnsi="Times New Roman" w:cs="Times New Roman"/>
          <w:sz w:val="24"/>
          <w:szCs w:val="24"/>
        </w:rPr>
      </w:pPr>
      <w:r w:rsidRPr="00177BA9">
        <w:rPr>
          <w:rFonts w:ascii="Times New Roman" w:hAnsi="Times New Roman" w:cs="Times New Roman"/>
          <w:sz w:val="24"/>
          <w:szCs w:val="24"/>
          <w:u w:val="single"/>
        </w:rPr>
        <w:t>The endocrine system</w:t>
      </w:r>
      <w:r>
        <w:rPr>
          <w:rFonts w:ascii="Times New Roman" w:hAnsi="Times New Roman" w:cs="Times New Roman"/>
          <w:sz w:val="24"/>
          <w:szCs w:val="24"/>
        </w:rPr>
        <w:t xml:space="preserve">-the </w:t>
      </w:r>
      <w:proofErr w:type="spellStart"/>
      <w:r>
        <w:rPr>
          <w:rFonts w:ascii="Times New Roman" w:hAnsi="Times New Roman" w:cs="Times New Roman"/>
          <w:sz w:val="24"/>
          <w:szCs w:val="24"/>
        </w:rPr>
        <w:t>bodys</w:t>
      </w:r>
      <w:proofErr w:type="spellEnd"/>
      <w:r>
        <w:rPr>
          <w:rFonts w:ascii="Times New Roman" w:hAnsi="Times New Roman" w:cs="Times New Roman"/>
          <w:sz w:val="24"/>
          <w:szCs w:val="24"/>
        </w:rPr>
        <w:t xml:space="preserve"> slow chemical communication system. Secrete another form of chemical message called hormones </w:t>
      </w:r>
      <w:proofErr w:type="gramStart"/>
      <w:r>
        <w:rPr>
          <w:rFonts w:ascii="Times New Roman" w:hAnsi="Times New Roman" w:cs="Times New Roman"/>
          <w:sz w:val="24"/>
          <w:szCs w:val="24"/>
        </w:rPr>
        <w:t>( originate</w:t>
      </w:r>
      <w:proofErr w:type="gramEnd"/>
      <w:r>
        <w:rPr>
          <w:rFonts w:ascii="Times New Roman" w:hAnsi="Times New Roman" w:cs="Times New Roman"/>
          <w:sz w:val="24"/>
          <w:szCs w:val="24"/>
        </w:rPr>
        <w:t xml:space="preserve"> in one tissue travel through blood and affect other tissue)</w:t>
      </w:r>
    </w:p>
    <w:p w:rsidR="0038263D" w:rsidRDefault="0038263D" w:rsidP="00177BA9">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Hypothalamus- brain region controlling pit gland</w:t>
      </w:r>
    </w:p>
    <w:p w:rsidR="00177BA9" w:rsidRDefault="00177BA9" w:rsidP="00177BA9">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Pituitary gland</w:t>
      </w:r>
      <w:r w:rsidR="0038263D">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mastergland</w:t>
      </w:r>
      <w:proofErr w:type="spellEnd"/>
      <w:r>
        <w:rPr>
          <w:rFonts w:ascii="Times New Roman" w:hAnsi="Times New Roman" w:cs="Times New Roman"/>
          <w:sz w:val="24"/>
          <w:szCs w:val="24"/>
        </w:rPr>
        <w:t>)-</w:t>
      </w:r>
      <w:r w:rsidR="0038263D">
        <w:rPr>
          <w:rFonts w:ascii="Times New Roman" w:hAnsi="Times New Roman" w:cs="Times New Roman"/>
          <w:sz w:val="24"/>
          <w:szCs w:val="24"/>
        </w:rPr>
        <w:t>anterior hormones that regulate other glands. Posterior regulates water and salt.</w:t>
      </w:r>
      <w:r>
        <w:rPr>
          <w:rFonts w:ascii="Times New Roman" w:hAnsi="Times New Roman" w:cs="Times New Roman"/>
          <w:sz w:val="24"/>
          <w:szCs w:val="24"/>
        </w:rPr>
        <w:t xml:space="preserve"> secretes ma</w:t>
      </w:r>
      <w:r w:rsidR="0038263D">
        <w:rPr>
          <w:rFonts w:ascii="Times New Roman" w:hAnsi="Times New Roman" w:cs="Times New Roman"/>
          <w:sz w:val="24"/>
          <w:szCs w:val="24"/>
        </w:rPr>
        <w:t>ny different hormones, some of w</w:t>
      </w:r>
      <w:r>
        <w:rPr>
          <w:rFonts w:ascii="Times New Roman" w:hAnsi="Times New Roman" w:cs="Times New Roman"/>
          <w:sz w:val="24"/>
          <w:szCs w:val="24"/>
        </w:rPr>
        <w:t>hich</w:t>
      </w:r>
      <w:r w:rsidR="0038263D">
        <w:rPr>
          <w:rFonts w:ascii="Times New Roman" w:hAnsi="Times New Roman" w:cs="Times New Roman"/>
          <w:sz w:val="24"/>
          <w:szCs w:val="24"/>
        </w:rPr>
        <w:t xml:space="preserve"> </w:t>
      </w:r>
      <w:r>
        <w:rPr>
          <w:rFonts w:ascii="Times New Roman" w:hAnsi="Times New Roman" w:cs="Times New Roman"/>
          <w:sz w:val="24"/>
          <w:szCs w:val="24"/>
        </w:rPr>
        <w:t>affect other glands</w:t>
      </w:r>
    </w:p>
    <w:p w:rsidR="0038263D" w:rsidRDefault="0038263D" w:rsidP="00177BA9">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Thyroid- affects metabolism, among other things</w:t>
      </w:r>
    </w:p>
    <w:p w:rsidR="0038263D" w:rsidRDefault="0038263D" w:rsidP="00177BA9">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Parathyroid- help regulate the level of calcium in the blood</w:t>
      </w:r>
    </w:p>
    <w:p w:rsidR="0038263D" w:rsidRDefault="0038263D" w:rsidP="00177BA9">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 xml:space="preserve">Adrenal (fight or </w:t>
      </w:r>
      <w:proofErr w:type="spellStart"/>
      <w:r>
        <w:rPr>
          <w:rFonts w:ascii="Times New Roman" w:hAnsi="Times New Roman" w:cs="Times New Roman"/>
          <w:sz w:val="24"/>
          <w:szCs w:val="24"/>
        </w:rPr>
        <w:t>fllight</w:t>
      </w:r>
      <w:proofErr w:type="spellEnd"/>
      <w:r>
        <w:rPr>
          <w:rFonts w:ascii="Times New Roman" w:hAnsi="Times New Roman" w:cs="Times New Roman"/>
          <w:sz w:val="24"/>
          <w:szCs w:val="24"/>
        </w:rPr>
        <w:t>)glands- medulla epinephrine and norepinephrine during stressful and emotional situations, cortex help regulates salt and carbs metabolism</w:t>
      </w:r>
    </w:p>
    <w:p w:rsidR="0038263D" w:rsidRDefault="0038263D" w:rsidP="00177BA9">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Pancreas-regulates the levels of sugar in the blood</w:t>
      </w:r>
    </w:p>
    <w:p w:rsidR="0038263D" w:rsidRDefault="0038263D" w:rsidP="00177BA9">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Testis/ovary- secretes male and female sex hormones</w:t>
      </w:r>
    </w:p>
    <w:p w:rsidR="00846C4F" w:rsidRDefault="00846C4F" w:rsidP="00846C4F">
      <w:pPr>
        <w:spacing w:line="240" w:lineRule="auto"/>
        <w:rPr>
          <w:rFonts w:ascii="Times New Roman" w:hAnsi="Times New Roman" w:cs="Times New Roman"/>
          <w:sz w:val="24"/>
          <w:szCs w:val="24"/>
          <w:u w:val="single"/>
        </w:rPr>
      </w:pPr>
      <w:r w:rsidRPr="00846C4F">
        <w:rPr>
          <w:rFonts w:ascii="Times New Roman" w:hAnsi="Times New Roman" w:cs="Times New Roman"/>
          <w:sz w:val="24"/>
          <w:szCs w:val="24"/>
          <w:u w:val="single"/>
        </w:rPr>
        <w:t>The brain</w:t>
      </w:r>
    </w:p>
    <w:p w:rsidR="00846C4F" w:rsidRDefault="00846C4F" w:rsidP="00846C4F">
      <w:pPr>
        <w:spacing w:line="240" w:lineRule="auto"/>
        <w:rPr>
          <w:rFonts w:ascii="Times New Roman" w:hAnsi="Times New Roman" w:cs="Times New Roman"/>
          <w:sz w:val="24"/>
          <w:szCs w:val="24"/>
          <w:u w:val="single"/>
        </w:rPr>
      </w:pPr>
    </w:p>
    <w:p w:rsidR="00846C4F" w:rsidRDefault="00846C4F" w:rsidP="00846C4F">
      <w:pPr>
        <w:spacing w:line="240" w:lineRule="auto"/>
        <w:rPr>
          <w:rFonts w:ascii="Times New Roman" w:hAnsi="Times New Roman" w:cs="Times New Roman"/>
          <w:sz w:val="24"/>
          <w:szCs w:val="24"/>
        </w:rPr>
      </w:pPr>
      <w:r>
        <w:rPr>
          <w:rFonts w:ascii="Times New Roman" w:hAnsi="Times New Roman" w:cs="Times New Roman"/>
          <w:sz w:val="24"/>
          <w:szCs w:val="24"/>
        </w:rPr>
        <w:t>The brainstem is the oldest part of the brain, beginning where the spinal cord swells and enters the skull, f/x responsible for automatic survival functions</w:t>
      </w:r>
    </w:p>
    <w:p w:rsidR="00846C4F" w:rsidRDefault="00846C4F" w:rsidP="00846C4F">
      <w:pPr>
        <w:pStyle w:val="ListParagraph"/>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t>Medulla- the base of the brain stem controls heart beat and breathing</w:t>
      </w:r>
    </w:p>
    <w:p w:rsidR="00846C4F" w:rsidRDefault="00846C4F" w:rsidP="00846C4F">
      <w:pPr>
        <w:pStyle w:val="ListParagraph"/>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t>Thalamus- brains sensory switchboard, it directs messages to the sensory areas in the cortex and transmits replies to the cerebellum and medulla. Located on tops of the brainstem</w:t>
      </w:r>
    </w:p>
    <w:p w:rsidR="00846C4F" w:rsidRDefault="00846C4F" w:rsidP="00846C4F">
      <w:pPr>
        <w:pStyle w:val="ListParagraph"/>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t>Cerebellum ( little brain)- helps coordinate voluntary movements and balance, attached to the rear of the brainstem</w:t>
      </w:r>
    </w:p>
    <w:p w:rsidR="00BF3E5C" w:rsidRDefault="00BF3E5C" w:rsidP="00846C4F">
      <w:pPr>
        <w:pStyle w:val="ListParagraph"/>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t>R</w:t>
      </w:r>
      <w:r w:rsidR="005B1BEB">
        <w:rPr>
          <w:rFonts w:ascii="Times New Roman" w:hAnsi="Times New Roman" w:cs="Times New Roman"/>
          <w:sz w:val="24"/>
          <w:szCs w:val="24"/>
        </w:rPr>
        <w:t>et</w:t>
      </w:r>
      <w:r>
        <w:rPr>
          <w:rFonts w:ascii="Times New Roman" w:hAnsi="Times New Roman" w:cs="Times New Roman"/>
          <w:sz w:val="24"/>
          <w:szCs w:val="24"/>
        </w:rPr>
        <w:t>i</w:t>
      </w:r>
      <w:r w:rsidR="005B1BEB">
        <w:rPr>
          <w:rFonts w:ascii="Times New Roman" w:hAnsi="Times New Roman" w:cs="Times New Roman"/>
          <w:sz w:val="24"/>
          <w:szCs w:val="24"/>
        </w:rPr>
        <w:t>c</w:t>
      </w:r>
      <w:r>
        <w:rPr>
          <w:rFonts w:ascii="Times New Roman" w:hAnsi="Times New Roman" w:cs="Times New Roman"/>
          <w:sz w:val="24"/>
          <w:szCs w:val="24"/>
        </w:rPr>
        <w:t>ular formation- a nerve network in the brainstem that plays an import role in controlling arousal</w:t>
      </w:r>
    </w:p>
    <w:p w:rsidR="00846C4F" w:rsidRPr="00846C4F" w:rsidRDefault="00846C4F" w:rsidP="00846C4F">
      <w:pPr>
        <w:spacing w:line="240" w:lineRule="auto"/>
        <w:rPr>
          <w:rFonts w:ascii="Times New Roman" w:hAnsi="Times New Roman" w:cs="Times New Roman"/>
          <w:sz w:val="24"/>
          <w:szCs w:val="24"/>
        </w:rPr>
      </w:pPr>
      <w:r>
        <w:rPr>
          <w:rFonts w:ascii="Times New Roman" w:hAnsi="Times New Roman" w:cs="Times New Roman"/>
          <w:sz w:val="24"/>
          <w:szCs w:val="24"/>
        </w:rPr>
        <w:t xml:space="preserve">Techniques to </w:t>
      </w:r>
      <w:r w:rsidR="00361A43">
        <w:rPr>
          <w:rFonts w:ascii="Times New Roman" w:hAnsi="Times New Roman" w:cs="Times New Roman"/>
          <w:sz w:val="24"/>
          <w:szCs w:val="24"/>
        </w:rPr>
        <w:t>t</w:t>
      </w:r>
      <w:r>
        <w:rPr>
          <w:rFonts w:ascii="Times New Roman" w:hAnsi="Times New Roman" w:cs="Times New Roman"/>
          <w:sz w:val="24"/>
          <w:szCs w:val="24"/>
        </w:rPr>
        <w:t>he study the brain</w:t>
      </w:r>
    </w:p>
    <w:p w:rsidR="00753570" w:rsidRDefault="00361A43" w:rsidP="00846C4F">
      <w:pPr>
        <w:pStyle w:val="ListParagraph"/>
        <w:numPr>
          <w:ilvl w:val="0"/>
          <w:numId w:val="11"/>
        </w:numPr>
        <w:spacing w:line="240" w:lineRule="auto"/>
        <w:rPr>
          <w:rFonts w:ascii="Times New Roman" w:hAnsi="Times New Roman" w:cs="Times New Roman"/>
          <w:sz w:val="24"/>
          <w:szCs w:val="24"/>
        </w:rPr>
      </w:pPr>
      <w:r w:rsidRPr="00361A43">
        <w:rPr>
          <w:rFonts w:ascii="Times New Roman" w:hAnsi="Times New Roman" w:cs="Times New Roman"/>
          <w:sz w:val="24"/>
          <w:szCs w:val="24"/>
        </w:rPr>
        <w:t>A brain lesion- experimental</w:t>
      </w:r>
      <w:r>
        <w:rPr>
          <w:rFonts w:ascii="Times New Roman" w:hAnsi="Times New Roman" w:cs="Times New Roman"/>
          <w:sz w:val="24"/>
          <w:szCs w:val="24"/>
        </w:rPr>
        <w:t>ly destroys brain tissue to st</w:t>
      </w:r>
      <w:r w:rsidRPr="00361A43">
        <w:rPr>
          <w:rFonts w:ascii="Times New Roman" w:hAnsi="Times New Roman" w:cs="Times New Roman"/>
          <w:sz w:val="24"/>
          <w:szCs w:val="24"/>
        </w:rPr>
        <w:t xml:space="preserve">udy animal behaviours after </w:t>
      </w:r>
      <w:proofErr w:type="spellStart"/>
      <w:r w:rsidRPr="00361A43">
        <w:rPr>
          <w:rFonts w:ascii="Times New Roman" w:hAnsi="Times New Roman" w:cs="Times New Roman"/>
          <w:sz w:val="24"/>
          <w:szCs w:val="24"/>
        </w:rPr>
        <w:t>such</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tissue</w:t>
      </w:r>
      <w:proofErr w:type="spellEnd"/>
      <w:r>
        <w:rPr>
          <w:rFonts w:ascii="Times New Roman" w:hAnsi="Times New Roman" w:cs="Times New Roman"/>
          <w:sz w:val="24"/>
          <w:szCs w:val="24"/>
        </w:rPr>
        <w:t xml:space="preserve"> destruction can occur naturally or experimentally</w:t>
      </w:r>
    </w:p>
    <w:p w:rsidR="00361A43" w:rsidRDefault="00361A43" w:rsidP="00846C4F">
      <w:pPr>
        <w:pStyle w:val="ListParagraph"/>
        <w:numPr>
          <w:ilvl w:val="0"/>
          <w:numId w:val="11"/>
        </w:numPr>
        <w:spacing w:line="240" w:lineRule="auto"/>
        <w:rPr>
          <w:rFonts w:ascii="Times New Roman" w:hAnsi="Times New Roman" w:cs="Times New Roman"/>
          <w:sz w:val="24"/>
          <w:szCs w:val="24"/>
        </w:rPr>
      </w:pPr>
      <w:r>
        <w:rPr>
          <w:rFonts w:ascii="Times New Roman" w:hAnsi="Times New Roman" w:cs="Times New Roman"/>
          <w:sz w:val="24"/>
          <w:szCs w:val="24"/>
        </w:rPr>
        <w:t xml:space="preserve">Clinical </w:t>
      </w:r>
      <w:proofErr w:type="spellStart"/>
      <w:r>
        <w:rPr>
          <w:rFonts w:ascii="Times New Roman" w:hAnsi="Times New Roman" w:cs="Times New Roman"/>
          <w:sz w:val="24"/>
          <w:szCs w:val="24"/>
        </w:rPr>
        <w:t>obersrevation</w:t>
      </w:r>
      <w:proofErr w:type="spellEnd"/>
      <w:r>
        <w:rPr>
          <w:rFonts w:ascii="Times New Roman" w:hAnsi="Times New Roman" w:cs="Times New Roman"/>
          <w:sz w:val="24"/>
          <w:szCs w:val="24"/>
        </w:rPr>
        <w:t>- have shed light on a number of brain disorders, oldest method of studying the brain-mind connections is to observe the effect of specific brain disease and injury. Alteration in the brain morphology due to neurological and psychiatric disease are now begin catalogued</w:t>
      </w:r>
    </w:p>
    <w:p w:rsidR="00361A43" w:rsidRDefault="00361A43" w:rsidP="00846C4F">
      <w:pPr>
        <w:pStyle w:val="ListParagraph"/>
        <w:numPr>
          <w:ilvl w:val="0"/>
          <w:numId w:val="11"/>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Electroencephalogram (EEG)- an amplified recording of the electrical waves sweeping across the brains surface, measured by electrodes placed on the scalp ex. We </w:t>
      </w:r>
      <w:r w:rsidR="00001049">
        <w:rPr>
          <w:rFonts w:ascii="Times New Roman" w:hAnsi="Times New Roman" w:cs="Times New Roman"/>
          <w:sz w:val="24"/>
          <w:szCs w:val="24"/>
        </w:rPr>
        <w:t>can now detect exactly where</w:t>
      </w:r>
      <w:r>
        <w:rPr>
          <w:rFonts w:ascii="Times New Roman" w:hAnsi="Times New Roman" w:cs="Times New Roman"/>
          <w:sz w:val="24"/>
          <w:szCs w:val="24"/>
        </w:rPr>
        <w:t xml:space="preserve"> the information goes in a cats brain when someone strokes its w</w:t>
      </w:r>
      <w:r w:rsidR="00001049">
        <w:rPr>
          <w:rFonts w:ascii="Times New Roman" w:hAnsi="Times New Roman" w:cs="Times New Roman"/>
          <w:sz w:val="24"/>
          <w:szCs w:val="24"/>
        </w:rPr>
        <w:t>h</w:t>
      </w:r>
      <w:r>
        <w:rPr>
          <w:rFonts w:ascii="Times New Roman" w:hAnsi="Times New Roman" w:cs="Times New Roman"/>
          <w:sz w:val="24"/>
          <w:szCs w:val="24"/>
        </w:rPr>
        <w:t>isker</w:t>
      </w:r>
    </w:p>
    <w:p w:rsidR="00001049" w:rsidRDefault="00001049" w:rsidP="00846C4F">
      <w:pPr>
        <w:pStyle w:val="ListParagraph"/>
        <w:numPr>
          <w:ilvl w:val="0"/>
          <w:numId w:val="11"/>
        </w:numPr>
        <w:spacing w:line="240" w:lineRule="auto"/>
        <w:rPr>
          <w:rFonts w:ascii="Times New Roman" w:hAnsi="Times New Roman" w:cs="Times New Roman"/>
          <w:sz w:val="24"/>
          <w:szCs w:val="24"/>
        </w:rPr>
      </w:pPr>
      <w:r>
        <w:rPr>
          <w:rFonts w:ascii="Times New Roman" w:hAnsi="Times New Roman" w:cs="Times New Roman"/>
          <w:sz w:val="24"/>
          <w:szCs w:val="24"/>
        </w:rPr>
        <w:t>Position emission tomography scan (PET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is a visual display of the brain activity that detects a radioactive form of glucose while the brain performs a give task. Show which brain areas are most active as the person does math, listens to music or, day dreams</w:t>
      </w:r>
    </w:p>
    <w:p w:rsidR="00001049" w:rsidRPr="00001049" w:rsidRDefault="00001049" w:rsidP="00001049">
      <w:pPr>
        <w:pStyle w:val="Default"/>
        <w:numPr>
          <w:ilvl w:val="0"/>
          <w:numId w:val="11"/>
        </w:numPr>
        <w:spacing w:before="120"/>
        <w:rPr>
          <w:rFonts w:ascii="Times New Roman" w:hAnsi="Times New Roman" w:cs="Times New Roman"/>
          <w:sz w:val="24"/>
          <w:szCs w:val="24"/>
        </w:rPr>
      </w:pPr>
      <w:r>
        <w:rPr>
          <w:rFonts w:ascii="Times New Roman" w:hAnsi="Times New Roman" w:cs="Times New Roman"/>
          <w:sz w:val="24"/>
          <w:szCs w:val="24"/>
        </w:rPr>
        <w:t>Magnetic resonance imaging (MRI</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uses magnetic fields and radio </w:t>
      </w:r>
      <w:proofErr w:type="spellStart"/>
      <w:r>
        <w:rPr>
          <w:rFonts w:ascii="Times New Roman" w:hAnsi="Times New Roman" w:cs="Times New Roman"/>
          <w:sz w:val="24"/>
          <w:szCs w:val="24"/>
        </w:rPr>
        <w:t>wasve</w:t>
      </w:r>
      <w:proofErr w:type="spellEnd"/>
      <w:r>
        <w:rPr>
          <w:rFonts w:ascii="Times New Roman" w:hAnsi="Times New Roman" w:cs="Times New Roman"/>
          <w:sz w:val="24"/>
          <w:szCs w:val="24"/>
        </w:rPr>
        <w:t xml:space="preserve"> to produce computer images distinguish among different types of brain tissue </w:t>
      </w:r>
      <w:r w:rsidRPr="00001049">
        <w:rPr>
          <w:rFonts w:ascii="Times New Roman" w:hAnsi="Times New Roman" w:cs="Times New Roman"/>
          <w:sz w:val="24"/>
          <w:szCs w:val="24"/>
        </w:rPr>
        <w:t>ex. Top images show ventricular enlargement in a schizophrenic patient. Bottom image shows brain regions when a participants lies.</w:t>
      </w:r>
    </w:p>
    <w:p w:rsidR="00001049" w:rsidRDefault="00001049" w:rsidP="00001049">
      <w:pPr>
        <w:spacing w:line="240" w:lineRule="auto"/>
        <w:rPr>
          <w:rFonts w:ascii="Times New Roman" w:hAnsi="Times New Roman" w:cs="Times New Roman"/>
          <w:sz w:val="24"/>
          <w:szCs w:val="24"/>
        </w:rPr>
      </w:pPr>
      <w:r>
        <w:rPr>
          <w:rFonts w:ascii="Times New Roman" w:hAnsi="Times New Roman" w:cs="Times New Roman"/>
          <w:sz w:val="24"/>
          <w:szCs w:val="24"/>
        </w:rPr>
        <w:t>Parts of the brain</w:t>
      </w:r>
    </w:p>
    <w:p w:rsidR="00001049" w:rsidRDefault="00001049" w:rsidP="00001049">
      <w:pPr>
        <w:spacing w:line="240" w:lineRule="auto"/>
        <w:rPr>
          <w:rFonts w:ascii="Times New Roman" w:hAnsi="Times New Roman" w:cs="Times New Roman"/>
          <w:sz w:val="24"/>
          <w:szCs w:val="24"/>
        </w:rPr>
      </w:pPr>
      <w:r>
        <w:rPr>
          <w:rFonts w:ascii="Times New Roman" w:hAnsi="Times New Roman" w:cs="Times New Roman"/>
          <w:sz w:val="24"/>
          <w:szCs w:val="24"/>
        </w:rPr>
        <w:t>Limbic system- doughnut shaped system of neural structures at the border of the brainstem and cerebrum. Associated with emotions, fear, aggression and drives for food and sex. Includes hippocampus, amygdala, hypothalamus</w:t>
      </w:r>
    </w:p>
    <w:p w:rsidR="00001049" w:rsidRDefault="00001049" w:rsidP="00001049">
      <w:pPr>
        <w:pStyle w:val="ListParagraph"/>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rPr>
        <w:t>Amygdala- consists of two lima bean sized neural clusters linked to the emotions of fear and anger</w:t>
      </w:r>
    </w:p>
    <w:p w:rsidR="00001049" w:rsidRPr="0041137C" w:rsidRDefault="00BF3E5C" w:rsidP="00001049">
      <w:pPr>
        <w:pStyle w:val="ListParagraph"/>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rPr>
        <w:t>H</w:t>
      </w:r>
      <w:r w:rsidR="00001049">
        <w:rPr>
          <w:rFonts w:ascii="Times New Roman" w:hAnsi="Times New Roman" w:cs="Times New Roman"/>
          <w:sz w:val="24"/>
          <w:szCs w:val="24"/>
        </w:rPr>
        <w:t>ypothalamus</w:t>
      </w:r>
      <w:r>
        <w:rPr>
          <w:rFonts w:ascii="Times New Roman" w:hAnsi="Times New Roman" w:cs="Times New Roman"/>
          <w:sz w:val="24"/>
          <w:szCs w:val="24"/>
        </w:rPr>
        <w:t xml:space="preserve">- lies below the thalamus.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directs several maintenance </w:t>
      </w:r>
      <w:proofErr w:type="spellStart"/>
      <w:r>
        <w:rPr>
          <w:rFonts w:ascii="Times New Roman" w:hAnsi="Times New Roman" w:cs="Times New Roman"/>
          <w:sz w:val="24"/>
          <w:szCs w:val="24"/>
        </w:rPr>
        <w:t>activites</w:t>
      </w:r>
      <w:proofErr w:type="spellEnd"/>
      <w:r>
        <w:rPr>
          <w:rFonts w:ascii="Times New Roman" w:hAnsi="Times New Roman" w:cs="Times New Roman"/>
          <w:sz w:val="24"/>
          <w:szCs w:val="24"/>
        </w:rPr>
        <w:t xml:space="preserve"> like eating, drinking, body temp, and control of emotions. Its helps govern the endocrine system via the pit gland</w:t>
      </w:r>
      <w:r w:rsidR="005B1BEB">
        <w:rPr>
          <w:rFonts w:ascii="Times New Roman" w:hAnsi="Times New Roman" w:cs="Times New Roman"/>
          <w:sz w:val="24"/>
          <w:szCs w:val="24"/>
        </w:rPr>
        <w:t xml:space="preserve">. Reward center, when limbic system is </w:t>
      </w:r>
      <w:r w:rsidR="005B1BEB" w:rsidRPr="0041137C">
        <w:rPr>
          <w:rFonts w:ascii="Times New Roman" w:hAnsi="Times New Roman" w:cs="Times New Roman"/>
          <w:sz w:val="24"/>
          <w:szCs w:val="24"/>
        </w:rPr>
        <w:t>manipulated, a rat will do things it wouldn’t normally do</w:t>
      </w:r>
    </w:p>
    <w:p w:rsidR="005B1BEB" w:rsidRPr="0041137C" w:rsidRDefault="005B1BEB" w:rsidP="005B1BEB">
      <w:pPr>
        <w:spacing w:line="240" w:lineRule="auto"/>
        <w:rPr>
          <w:rFonts w:ascii="Times New Roman" w:hAnsi="Times New Roman" w:cs="Times New Roman"/>
          <w:sz w:val="24"/>
          <w:szCs w:val="24"/>
        </w:rPr>
      </w:pPr>
      <w:proofErr w:type="gramStart"/>
      <w:r w:rsidRPr="0041137C">
        <w:rPr>
          <w:rFonts w:ascii="Times New Roman" w:hAnsi="Times New Roman" w:cs="Times New Roman"/>
          <w:sz w:val="24"/>
          <w:szCs w:val="24"/>
        </w:rPr>
        <w:t>Cerebral cortex- the intricate fabric of interconnected neural cells that cover the cerebral hemispheres.</w:t>
      </w:r>
      <w:proofErr w:type="gramEnd"/>
      <w:r w:rsidRPr="0041137C">
        <w:rPr>
          <w:rFonts w:ascii="Times New Roman" w:hAnsi="Times New Roman" w:cs="Times New Roman"/>
          <w:sz w:val="24"/>
          <w:szCs w:val="24"/>
        </w:rPr>
        <w:t xml:space="preserve"> It is the </w:t>
      </w:r>
      <w:proofErr w:type="spellStart"/>
      <w:r w:rsidRPr="0041137C">
        <w:rPr>
          <w:rFonts w:ascii="Times New Roman" w:hAnsi="Times New Roman" w:cs="Times New Roman"/>
          <w:sz w:val="24"/>
          <w:szCs w:val="24"/>
        </w:rPr>
        <w:t>bodys</w:t>
      </w:r>
      <w:proofErr w:type="spellEnd"/>
      <w:r w:rsidRPr="0041137C">
        <w:rPr>
          <w:rFonts w:ascii="Times New Roman" w:hAnsi="Times New Roman" w:cs="Times New Roman"/>
          <w:sz w:val="24"/>
          <w:szCs w:val="24"/>
        </w:rPr>
        <w:t xml:space="preserve"> ultimate control and info processing center</w:t>
      </w:r>
    </w:p>
    <w:p w:rsidR="005B1BEB" w:rsidRPr="0041137C" w:rsidRDefault="005B1BEB" w:rsidP="005B1BEB">
      <w:pPr>
        <w:spacing w:line="240" w:lineRule="auto"/>
        <w:rPr>
          <w:rFonts w:ascii="Times New Roman" w:hAnsi="Times New Roman" w:cs="Times New Roman"/>
          <w:sz w:val="24"/>
          <w:szCs w:val="24"/>
        </w:rPr>
      </w:pPr>
      <w:r w:rsidRPr="0041137C">
        <w:rPr>
          <w:rFonts w:ascii="Times New Roman" w:hAnsi="Times New Roman" w:cs="Times New Roman"/>
          <w:sz w:val="24"/>
          <w:szCs w:val="24"/>
        </w:rPr>
        <w:t>S/T</w:t>
      </w:r>
    </w:p>
    <w:p w:rsidR="005B1BEB" w:rsidRPr="0041137C" w:rsidRDefault="005B1BEB" w:rsidP="005B1BEB">
      <w:pPr>
        <w:pStyle w:val="ListParagraph"/>
        <w:numPr>
          <w:ilvl w:val="0"/>
          <w:numId w:val="15"/>
        </w:numPr>
        <w:spacing w:line="240" w:lineRule="auto"/>
        <w:rPr>
          <w:rFonts w:ascii="Times New Roman" w:hAnsi="Times New Roman" w:cs="Times New Roman"/>
          <w:sz w:val="24"/>
          <w:szCs w:val="24"/>
        </w:rPr>
      </w:pPr>
      <w:r w:rsidRPr="0041137C">
        <w:rPr>
          <w:rFonts w:ascii="Times New Roman" w:hAnsi="Times New Roman" w:cs="Times New Roman"/>
          <w:sz w:val="24"/>
          <w:szCs w:val="24"/>
        </w:rPr>
        <w:t>Frontal lobe (forehead)</w:t>
      </w:r>
    </w:p>
    <w:p w:rsidR="005B1BEB" w:rsidRPr="0041137C" w:rsidRDefault="005B1BEB" w:rsidP="005B1BEB">
      <w:pPr>
        <w:pStyle w:val="ListParagraph"/>
        <w:numPr>
          <w:ilvl w:val="0"/>
          <w:numId w:val="13"/>
        </w:numPr>
        <w:spacing w:line="240" w:lineRule="auto"/>
        <w:rPr>
          <w:rFonts w:ascii="Times New Roman" w:hAnsi="Times New Roman" w:cs="Times New Roman"/>
          <w:sz w:val="24"/>
          <w:szCs w:val="24"/>
        </w:rPr>
      </w:pPr>
      <w:r w:rsidRPr="0041137C">
        <w:rPr>
          <w:rFonts w:ascii="Times New Roman" w:hAnsi="Times New Roman" w:cs="Times New Roman"/>
          <w:sz w:val="24"/>
          <w:szCs w:val="24"/>
        </w:rPr>
        <w:t>Parietal lobe ( top to rear head)</w:t>
      </w:r>
    </w:p>
    <w:p w:rsidR="005B1BEB" w:rsidRPr="0041137C" w:rsidRDefault="005B1BEB" w:rsidP="005B1BEB">
      <w:pPr>
        <w:pStyle w:val="ListParagraph"/>
        <w:numPr>
          <w:ilvl w:val="0"/>
          <w:numId w:val="13"/>
        </w:numPr>
        <w:spacing w:line="240" w:lineRule="auto"/>
        <w:rPr>
          <w:rFonts w:ascii="Times New Roman" w:hAnsi="Times New Roman" w:cs="Times New Roman"/>
          <w:sz w:val="24"/>
          <w:szCs w:val="24"/>
        </w:rPr>
      </w:pPr>
      <w:r w:rsidRPr="0041137C">
        <w:rPr>
          <w:rFonts w:ascii="Times New Roman" w:hAnsi="Times New Roman" w:cs="Times New Roman"/>
          <w:sz w:val="24"/>
          <w:szCs w:val="24"/>
        </w:rPr>
        <w:t>Occipital lobe (back head)</w:t>
      </w:r>
    </w:p>
    <w:p w:rsidR="005B1BEB" w:rsidRPr="0041137C" w:rsidRDefault="005B1BEB" w:rsidP="005B1BEB">
      <w:pPr>
        <w:pStyle w:val="ListParagraph"/>
        <w:numPr>
          <w:ilvl w:val="0"/>
          <w:numId w:val="13"/>
        </w:numPr>
        <w:spacing w:line="240" w:lineRule="auto"/>
        <w:rPr>
          <w:rFonts w:ascii="Times New Roman" w:hAnsi="Times New Roman" w:cs="Times New Roman"/>
          <w:sz w:val="24"/>
          <w:szCs w:val="24"/>
        </w:rPr>
      </w:pPr>
      <w:r w:rsidRPr="0041137C">
        <w:rPr>
          <w:rFonts w:ascii="Times New Roman" w:hAnsi="Times New Roman" w:cs="Times New Roman"/>
          <w:sz w:val="24"/>
          <w:szCs w:val="24"/>
        </w:rPr>
        <w:t>Temporal lobe (side of head)</w:t>
      </w:r>
    </w:p>
    <w:p w:rsidR="005B1BEB" w:rsidRPr="0041137C" w:rsidRDefault="005B1BEB" w:rsidP="005B1BEB">
      <w:pPr>
        <w:spacing w:line="240" w:lineRule="auto"/>
        <w:rPr>
          <w:rFonts w:ascii="Times New Roman" w:hAnsi="Times New Roman" w:cs="Times New Roman"/>
          <w:sz w:val="24"/>
          <w:szCs w:val="24"/>
        </w:rPr>
      </w:pPr>
      <w:r w:rsidRPr="0041137C">
        <w:rPr>
          <w:rFonts w:ascii="Times New Roman" w:hAnsi="Times New Roman" w:cs="Times New Roman"/>
          <w:sz w:val="24"/>
          <w:szCs w:val="24"/>
        </w:rPr>
        <w:t>F/X</w:t>
      </w:r>
    </w:p>
    <w:p w:rsidR="005B1BEB" w:rsidRPr="0041137C" w:rsidRDefault="005B1BEB" w:rsidP="005B1BEB">
      <w:pPr>
        <w:pStyle w:val="ListParagraph"/>
        <w:numPr>
          <w:ilvl w:val="0"/>
          <w:numId w:val="17"/>
        </w:numPr>
        <w:spacing w:line="240" w:lineRule="auto"/>
        <w:rPr>
          <w:rFonts w:ascii="Times New Roman" w:hAnsi="Times New Roman" w:cs="Times New Roman"/>
          <w:sz w:val="24"/>
          <w:szCs w:val="24"/>
        </w:rPr>
      </w:pPr>
      <w:r w:rsidRPr="0041137C">
        <w:rPr>
          <w:rFonts w:ascii="Times New Roman" w:hAnsi="Times New Roman" w:cs="Times New Roman"/>
          <w:sz w:val="24"/>
          <w:szCs w:val="24"/>
        </w:rPr>
        <w:t xml:space="preserve">Motor cortex- is the area at the rear of the </w:t>
      </w:r>
      <w:r w:rsidR="0041137C" w:rsidRPr="0041137C">
        <w:rPr>
          <w:rFonts w:ascii="Times New Roman" w:hAnsi="Times New Roman" w:cs="Times New Roman"/>
          <w:sz w:val="24"/>
          <w:szCs w:val="24"/>
        </w:rPr>
        <w:t>frontal lobes that control voluntary movements</w:t>
      </w:r>
    </w:p>
    <w:p w:rsidR="0041137C" w:rsidRPr="0041137C" w:rsidRDefault="0041137C" w:rsidP="005B1BEB">
      <w:pPr>
        <w:pStyle w:val="ListParagraph"/>
        <w:numPr>
          <w:ilvl w:val="0"/>
          <w:numId w:val="17"/>
        </w:numPr>
        <w:spacing w:line="240" w:lineRule="auto"/>
        <w:rPr>
          <w:rFonts w:ascii="Times New Roman" w:hAnsi="Times New Roman" w:cs="Times New Roman"/>
          <w:sz w:val="24"/>
          <w:szCs w:val="24"/>
        </w:rPr>
      </w:pPr>
      <w:r w:rsidRPr="0041137C">
        <w:rPr>
          <w:rFonts w:ascii="Times New Roman" w:hAnsi="Times New Roman" w:cs="Times New Roman"/>
          <w:sz w:val="24"/>
          <w:szCs w:val="24"/>
        </w:rPr>
        <w:t>Sensory cortex (parietal cortex)- receives info from the skin surfaced and sense organs</w:t>
      </w:r>
    </w:p>
    <w:p w:rsidR="0041137C" w:rsidRPr="0041137C" w:rsidRDefault="0041137C" w:rsidP="0041137C">
      <w:pPr>
        <w:spacing w:line="240" w:lineRule="auto"/>
        <w:rPr>
          <w:rFonts w:ascii="Times New Roman" w:hAnsi="Times New Roman" w:cs="Times New Roman"/>
          <w:sz w:val="24"/>
          <w:szCs w:val="24"/>
        </w:rPr>
      </w:pPr>
      <w:r w:rsidRPr="0041137C">
        <w:rPr>
          <w:rFonts w:ascii="Times New Roman" w:hAnsi="Times New Roman" w:cs="Times New Roman"/>
          <w:sz w:val="24"/>
          <w:szCs w:val="24"/>
        </w:rPr>
        <w:t>MRI shows the auditory cortex is active in patients who hallucinate</w:t>
      </w:r>
    </w:p>
    <w:p w:rsidR="0041137C" w:rsidRPr="0041137C" w:rsidRDefault="0041137C" w:rsidP="0041137C">
      <w:pPr>
        <w:spacing w:line="240" w:lineRule="auto"/>
        <w:rPr>
          <w:rFonts w:ascii="Times New Roman" w:hAnsi="Times New Roman" w:cs="Times New Roman"/>
          <w:sz w:val="24"/>
          <w:szCs w:val="24"/>
        </w:rPr>
      </w:pPr>
      <w:r w:rsidRPr="0041137C">
        <w:rPr>
          <w:rFonts w:ascii="Times New Roman" w:hAnsi="Times New Roman" w:cs="Times New Roman"/>
          <w:sz w:val="24"/>
          <w:szCs w:val="24"/>
        </w:rPr>
        <w:t>Association areas- more intelligent animals have increase ‘uncommitted’ or association areas of the cortex</w:t>
      </w:r>
    </w:p>
    <w:p w:rsidR="0041137C" w:rsidRPr="0041137C" w:rsidRDefault="0041137C" w:rsidP="0041137C">
      <w:pPr>
        <w:pStyle w:val="Default"/>
        <w:spacing w:before="139"/>
        <w:rPr>
          <w:rFonts w:ascii="Times New Roman" w:hAnsi="Times New Roman" w:cs="Times New Roman"/>
          <w:color w:val="auto"/>
          <w:sz w:val="24"/>
          <w:szCs w:val="24"/>
        </w:rPr>
      </w:pPr>
      <w:r w:rsidRPr="0041137C">
        <w:rPr>
          <w:rFonts w:ascii="Times New Roman" w:hAnsi="Times New Roman" w:cs="Times New Roman"/>
          <w:color w:val="auto"/>
          <w:sz w:val="24"/>
          <w:szCs w:val="24"/>
        </w:rPr>
        <w:t xml:space="preserve">Language-Aphasia is an impairment of language, usually caused by left hemisphere damage either to </w:t>
      </w:r>
      <w:proofErr w:type="spellStart"/>
      <w:r w:rsidRPr="0041137C">
        <w:rPr>
          <w:rFonts w:ascii="Times New Roman" w:hAnsi="Times New Roman" w:cs="Times New Roman"/>
          <w:color w:val="auto"/>
          <w:sz w:val="24"/>
          <w:szCs w:val="24"/>
        </w:rPr>
        <w:t>Broca’s</w:t>
      </w:r>
      <w:proofErr w:type="spellEnd"/>
      <w:r w:rsidRPr="0041137C">
        <w:rPr>
          <w:rFonts w:ascii="Times New Roman" w:hAnsi="Times New Roman" w:cs="Times New Roman"/>
          <w:color w:val="auto"/>
          <w:sz w:val="24"/>
          <w:szCs w:val="24"/>
        </w:rPr>
        <w:t xml:space="preserve"> area (impaired speaking) or to Wernicke’s area (impaired understanding).</w:t>
      </w:r>
    </w:p>
    <w:p w:rsidR="0041137C" w:rsidRDefault="0041137C" w:rsidP="0041137C">
      <w:pPr>
        <w:spacing w:line="240" w:lineRule="auto"/>
        <w:rPr>
          <w:rFonts w:ascii="Times New Roman" w:hAnsi="Times New Roman" w:cs="Times New Roman"/>
          <w:sz w:val="24"/>
          <w:szCs w:val="24"/>
        </w:rPr>
      </w:pPr>
      <w:r>
        <w:rPr>
          <w:rFonts w:ascii="Times New Roman" w:hAnsi="Times New Roman" w:cs="Times New Roman"/>
          <w:sz w:val="24"/>
          <w:szCs w:val="24"/>
        </w:rPr>
        <w:t xml:space="preserve">Plasticity- refers to the brains ability to modify itself after some types of injury or illness </w:t>
      </w:r>
    </w:p>
    <w:p w:rsidR="0041137C" w:rsidRDefault="0041137C" w:rsidP="0041137C">
      <w:pPr>
        <w:spacing w:line="240" w:lineRule="auto"/>
        <w:rPr>
          <w:rFonts w:ascii="Times New Roman" w:hAnsi="Times New Roman" w:cs="Times New Roman"/>
          <w:sz w:val="24"/>
          <w:szCs w:val="24"/>
        </w:rPr>
      </w:pPr>
      <w:r>
        <w:rPr>
          <w:rFonts w:ascii="Times New Roman" w:hAnsi="Times New Roman" w:cs="Times New Roman"/>
          <w:sz w:val="24"/>
          <w:szCs w:val="24"/>
        </w:rPr>
        <w:t>Our divided brain</w:t>
      </w:r>
    </w:p>
    <w:p w:rsidR="0041137C" w:rsidRDefault="0041137C" w:rsidP="0041137C">
      <w:pPr>
        <w:pStyle w:val="ListParagraph"/>
        <w:numPr>
          <w:ilvl w:val="0"/>
          <w:numId w:val="18"/>
        </w:numPr>
        <w:spacing w:line="240" w:lineRule="auto"/>
        <w:rPr>
          <w:rFonts w:ascii="Times New Roman" w:hAnsi="Times New Roman" w:cs="Times New Roman"/>
          <w:sz w:val="24"/>
          <w:szCs w:val="24"/>
        </w:rPr>
      </w:pPr>
      <w:r>
        <w:rPr>
          <w:rFonts w:ascii="Times New Roman" w:hAnsi="Times New Roman" w:cs="Times New Roman"/>
          <w:sz w:val="24"/>
          <w:szCs w:val="24"/>
        </w:rPr>
        <w:t>Left (dominant brain) -processes reading, writing, speaking, mathematics, and comprehension.</w:t>
      </w:r>
    </w:p>
    <w:p w:rsidR="0041137C" w:rsidRDefault="0041137C" w:rsidP="0041137C">
      <w:pPr>
        <w:spacing w:line="240" w:lineRule="auto"/>
        <w:rPr>
          <w:rFonts w:ascii="Times New Roman" w:hAnsi="Times New Roman" w:cs="Times New Roman"/>
          <w:sz w:val="24"/>
          <w:szCs w:val="24"/>
        </w:rPr>
      </w:pPr>
      <w:r>
        <w:rPr>
          <w:rFonts w:ascii="Times New Roman" w:hAnsi="Times New Roman" w:cs="Times New Roman"/>
          <w:sz w:val="24"/>
          <w:szCs w:val="24"/>
        </w:rPr>
        <w:t>Splitting the brain- procedure in which the two hemispheres are isolated by cutting the connecting fibers (corpus callosum)</w:t>
      </w:r>
    </w:p>
    <w:p w:rsidR="0041137C" w:rsidRPr="0041137C" w:rsidRDefault="0041137C" w:rsidP="0041137C">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before="139" w:line="200" w:lineRule="atLeast"/>
        <w:rPr>
          <w:rFonts w:ascii="Times New Roman" w:eastAsia="Microsoft YaHei" w:hAnsi="Times New Roman" w:cs="Times New Roman"/>
          <w:sz w:val="24"/>
          <w:szCs w:val="24"/>
        </w:rPr>
      </w:pPr>
      <w:r w:rsidRPr="0041137C">
        <w:rPr>
          <w:rFonts w:ascii="Times New Roman" w:eastAsia="Microsoft YaHei" w:hAnsi="Times New Roman" w:cs="Times New Roman"/>
          <w:sz w:val="24"/>
          <w:szCs w:val="24"/>
        </w:rPr>
        <w:lastRenderedPageBreak/>
        <w:t>With the corpus callosum severed, objects (apple) presented in the right visual field can be named. Objects (pencil) in the left visual field cannot.</w:t>
      </w:r>
    </w:p>
    <w:p w:rsidR="0041137C" w:rsidRPr="0041137C" w:rsidRDefault="0041137C" w:rsidP="0041137C">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before="139" w:line="200" w:lineRule="atLeast"/>
        <w:rPr>
          <w:rFonts w:ascii="Times New Roman" w:eastAsia="Microsoft YaHei" w:hAnsi="Times New Roman" w:cs="Times New Roman"/>
          <w:sz w:val="24"/>
          <w:szCs w:val="24"/>
        </w:rPr>
      </w:pPr>
      <w:r w:rsidRPr="0041137C">
        <w:rPr>
          <w:rFonts w:ascii="Times New Roman" w:eastAsia="Microsoft YaHei" w:hAnsi="Times New Roman" w:cs="Times New Roman"/>
          <w:sz w:val="24"/>
          <w:szCs w:val="24"/>
        </w:rPr>
        <w:t xml:space="preserve">People with intact brains also show left-right hemispheric differences in mental abilities.A number of brain scan studies show normal individuals engage their right brain when completing a perceptual task and their left brain when carrying out a linguistic task. </w:t>
      </w:r>
    </w:p>
    <w:p w:rsidR="0041137C" w:rsidRDefault="00FF6174" w:rsidP="00FF6174">
      <w:pPr>
        <w:spacing w:line="240" w:lineRule="auto"/>
        <w:jc w:val="center"/>
        <w:rPr>
          <w:rFonts w:ascii="Times New Roman" w:hAnsi="Times New Roman" w:cs="Times New Roman"/>
          <w:b/>
          <w:sz w:val="24"/>
          <w:szCs w:val="24"/>
          <w:u w:val="single"/>
        </w:rPr>
      </w:pPr>
      <w:r w:rsidRPr="00FF6174">
        <w:rPr>
          <w:rFonts w:ascii="Times New Roman" w:hAnsi="Times New Roman" w:cs="Times New Roman"/>
          <w:b/>
          <w:sz w:val="24"/>
          <w:szCs w:val="24"/>
          <w:u w:val="single"/>
        </w:rPr>
        <w:t>Chapter 6- part one sensation</w:t>
      </w:r>
    </w:p>
    <w:p w:rsidR="00FF6174" w:rsidRDefault="00FF6174" w:rsidP="00FF6174">
      <w:pPr>
        <w:spacing w:line="240" w:lineRule="auto"/>
        <w:rPr>
          <w:rFonts w:ascii="Times New Roman" w:hAnsi="Times New Roman" w:cs="Times New Roman"/>
          <w:sz w:val="24"/>
          <w:szCs w:val="24"/>
          <w:u w:val="single"/>
        </w:rPr>
      </w:pPr>
      <w:r w:rsidRPr="00FF6174">
        <w:rPr>
          <w:rFonts w:ascii="Times New Roman" w:hAnsi="Times New Roman" w:cs="Times New Roman"/>
          <w:sz w:val="24"/>
          <w:szCs w:val="24"/>
          <w:u w:val="single"/>
        </w:rPr>
        <w:t>Sensing the world: Some basic principles</w:t>
      </w:r>
    </w:p>
    <w:p w:rsidR="00FF6174" w:rsidRDefault="00E5583F" w:rsidP="00FF6174">
      <w:pPr>
        <w:spacing w:line="240" w:lineRule="auto"/>
        <w:rPr>
          <w:rFonts w:ascii="Times New Roman" w:hAnsi="Times New Roman" w:cs="Times New Roman"/>
          <w:sz w:val="24"/>
          <w:szCs w:val="24"/>
        </w:rPr>
      </w:pPr>
      <w:r>
        <w:rPr>
          <w:rFonts w:ascii="Times New Roman" w:hAnsi="Times New Roman" w:cs="Times New Roman"/>
          <w:sz w:val="24"/>
          <w:szCs w:val="24"/>
        </w:rPr>
        <w:t>Psychophysics- the study of relationships between the physical characteristics of stimuli, such as their intensity, and our psychological experience of them</w:t>
      </w:r>
    </w:p>
    <w:p w:rsidR="00E5583F" w:rsidRDefault="00E5583F" w:rsidP="00FF6174">
      <w:pPr>
        <w:spacing w:line="240" w:lineRule="auto"/>
        <w:rPr>
          <w:rFonts w:ascii="Times New Roman" w:hAnsi="Times New Roman" w:cs="Times New Roman"/>
          <w:sz w:val="24"/>
          <w:szCs w:val="24"/>
        </w:rPr>
      </w:pPr>
      <w:r>
        <w:rPr>
          <w:rFonts w:ascii="Times New Roman" w:hAnsi="Times New Roman" w:cs="Times New Roman"/>
          <w:sz w:val="24"/>
          <w:szCs w:val="24"/>
        </w:rPr>
        <w:t>Absolute threshold-</w:t>
      </w:r>
      <w:r w:rsidR="00240D1C">
        <w:rPr>
          <w:rFonts w:ascii="Times New Roman" w:hAnsi="Times New Roman" w:cs="Times New Roman"/>
          <w:sz w:val="24"/>
          <w:szCs w:val="24"/>
        </w:rPr>
        <w:t xml:space="preserve"> the minimum</w:t>
      </w:r>
      <w:r>
        <w:rPr>
          <w:rFonts w:ascii="Times New Roman" w:hAnsi="Times New Roman" w:cs="Times New Roman"/>
          <w:sz w:val="24"/>
          <w:szCs w:val="24"/>
        </w:rPr>
        <w:t xml:space="preserve"> needed to detect particular stimulus 50% of the time</w:t>
      </w:r>
    </w:p>
    <w:p w:rsidR="00240D1C" w:rsidRDefault="00240D1C" w:rsidP="00FF6174">
      <w:pPr>
        <w:spacing w:line="240" w:lineRule="auto"/>
        <w:rPr>
          <w:rFonts w:ascii="Times New Roman" w:hAnsi="Times New Roman" w:cs="Times New Roman"/>
          <w:sz w:val="24"/>
          <w:szCs w:val="24"/>
        </w:rPr>
      </w:pPr>
      <w:r>
        <w:rPr>
          <w:rFonts w:ascii="Times New Roman" w:hAnsi="Times New Roman" w:cs="Times New Roman"/>
          <w:sz w:val="24"/>
          <w:szCs w:val="24"/>
        </w:rPr>
        <w:t xml:space="preserve">Subliminal threshold-when stimuli are below ones absolute threshold for conscious </w:t>
      </w:r>
      <w:proofErr w:type="spellStart"/>
      <w:r>
        <w:rPr>
          <w:rFonts w:ascii="Times New Roman" w:hAnsi="Times New Roman" w:cs="Times New Roman"/>
          <w:sz w:val="24"/>
          <w:szCs w:val="24"/>
        </w:rPr>
        <w:t>awreness</w:t>
      </w:r>
      <w:proofErr w:type="spellEnd"/>
    </w:p>
    <w:p w:rsidR="00E5583F" w:rsidRDefault="00E5583F" w:rsidP="00240D1C">
      <w:pPr>
        <w:spacing w:line="240" w:lineRule="auto"/>
        <w:contextualSpacing/>
        <w:rPr>
          <w:rFonts w:ascii="Times New Roman" w:hAnsi="Times New Roman" w:cs="Times New Roman"/>
          <w:sz w:val="24"/>
          <w:szCs w:val="24"/>
        </w:rPr>
      </w:pPr>
      <w:r>
        <w:rPr>
          <w:rFonts w:ascii="Times New Roman" w:hAnsi="Times New Roman" w:cs="Times New Roman"/>
          <w:sz w:val="24"/>
          <w:szCs w:val="24"/>
        </w:rPr>
        <w:t>Signal detection theory- predicts when we will detect weak signals</w:t>
      </w:r>
    </w:p>
    <w:p w:rsidR="00240D1C" w:rsidRDefault="00240D1C" w:rsidP="00240D1C">
      <w:pPr>
        <w:pStyle w:val="DefaultLTGliederung1"/>
        <w:spacing w:before="0"/>
        <w:contextualSpacing/>
        <w:rPr>
          <w:rFonts w:ascii="Times New Roman" w:hAnsi="Times New Roman" w:cs="Times New Roman"/>
          <w:sz w:val="24"/>
          <w:szCs w:val="24"/>
        </w:rPr>
      </w:pPr>
      <w:r w:rsidRPr="00240D1C">
        <w:rPr>
          <w:rFonts w:ascii="Times New Roman" w:hAnsi="Times New Roman" w:cs="Times New Roman"/>
          <w:sz w:val="24"/>
          <w:szCs w:val="24"/>
        </w:rPr>
        <w:t>Bottom up processing-Analysis of the stimulus begins with the sense receptors and works up to the level of the brain and mind.</w:t>
      </w:r>
    </w:p>
    <w:p w:rsidR="00240D1C" w:rsidRDefault="00240D1C" w:rsidP="00240D1C">
      <w:pPr>
        <w:pStyle w:val="DefaultLTGliederung1"/>
        <w:spacing w:before="0"/>
        <w:contextualSpacing/>
        <w:rPr>
          <w:rFonts w:ascii="Times New Roman" w:hAnsi="Times New Roman" w:cs="Times New Roman"/>
          <w:sz w:val="24"/>
          <w:szCs w:val="24"/>
        </w:rPr>
      </w:pPr>
      <w:r w:rsidRPr="00240D1C">
        <w:rPr>
          <w:rFonts w:ascii="Times New Roman" w:hAnsi="Times New Roman" w:cs="Times New Roman"/>
          <w:sz w:val="24"/>
          <w:szCs w:val="24"/>
        </w:rPr>
        <w:t>Top down processing-Information processing guided by higher-level mental processes as we construct perceptions, drawing on our experience and expectations.</w:t>
      </w:r>
    </w:p>
    <w:p w:rsidR="00240D1C" w:rsidRDefault="00240D1C" w:rsidP="00240D1C">
      <w:pPr>
        <w:pStyle w:val="DefaultLTGliederung1"/>
        <w:spacing w:before="0"/>
        <w:contextualSpacing/>
        <w:rPr>
          <w:rFonts w:ascii="Times New Roman" w:hAnsi="Times New Roman" w:cs="Times New Roman"/>
          <w:sz w:val="24"/>
          <w:szCs w:val="24"/>
        </w:rPr>
      </w:pPr>
      <w:proofErr w:type="spellStart"/>
      <w:r>
        <w:rPr>
          <w:rFonts w:ascii="Times New Roman" w:hAnsi="Times New Roman" w:cs="Times New Roman"/>
          <w:sz w:val="24"/>
          <w:szCs w:val="24"/>
        </w:rPr>
        <w:t>Webers</w:t>
      </w:r>
      <w:proofErr w:type="spellEnd"/>
      <w:r>
        <w:rPr>
          <w:rFonts w:ascii="Times New Roman" w:hAnsi="Times New Roman" w:cs="Times New Roman"/>
          <w:sz w:val="24"/>
          <w:szCs w:val="24"/>
        </w:rPr>
        <w:t xml:space="preserve"> law- two stimuli must differ by a constant minimum % to be perceived as different </w:t>
      </w:r>
      <w:proofErr w:type="gramStart"/>
      <w:r>
        <w:rPr>
          <w:rFonts w:ascii="Times New Roman" w:hAnsi="Times New Roman" w:cs="Times New Roman"/>
          <w:sz w:val="24"/>
          <w:szCs w:val="24"/>
        </w:rPr>
        <w:t>( just</w:t>
      </w:r>
      <w:proofErr w:type="gramEnd"/>
      <w:r>
        <w:rPr>
          <w:rFonts w:ascii="Times New Roman" w:hAnsi="Times New Roman" w:cs="Times New Roman"/>
          <w:sz w:val="24"/>
          <w:szCs w:val="24"/>
        </w:rPr>
        <w:t xml:space="preserve"> noticeably different)</w:t>
      </w:r>
    </w:p>
    <w:p w:rsidR="00240D1C" w:rsidRDefault="00240D1C" w:rsidP="00240D1C">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Sensory adaptation- diminished sensitivity as a consequence of constant stimulation ex. Put a band aid on, after a while you don’t sense it</w:t>
      </w:r>
    </w:p>
    <w:p w:rsidR="001F5F29" w:rsidRPr="001F5F29" w:rsidRDefault="001F5F29" w:rsidP="00240D1C">
      <w:pPr>
        <w:pStyle w:val="DefaultLTGliederung1"/>
        <w:spacing w:before="0"/>
        <w:contextualSpacing/>
        <w:rPr>
          <w:rFonts w:ascii="Times New Roman" w:hAnsi="Times New Roman" w:cs="Times New Roman"/>
          <w:sz w:val="24"/>
          <w:szCs w:val="24"/>
          <w:u w:val="single"/>
        </w:rPr>
      </w:pPr>
      <w:r w:rsidRPr="001F5F29">
        <w:rPr>
          <w:rFonts w:ascii="Times New Roman" w:hAnsi="Times New Roman" w:cs="Times New Roman"/>
          <w:sz w:val="24"/>
          <w:szCs w:val="24"/>
          <w:u w:val="single"/>
        </w:rPr>
        <w:t>Vision</w:t>
      </w:r>
    </w:p>
    <w:p w:rsidR="00240D1C" w:rsidRDefault="001F5F29" w:rsidP="00240D1C">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Transduction- in sensation the transformation of stimulus energy (sights, sounds, smells) into neural impulses</w:t>
      </w:r>
    </w:p>
    <w:p w:rsidR="00FE042D" w:rsidRPr="00240D1C" w:rsidRDefault="00FE042D" w:rsidP="00240D1C">
      <w:pPr>
        <w:pStyle w:val="DefaultLTGliederung1"/>
        <w:spacing w:before="0"/>
        <w:contextualSpacing/>
        <w:rPr>
          <w:rFonts w:ascii="Times New Roman" w:hAnsi="Times New Roman" w:cs="Times New Roman"/>
          <w:sz w:val="24"/>
          <w:szCs w:val="24"/>
        </w:rPr>
      </w:pPr>
    </w:p>
    <w:p w:rsidR="00240D1C" w:rsidRDefault="00FE042D" w:rsidP="00240D1C">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The stimulus input: light energy</w:t>
      </w:r>
    </w:p>
    <w:p w:rsidR="00FE042D" w:rsidRDefault="00FE042D" w:rsidP="00240D1C">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Physical characteristics of light</w:t>
      </w:r>
      <w:r>
        <w:rPr>
          <w:rFonts w:ascii="Times New Roman" w:hAnsi="Times New Roman" w:cs="Times New Roman"/>
          <w:sz w:val="24"/>
          <w:szCs w:val="24"/>
        </w:rPr>
        <w:tab/>
      </w:r>
    </w:p>
    <w:p w:rsidR="00FE042D" w:rsidRDefault="00FE042D" w:rsidP="00FE042D">
      <w:pPr>
        <w:pStyle w:val="DefaultLTGliederung1"/>
        <w:numPr>
          <w:ilvl w:val="0"/>
          <w:numId w:val="19"/>
        </w:numPr>
        <w:spacing w:before="0"/>
        <w:ind w:hanging="357"/>
        <w:contextualSpacing/>
        <w:rPr>
          <w:rFonts w:ascii="Times New Roman" w:hAnsi="Times New Roman" w:cs="Times New Roman"/>
          <w:sz w:val="24"/>
          <w:szCs w:val="24"/>
        </w:rPr>
      </w:pPr>
      <w:r>
        <w:rPr>
          <w:rFonts w:ascii="Times New Roman" w:hAnsi="Times New Roman" w:cs="Times New Roman"/>
          <w:sz w:val="24"/>
          <w:szCs w:val="24"/>
        </w:rPr>
        <w:t>Wave length (hue/colour)</w:t>
      </w:r>
    </w:p>
    <w:p w:rsidR="00FE042D" w:rsidRDefault="00FE042D" w:rsidP="00FE042D">
      <w:pPr>
        <w:pStyle w:val="DefaultLTGliederung1"/>
        <w:numPr>
          <w:ilvl w:val="1"/>
          <w:numId w:val="18"/>
        </w:numPr>
        <w:spacing w:before="0"/>
        <w:ind w:hanging="357"/>
        <w:contextualSpacing/>
        <w:rPr>
          <w:rFonts w:ascii="Times New Roman" w:hAnsi="Times New Roman" w:cs="Times New Roman"/>
          <w:sz w:val="24"/>
          <w:szCs w:val="24"/>
        </w:rPr>
      </w:pPr>
      <w:r>
        <w:rPr>
          <w:rFonts w:ascii="Times New Roman" w:hAnsi="Times New Roman" w:cs="Times New Roman"/>
          <w:sz w:val="24"/>
          <w:szCs w:val="24"/>
        </w:rPr>
        <w:t xml:space="preserve">Hue/colour- is the dimension of the colour determined by the wavelength(distance from one peak to the next)of light </w:t>
      </w:r>
    </w:p>
    <w:p w:rsidR="00FE042D" w:rsidRPr="00FE042D" w:rsidRDefault="00FE042D" w:rsidP="00FE042D">
      <w:pPr>
        <w:pStyle w:val="DefaultLTGliederung1"/>
        <w:numPr>
          <w:ilvl w:val="1"/>
          <w:numId w:val="18"/>
        </w:numPr>
        <w:spacing w:before="0"/>
        <w:ind w:hanging="357"/>
        <w:contextualSpacing/>
        <w:rPr>
          <w:rFonts w:ascii="Times New Roman" w:hAnsi="Times New Roman" w:cs="Times New Roman"/>
          <w:sz w:val="24"/>
          <w:szCs w:val="24"/>
        </w:rPr>
      </w:pPr>
      <w:r>
        <w:rPr>
          <w:rFonts w:ascii="Times New Roman" w:hAnsi="Times New Roman" w:cs="Times New Roman"/>
          <w:sz w:val="24"/>
          <w:szCs w:val="24"/>
        </w:rPr>
        <w:t>Different wavelengths result in different colours</w:t>
      </w:r>
    </w:p>
    <w:p w:rsidR="00FE042D" w:rsidRDefault="00FE042D" w:rsidP="00FE042D">
      <w:pPr>
        <w:pStyle w:val="DefaultLTGliederung1"/>
        <w:numPr>
          <w:ilvl w:val="0"/>
          <w:numId w:val="19"/>
        </w:numPr>
        <w:spacing w:before="0"/>
        <w:contextualSpacing/>
        <w:rPr>
          <w:rFonts w:ascii="Times New Roman" w:hAnsi="Times New Roman" w:cs="Times New Roman"/>
          <w:sz w:val="24"/>
          <w:szCs w:val="24"/>
        </w:rPr>
      </w:pPr>
      <w:r>
        <w:rPr>
          <w:rFonts w:ascii="Times New Roman" w:hAnsi="Times New Roman" w:cs="Times New Roman"/>
          <w:sz w:val="24"/>
          <w:szCs w:val="24"/>
        </w:rPr>
        <w:t>Intensity (brightness)</w:t>
      </w:r>
    </w:p>
    <w:p w:rsidR="00FE042D" w:rsidRDefault="00FE042D" w:rsidP="00FE042D">
      <w:pPr>
        <w:pStyle w:val="DefaultLTGliederung1"/>
        <w:numPr>
          <w:ilvl w:val="1"/>
          <w:numId w:val="18"/>
        </w:numPr>
        <w:spacing w:before="0"/>
        <w:contextualSpacing/>
        <w:rPr>
          <w:rFonts w:ascii="Times New Roman" w:hAnsi="Times New Roman" w:cs="Times New Roman"/>
          <w:sz w:val="24"/>
          <w:szCs w:val="24"/>
        </w:rPr>
      </w:pPr>
      <w:r>
        <w:rPr>
          <w:rFonts w:ascii="Times New Roman" w:hAnsi="Times New Roman" w:cs="Times New Roman"/>
          <w:sz w:val="24"/>
          <w:szCs w:val="24"/>
        </w:rPr>
        <w:t>Amount of energy in a wave determined by the amplitude. It is related to perceived brightness, greater amplitude brighter the colours or sounds</w:t>
      </w:r>
    </w:p>
    <w:p w:rsidR="00FE042D" w:rsidRDefault="00FE042D" w:rsidP="00240D1C">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The eye</w:t>
      </w:r>
    </w:p>
    <w:p w:rsidR="00FE042D" w:rsidRDefault="00FE042D" w:rsidP="00240D1C">
      <w:pPr>
        <w:pStyle w:val="DefaultLTGliederung1"/>
        <w:spacing w:before="0"/>
        <w:contextualSpacing/>
        <w:rPr>
          <w:rFonts w:ascii="Times New Roman" w:hAnsi="Times New Roman" w:cs="Times New Roman"/>
          <w:sz w:val="24"/>
          <w:szCs w:val="24"/>
        </w:rPr>
      </w:pPr>
    </w:p>
    <w:p w:rsidR="00FE042D" w:rsidRDefault="00FE042D" w:rsidP="00240D1C">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Parts of the eye</w:t>
      </w:r>
    </w:p>
    <w:p w:rsidR="00FE042D" w:rsidRDefault="00FE042D" w:rsidP="00FE042D">
      <w:pPr>
        <w:pStyle w:val="DefaultLTGliederung1"/>
        <w:numPr>
          <w:ilvl w:val="0"/>
          <w:numId w:val="18"/>
        </w:numPr>
        <w:spacing w:before="0"/>
        <w:contextualSpacing/>
        <w:rPr>
          <w:rFonts w:ascii="Times New Roman" w:hAnsi="Times New Roman" w:cs="Times New Roman"/>
          <w:sz w:val="24"/>
          <w:szCs w:val="24"/>
        </w:rPr>
      </w:pPr>
      <w:r>
        <w:rPr>
          <w:rFonts w:ascii="Times New Roman" w:hAnsi="Times New Roman" w:cs="Times New Roman"/>
          <w:sz w:val="24"/>
          <w:szCs w:val="24"/>
        </w:rPr>
        <w:t>Cornea- transparent tissue where the light enters the eye</w:t>
      </w:r>
    </w:p>
    <w:p w:rsidR="00FE042D" w:rsidRDefault="00FE042D" w:rsidP="00FE042D">
      <w:pPr>
        <w:pStyle w:val="DefaultLTGliederung1"/>
        <w:numPr>
          <w:ilvl w:val="0"/>
          <w:numId w:val="18"/>
        </w:numPr>
        <w:spacing w:before="0"/>
        <w:contextualSpacing/>
        <w:rPr>
          <w:rFonts w:ascii="Times New Roman" w:hAnsi="Times New Roman" w:cs="Times New Roman"/>
          <w:sz w:val="24"/>
          <w:szCs w:val="24"/>
        </w:rPr>
      </w:pPr>
      <w:r>
        <w:rPr>
          <w:rFonts w:ascii="Times New Roman" w:hAnsi="Times New Roman" w:cs="Times New Roman"/>
          <w:sz w:val="24"/>
          <w:szCs w:val="24"/>
        </w:rPr>
        <w:t>Iris- muscle that expands and contracts to change the size of the open</w:t>
      </w:r>
      <w:r w:rsidR="00F32DB2">
        <w:rPr>
          <w:rFonts w:ascii="Times New Roman" w:hAnsi="Times New Roman" w:cs="Times New Roman"/>
          <w:sz w:val="24"/>
          <w:szCs w:val="24"/>
        </w:rPr>
        <w:t>ing(pupil) for light</w:t>
      </w:r>
    </w:p>
    <w:p w:rsidR="00F32DB2" w:rsidRDefault="00F32DB2" w:rsidP="00FE042D">
      <w:pPr>
        <w:pStyle w:val="DefaultLTGliederung1"/>
        <w:numPr>
          <w:ilvl w:val="0"/>
          <w:numId w:val="18"/>
        </w:numPr>
        <w:spacing w:before="0"/>
        <w:contextualSpacing/>
        <w:rPr>
          <w:rFonts w:ascii="Times New Roman" w:hAnsi="Times New Roman" w:cs="Times New Roman"/>
          <w:sz w:val="24"/>
          <w:szCs w:val="24"/>
        </w:rPr>
      </w:pPr>
      <w:r>
        <w:rPr>
          <w:rFonts w:ascii="Times New Roman" w:hAnsi="Times New Roman" w:cs="Times New Roman"/>
          <w:sz w:val="24"/>
          <w:szCs w:val="24"/>
        </w:rPr>
        <w:t>Lens- focuses the light rays on the retina</w:t>
      </w:r>
    </w:p>
    <w:p w:rsidR="00F32DB2" w:rsidRDefault="00F32DB2" w:rsidP="00F32DB2">
      <w:pPr>
        <w:pStyle w:val="DefaultLTGliederung1"/>
        <w:numPr>
          <w:ilvl w:val="1"/>
          <w:numId w:val="18"/>
        </w:numPr>
        <w:spacing w:before="0"/>
        <w:contextualSpacing/>
        <w:rPr>
          <w:rFonts w:ascii="Times New Roman" w:hAnsi="Times New Roman" w:cs="Times New Roman"/>
          <w:sz w:val="24"/>
          <w:szCs w:val="24"/>
        </w:rPr>
      </w:pPr>
      <w:r>
        <w:rPr>
          <w:rFonts w:ascii="Times New Roman" w:hAnsi="Times New Roman" w:cs="Times New Roman"/>
          <w:sz w:val="24"/>
          <w:szCs w:val="24"/>
        </w:rPr>
        <w:t>Transparent s/t behind the pupil that changes shape to focus images on the retina</w:t>
      </w:r>
    </w:p>
    <w:p w:rsidR="00F32DB2" w:rsidRDefault="00F32DB2" w:rsidP="00F32DB2">
      <w:pPr>
        <w:pStyle w:val="DefaultLTGliederung1"/>
        <w:numPr>
          <w:ilvl w:val="1"/>
          <w:numId w:val="18"/>
        </w:numPr>
        <w:spacing w:before="0"/>
        <w:contextualSpacing/>
        <w:rPr>
          <w:rFonts w:ascii="Times New Roman" w:hAnsi="Times New Roman" w:cs="Times New Roman"/>
          <w:sz w:val="24"/>
          <w:szCs w:val="24"/>
        </w:rPr>
      </w:pPr>
      <w:r>
        <w:rPr>
          <w:rFonts w:ascii="Times New Roman" w:hAnsi="Times New Roman" w:cs="Times New Roman"/>
          <w:sz w:val="24"/>
          <w:szCs w:val="24"/>
        </w:rPr>
        <w:t>Accommodation- the process by which the eyes lens changes shape to help focus near or far objects on the retina</w:t>
      </w:r>
    </w:p>
    <w:p w:rsidR="008A25F0" w:rsidRDefault="008A25F0" w:rsidP="008A25F0">
      <w:pPr>
        <w:pStyle w:val="DefaultLTGliederung1"/>
        <w:spacing w:before="0"/>
        <w:ind w:left="1440"/>
        <w:contextualSpacing/>
        <w:rPr>
          <w:rFonts w:ascii="Times New Roman" w:hAnsi="Times New Roman" w:cs="Times New Roman"/>
          <w:sz w:val="24"/>
          <w:szCs w:val="24"/>
        </w:rPr>
      </w:pPr>
    </w:p>
    <w:p w:rsidR="00F32DB2" w:rsidRDefault="00F32DB2" w:rsidP="00FE042D">
      <w:pPr>
        <w:pStyle w:val="DefaultLTGliederung1"/>
        <w:numPr>
          <w:ilvl w:val="0"/>
          <w:numId w:val="18"/>
        </w:numPr>
        <w:spacing w:before="0"/>
        <w:contextualSpacing/>
        <w:rPr>
          <w:rFonts w:ascii="Times New Roman" w:hAnsi="Times New Roman" w:cs="Times New Roman"/>
          <w:sz w:val="24"/>
          <w:szCs w:val="24"/>
        </w:rPr>
      </w:pPr>
      <w:r>
        <w:rPr>
          <w:rFonts w:ascii="Times New Roman" w:hAnsi="Times New Roman" w:cs="Times New Roman"/>
          <w:sz w:val="24"/>
          <w:szCs w:val="24"/>
        </w:rPr>
        <w:lastRenderedPageBreak/>
        <w:t>Retina- contains sensory receptors that process visual info and sends it to the brain</w:t>
      </w:r>
    </w:p>
    <w:p w:rsidR="008A25F0" w:rsidRDefault="008A25F0" w:rsidP="008A25F0">
      <w:pPr>
        <w:pStyle w:val="DefaultLTGliederung1"/>
        <w:numPr>
          <w:ilvl w:val="1"/>
          <w:numId w:val="18"/>
        </w:numPr>
        <w:spacing w:before="0"/>
        <w:contextualSpacing/>
        <w:rPr>
          <w:rFonts w:ascii="Times New Roman" w:hAnsi="Times New Roman" w:cs="Times New Roman"/>
          <w:sz w:val="24"/>
          <w:szCs w:val="24"/>
        </w:rPr>
      </w:pPr>
      <w:r>
        <w:rPr>
          <w:rFonts w:ascii="Times New Roman" w:hAnsi="Times New Roman" w:cs="Times New Roman"/>
          <w:sz w:val="24"/>
          <w:szCs w:val="24"/>
        </w:rPr>
        <w:t>The light sensitive inner surface of the eye, containing receptor rods and cones in addition to layers of other neurons ( bipolar, ganglion cells) that process visual information</w:t>
      </w:r>
    </w:p>
    <w:p w:rsidR="00F6083A" w:rsidRDefault="00F6083A" w:rsidP="008A25F0">
      <w:pPr>
        <w:pStyle w:val="DefaultLTGliederung1"/>
        <w:numPr>
          <w:ilvl w:val="1"/>
          <w:numId w:val="18"/>
        </w:numPr>
        <w:spacing w:before="0"/>
        <w:contextualSpacing/>
        <w:rPr>
          <w:rFonts w:ascii="Times New Roman" w:hAnsi="Times New Roman" w:cs="Times New Roman"/>
          <w:sz w:val="24"/>
          <w:szCs w:val="24"/>
        </w:rPr>
      </w:pPr>
      <w:r>
        <w:rPr>
          <w:rFonts w:ascii="Times New Roman" w:hAnsi="Times New Roman" w:cs="Times New Roman"/>
          <w:sz w:val="24"/>
          <w:szCs w:val="24"/>
        </w:rPr>
        <w:t>Rods- are more sensitive to light</w:t>
      </w:r>
    </w:p>
    <w:p w:rsidR="006D79B6" w:rsidRDefault="00F6083A" w:rsidP="006D79B6">
      <w:pPr>
        <w:pStyle w:val="DefaultLTGliederung1"/>
        <w:numPr>
          <w:ilvl w:val="1"/>
          <w:numId w:val="18"/>
        </w:numPr>
        <w:spacing w:before="0"/>
        <w:contextualSpacing/>
        <w:rPr>
          <w:rFonts w:ascii="Times New Roman" w:hAnsi="Times New Roman" w:cs="Times New Roman"/>
          <w:sz w:val="24"/>
          <w:szCs w:val="24"/>
        </w:rPr>
      </w:pPr>
      <w:r w:rsidRPr="006D79B6">
        <w:rPr>
          <w:rFonts w:ascii="Times New Roman" w:hAnsi="Times New Roman" w:cs="Times New Roman"/>
          <w:sz w:val="24"/>
          <w:szCs w:val="24"/>
        </w:rPr>
        <w:t>Cones-more sensitive to colour</w:t>
      </w:r>
    </w:p>
    <w:p w:rsidR="006D79B6" w:rsidRDefault="006D79B6" w:rsidP="006D79B6">
      <w:pPr>
        <w:pStyle w:val="DefaultLTGliederung1"/>
        <w:numPr>
          <w:ilvl w:val="1"/>
          <w:numId w:val="18"/>
        </w:numPr>
        <w:spacing w:before="0"/>
        <w:contextualSpacing/>
        <w:rPr>
          <w:rFonts w:ascii="Times New Roman" w:hAnsi="Times New Roman" w:cs="Times New Roman"/>
          <w:sz w:val="24"/>
          <w:szCs w:val="24"/>
        </w:rPr>
      </w:pPr>
      <w:bookmarkStart w:id="0" w:name="_GoBack"/>
      <w:bookmarkEnd w:id="0"/>
      <w:r w:rsidRPr="006D79B6">
        <w:rPr>
          <w:rFonts w:ascii="Times New Roman" w:hAnsi="Times New Roman" w:cs="Times New Roman"/>
          <w:sz w:val="24"/>
          <w:szCs w:val="24"/>
        </w:rPr>
        <w:t xml:space="preserve"> </w:t>
      </w:r>
      <w:r w:rsidR="00F6083A" w:rsidRPr="006D79B6">
        <w:rPr>
          <w:rFonts w:ascii="Times New Roman" w:hAnsi="Times New Roman" w:cs="Times New Roman"/>
          <w:sz w:val="24"/>
          <w:szCs w:val="24"/>
        </w:rPr>
        <w:t xml:space="preserve">Light enters eye through the </w:t>
      </w:r>
      <w:proofErr w:type="spellStart"/>
      <w:r w:rsidR="00F6083A" w:rsidRPr="006D79B6">
        <w:rPr>
          <w:rFonts w:ascii="Times New Roman" w:hAnsi="Times New Roman" w:cs="Times New Roman"/>
          <w:sz w:val="24"/>
          <w:szCs w:val="24"/>
        </w:rPr>
        <w:t>corena</w:t>
      </w:r>
      <w:proofErr w:type="spellEnd"/>
      <w:r w:rsidR="00F6083A" w:rsidRPr="006D79B6">
        <w:rPr>
          <w:rFonts w:ascii="Times New Roman" w:hAnsi="Times New Roman" w:cs="Times New Roman"/>
          <w:sz w:val="24"/>
          <w:szCs w:val="24"/>
        </w:rPr>
        <w:t>(bends light to provide focus)</w:t>
      </w:r>
      <w:r w:rsidR="00F6083A" w:rsidRPr="00F6083A">
        <w:rPr>
          <w:rFonts w:ascii="Times New Roman" w:hAnsi="Times New Roman" w:cs="Times New Roman"/>
          <w:sz w:val="24"/>
          <w:szCs w:val="24"/>
        </w:rPr>
        <w:sym w:font="Wingdings" w:char="F0E0"/>
      </w:r>
      <w:r w:rsidR="00F6083A" w:rsidRPr="006D79B6">
        <w:rPr>
          <w:rFonts w:ascii="Times New Roman" w:hAnsi="Times New Roman" w:cs="Times New Roman"/>
          <w:sz w:val="24"/>
          <w:szCs w:val="24"/>
        </w:rPr>
        <w:t>light then passes through the pupi</w:t>
      </w:r>
      <w:r w:rsidR="008E3FF5" w:rsidRPr="006D79B6">
        <w:rPr>
          <w:rFonts w:ascii="Times New Roman" w:hAnsi="Times New Roman" w:cs="Times New Roman"/>
          <w:sz w:val="24"/>
          <w:szCs w:val="24"/>
        </w:rPr>
        <w:t>l</w:t>
      </w:r>
      <w:r w:rsidR="00F6083A" w:rsidRPr="00F6083A">
        <w:rPr>
          <w:rFonts w:ascii="Times New Roman" w:hAnsi="Times New Roman" w:cs="Times New Roman"/>
          <w:sz w:val="24"/>
          <w:szCs w:val="24"/>
        </w:rPr>
        <w:sym w:font="Wingdings" w:char="F0E0"/>
      </w:r>
      <w:r w:rsidR="008E3FF5" w:rsidRPr="006D79B6">
        <w:rPr>
          <w:rFonts w:ascii="Times New Roman" w:hAnsi="Times New Roman" w:cs="Times New Roman"/>
          <w:sz w:val="24"/>
          <w:szCs w:val="24"/>
        </w:rPr>
        <w:t xml:space="preserve"> iris adjusts the amount of light that the pupil allows in</w:t>
      </w:r>
      <w:r w:rsidR="008E3FF5" w:rsidRPr="008E3FF5">
        <w:rPr>
          <w:rFonts w:ascii="Times New Roman" w:hAnsi="Times New Roman" w:cs="Times New Roman"/>
          <w:sz w:val="24"/>
          <w:szCs w:val="24"/>
        </w:rPr>
        <w:sym w:font="Wingdings" w:char="F0E0"/>
      </w:r>
      <w:r w:rsidR="008E3FF5" w:rsidRPr="006D79B6">
        <w:rPr>
          <w:rFonts w:ascii="Times New Roman" w:hAnsi="Times New Roman" w:cs="Times New Roman"/>
          <w:sz w:val="24"/>
          <w:szCs w:val="24"/>
        </w:rPr>
        <w:t xml:space="preserve"> lens focuses</w:t>
      </w:r>
      <w:r w:rsidRPr="006D79B6">
        <w:rPr>
          <w:rFonts w:ascii="Times New Roman" w:hAnsi="Times New Roman" w:cs="Times New Roman"/>
          <w:sz w:val="24"/>
          <w:szCs w:val="24"/>
        </w:rPr>
        <w:t xml:space="preserve"> </w:t>
      </w:r>
      <w:r>
        <w:rPr>
          <w:rFonts w:ascii="Times New Roman" w:hAnsi="Times New Roman" w:cs="Times New Roman"/>
          <w:sz w:val="24"/>
          <w:szCs w:val="24"/>
        </w:rPr>
        <w:t>the incoming rays into an image on the eyes light sensitive back surface (does this by changing its creature called accommodation)</w:t>
      </w:r>
      <w:r w:rsidRPr="008E3FF5">
        <w:rPr>
          <w:rFonts w:ascii="Times New Roman" w:hAnsi="Times New Roman" w:cs="Times New Roman"/>
          <w:sz w:val="24"/>
          <w:szCs w:val="24"/>
        </w:rPr>
        <w:sym w:font="Wingdings" w:char="F0E0"/>
      </w:r>
      <w:r>
        <w:rPr>
          <w:rFonts w:ascii="Times New Roman" w:hAnsi="Times New Roman" w:cs="Times New Roman"/>
          <w:sz w:val="24"/>
          <w:szCs w:val="24"/>
        </w:rPr>
        <w:t xml:space="preserve"> light sensitive inner surface which the rays are focused it the retina </w:t>
      </w:r>
      <w:r w:rsidRPr="008E3FF5">
        <w:rPr>
          <w:rFonts w:ascii="Times New Roman" w:hAnsi="Times New Roman" w:cs="Times New Roman"/>
          <w:sz w:val="24"/>
          <w:szCs w:val="24"/>
        </w:rPr>
        <w:sym w:font="Wingdings" w:char="F0E0"/>
      </w:r>
      <w:r>
        <w:rPr>
          <w:rFonts w:ascii="Times New Roman" w:hAnsi="Times New Roman" w:cs="Times New Roman"/>
          <w:sz w:val="24"/>
          <w:szCs w:val="24"/>
        </w:rPr>
        <w:t xml:space="preserve">once in the retina three things happen 1)light entering the eye triggers photochemical reaction in the rods and cones in the back of the retina 2)chemical reaction in turn </w:t>
      </w:r>
      <w:proofErr w:type="spellStart"/>
      <w:r>
        <w:rPr>
          <w:rFonts w:ascii="Times New Roman" w:hAnsi="Times New Roman" w:cs="Times New Roman"/>
          <w:sz w:val="24"/>
          <w:szCs w:val="24"/>
        </w:rPr>
        <w:t>activites</w:t>
      </w:r>
      <w:proofErr w:type="spellEnd"/>
      <w:r>
        <w:rPr>
          <w:rFonts w:ascii="Times New Roman" w:hAnsi="Times New Roman" w:cs="Times New Roman"/>
          <w:sz w:val="24"/>
          <w:szCs w:val="24"/>
        </w:rPr>
        <w:t xml:space="preserve"> bipolar cells 3)bipolar cells then activate ganglion cells, the axons of which converge to form the optical nerve. This nerve then transmits  info to the visual cortex via the thalamus  in the brains occipital lobe</w:t>
      </w:r>
    </w:p>
    <w:p w:rsidR="00F6083A" w:rsidRPr="006D79B6" w:rsidRDefault="008E3FF5" w:rsidP="006D79B6">
      <w:pPr>
        <w:pStyle w:val="DefaultLTGliederung1"/>
        <w:spacing w:before="0"/>
        <w:ind w:left="2160"/>
        <w:contextualSpacing/>
        <w:rPr>
          <w:rFonts w:ascii="Times New Roman" w:hAnsi="Times New Roman" w:cs="Times New Roman"/>
          <w:sz w:val="24"/>
          <w:szCs w:val="24"/>
        </w:rPr>
      </w:pPr>
      <w:r w:rsidRPr="006D79B6">
        <w:rPr>
          <w:rFonts w:ascii="Times New Roman" w:hAnsi="Times New Roman" w:cs="Times New Roman"/>
          <w:sz w:val="24"/>
          <w:szCs w:val="24"/>
        </w:rPr>
        <w:t xml:space="preserve"> </w:t>
      </w:r>
    </w:p>
    <w:p w:rsidR="008A25F0" w:rsidRDefault="008A25F0" w:rsidP="008A25F0">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Optic nerve, blind spot and fovea</w:t>
      </w:r>
    </w:p>
    <w:p w:rsidR="008A25F0" w:rsidRDefault="008A25F0" w:rsidP="008A25F0">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Optic nerve- carries neural impulses from the eye to the brain</w:t>
      </w:r>
    </w:p>
    <w:p w:rsidR="008A25F0" w:rsidRDefault="008A25F0" w:rsidP="008A25F0">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Blind spot- point where the optic nerve leaves he eye because there are no receptor cells located there</w:t>
      </w:r>
    </w:p>
    <w:p w:rsidR="008A25F0" w:rsidRDefault="008A25F0" w:rsidP="008A25F0">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Fovea: central point in the retina around which the eyes cones cluster</w:t>
      </w:r>
    </w:p>
    <w:p w:rsidR="00F6083A" w:rsidRDefault="00F6083A" w:rsidP="008A25F0">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Bipolar and ganglion cell- bipolar cells receive messages from photoreceptors (rods and cones) and transmit them to ganglion cell which converge to form the optical nerve which passes through the hypothalamus</w:t>
      </w:r>
    </w:p>
    <w:p w:rsidR="00F6083A" w:rsidRDefault="00F6083A" w:rsidP="008A25F0">
      <w:pPr>
        <w:pStyle w:val="DefaultLTGliederung1"/>
        <w:spacing w:before="0"/>
        <w:contextualSpacing/>
        <w:rPr>
          <w:rFonts w:ascii="Times New Roman" w:hAnsi="Times New Roman" w:cs="Times New Roman"/>
          <w:sz w:val="24"/>
          <w:szCs w:val="24"/>
        </w:rPr>
      </w:pPr>
    </w:p>
    <w:p w:rsidR="00F6083A" w:rsidRDefault="00F6083A" w:rsidP="008A25F0">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Visual information processing</w:t>
      </w:r>
    </w:p>
    <w:p w:rsidR="00F6083A" w:rsidRDefault="00F6083A" w:rsidP="008A25F0">
      <w:pPr>
        <w:pStyle w:val="DefaultLTGliederung1"/>
        <w:spacing w:before="0"/>
        <w:contextualSpacing/>
        <w:rPr>
          <w:rFonts w:ascii="Times New Roman" w:hAnsi="Times New Roman" w:cs="Times New Roman"/>
          <w:sz w:val="24"/>
          <w:szCs w:val="24"/>
        </w:rPr>
      </w:pPr>
      <w:r>
        <w:rPr>
          <w:rFonts w:ascii="Times New Roman" w:hAnsi="Times New Roman" w:cs="Times New Roman"/>
          <w:sz w:val="24"/>
          <w:szCs w:val="24"/>
        </w:rPr>
        <w:t>Optic nerve connect to the thalamus in the middle of the brain, and the thalamus connects to the visual cortex</w:t>
      </w:r>
    </w:p>
    <w:p w:rsidR="00F6083A" w:rsidRDefault="00F6083A" w:rsidP="008A25F0">
      <w:pPr>
        <w:pStyle w:val="DefaultLTGliederung1"/>
        <w:spacing w:before="0"/>
        <w:contextualSpacing/>
        <w:rPr>
          <w:rFonts w:ascii="Times New Roman" w:hAnsi="Times New Roman" w:cs="Times New Roman"/>
          <w:sz w:val="24"/>
          <w:szCs w:val="24"/>
        </w:rPr>
      </w:pPr>
    </w:p>
    <w:p w:rsidR="008A25F0" w:rsidRDefault="008A25F0" w:rsidP="008A25F0">
      <w:pPr>
        <w:pStyle w:val="DefaultLTGliederung1"/>
        <w:spacing w:before="0"/>
        <w:ind w:left="1440"/>
        <w:contextualSpacing/>
        <w:rPr>
          <w:rFonts w:ascii="Times New Roman" w:hAnsi="Times New Roman" w:cs="Times New Roman"/>
          <w:sz w:val="24"/>
          <w:szCs w:val="24"/>
        </w:rPr>
      </w:pPr>
    </w:p>
    <w:p w:rsidR="00FE042D" w:rsidRPr="00240D1C" w:rsidRDefault="00FE042D" w:rsidP="00240D1C">
      <w:pPr>
        <w:pStyle w:val="DefaultLTGliederung1"/>
        <w:spacing w:before="0"/>
        <w:contextualSpacing/>
        <w:rPr>
          <w:rFonts w:ascii="Times New Roman" w:hAnsi="Times New Roman" w:cs="Times New Roman"/>
          <w:sz w:val="24"/>
          <w:szCs w:val="24"/>
        </w:rPr>
      </w:pPr>
    </w:p>
    <w:p w:rsidR="00240D1C" w:rsidRPr="00240D1C" w:rsidRDefault="00240D1C" w:rsidP="00240D1C">
      <w:pPr>
        <w:pStyle w:val="DefaultLTGliederung1"/>
        <w:spacing w:before="139"/>
        <w:rPr>
          <w:rFonts w:ascii="Times New Roman" w:hAnsi="Times New Roman" w:cs="Times New Roman"/>
          <w:sz w:val="24"/>
          <w:szCs w:val="24"/>
        </w:rPr>
      </w:pPr>
    </w:p>
    <w:p w:rsidR="00240D1C" w:rsidRPr="00FF6174" w:rsidRDefault="00240D1C" w:rsidP="00FF6174">
      <w:pPr>
        <w:spacing w:line="240" w:lineRule="auto"/>
        <w:rPr>
          <w:rFonts w:ascii="Times New Roman" w:hAnsi="Times New Roman" w:cs="Times New Roman"/>
          <w:sz w:val="24"/>
          <w:szCs w:val="24"/>
        </w:rPr>
      </w:pPr>
    </w:p>
    <w:sectPr w:rsidR="00240D1C" w:rsidRPr="00FF61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6308D"/>
    <w:multiLevelType w:val="hybridMultilevel"/>
    <w:tmpl w:val="E194978E"/>
    <w:lvl w:ilvl="0" w:tplc="E856D38A">
      <w:start w:val="1"/>
      <w:numFmt w:val="decimal"/>
      <w:lvlText w:val="%1)"/>
      <w:lvlJc w:val="left"/>
      <w:pPr>
        <w:ind w:left="720" w:hanging="360"/>
      </w:pPr>
      <w:rPr>
        <w:rFonts w:hint="default"/>
        <w:color w:val="00000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FB82C11"/>
    <w:multiLevelType w:val="hybridMultilevel"/>
    <w:tmpl w:val="8B28FE1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4035CFA"/>
    <w:multiLevelType w:val="hybridMultilevel"/>
    <w:tmpl w:val="1A020B2E"/>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19F202CD"/>
    <w:multiLevelType w:val="hybridMultilevel"/>
    <w:tmpl w:val="2FAC28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24DC4D95"/>
    <w:multiLevelType w:val="hybridMultilevel"/>
    <w:tmpl w:val="2FAE946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27CE44F3"/>
    <w:multiLevelType w:val="hybridMultilevel"/>
    <w:tmpl w:val="C548D57C"/>
    <w:lvl w:ilvl="0" w:tplc="C150C0DE">
      <w:numFmt w:val="bullet"/>
      <w:lvlText w:val="-"/>
      <w:lvlJc w:val="left"/>
      <w:pPr>
        <w:ind w:left="1260" w:hanging="360"/>
      </w:pPr>
      <w:rPr>
        <w:rFonts w:ascii="Times New Roman" w:eastAsia="Microsoft YaHei" w:hAnsi="Times New Roman" w:cs="Times New Roman" w:hint="default"/>
      </w:rPr>
    </w:lvl>
    <w:lvl w:ilvl="1" w:tplc="10090003" w:tentative="1">
      <w:start w:val="1"/>
      <w:numFmt w:val="bullet"/>
      <w:lvlText w:val="o"/>
      <w:lvlJc w:val="left"/>
      <w:pPr>
        <w:ind w:left="1980" w:hanging="360"/>
      </w:pPr>
      <w:rPr>
        <w:rFonts w:ascii="Courier New" w:hAnsi="Courier New" w:cs="Courier New" w:hint="default"/>
      </w:rPr>
    </w:lvl>
    <w:lvl w:ilvl="2" w:tplc="10090005" w:tentative="1">
      <w:start w:val="1"/>
      <w:numFmt w:val="bullet"/>
      <w:lvlText w:val=""/>
      <w:lvlJc w:val="left"/>
      <w:pPr>
        <w:ind w:left="2700" w:hanging="360"/>
      </w:pPr>
      <w:rPr>
        <w:rFonts w:ascii="Wingdings" w:hAnsi="Wingdings" w:hint="default"/>
      </w:rPr>
    </w:lvl>
    <w:lvl w:ilvl="3" w:tplc="10090001" w:tentative="1">
      <w:start w:val="1"/>
      <w:numFmt w:val="bullet"/>
      <w:lvlText w:val=""/>
      <w:lvlJc w:val="left"/>
      <w:pPr>
        <w:ind w:left="3420" w:hanging="360"/>
      </w:pPr>
      <w:rPr>
        <w:rFonts w:ascii="Symbol" w:hAnsi="Symbol" w:hint="default"/>
      </w:rPr>
    </w:lvl>
    <w:lvl w:ilvl="4" w:tplc="10090003" w:tentative="1">
      <w:start w:val="1"/>
      <w:numFmt w:val="bullet"/>
      <w:lvlText w:val="o"/>
      <w:lvlJc w:val="left"/>
      <w:pPr>
        <w:ind w:left="4140" w:hanging="360"/>
      </w:pPr>
      <w:rPr>
        <w:rFonts w:ascii="Courier New" w:hAnsi="Courier New" w:cs="Courier New" w:hint="default"/>
      </w:rPr>
    </w:lvl>
    <w:lvl w:ilvl="5" w:tplc="10090005" w:tentative="1">
      <w:start w:val="1"/>
      <w:numFmt w:val="bullet"/>
      <w:lvlText w:val=""/>
      <w:lvlJc w:val="left"/>
      <w:pPr>
        <w:ind w:left="4860" w:hanging="360"/>
      </w:pPr>
      <w:rPr>
        <w:rFonts w:ascii="Wingdings" w:hAnsi="Wingdings" w:hint="default"/>
      </w:rPr>
    </w:lvl>
    <w:lvl w:ilvl="6" w:tplc="10090001" w:tentative="1">
      <w:start w:val="1"/>
      <w:numFmt w:val="bullet"/>
      <w:lvlText w:val=""/>
      <w:lvlJc w:val="left"/>
      <w:pPr>
        <w:ind w:left="5580" w:hanging="360"/>
      </w:pPr>
      <w:rPr>
        <w:rFonts w:ascii="Symbol" w:hAnsi="Symbol" w:hint="default"/>
      </w:rPr>
    </w:lvl>
    <w:lvl w:ilvl="7" w:tplc="10090003" w:tentative="1">
      <w:start w:val="1"/>
      <w:numFmt w:val="bullet"/>
      <w:lvlText w:val="o"/>
      <w:lvlJc w:val="left"/>
      <w:pPr>
        <w:ind w:left="6300" w:hanging="360"/>
      </w:pPr>
      <w:rPr>
        <w:rFonts w:ascii="Courier New" w:hAnsi="Courier New" w:cs="Courier New" w:hint="default"/>
      </w:rPr>
    </w:lvl>
    <w:lvl w:ilvl="8" w:tplc="10090005" w:tentative="1">
      <w:start w:val="1"/>
      <w:numFmt w:val="bullet"/>
      <w:lvlText w:val=""/>
      <w:lvlJc w:val="left"/>
      <w:pPr>
        <w:ind w:left="7020" w:hanging="360"/>
      </w:pPr>
      <w:rPr>
        <w:rFonts w:ascii="Wingdings" w:hAnsi="Wingdings" w:hint="default"/>
      </w:rPr>
    </w:lvl>
  </w:abstractNum>
  <w:abstractNum w:abstractNumId="6">
    <w:nsid w:val="28214545"/>
    <w:multiLevelType w:val="hybridMultilevel"/>
    <w:tmpl w:val="68808F6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294B533A"/>
    <w:multiLevelType w:val="hybridMultilevel"/>
    <w:tmpl w:val="65B4252A"/>
    <w:lvl w:ilvl="0" w:tplc="4316396C">
      <w:start w:val="1"/>
      <w:numFmt w:val="decimal"/>
      <w:lvlText w:val="%1)"/>
      <w:lvlJc w:val="left"/>
      <w:pPr>
        <w:ind w:left="720" w:hanging="360"/>
      </w:pPr>
      <w:rPr>
        <w:rFonts w:hint="default"/>
        <w:color w:val="00000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23726E0"/>
    <w:multiLevelType w:val="hybridMultilevel"/>
    <w:tmpl w:val="575CEA3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351C3D90"/>
    <w:multiLevelType w:val="hybridMultilevel"/>
    <w:tmpl w:val="17881F9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3AF641F0"/>
    <w:multiLevelType w:val="hybridMultilevel"/>
    <w:tmpl w:val="C38676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EE40487"/>
    <w:multiLevelType w:val="hybridMultilevel"/>
    <w:tmpl w:val="0BE6DAC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41AF13F2"/>
    <w:multiLevelType w:val="hybridMultilevel"/>
    <w:tmpl w:val="DAF8F1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5DC31E3"/>
    <w:multiLevelType w:val="hybridMultilevel"/>
    <w:tmpl w:val="2E3C00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59624648"/>
    <w:multiLevelType w:val="hybridMultilevel"/>
    <w:tmpl w:val="BB2409D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62D41C0F"/>
    <w:multiLevelType w:val="hybridMultilevel"/>
    <w:tmpl w:val="5E1845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72D6DBC"/>
    <w:multiLevelType w:val="hybridMultilevel"/>
    <w:tmpl w:val="0DCEEC4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7">
    <w:nsid w:val="75EF2FEB"/>
    <w:multiLevelType w:val="hybridMultilevel"/>
    <w:tmpl w:val="1A94275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770F4467"/>
    <w:multiLevelType w:val="hybridMultilevel"/>
    <w:tmpl w:val="DB4C9912"/>
    <w:lvl w:ilvl="0" w:tplc="1009000F">
      <w:start w:val="1"/>
      <w:numFmt w:val="decimal"/>
      <w:lvlText w:val="%1."/>
      <w:lvlJc w:val="left"/>
      <w:pPr>
        <w:ind w:left="1624" w:hanging="360"/>
      </w:pPr>
    </w:lvl>
    <w:lvl w:ilvl="1" w:tplc="10090019" w:tentative="1">
      <w:start w:val="1"/>
      <w:numFmt w:val="lowerLetter"/>
      <w:lvlText w:val="%2."/>
      <w:lvlJc w:val="left"/>
      <w:pPr>
        <w:ind w:left="2344" w:hanging="360"/>
      </w:pPr>
    </w:lvl>
    <w:lvl w:ilvl="2" w:tplc="1009001B" w:tentative="1">
      <w:start w:val="1"/>
      <w:numFmt w:val="lowerRoman"/>
      <w:lvlText w:val="%3."/>
      <w:lvlJc w:val="right"/>
      <w:pPr>
        <w:ind w:left="3064" w:hanging="180"/>
      </w:pPr>
    </w:lvl>
    <w:lvl w:ilvl="3" w:tplc="1009000F" w:tentative="1">
      <w:start w:val="1"/>
      <w:numFmt w:val="decimal"/>
      <w:lvlText w:val="%4."/>
      <w:lvlJc w:val="left"/>
      <w:pPr>
        <w:ind w:left="3784" w:hanging="360"/>
      </w:pPr>
    </w:lvl>
    <w:lvl w:ilvl="4" w:tplc="10090019" w:tentative="1">
      <w:start w:val="1"/>
      <w:numFmt w:val="lowerLetter"/>
      <w:lvlText w:val="%5."/>
      <w:lvlJc w:val="left"/>
      <w:pPr>
        <w:ind w:left="4504" w:hanging="360"/>
      </w:pPr>
    </w:lvl>
    <w:lvl w:ilvl="5" w:tplc="1009001B" w:tentative="1">
      <w:start w:val="1"/>
      <w:numFmt w:val="lowerRoman"/>
      <w:lvlText w:val="%6."/>
      <w:lvlJc w:val="right"/>
      <w:pPr>
        <w:ind w:left="5224" w:hanging="180"/>
      </w:pPr>
    </w:lvl>
    <w:lvl w:ilvl="6" w:tplc="1009000F" w:tentative="1">
      <w:start w:val="1"/>
      <w:numFmt w:val="decimal"/>
      <w:lvlText w:val="%7."/>
      <w:lvlJc w:val="left"/>
      <w:pPr>
        <w:ind w:left="5944" w:hanging="360"/>
      </w:pPr>
    </w:lvl>
    <w:lvl w:ilvl="7" w:tplc="10090019" w:tentative="1">
      <w:start w:val="1"/>
      <w:numFmt w:val="lowerLetter"/>
      <w:lvlText w:val="%8."/>
      <w:lvlJc w:val="left"/>
      <w:pPr>
        <w:ind w:left="6664" w:hanging="360"/>
      </w:pPr>
    </w:lvl>
    <w:lvl w:ilvl="8" w:tplc="1009001B" w:tentative="1">
      <w:start w:val="1"/>
      <w:numFmt w:val="lowerRoman"/>
      <w:lvlText w:val="%9."/>
      <w:lvlJc w:val="right"/>
      <w:pPr>
        <w:ind w:left="7384" w:hanging="180"/>
      </w:pPr>
    </w:lvl>
  </w:abstractNum>
  <w:num w:numId="1">
    <w:abstractNumId w:val="5"/>
  </w:num>
  <w:num w:numId="2">
    <w:abstractNumId w:val="0"/>
  </w:num>
  <w:num w:numId="3">
    <w:abstractNumId w:val="7"/>
  </w:num>
  <w:num w:numId="4">
    <w:abstractNumId w:val="10"/>
  </w:num>
  <w:num w:numId="5">
    <w:abstractNumId w:val="16"/>
  </w:num>
  <w:num w:numId="6">
    <w:abstractNumId w:val="12"/>
  </w:num>
  <w:num w:numId="7">
    <w:abstractNumId w:val="2"/>
  </w:num>
  <w:num w:numId="8">
    <w:abstractNumId w:val="1"/>
  </w:num>
  <w:num w:numId="9">
    <w:abstractNumId w:val="9"/>
  </w:num>
  <w:num w:numId="10">
    <w:abstractNumId w:val="6"/>
  </w:num>
  <w:num w:numId="11">
    <w:abstractNumId w:val="14"/>
  </w:num>
  <w:num w:numId="12">
    <w:abstractNumId w:val="8"/>
  </w:num>
  <w:num w:numId="13">
    <w:abstractNumId w:val="17"/>
  </w:num>
  <w:num w:numId="14">
    <w:abstractNumId w:val="15"/>
  </w:num>
  <w:num w:numId="15">
    <w:abstractNumId w:val="3"/>
  </w:num>
  <w:num w:numId="16">
    <w:abstractNumId w:val="13"/>
  </w:num>
  <w:num w:numId="17">
    <w:abstractNumId w:val="4"/>
  </w:num>
  <w:num w:numId="18">
    <w:abstractNumId w:val="1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624"/>
    <w:rsid w:val="00001049"/>
    <w:rsid w:val="00102B25"/>
    <w:rsid w:val="00177BA9"/>
    <w:rsid w:val="001F2D8A"/>
    <w:rsid w:val="001F5F29"/>
    <w:rsid w:val="00215FB3"/>
    <w:rsid w:val="00240D1C"/>
    <w:rsid w:val="003507A0"/>
    <w:rsid w:val="00361A43"/>
    <w:rsid w:val="003800A8"/>
    <w:rsid w:val="0038263D"/>
    <w:rsid w:val="0041137C"/>
    <w:rsid w:val="00494F80"/>
    <w:rsid w:val="00597953"/>
    <w:rsid w:val="005B1BEB"/>
    <w:rsid w:val="00641DC4"/>
    <w:rsid w:val="006D79B6"/>
    <w:rsid w:val="007010CE"/>
    <w:rsid w:val="00753570"/>
    <w:rsid w:val="007949FF"/>
    <w:rsid w:val="007A2E88"/>
    <w:rsid w:val="008117F3"/>
    <w:rsid w:val="00830232"/>
    <w:rsid w:val="00846C4F"/>
    <w:rsid w:val="00886F93"/>
    <w:rsid w:val="00891460"/>
    <w:rsid w:val="008A25F0"/>
    <w:rsid w:val="008E3FF5"/>
    <w:rsid w:val="0093394C"/>
    <w:rsid w:val="009C6624"/>
    <w:rsid w:val="009E36BC"/>
    <w:rsid w:val="00A24667"/>
    <w:rsid w:val="00A26A32"/>
    <w:rsid w:val="00A936AC"/>
    <w:rsid w:val="00B650EE"/>
    <w:rsid w:val="00B6531B"/>
    <w:rsid w:val="00BD1C2F"/>
    <w:rsid w:val="00BD77F1"/>
    <w:rsid w:val="00BD7CAE"/>
    <w:rsid w:val="00BF3E5C"/>
    <w:rsid w:val="00DB6588"/>
    <w:rsid w:val="00DE7936"/>
    <w:rsid w:val="00E26492"/>
    <w:rsid w:val="00E5583F"/>
    <w:rsid w:val="00F32DB2"/>
    <w:rsid w:val="00F6083A"/>
    <w:rsid w:val="00F773F9"/>
    <w:rsid w:val="00FD1FBA"/>
    <w:rsid w:val="00FE042D"/>
    <w:rsid w:val="00FF61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C6624"/>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line="240" w:lineRule="auto"/>
    </w:pPr>
    <w:rPr>
      <w:rFonts w:ascii="Mangal" w:eastAsia="Microsoft YaHei" w:hAnsi="Mangal" w:cs="Mangal"/>
      <w:color w:val="000000"/>
      <w:sz w:val="36"/>
      <w:szCs w:val="36"/>
    </w:rPr>
  </w:style>
  <w:style w:type="paragraph" w:customStyle="1" w:styleId="DefaultLTGliederung1">
    <w:name w:val="Default~LT~Gliederung 1"/>
    <w:uiPriority w:val="99"/>
    <w:rsid w:val="009C6624"/>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before="160" w:line="240" w:lineRule="auto"/>
    </w:pPr>
    <w:rPr>
      <w:rFonts w:ascii="Mangal" w:eastAsia="Microsoft YaHei" w:hAnsi="Mangal" w:cs="Mangal"/>
      <w:color w:val="000000"/>
      <w:sz w:val="64"/>
      <w:szCs w:val="64"/>
    </w:rPr>
  </w:style>
  <w:style w:type="paragraph" w:customStyle="1" w:styleId="DefaultLTGliederung2">
    <w:name w:val="Default~LT~Gliederung 2"/>
    <w:basedOn w:val="DefaultLTGliederung1"/>
    <w:uiPriority w:val="99"/>
    <w:rsid w:val="009C6624"/>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table" w:styleId="TableGrid">
    <w:name w:val="Table Grid"/>
    <w:basedOn w:val="TableNormal"/>
    <w:uiPriority w:val="59"/>
    <w:rsid w:val="00BD7CA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1FB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FBA"/>
    <w:rPr>
      <w:rFonts w:ascii="Tahoma" w:hAnsi="Tahoma" w:cs="Tahoma"/>
      <w:sz w:val="16"/>
      <w:szCs w:val="16"/>
    </w:rPr>
  </w:style>
  <w:style w:type="paragraph" w:styleId="ListParagraph">
    <w:name w:val="List Paragraph"/>
    <w:basedOn w:val="Normal"/>
    <w:uiPriority w:val="34"/>
    <w:qFormat/>
    <w:rsid w:val="007535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C6624"/>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line="240" w:lineRule="auto"/>
    </w:pPr>
    <w:rPr>
      <w:rFonts w:ascii="Mangal" w:eastAsia="Microsoft YaHei" w:hAnsi="Mangal" w:cs="Mangal"/>
      <w:color w:val="000000"/>
      <w:sz w:val="36"/>
      <w:szCs w:val="36"/>
    </w:rPr>
  </w:style>
  <w:style w:type="paragraph" w:customStyle="1" w:styleId="DefaultLTGliederung1">
    <w:name w:val="Default~LT~Gliederung 1"/>
    <w:uiPriority w:val="99"/>
    <w:rsid w:val="009C6624"/>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before="160" w:line="240" w:lineRule="auto"/>
    </w:pPr>
    <w:rPr>
      <w:rFonts w:ascii="Mangal" w:eastAsia="Microsoft YaHei" w:hAnsi="Mangal" w:cs="Mangal"/>
      <w:color w:val="000000"/>
      <w:sz w:val="64"/>
      <w:szCs w:val="64"/>
    </w:rPr>
  </w:style>
  <w:style w:type="paragraph" w:customStyle="1" w:styleId="DefaultLTGliederung2">
    <w:name w:val="Default~LT~Gliederung 2"/>
    <w:basedOn w:val="DefaultLTGliederung1"/>
    <w:uiPriority w:val="99"/>
    <w:rsid w:val="009C6624"/>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table" w:styleId="TableGrid">
    <w:name w:val="Table Grid"/>
    <w:basedOn w:val="TableNormal"/>
    <w:uiPriority w:val="59"/>
    <w:rsid w:val="00BD7CA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1FB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FBA"/>
    <w:rPr>
      <w:rFonts w:ascii="Tahoma" w:hAnsi="Tahoma" w:cs="Tahoma"/>
      <w:sz w:val="16"/>
      <w:szCs w:val="16"/>
    </w:rPr>
  </w:style>
  <w:style w:type="paragraph" w:styleId="ListParagraph">
    <w:name w:val="List Paragraph"/>
    <w:basedOn w:val="Normal"/>
    <w:uiPriority w:val="34"/>
    <w:qFormat/>
    <w:rsid w:val="007535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535</TotalTime>
  <Pages>1</Pages>
  <Words>2627</Words>
  <Characters>14975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dc:creator>
  <cp:lastModifiedBy>Ashley</cp:lastModifiedBy>
  <cp:revision>7</cp:revision>
  <cp:lastPrinted>2011-10-05T23:09:00Z</cp:lastPrinted>
  <dcterms:created xsi:type="dcterms:W3CDTF">2011-10-03T16:45:00Z</dcterms:created>
  <dcterms:modified xsi:type="dcterms:W3CDTF">2011-10-05T23:11:00Z</dcterms:modified>
</cp:coreProperties>
</file>