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6B3289" w14:textId="77777777" w:rsidR="00E34664" w:rsidRPr="0017601C" w:rsidRDefault="00E34664" w:rsidP="00E34664">
      <w:pPr>
        <w:jc w:val="center"/>
        <w:rPr>
          <w:rFonts w:asciiTheme="majorHAnsi" w:hAnsiTheme="majorHAnsi"/>
          <w:b/>
        </w:rPr>
      </w:pPr>
      <w:r>
        <w:rPr>
          <w:rFonts w:asciiTheme="majorHAnsi" w:hAnsiTheme="majorHAnsi"/>
          <w:b/>
          <w:sz w:val="32"/>
          <w:szCs w:val="32"/>
        </w:rPr>
        <w:t>Lab 5: Epoxidation of (R)-(-)-carvone using mCPBA</w:t>
      </w:r>
    </w:p>
    <w:p w14:paraId="2E7E9ECB" w14:textId="77777777" w:rsidR="00E34664" w:rsidRDefault="00E34664" w:rsidP="00E34664">
      <w:pPr>
        <w:jc w:val="center"/>
        <w:rPr>
          <w:rFonts w:asciiTheme="majorHAnsi" w:hAnsiTheme="majorHAnsi"/>
          <w:b/>
        </w:rPr>
      </w:pPr>
    </w:p>
    <w:p w14:paraId="499C098E" w14:textId="77777777" w:rsidR="00E34664" w:rsidRPr="0017601C" w:rsidRDefault="00E34664" w:rsidP="00E34664">
      <w:pPr>
        <w:jc w:val="center"/>
        <w:rPr>
          <w:rFonts w:asciiTheme="majorHAnsi" w:hAnsiTheme="majorHAnsi"/>
          <w:b/>
        </w:rPr>
      </w:pPr>
    </w:p>
    <w:p w14:paraId="02276B86" w14:textId="77777777" w:rsidR="00E34664" w:rsidRDefault="00E34664" w:rsidP="00E34664">
      <w:pPr>
        <w:jc w:val="center"/>
        <w:rPr>
          <w:rFonts w:asciiTheme="majorHAnsi" w:hAnsiTheme="majorHAnsi"/>
          <w:b/>
          <w:sz w:val="32"/>
          <w:szCs w:val="32"/>
        </w:rPr>
      </w:pPr>
    </w:p>
    <w:p w14:paraId="1113C886" w14:textId="77777777" w:rsidR="00E34664" w:rsidRPr="0017601C" w:rsidRDefault="00E34664" w:rsidP="00E34664">
      <w:pPr>
        <w:jc w:val="center"/>
        <w:rPr>
          <w:rFonts w:asciiTheme="majorHAnsi" w:hAnsiTheme="majorHAnsi"/>
          <w:b/>
        </w:rPr>
      </w:pPr>
    </w:p>
    <w:p w14:paraId="3F007626" w14:textId="77777777" w:rsidR="00E34664" w:rsidRPr="0017601C" w:rsidRDefault="00E34664" w:rsidP="00E34664">
      <w:pPr>
        <w:jc w:val="center"/>
        <w:rPr>
          <w:rFonts w:asciiTheme="majorHAnsi" w:hAnsiTheme="majorHAnsi"/>
          <w:b/>
        </w:rPr>
      </w:pPr>
    </w:p>
    <w:p w14:paraId="0FC175DC" w14:textId="77777777" w:rsidR="00E34664" w:rsidRDefault="00E34664" w:rsidP="00E34664">
      <w:pPr>
        <w:jc w:val="center"/>
        <w:rPr>
          <w:rFonts w:asciiTheme="majorHAnsi" w:hAnsiTheme="majorHAnsi"/>
          <w:b/>
        </w:rPr>
      </w:pPr>
    </w:p>
    <w:p w14:paraId="0BD33B89" w14:textId="77777777" w:rsidR="00E34664" w:rsidRPr="00C515DF" w:rsidRDefault="00E34664" w:rsidP="00E34664">
      <w:pPr>
        <w:jc w:val="center"/>
        <w:rPr>
          <w:rFonts w:asciiTheme="majorHAnsi" w:hAnsiTheme="majorHAnsi"/>
          <w:b/>
          <w:sz w:val="32"/>
          <w:szCs w:val="32"/>
        </w:rPr>
      </w:pPr>
    </w:p>
    <w:p w14:paraId="419FBC9A" w14:textId="77777777" w:rsidR="00E34664" w:rsidRPr="00C515DF" w:rsidRDefault="00E34664" w:rsidP="00E34664">
      <w:pPr>
        <w:jc w:val="center"/>
        <w:rPr>
          <w:rFonts w:asciiTheme="majorHAnsi" w:hAnsiTheme="majorHAnsi"/>
          <w:b/>
          <w:sz w:val="32"/>
          <w:szCs w:val="32"/>
        </w:rPr>
      </w:pPr>
    </w:p>
    <w:p w14:paraId="281344E0" w14:textId="1FD4A959" w:rsidR="00E34664" w:rsidRPr="00C515DF" w:rsidRDefault="00DE73C2" w:rsidP="00E34664">
      <w:pPr>
        <w:jc w:val="center"/>
        <w:rPr>
          <w:rFonts w:asciiTheme="majorHAnsi" w:hAnsiTheme="majorHAnsi"/>
          <w:b/>
          <w:sz w:val="32"/>
          <w:szCs w:val="32"/>
        </w:rPr>
      </w:pPr>
      <w:r>
        <w:rPr>
          <w:rFonts w:asciiTheme="majorHAnsi" w:hAnsiTheme="majorHAnsi"/>
          <w:b/>
          <w:sz w:val="32"/>
          <w:szCs w:val="32"/>
        </w:rPr>
        <w:t>CHM 1321</w:t>
      </w:r>
      <w:bookmarkStart w:id="0" w:name="_GoBack"/>
      <w:bookmarkEnd w:id="0"/>
    </w:p>
    <w:p w14:paraId="0646128E" w14:textId="77777777" w:rsidR="00E34664" w:rsidRPr="00C515DF" w:rsidRDefault="00E34664" w:rsidP="00E34664">
      <w:pPr>
        <w:jc w:val="center"/>
        <w:rPr>
          <w:rFonts w:asciiTheme="majorHAnsi" w:hAnsiTheme="majorHAnsi"/>
          <w:b/>
          <w:sz w:val="32"/>
          <w:szCs w:val="32"/>
        </w:rPr>
      </w:pPr>
    </w:p>
    <w:p w14:paraId="49428882" w14:textId="77777777" w:rsidR="00E34664" w:rsidRPr="00C515DF" w:rsidRDefault="00E34664" w:rsidP="00E34664">
      <w:pPr>
        <w:jc w:val="center"/>
        <w:rPr>
          <w:rFonts w:asciiTheme="majorHAnsi" w:hAnsiTheme="majorHAnsi"/>
          <w:b/>
          <w:sz w:val="32"/>
          <w:szCs w:val="32"/>
        </w:rPr>
      </w:pPr>
    </w:p>
    <w:p w14:paraId="187BC28A" w14:textId="77777777" w:rsidR="00E34664" w:rsidRPr="00C515DF" w:rsidRDefault="00E34664" w:rsidP="00E34664">
      <w:pPr>
        <w:jc w:val="center"/>
        <w:rPr>
          <w:rFonts w:asciiTheme="majorHAnsi" w:hAnsiTheme="majorHAnsi"/>
          <w:b/>
          <w:sz w:val="32"/>
          <w:szCs w:val="32"/>
        </w:rPr>
      </w:pPr>
    </w:p>
    <w:p w14:paraId="5EE2DD68" w14:textId="77777777" w:rsidR="00E34664" w:rsidRDefault="00E34664" w:rsidP="00E34664">
      <w:pPr>
        <w:jc w:val="center"/>
        <w:rPr>
          <w:rFonts w:asciiTheme="majorHAnsi" w:hAnsiTheme="majorHAnsi"/>
          <w:b/>
          <w:sz w:val="32"/>
          <w:szCs w:val="32"/>
        </w:rPr>
      </w:pPr>
    </w:p>
    <w:p w14:paraId="4054BE3D" w14:textId="77777777" w:rsidR="00E34664" w:rsidRDefault="00E34664" w:rsidP="00E34664">
      <w:pPr>
        <w:jc w:val="center"/>
        <w:rPr>
          <w:rFonts w:asciiTheme="majorHAnsi" w:hAnsiTheme="majorHAnsi"/>
          <w:b/>
          <w:sz w:val="32"/>
          <w:szCs w:val="32"/>
        </w:rPr>
      </w:pPr>
    </w:p>
    <w:p w14:paraId="0E1313BD" w14:textId="77777777" w:rsidR="00E34664" w:rsidRDefault="00E34664" w:rsidP="00E34664">
      <w:pPr>
        <w:jc w:val="center"/>
        <w:rPr>
          <w:rFonts w:asciiTheme="majorHAnsi" w:hAnsiTheme="majorHAnsi"/>
          <w:b/>
          <w:sz w:val="32"/>
          <w:szCs w:val="32"/>
        </w:rPr>
      </w:pPr>
    </w:p>
    <w:p w14:paraId="0CE8EA84" w14:textId="77777777" w:rsidR="00E34664" w:rsidRDefault="00E34664" w:rsidP="00E34664">
      <w:pPr>
        <w:rPr>
          <w:rFonts w:asciiTheme="majorHAnsi" w:hAnsiTheme="majorHAnsi"/>
          <w:b/>
          <w:sz w:val="32"/>
          <w:szCs w:val="32"/>
        </w:rPr>
      </w:pPr>
    </w:p>
    <w:p w14:paraId="78461A2E" w14:textId="77777777" w:rsidR="00E34664" w:rsidRDefault="00E34664" w:rsidP="00E34664">
      <w:pPr>
        <w:jc w:val="center"/>
        <w:rPr>
          <w:rFonts w:asciiTheme="majorHAnsi" w:hAnsiTheme="majorHAnsi"/>
          <w:b/>
          <w:sz w:val="32"/>
          <w:szCs w:val="32"/>
        </w:rPr>
      </w:pPr>
    </w:p>
    <w:p w14:paraId="34673E30" w14:textId="77777777" w:rsidR="00E34664" w:rsidRPr="00C515DF" w:rsidRDefault="00E34664" w:rsidP="00E34664">
      <w:pPr>
        <w:jc w:val="center"/>
        <w:rPr>
          <w:rFonts w:asciiTheme="majorHAnsi" w:hAnsiTheme="majorHAnsi"/>
          <w:b/>
          <w:sz w:val="32"/>
          <w:szCs w:val="32"/>
        </w:rPr>
      </w:pPr>
    </w:p>
    <w:p w14:paraId="77C98B6E" w14:textId="77777777" w:rsidR="00E34664" w:rsidRPr="00C515DF" w:rsidRDefault="00E34664" w:rsidP="00E34664">
      <w:pPr>
        <w:jc w:val="center"/>
        <w:rPr>
          <w:rFonts w:asciiTheme="majorHAnsi" w:hAnsiTheme="majorHAnsi"/>
          <w:b/>
          <w:sz w:val="32"/>
          <w:szCs w:val="32"/>
        </w:rPr>
      </w:pPr>
    </w:p>
    <w:p w14:paraId="09F6EC8E" w14:textId="77777777" w:rsidR="00E34664" w:rsidRPr="00C515DF" w:rsidRDefault="00E34664" w:rsidP="00E34664">
      <w:pPr>
        <w:jc w:val="center"/>
        <w:rPr>
          <w:rFonts w:asciiTheme="majorHAnsi" w:hAnsiTheme="majorHAnsi"/>
          <w:b/>
          <w:sz w:val="32"/>
          <w:szCs w:val="32"/>
        </w:rPr>
      </w:pPr>
    </w:p>
    <w:p w14:paraId="3518327D" w14:textId="77777777" w:rsidR="00B071D9" w:rsidRDefault="00B071D9" w:rsidP="00E34664">
      <w:pPr>
        <w:jc w:val="center"/>
        <w:rPr>
          <w:rFonts w:asciiTheme="majorHAnsi" w:hAnsiTheme="majorHAnsi"/>
          <w:b/>
          <w:sz w:val="32"/>
          <w:szCs w:val="32"/>
        </w:rPr>
      </w:pPr>
    </w:p>
    <w:p w14:paraId="7C55AC84" w14:textId="77777777" w:rsidR="00B071D9" w:rsidRDefault="00B071D9" w:rsidP="00E34664">
      <w:pPr>
        <w:jc w:val="center"/>
        <w:rPr>
          <w:rFonts w:asciiTheme="majorHAnsi" w:hAnsiTheme="majorHAnsi"/>
          <w:b/>
          <w:sz w:val="32"/>
          <w:szCs w:val="32"/>
        </w:rPr>
      </w:pPr>
    </w:p>
    <w:p w14:paraId="7DC82C40" w14:textId="77777777" w:rsidR="00B071D9" w:rsidRDefault="00B071D9" w:rsidP="00E34664">
      <w:pPr>
        <w:jc w:val="center"/>
        <w:rPr>
          <w:rFonts w:asciiTheme="majorHAnsi" w:hAnsiTheme="majorHAnsi"/>
          <w:b/>
          <w:sz w:val="32"/>
          <w:szCs w:val="32"/>
        </w:rPr>
      </w:pPr>
    </w:p>
    <w:p w14:paraId="60DDC526" w14:textId="17B30243" w:rsidR="00E34664" w:rsidRDefault="00E34664" w:rsidP="00E34664">
      <w:pPr>
        <w:jc w:val="center"/>
        <w:rPr>
          <w:rFonts w:asciiTheme="majorHAnsi" w:hAnsiTheme="majorHAnsi"/>
          <w:b/>
          <w:sz w:val="32"/>
          <w:szCs w:val="32"/>
        </w:rPr>
      </w:pPr>
      <w:r>
        <w:rPr>
          <w:rFonts w:asciiTheme="majorHAnsi" w:hAnsiTheme="majorHAnsi"/>
          <w:b/>
          <w:sz w:val="32"/>
          <w:szCs w:val="32"/>
        </w:rPr>
        <w:t xml:space="preserve">March </w:t>
      </w:r>
      <w:r w:rsidR="00FF19C2">
        <w:rPr>
          <w:rFonts w:asciiTheme="majorHAnsi" w:hAnsiTheme="majorHAnsi"/>
          <w:b/>
          <w:sz w:val="32"/>
          <w:szCs w:val="32"/>
        </w:rPr>
        <w:t>2</w:t>
      </w:r>
      <w:r w:rsidR="00CA3B14">
        <w:rPr>
          <w:rFonts w:asciiTheme="majorHAnsi" w:hAnsiTheme="majorHAnsi"/>
          <w:b/>
          <w:sz w:val="32"/>
          <w:szCs w:val="32"/>
        </w:rPr>
        <w:t>5</w:t>
      </w:r>
      <w:r>
        <w:rPr>
          <w:rFonts w:asciiTheme="majorHAnsi" w:hAnsiTheme="majorHAnsi"/>
          <w:b/>
          <w:sz w:val="32"/>
          <w:szCs w:val="32"/>
          <w:vertAlign w:val="superscript"/>
        </w:rPr>
        <w:t>th</w:t>
      </w:r>
      <w:r>
        <w:rPr>
          <w:rFonts w:asciiTheme="majorHAnsi" w:hAnsiTheme="majorHAnsi"/>
          <w:b/>
          <w:sz w:val="32"/>
          <w:szCs w:val="32"/>
        </w:rPr>
        <w:t xml:space="preserve"> 2013</w:t>
      </w:r>
    </w:p>
    <w:p w14:paraId="36E11A2C" w14:textId="77777777" w:rsidR="00E34664" w:rsidRPr="00C515DF" w:rsidRDefault="00E34664" w:rsidP="00E34664">
      <w:pPr>
        <w:jc w:val="center"/>
        <w:rPr>
          <w:rFonts w:asciiTheme="majorHAnsi" w:hAnsiTheme="majorHAnsi"/>
          <w:b/>
          <w:sz w:val="32"/>
          <w:szCs w:val="32"/>
        </w:rPr>
      </w:pPr>
      <w:r>
        <w:rPr>
          <w:rFonts w:asciiTheme="majorHAnsi" w:hAnsiTheme="majorHAnsi"/>
          <w:b/>
          <w:sz w:val="32"/>
          <w:szCs w:val="32"/>
        </w:rPr>
        <w:t>Department of Chemistry</w:t>
      </w:r>
    </w:p>
    <w:p w14:paraId="74B5DBE1" w14:textId="77777777" w:rsidR="00E34664" w:rsidRDefault="00E34664" w:rsidP="00E34664">
      <w:pPr>
        <w:jc w:val="center"/>
        <w:rPr>
          <w:rFonts w:asciiTheme="majorHAnsi" w:hAnsiTheme="majorHAnsi"/>
          <w:b/>
          <w:sz w:val="32"/>
          <w:szCs w:val="32"/>
        </w:rPr>
      </w:pPr>
      <w:r w:rsidRPr="00C515DF">
        <w:rPr>
          <w:rFonts w:asciiTheme="majorHAnsi" w:hAnsiTheme="majorHAnsi"/>
          <w:b/>
          <w:sz w:val="32"/>
          <w:szCs w:val="32"/>
        </w:rPr>
        <w:t>University of Ottawa</w:t>
      </w:r>
    </w:p>
    <w:p w14:paraId="7FC13507" w14:textId="77777777" w:rsidR="00230FCC" w:rsidRDefault="00230FCC"/>
    <w:p w14:paraId="321C5C22" w14:textId="77777777" w:rsidR="00FF19C2" w:rsidRDefault="00FF19C2"/>
    <w:p w14:paraId="34CD383C" w14:textId="77777777" w:rsidR="00FF19C2" w:rsidRDefault="00FF19C2"/>
    <w:p w14:paraId="496A8E98" w14:textId="77777777" w:rsidR="00CA3B14" w:rsidRDefault="00CA3B14">
      <w:pPr>
        <w:rPr>
          <w:rFonts w:asciiTheme="majorHAnsi" w:hAnsiTheme="majorHAnsi"/>
          <w:b/>
          <w:sz w:val="22"/>
          <w:szCs w:val="22"/>
        </w:rPr>
      </w:pPr>
    </w:p>
    <w:p w14:paraId="17ED3749" w14:textId="77777777" w:rsidR="00CA3B14" w:rsidRDefault="00CA3B14">
      <w:pPr>
        <w:rPr>
          <w:rFonts w:asciiTheme="majorHAnsi" w:hAnsiTheme="majorHAnsi"/>
          <w:b/>
          <w:sz w:val="22"/>
          <w:szCs w:val="22"/>
        </w:rPr>
      </w:pPr>
    </w:p>
    <w:p w14:paraId="026EABBD" w14:textId="77777777" w:rsidR="00CA3B14" w:rsidRDefault="00CA3B14">
      <w:pPr>
        <w:rPr>
          <w:rFonts w:asciiTheme="majorHAnsi" w:hAnsiTheme="majorHAnsi"/>
          <w:b/>
          <w:sz w:val="22"/>
          <w:szCs w:val="22"/>
        </w:rPr>
      </w:pPr>
    </w:p>
    <w:p w14:paraId="6ABF1852" w14:textId="77777777" w:rsidR="00CA3B14" w:rsidRDefault="00CA3B14">
      <w:pPr>
        <w:rPr>
          <w:rFonts w:asciiTheme="majorHAnsi" w:hAnsiTheme="majorHAnsi"/>
          <w:b/>
          <w:sz w:val="22"/>
          <w:szCs w:val="22"/>
        </w:rPr>
      </w:pPr>
    </w:p>
    <w:p w14:paraId="4014F781" w14:textId="77777777" w:rsidR="00CA3B14" w:rsidRDefault="00CA3B14">
      <w:pPr>
        <w:rPr>
          <w:rFonts w:asciiTheme="majorHAnsi" w:hAnsiTheme="majorHAnsi"/>
          <w:b/>
          <w:sz w:val="22"/>
          <w:szCs w:val="22"/>
        </w:rPr>
      </w:pPr>
    </w:p>
    <w:p w14:paraId="7F67E80D" w14:textId="77777777" w:rsidR="00CA3B14" w:rsidRDefault="00CA3B14">
      <w:pPr>
        <w:rPr>
          <w:rFonts w:asciiTheme="majorHAnsi" w:hAnsiTheme="majorHAnsi"/>
          <w:b/>
          <w:sz w:val="22"/>
          <w:szCs w:val="22"/>
        </w:rPr>
      </w:pPr>
    </w:p>
    <w:p w14:paraId="503E32E8" w14:textId="77777777" w:rsidR="00CA3B14" w:rsidRDefault="00CA3B14">
      <w:pPr>
        <w:rPr>
          <w:rFonts w:asciiTheme="majorHAnsi" w:hAnsiTheme="majorHAnsi"/>
          <w:b/>
          <w:sz w:val="22"/>
          <w:szCs w:val="22"/>
        </w:rPr>
      </w:pPr>
    </w:p>
    <w:p w14:paraId="3FF33076" w14:textId="77777777" w:rsidR="00FF19C2" w:rsidRPr="00B071D9" w:rsidRDefault="00FF19C2">
      <w:pPr>
        <w:rPr>
          <w:rFonts w:asciiTheme="majorHAnsi" w:hAnsiTheme="majorHAnsi"/>
          <w:b/>
          <w:sz w:val="22"/>
          <w:szCs w:val="22"/>
        </w:rPr>
      </w:pPr>
      <w:r w:rsidRPr="00B071D9">
        <w:rPr>
          <w:rFonts w:asciiTheme="majorHAnsi" w:hAnsiTheme="majorHAnsi"/>
          <w:b/>
          <w:sz w:val="22"/>
          <w:szCs w:val="22"/>
        </w:rPr>
        <w:lastRenderedPageBreak/>
        <w:t>Introduction</w:t>
      </w:r>
    </w:p>
    <w:p w14:paraId="6F96F076" w14:textId="77777777" w:rsidR="00BE1910" w:rsidRPr="00B071D9" w:rsidRDefault="00BE1910">
      <w:pPr>
        <w:rPr>
          <w:rFonts w:asciiTheme="majorHAnsi" w:hAnsiTheme="majorHAnsi"/>
          <w:b/>
          <w:sz w:val="22"/>
          <w:szCs w:val="22"/>
        </w:rPr>
      </w:pPr>
    </w:p>
    <w:p w14:paraId="0C93D7A8" w14:textId="77777777" w:rsidR="003D310B" w:rsidRPr="00B071D9" w:rsidRDefault="003D310B" w:rsidP="003D310B">
      <w:pPr>
        <w:pStyle w:val="ListParagraph"/>
        <w:numPr>
          <w:ilvl w:val="0"/>
          <w:numId w:val="2"/>
        </w:numPr>
        <w:rPr>
          <w:rFonts w:asciiTheme="majorHAnsi" w:hAnsiTheme="majorHAnsi"/>
          <w:b/>
          <w:sz w:val="22"/>
          <w:szCs w:val="22"/>
        </w:rPr>
      </w:pPr>
      <w:r w:rsidRPr="00B071D9">
        <w:rPr>
          <w:rFonts w:asciiTheme="majorHAnsi" w:hAnsiTheme="majorHAnsi"/>
          <w:sz w:val="22"/>
          <w:szCs w:val="22"/>
        </w:rPr>
        <w:t>Alkenes are sp</w:t>
      </w:r>
      <w:r w:rsidRPr="00B071D9">
        <w:rPr>
          <w:rFonts w:asciiTheme="majorHAnsi" w:hAnsiTheme="majorHAnsi"/>
          <w:sz w:val="22"/>
          <w:szCs w:val="22"/>
          <w:vertAlign w:val="superscript"/>
        </w:rPr>
        <w:t>2</w:t>
      </w:r>
      <w:r w:rsidRPr="00B071D9">
        <w:rPr>
          <w:rFonts w:asciiTheme="majorHAnsi" w:hAnsiTheme="majorHAnsi"/>
          <w:sz w:val="22"/>
          <w:szCs w:val="22"/>
        </w:rPr>
        <w:t xml:space="preserve"> hybridized because of their carbon-carbon double bond (</w:t>
      </w:r>
      <w:r w:rsidR="001771B6" w:rsidRPr="00B071D9">
        <w:rPr>
          <w:rFonts w:ascii="Helvetica" w:hAnsi="Helvetica" w:cs="Helvetica"/>
          <w:iCs/>
          <w:sz w:val="22"/>
          <w:szCs w:val="22"/>
        </w:rPr>
        <w:t>π).</w:t>
      </w:r>
    </w:p>
    <w:p w14:paraId="1EC4F404" w14:textId="77777777" w:rsidR="003D310B" w:rsidRPr="00B071D9" w:rsidRDefault="001771B6" w:rsidP="003D310B">
      <w:pPr>
        <w:pStyle w:val="ListParagraph"/>
        <w:numPr>
          <w:ilvl w:val="0"/>
          <w:numId w:val="2"/>
        </w:numPr>
        <w:rPr>
          <w:rFonts w:asciiTheme="majorHAnsi" w:hAnsiTheme="majorHAnsi"/>
          <w:b/>
          <w:sz w:val="22"/>
          <w:szCs w:val="22"/>
        </w:rPr>
      </w:pPr>
      <w:r w:rsidRPr="00B071D9">
        <w:rPr>
          <w:rFonts w:asciiTheme="majorHAnsi" w:hAnsiTheme="majorHAnsi"/>
          <w:sz w:val="22"/>
          <w:szCs w:val="22"/>
        </w:rPr>
        <w:t>Alkenes are more reactive than alkanes and react with halogens, acids and water, which add easily to the double bonds.</w:t>
      </w:r>
    </w:p>
    <w:p w14:paraId="04D208D6" w14:textId="77777777" w:rsidR="00BE1910" w:rsidRPr="00B071D9" w:rsidRDefault="00BE1910" w:rsidP="00BE1910">
      <w:pPr>
        <w:pStyle w:val="ListParagraph"/>
        <w:numPr>
          <w:ilvl w:val="0"/>
          <w:numId w:val="2"/>
        </w:numPr>
        <w:rPr>
          <w:rFonts w:asciiTheme="majorHAnsi" w:hAnsiTheme="majorHAnsi"/>
          <w:b/>
          <w:sz w:val="22"/>
          <w:szCs w:val="22"/>
        </w:rPr>
      </w:pPr>
      <w:r w:rsidRPr="00B071D9">
        <w:rPr>
          <w:rFonts w:asciiTheme="majorHAnsi" w:hAnsiTheme="majorHAnsi"/>
          <w:sz w:val="22"/>
          <w:szCs w:val="22"/>
        </w:rPr>
        <w:t>Expoxidations are usually performed</w:t>
      </w:r>
      <w:r w:rsidR="003D310B" w:rsidRPr="00B071D9">
        <w:rPr>
          <w:rFonts w:asciiTheme="majorHAnsi" w:hAnsiTheme="majorHAnsi"/>
          <w:sz w:val="22"/>
          <w:szCs w:val="22"/>
        </w:rPr>
        <w:t xml:space="preserve"> with alkenes</w:t>
      </w:r>
      <w:r w:rsidRPr="00B071D9">
        <w:rPr>
          <w:rFonts w:asciiTheme="majorHAnsi" w:hAnsiTheme="majorHAnsi"/>
          <w:sz w:val="22"/>
          <w:szCs w:val="22"/>
        </w:rPr>
        <w:t xml:space="preserve"> in inert solvents, such as </w:t>
      </w:r>
      <w:r w:rsidR="003D310B" w:rsidRPr="00B071D9">
        <w:rPr>
          <w:rFonts w:asciiTheme="majorHAnsi" w:hAnsiTheme="majorHAnsi"/>
          <w:sz w:val="22"/>
          <w:szCs w:val="22"/>
        </w:rPr>
        <w:t>the dichloromethane used in the</w:t>
      </w:r>
      <w:r w:rsidRPr="00B071D9">
        <w:rPr>
          <w:rFonts w:asciiTheme="majorHAnsi" w:hAnsiTheme="majorHAnsi"/>
          <w:sz w:val="22"/>
          <w:szCs w:val="22"/>
        </w:rPr>
        <w:t xml:space="preserve"> experiment.</w:t>
      </w:r>
    </w:p>
    <w:p w14:paraId="08A9A2E2" w14:textId="77777777" w:rsidR="00BE1910" w:rsidRPr="00B071D9" w:rsidRDefault="003D310B" w:rsidP="00BE1910">
      <w:pPr>
        <w:pStyle w:val="ListParagraph"/>
        <w:numPr>
          <w:ilvl w:val="0"/>
          <w:numId w:val="2"/>
        </w:numPr>
        <w:rPr>
          <w:rFonts w:asciiTheme="majorHAnsi" w:hAnsiTheme="majorHAnsi"/>
          <w:b/>
          <w:sz w:val="22"/>
          <w:szCs w:val="22"/>
        </w:rPr>
      </w:pPr>
      <w:r w:rsidRPr="00B071D9">
        <w:rPr>
          <w:rFonts w:asciiTheme="majorHAnsi" w:hAnsiTheme="majorHAnsi"/>
          <w:sz w:val="22"/>
          <w:szCs w:val="22"/>
        </w:rPr>
        <w:t>Alkenes react with peroxycaroxylic acids to form an epoxide, where an oxygen atom is transferred to the peroxy acid to the alkene in a syn fashion.</w:t>
      </w:r>
    </w:p>
    <w:p w14:paraId="6EDA60DC" w14:textId="77777777" w:rsidR="003D310B" w:rsidRPr="00B071D9" w:rsidRDefault="003D310B" w:rsidP="00BE1910">
      <w:pPr>
        <w:pStyle w:val="ListParagraph"/>
        <w:numPr>
          <w:ilvl w:val="0"/>
          <w:numId w:val="2"/>
        </w:numPr>
        <w:rPr>
          <w:rFonts w:asciiTheme="majorHAnsi" w:hAnsiTheme="majorHAnsi"/>
          <w:b/>
          <w:sz w:val="22"/>
          <w:szCs w:val="22"/>
        </w:rPr>
      </w:pPr>
      <w:r w:rsidRPr="00B071D9">
        <w:rPr>
          <w:rFonts w:asciiTheme="majorHAnsi" w:hAnsiTheme="majorHAnsi"/>
          <w:sz w:val="22"/>
          <w:szCs w:val="22"/>
        </w:rPr>
        <w:t>The epoxidation of an alkene is shown below:</w:t>
      </w:r>
    </w:p>
    <w:p w14:paraId="4AC2D0EE" w14:textId="77777777" w:rsidR="00513F46" w:rsidRPr="00B071D9" w:rsidRDefault="00513F46">
      <w:pPr>
        <w:rPr>
          <w:rFonts w:asciiTheme="majorHAnsi" w:hAnsiTheme="majorHAnsi"/>
          <w:b/>
          <w:sz w:val="22"/>
          <w:szCs w:val="22"/>
        </w:rPr>
      </w:pPr>
    </w:p>
    <w:p w14:paraId="2ED621CA" w14:textId="77777777" w:rsidR="00513F46" w:rsidRPr="00B071D9" w:rsidRDefault="00513F46">
      <w:pPr>
        <w:rPr>
          <w:rFonts w:asciiTheme="majorHAnsi" w:hAnsiTheme="majorHAnsi"/>
          <w:b/>
          <w:sz w:val="22"/>
          <w:szCs w:val="22"/>
        </w:rPr>
      </w:pPr>
    </w:p>
    <w:p w14:paraId="67DB085D" w14:textId="77777777" w:rsidR="00513F46" w:rsidRPr="00B071D9" w:rsidRDefault="00513F46">
      <w:pPr>
        <w:rPr>
          <w:rFonts w:asciiTheme="majorHAnsi" w:hAnsiTheme="majorHAnsi"/>
          <w:b/>
          <w:sz w:val="22"/>
          <w:szCs w:val="22"/>
        </w:rPr>
      </w:pPr>
    </w:p>
    <w:p w14:paraId="58DCCAA6" w14:textId="77777777" w:rsidR="00513F46" w:rsidRPr="00B071D9" w:rsidRDefault="00513F46">
      <w:pPr>
        <w:rPr>
          <w:rFonts w:asciiTheme="majorHAnsi" w:hAnsiTheme="majorHAnsi"/>
          <w:b/>
          <w:sz w:val="22"/>
          <w:szCs w:val="22"/>
        </w:rPr>
      </w:pPr>
    </w:p>
    <w:p w14:paraId="29572D9B" w14:textId="77777777" w:rsidR="00513F46" w:rsidRPr="00B071D9" w:rsidRDefault="00513F46">
      <w:pPr>
        <w:rPr>
          <w:rFonts w:asciiTheme="majorHAnsi" w:hAnsiTheme="majorHAnsi"/>
          <w:b/>
          <w:sz w:val="22"/>
          <w:szCs w:val="22"/>
        </w:rPr>
      </w:pPr>
    </w:p>
    <w:p w14:paraId="107D4AFC" w14:textId="77777777" w:rsidR="00513F46" w:rsidRPr="00B071D9" w:rsidRDefault="00513F46">
      <w:pPr>
        <w:rPr>
          <w:rFonts w:asciiTheme="majorHAnsi" w:hAnsiTheme="majorHAnsi"/>
          <w:b/>
          <w:sz w:val="22"/>
          <w:szCs w:val="22"/>
        </w:rPr>
      </w:pPr>
    </w:p>
    <w:p w14:paraId="31B25773" w14:textId="77777777" w:rsidR="00513F46" w:rsidRPr="00B071D9" w:rsidRDefault="00513F46">
      <w:pPr>
        <w:rPr>
          <w:rFonts w:asciiTheme="majorHAnsi" w:hAnsiTheme="majorHAnsi"/>
          <w:b/>
          <w:sz w:val="22"/>
          <w:szCs w:val="22"/>
        </w:rPr>
      </w:pPr>
    </w:p>
    <w:p w14:paraId="21D1AF92" w14:textId="77777777" w:rsidR="00513F46" w:rsidRPr="00B071D9" w:rsidRDefault="00513F46">
      <w:pPr>
        <w:rPr>
          <w:rFonts w:asciiTheme="majorHAnsi" w:hAnsiTheme="majorHAnsi"/>
          <w:b/>
          <w:sz w:val="22"/>
          <w:szCs w:val="22"/>
        </w:rPr>
      </w:pPr>
    </w:p>
    <w:p w14:paraId="044930E3" w14:textId="77777777" w:rsidR="00513F46" w:rsidRPr="00B071D9" w:rsidRDefault="00513F46">
      <w:pPr>
        <w:rPr>
          <w:rFonts w:asciiTheme="majorHAnsi" w:hAnsiTheme="majorHAnsi"/>
          <w:b/>
          <w:sz w:val="22"/>
          <w:szCs w:val="22"/>
        </w:rPr>
      </w:pPr>
    </w:p>
    <w:p w14:paraId="06E51477" w14:textId="77777777" w:rsidR="00513F46" w:rsidRPr="00B071D9" w:rsidRDefault="00513F46">
      <w:pPr>
        <w:rPr>
          <w:rFonts w:asciiTheme="majorHAnsi" w:hAnsiTheme="majorHAnsi"/>
          <w:b/>
          <w:sz w:val="22"/>
          <w:szCs w:val="22"/>
        </w:rPr>
      </w:pPr>
    </w:p>
    <w:p w14:paraId="1D4EBBDA" w14:textId="77777777" w:rsidR="00513F46" w:rsidRPr="00B071D9" w:rsidRDefault="00513F46">
      <w:pPr>
        <w:rPr>
          <w:rFonts w:asciiTheme="majorHAnsi" w:hAnsiTheme="majorHAnsi"/>
          <w:b/>
          <w:sz w:val="22"/>
          <w:szCs w:val="22"/>
        </w:rPr>
      </w:pPr>
    </w:p>
    <w:p w14:paraId="70894A85" w14:textId="77777777" w:rsidR="00513F46" w:rsidRPr="00B071D9" w:rsidRDefault="00513F46">
      <w:pPr>
        <w:rPr>
          <w:rFonts w:asciiTheme="majorHAnsi" w:hAnsiTheme="majorHAnsi"/>
          <w:b/>
          <w:sz w:val="22"/>
          <w:szCs w:val="22"/>
        </w:rPr>
      </w:pPr>
    </w:p>
    <w:p w14:paraId="5DFCD696" w14:textId="77777777" w:rsidR="00513F46" w:rsidRPr="00B071D9" w:rsidRDefault="00513F46">
      <w:pPr>
        <w:rPr>
          <w:rFonts w:asciiTheme="majorHAnsi" w:hAnsiTheme="majorHAnsi"/>
          <w:b/>
          <w:sz w:val="22"/>
          <w:szCs w:val="22"/>
        </w:rPr>
      </w:pPr>
    </w:p>
    <w:p w14:paraId="47C12583" w14:textId="77777777" w:rsidR="00513F46" w:rsidRPr="00B071D9" w:rsidRDefault="00513F46">
      <w:pPr>
        <w:rPr>
          <w:rFonts w:asciiTheme="majorHAnsi" w:hAnsiTheme="majorHAnsi"/>
          <w:b/>
          <w:sz w:val="22"/>
          <w:szCs w:val="22"/>
        </w:rPr>
      </w:pPr>
    </w:p>
    <w:p w14:paraId="57C8F771" w14:textId="77777777" w:rsidR="00513F46" w:rsidRPr="00B071D9" w:rsidRDefault="00513F46">
      <w:pPr>
        <w:rPr>
          <w:rFonts w:asciiTheme="majorHAnsi" w:hAnsiTheme="majorHAnsi"/>
          <w:b/>
          <w:sz w:val="22"/>
          <w:szCs w:val="22"/>
        </w:rPr>
      </w:pPr>
    </w:p>
    <w:p w14:paraId="53C9969F" w14:textId="77777777" w:rsidR="00513F46" w:rsidRPr="00B071D9" w:rsidRDefault="00513F46">
      <w:pPr>
        <w:rPr>
          <w:rFonts w:asciiTheme="majorHAnsi" w:hAnsiTheme="majorHAnsi"/>
          <w:b/>
          <w:sz w:val="22"/>
          <w:szCs w:val="22"/>
        </w:rPr>
      </w:pPr>
    </w:p>
    <w:p w14:paraId="77A4332A" w14:textId="77777777" w:rsidR="00513F46" w:rsidRPr="00B071D9" w:rsidRDefault="00513F46">
      <w:pPr>
        <w:rPr>
          <w:rFonts w:asciiTheme="majorHAnsi" w:hAnsiTheme="majorHAnsi"/>
          <w:b/>
          <w:sz w:val="22"/>
          <w:szCs w:val="22"/>
        </w:rPr>
      </w:pPr>
    </w:p>
    <w:p w14:paraId="714BD78D" w14:textId="77777777" w:rsidR="00513F46" w:rsidRPr="00B071D9" w:rsidRDefault="00513F46">
      <w:pPr>
        <w:rPr>
          <w:rFonts w:asciiTheme="majorHAnsi" w:hAnsiTheme="majorHAnsi"/>
          <w:b/>
          <w:sz w:val="22"/>
          <w:szCs w:val="22"/>
        </w:rPr>
      </w:pPr>
    </w:p>
    <w:p w14:paraId="059941D3" w14:textId="77777777" w:rsidR="00513F46" w:rsidRPr="00B071D9" w:rsidRDefault="00513F46">
      <w:pPr>
        <w:rPr>
          <w:rFonts w:asciiTheme="majorHAnsi" w:hAnsiTheme="majorHAnsi"/>
          <w:b/>
          <w:sz w:val="22"/>
          <w:szCs w:val="22"/>
        </w:rPr>
      </w:pPr>
    </w:p>
    <w:p w14:paraId="637EEA08" w14:textId="77777777" w:rsidR="00513F46" w:rsidRPr="00B071D9" w:rsidRDefault="00513F46">
      <w:pPr>
        <w:rPr>
          <w:rFonts w:asciiTheme="majorHAnsi" w:hAnsiTheme="majorHAnsi"/>
          <w:b/>
          <w:sz w:val="22"/>
          <w:szCs w:val="22"/>
        </w:rPr>
      </w:pPr>
    </w:p>
    <w:p w14:paraId="187B0B58" w14:textId="77777777" w:rsidR="00513F46" w:rsidRDefault="00513F46" w:rsidP="00513F46">
      <w:pPr>
        <w:tabs>
          <w:tab w:val="left" w:pos="1427"/>
        </w:tabs>
        <w:rPr>
          <w:rFonts w:asciiTheme="majorHAnsi" w:hAnsiTheme="majorHAnsi"/>
          <w:b/>
          <w:sz w:val="22"/>
          <w:szCs w:val="22"/>
        </w:rPr>
      </w:pPr>
      <w:r w:rsidRPr="00B071D9">
        <w:rPr>
          <w:rFonts w:asciiTheme="majorHAnsi" w:hAnsiTheme="majorHAnsi"/>
          <w:b/>
          <w:sz w:val="22"/>
          <w:szCs w:val="22"/>
        </w:rPr>
        <w:t>Procedure and Observations:</w:t>
      </w:r>
    </w:p>
    <w:p w14:paraId="7231368E" w14:textId="77777777" w:rsidR="00B071D9" w:rsidRPr="00B071D9" w:rsidRDefault="00B071D9" w:rsidP="00513F46">
      <w:pPr>
        <w:tabs>
          <w:tab w:val="left" w:pos="1427"/>
        </w:tabs>
        <w:rPr>
          <w:rFonts w:asciiTheme="majorHAnsi" w:hAnsiTheme="majorHAnsi"/>
          <w:b/>
          <w:sz w:val="22"/>
          <w:szCs w:val="22"/>
        </w:rPr>
      </w:pPr>
    </w:p>
    <w:p w14:paraId="12DD5F77" w14:textId="77777777" w:rsidR="00513F46" w:rsidRDefault="00513F46" w:rsidP="00513F46">
      <w:pPr>
        <w:rPr>
          <w:rFonts w:asciiTheme="majorHAnsi" w:hAnsiTheme="majorHAnsi"/>
          <w:b/>
          <w:sz w:val="22"/>
          <w:szCs w:val="22"/>
        </w:rPr>
      </w:pPr>
      <w:r w:rsidRPr="00B071D9">
        <w:rPr>
          <w:rFonts w:asciiTheme="majorHAnsi" w:hAnsiTheme="majorHAnsi"/>
          <w:b/>
          <w:sz w:val="22"/>
          <w:szCs w:val="22"/>
        </w:rPr>
        <w:t>Refer to Lab Manual – Preparation of Benzoic Acid using a Grignard Agent, September 2012, Department of Chemistry, University of Ottawa, pg. 47.</w:t>
      </w:r>
    </w:p>
    <w:p w14:paraId="6506CC89" w14:textId="77777777" w:rsidR="00B071D9" w:rsidRPr="00B071D9" w:rsidRDefault="00B071D9" w:rsidP="00513F46">
      <w:pPr>
        <w:rPr>
          <w:rFonts w:asciiTheme="majorHAnsi" w:hAnsiTheme="majorHAnsi"/>
          <w:b/>
          <w:sz w:val="22"/>
          <w:szCs w:val="22"/>
        </w:rPr>
      </w:pPr>
    </w:p>
    <w:p w14:paraId="1CA74439" w14:textId="77777777" w:rsidR="001771B6" w:rsidRDefault="001771B6" w:rsidP="00513F46">
      <w:pPr>
        <w:tabs>
          <w:tab w:val="left" w:pos="1427"/>
        </w:tabs>
        <w:rPr>
          <w:rFonts w:asciiTheme="majorHAnsi" w:hAnsiTheme="majorHAnsi"/>
          <w:b/>
          <w:sz w:val="22"/>
          <w:szCs w:val="22"/>
        </w:rPr>
      </w:pPr>
      <w:r w:rsidRPr="00B071D9">
        <w:rPr>
          <w:rFonts w:asciiTheme="majorHAnsi" w:hAnsiTheme="majorHAnsi"/>
          <w:b/>
          <w:sz w:val="22"/>
          <w:szCs w:val="22"/>
        </w:rPr>
        <w:t>Preparation of the Epoxide</w:t>
      </w:r>
    </w:p>
    <w:p w14:paraId="50E193C9" w14:textId="77777777" w:rsidR="00B071D9" w:rsidRPr="00B071D9" w:rsidRDefault="00B071D9" w:rsidP="00513F46">
      <w:pPr>
        <w:tabs>
          <w:tab w:val="left" w:pos="1427"/>
        </w:tabs>
        <w:rPr>
          <w:rFonts w:asciiTheme="majorHAnsi" w:hAnsiTheme="majorHAnsi"/>
          <w:b/>
          <w:sz w:val="22"/>
          <w:szCs w:val="22"/>
        </w:rPr>
      </w:pPr>
    </w:p>
    <w:p w14:paraId="50D58EC3" w14:textId="77777777" w:rsidR="00513F46" w:rsidRPr="00B071D9" w:rsidRDefault="00513F46" w:rsidP="00513F46">
      <w:pPr>
        <w:tabs>
          <w:tab w:val="left" w:pos="1427"/>
        </w:tabs>
        <w:rPr>
          <w:rFonts w:asciiTheme="majorHAnsi" w:hAnsiTheme="majorHAnsi"/>
          <w:b/>
          <w:sz w:val="22"/>
          <w:szCs w:val="22"/>
        </w:rPr>
      </w:pPr>
      <w:r w:rsidRPr="00B071D9">
        <w:rPr>
          <w:rFonts w:asciiTheme="majorHAnsi" w:hAnsiTheme="majorHAnsi"/>
          <w:b/>
          <w:sz w:val="22"/>
          <w:szCs w:val="22"/>
        </w:rPr>
        <w:t>Table 1: Table of Reagents</w:t>
      </w:r>
    </w:p>
    <w:tbl>
      <w:tblPr>
        <w:tblStyle w:val="TableGrid"/>
        <w:tblW w:w="0" w:type="auto"/>
        <w:tblLook w:val="04A0" w:firstRow="1" w:lastRow="0" w:firstColumn="1" w:lastColumn="0" w:noHBand="0" w:noVBand="1"/>
      </w:tblPr>
      <w:tblGrid>
        <w:gridCol w:w="1954"/>
        <w:gridCol w:w="1726"/>
        <w:gridCol w:w="1726"/>
        <w:gridCol w:w="1730"/>
        <w:gridCol w:w="1720"/>
      </w:tblGrid>
      <w:tr w:rsidR="00513F46" w:rsidRPr="00B071D9" w14:paraId="019FB7E5" w14:textId="77777777" w:rsidTr="001D4921">
        <w:tc>
          <w:tcPr>
            <w:tcW w:w="1954" w:type="dxa"/>
          </w:tcPr>
          <w:p w14:paraId="2BD2C18E" w14:textId="77777777" w:rsidR="00513F46" w:rsidRPr="00B071D9" w:rsidRDefault="00513F46" w:rsidP="00513F46">
            <w:pPr>
              <w:tabs>
                <w:tab w:val="left" w:pos="1427"/>
              </w:tabs>
              <w:jc w:val="center"/>
              <w:rPr>
                <w:rFonts w:asciiTheme="majorHAnsi" w:hAnsiTheme="majorHAnsi"/>
                <w:sz w:val="22"/>
                <w:szCs w:val="22"/>
              </w:rPr>
            </w:pPr>
          </w:p>
        </w:tc>
        <w:tc>
          <w:tcPr>
            <w:tcW w:w="1726" w:type="dxa"/>
          </w:tcPr>
          <w:p w14:paraId="4F5841F2" w14:textId="77777777" w:rsidR="00513F46" w:rsidRPr="00B071D9" w:rsidRDefault="00513F46" w:rsidP="00513F46">
            <w:pPr>
              <w:tabs>
                <w:tab w:val="left" w:pos="1427"/>
              </w:tabs>
              <w:jc w:val="center"/>
              <w:rPr>
                <w:rFonts w:asciiTheme="majorHAnsi" w:hAnsiTheme="majorHAnsi"/>
                <w:sz w:val="22"/>
                <w:szCs w:val="22"/>
              </w:rPr>
            </w:pPr>
            <w:r w:rsidRPr="00B071D9">
              <w:rPr>
                <w:rFonts w:asciiTheme="majorHAnsi" w:hAnsiTheme="majorHAnsi"/>
                <w:sz w:val="22"/>
                <w:szCs w:val="22"/>
              </w:rPr>
              <w:t>Mol. Wt.</w:t>
            </w:r>
            <w:r w:rsidRPr="00B071D9">
              <w:rPr>
                <w:rFonts w:asciiTheme="majorHAnsi" w:hAnsiTheme="majorHAnsi"/>
                <w:sz w:val="22"/>
                <w:szCs w:val="22"/>
              </w:rPr>
              <w:br/>
              <w:t>(g/mol)</w:t>
            </w:r>
          </w:p>
        </w:tc>
        <w:tc>
          <w:tcPr>
            <w:tcW w:w="1726" w:type="dxa"/>
          </w:tcPr>
          <w:p w14:paraId="07E6C732" w14:textId="77777777" w:rsidR="00513F46" w:rsidRPr="00B071D9" w:rsidRDefault="00513F46" w:rsidP="00513F46">
            <w:pPr>
              <w:tabs>
                <w:tab w:val="left" w:pos="1427"/>
              </w:tabs>
              <w:jc w:val="center"/>
              <w:rPr>
                <w:rFonts w:asciiTheme="majorHAnsi" w:hAnsiTheme="majorHAnsi"/>
                <w:sz w:val="22"/>
                <w:szCs w:val="22"/>
              </w:rPr>
            </w:pPr>
            <w:r w:rsidRPr="00B071D9">
              <w:rPr>
                <w:rFonts w:asciiTheme="majorHAnsi" w:hAnsiTheme="majorHAnsi"/>
                <w:sz w:val="22"/>
                <w:szCs w:val="22"/>
              </w:rPr>
              <w:t>Density</w:t>
            </w:r>
            <w:r w:rsidRPr="00B071D9">
              <w:rPr>
                <w:rFonts w:asciiTheme="majorHAnsi" w:hAnsiTheme="majorHAnsi"/>
                <w:sz w:val="22"/>
                <w:szCs w:val="22"/>
              </w:rPr>
              <w:br/>
              <w:t>(g/mL)</w:t>
            </w:r>
          </w:p>
        </w:tc>
        <w:tc>
          <w:tcPr>
            <w:tcW w:w="1730" w:type="dxa"/>
          </w:tcPr>
          <w:p w14:paraId="3B747A51" w14:textId="77777777" w:rsidR="00513F46" w:rsidRPr="00B071D9" w:rsidRDefault="00513F46" w:rsidP="00513F46">
            <w:pPr>
              <w:tabs>
                <w:tab w:val="left" w:pos="1427"/>
              </w:tabs>
              <w:jc w:val="center"/>
              <w:rPr>
                <w:rFonts w:asciiTheme="majorHAnsi" w:hAnsiTheme="majorHAnsi"/>
                <w:sz w:val="22"/>
                <w:szCs w:val="22"/>
              </w:rPr>
            </w:pPr>
            <w:r w:rsidRPr="00B071D9">
              <w:rPr>
                <w:rFonts w:asciiTheme="majorHAnsi" w:hAnsiTheme="majorHAnsi"/>
                <w:sz w:val="22"/>
                <w:szCs w:val="22"/>
              </w:rPr>
              <w:t>Amount</w:t>
            </w:r>
          </w:p>
          <w:p w14:paraId="7E855541" w14:textId="77777777" w:rsidR="00513F46" w:rsidRPr="00B071D9" w:rsidRDefault="00513F46" w:rsidP="00513F46">
            <w:pPr>
              <w:tabs>
                <w:tab w:val="left" w:pos="1427"/>
              </w:tabs>
              <w:jc w:val="center"/>
              <w:rPr>
                <w:rFonts w:asciiTheme="majorHAnsi" w:hAnsiTheme="majorHAnsi"/>
                <w:sz w:val="22"/>
                <w:szCs w:val="22"/>
              </w:rPr>
            </w:pPr>
            <w:r w:rsidRPr="00B071D9">
              <w:rPr>
                <w:rFonts w:asciiTheme="majorHAnsi" w:hAnsiTheme="majorHAnsi"/>
                <w:sz w:val="22"/>
                <w:szCs w:val="22"/>
              </w:rPr>
              <w:t>(g or mL)</w:t>
            </w:r>
          </w:p>
        </w:tc>
        <w:tc>
          <w:tcPr>
            <w:tcW w:w="1720" w:type="dxa"/>
          </w:tcPr>
          <w:p w14:paraId="5C24AB07" w14:textId="77777777" w:rsidR="00513F46" w:rsidRPr="00B071D9" w:rsidRDefault="00513F46" w:rsidP="00513F46">
            <w:pPr>
              <w:tabs>
                <w:tab w:val="left" w:pos="1427"/>
              </w:tabs>
              <w:jc w:val="center"/>
              <w:rPr>
                <w:rFonts w:asciiTheme="majorHAnsi" w:hAnsiTheme="majorHAnsi"/>
                <w:sz w:val="22"/>
                <w:szCs w:val="22"/>
              </w:rPr>
            </w:pPr>
            <w:r w:rsidRPr="00B071D9">
              <w:rPr>
                <w:rFonts w:asciiTheme="majorHAnsi" w:hAnsiTheme="majorHAnsi"/>
                <w:sz w:val="22"/>
                <w:szCs w:val="22"/>
              </w:rPr>
              <w:t>Moles</w:t>
            </w:r>
          </w:p>
          <w:p w14:paraId="05C214AC" w14:textId="77777777" w:rsidR="00513F46" w:rsidRPr="00B071D9" w:rsidRDefault="00513F46" w:rsidP="00513F46">
            <w:pPr>
              <w:tabs>
                <w:tab w:val="left" w:pos="1427"/>
              </w:tabs>
              <w:jc w:val="center"/>
              <w:rPr>
                <w:rFonts w:asciiTheme="majorHAnsi" w:hAnsiTheme="majorHAnsi"/>
                <w:sz w:val="22"/>
                <w:szCs w:val="22"/>
              </w:rPr>
            </w:pPr>
            <w:r w:rsidRPr="00B071D9">
              <w:rPr>
                <w:rFonts w:asciiTheme="majorHAnsi" w:hAnsiTheme="majorHAnsi"/>
                <w:sz w:val="22"/>
                <w:szCs w:val="22"/>
              </w:rPr>
              <w:t>(mol)</w:t>
            </w:r>
          </w:p>
        </w:tc>
      </w:tr>
      <w:tr w:rsidR="00513F46" w:rsidRPr="00B071D9" w14:paraId="5E9D97EE" w14:textId="77777777" w:rsidTr="001D4921">
        <w:tc>
          <w:tcPr>
            <w:tcW w:w="1954" w:type="dxa"/>
          </w:tcPr>
          <w:p w14:paraId="675E8283" w14:textId="77777777" w:rsidR="00513F46" w:rsidRPr="00B071D9" w:rsidRDefault="00513F46" w:rsidP="00513F46">
            <w:pPr>
              <w:tabs>
                <w:tab w:val="left" w:pos="1427"/>
              </w:tabs>
              <w:jc w:val="center"/>
              <w:rPr>
                <w:rFonts w:asciiTheme="majorHAnsi" w:hAnsiTheme="majorHAnsi"/>
                <w:sz w:val="22"/>
                <w:szCs w:val="22"/>
              </w:rPr>
            </w:pPr>
            <w:r w:rsidRPr="00B071D9">
              <w:rPr>
                <w:rFonts w:asciiTheme="majorHAnsi" w:hAnsiTheme="majorHAnsi"/>
                <w:sz w:val="22"/>
                <w:szCs w:val="22"/>
              </w:rPr>
              <w:t>mCPBA</w:t>
            </w:r>
          </w:p>
        </w:tc>
        <w:tc>
          <w:tcPr>
            <w:tcW w:w="1726" w:type="dxa"/>
          </w:tcPr>
          <w:p w14:paraId="2FC1CFE2" w14:textId="77777777" w:rsidR="00513F46" w:rsidRPr="00B071D9" w:rsidRDefault="001D4921" w:rsidP="00513F46">
            <w:pPr>
              <w:tabs>
                <w:tab w:val="left" w:pos="1427"/>
              </w:tabs>
              <w:jc w:val="center"/>
              <w:rPr>
                <w:rFonts w:asciiTheme="majorHAnsi" w:hAnsiTheme="majorHAnsi"/>
                <w:sz w:val="22"/>
                <w:szCs w:val="22"/>
              </w:rPr>
            </w:pPr>
            <w:r w:rsidRPr="00B071D9">
              <w:rPr>
                <w:rFonts w:asciiTheme="majorHAnsi" w:hAnsiTheme="majorHAnsi"/>
                <w:sz w:val="22"/>
                <w:szCs w:val="22"/>
              </w:rPr>
              <w:t>172.57</w:t>
            </w:r>
          </w:p>
        </w:tc>
        <w:tc>
          <w:tcPr>
            <w:tcW w:w="1726" w:type="dxa"/>
          </w:tcPr>
          <w:p w14:paraId="3950CC72" w14:textId="77777777" w:rsidR="00513F46" w:rsidRPr="00B071D9" w:rsidRDefault="006E2C20" w:rsidP="00513F46">
            <w:pPr>
              <w:tabs>
                <w:tab w:val="left" w:pos="1427"/>
              </w:tabs>
              <w:jc w:val="center"/>
              <w:rPr>
                <w:rFonts w:asciiTheme="majorHAnsi" w:hAnsiTheme="majorHAnsi"/>
                <w:sz w:val="22"/>
                <w:szCs w:val="22"/>
                <w:vertAlign w:val="superscript"/>
              </w:rPr>
            </w:pPr>
            <w:r w:rsidRPr="00B071D9">
              <w:rPr>
                <w:rFonts w:asciiTheme="majorHAnsi" w:hAnsiTheme="majorHAnsi"/>
                <w:sz w:val="22"/>
                <w:szCs w:val="22"/>
                <w:vertAlign w:val="superscript"/>
              </w:rPr>
              <w:t>1</w:t>
            </w:r>
            <w:r w:rsidR="001D4921" w:rsidRPr="00B071D9">
              <w:rPr>
                <w:rFonts w:asciiTheme="majorHAnsi" w:hAnsiTheme="majorHAnsi"/>
                <w:sz w:val="22"/>
                <w:szCs w:val="22"/>
              </w:rPr>
              <w:t>0.56</w:t>
            </w:r>
          </w:p>
        </w:tc>
        <w:tc>
          <w:tcPr>
            <w:tcW w:w="1730" w:type="dxa"/>
          </w:tcPr>
          <w:p w14:paraId="6BC005DB" w14:textId="7C48FE5F" w:rsidR="00513F46" w:rsidRPr="00B071D9" w:rsidRDefault="003B747B" w:rsidP="00513F46">
            <w:pPr>
              <w:tabs>
                <w:tab w:val="left" w:pos="1427"/>
              </w:tabs>
              <w:jc w:val="center"/>
              <w:rPr>
                <w:rFonts w:asciiTheme="majorHAnsi" w:hAnsiTheme="majorHAnsi"/>
                <w:sz w:val="22"/>
                <w:szCs w:val="22"/>
              </w:rPr>
            </w:pPr>
            <w:r w:rsidRPr="00B071D9">
              <w:rPr>
                <w:rFonts w:asciiTheme="majorHAnsi" w:hAnsiTheme="majorHAnsi"/>
                <w:sz w:val="22"/>
                <w:szCs w:val="22"/>
              </w:rPr>
              <w:t>0.85</w:t>
            </w:r>
          </w:p>
        </w:tc>
        <w:tc>
          <w:tcPr>
            <w:tcW w:w="1720" w:type="dxa"/>
          </w:tcPr>
          <w:p w14:paraId="40AD9799" w14:textId="42958D93" w:rsidR="00513F46" w:rsidRPr="00B071D9" w:rsidRDefault="003B747B" w:rsidP="00513F46">
            <w:pPr>
              <w:tabs>
                <w:tab w:val="left" w:pos="1427"/>
              </w:tabs>
              <w:jc w:val="center"/>
              <w:rPr>
                <w:rFonts w:asciiTheme="majorHAnsi" w:hAnsiTheme="majorHAnsi"/>
                <w:sz w:val="22"/>
                <w:szCs w:val="22"/>
              </w:rPr>
            </w:pPr>
            <w:r w:rsidRPr="00B071D9">
              <w:rPr>
                <w:rFonts w:asciiTheme="majorHAnsi" w:hAnsiTheme="majorHAnsi"/>
                <w:sz w:val="22"/>
                <w:szCs w:val="22"/>
              </w:rPr>
              <w:t>0.0049</w:t>
            </w:r>
          </w:p>
        </w:tc>
      </w:tr>
      <w:tr w:rsidR="00513F46" w:rsidRPr="00B071D9" w14:paraId="1FF56F0B" w14:textId="77777777" w:rsidTr="001D4921">
        <w:tc>
          <w:tcPr>
            <w:tcW w:w="1954" w:type="dxa"/>
          </w:tcPr>
          <w:p w14:paraId="5EDA6D03" w14:textId="77777777" w:rsidR="00513F46" w:rsidRPr="00B071D9" w:rsidRDefault="00513F46" w:rsidP="00513F46">
            <w:pPr>
              <w:tabs>
                <w:tab w:val="left" w:pos="1427"/>
              </w:tabs>
              <w:jc w:val="center"/>
              <w:rPr>
                <w:rFonts w:asciiTheme="majorHAnsi" w:hAnsiTheme="majorHAnsi"/>
                <w:sz w:val="22"/>
                <w:szCs w:val="22"/>
              </w:rPr>
            </w:pPr>
            <w:r w:rsidRPr="00B071D9">
              <w:rPr>
                <w:rFonts w:asciiTheme="majorHAnsi" w:hAnsiTheme="majorHAnsi"/>
                <w:sz w:val="22"/>
                <w:szCs w:val="22"/>
              </w:rPr>
              <w:t>(R)-(-)-carvone</w:t>
            </w:r>
          </w:p>
        </w:tc>
        <w:tc>
          <w:tcPr>
            <w:tcW w:w="1726" w:type="dxa"/>
          </w:tcPr>
          <w:p w14:paraId="7C94E6F9" w14:textId="77777777" w:rsidR="00513F46" w:rsidRPr="00B071D9" w:rsidRDefault="006E2C20" w:rsidP="00513F46">
            <w:pPr>
              <w:tabs>
                <w:tab w:val="left" w:pos="1427"/>
              </w:tabs>
              <w:jc w:val="center"/>
              <w:rPr>
                <w:rFonts w:asciiTheme="majorHAnsi" w:hAnsiTheme="majorHAnsi"/>
                <w:sz w:val="22"/>
                <w:szCs w:val="22"/>
              </w:rPr>
            </w:pPr>
            <w:r w:rsidRPr="00B071D9">
              <w:rPr>
                <w:rFonts w:asciiTheme="majorHAnsi" w:hAnsiTheme="majorHAnsi"/>
                <w:sz w:val="22"/>
                <w:szCs w:val="22"/>
              </w:rPr>
              <w:t>150.22</w:t>
            </w:r>
          </w:p>
        </w:tc>
        <w:tc>
          <w:tcPr>
            <w:tcW w:w="1726" w:type="dxa"/>
          </w:tcPr>
          <w:p w14:paraId="776DEB52" w14:textId="77777777" w:rsidR="00513F46" w:rsidRPr="00B071D9" w:rsidRDefault="006E2C20" w:rsidP="00513F46">
            <w:pPr>
              <w:tabs>
                <w:tab w:val="left" w:pos="1427"/>
              </w:tabs>
              <w:jc w:val="center"/>
              <w:rPr>
                <w:rFonts w:asciiTheme="majorHAnsi" w:hAnsiTheme="majorHAnsi"/>
                <w:sz w:val="22"/>
                <w:szCs w:val="22"/>
              </w:rPr>
            </w:pPr>
            <w:r w:rsidRPr="00B071D9">
              <w:rPr>
                <w:rFonts w:asciiTheme="majorHAnsi" w:hAnsiTheme="majorHAnsi"/>
                <w:sz w:val="22"/>
                <w:szCs w:val="22"/>
                <w:vertAlign w:val="superscript"/>
              </w:rPr>
              <w:t>2</w:t>
            </w:r>
            <w:r w:rsidRPr="00B071D9">
              <w:rPr>
                <w:rFonts w:asciiTheme="majorHAnsi" w:hAnsiTheme="majorHAnsi"/>
                <w:sz w:val="22"/>
                <w:szCs w:val="22"/>
              </w:rPr>
              <w:t>0.96</w:t>
            </w:r>
          </w:p>
        </w:tc>
        <w:tc>
          <w:tcPr>
            <w:tcW w:w="1730" w:type="dxa"/>
          </w:tcPr>
          <w:p w14:paraId="4EE99536" w14:textId="17536CB0" w:rsidR="00513F46" w:rsidRPr="00B071D9" w:rsidRDefault="003B747B" w:rsidP="00513F46">
            <w:pPr>
              <w:tabs>
                <w:tab w:val="left" w:pos="1427"/>
              </w:tabs>
              <w:jc w:val="center"/>
              <w:rPr>
                <w:rFonts w:asciiTheme="majorHAnsi" w:hAnsiTheme="majorHAnsi"/>
                <w:sz w:val="22"/>
                <w:szCs w:val="22"/>
              </w:rPr>
            </w:pPr>
            <w:r w:rsidRPr="00B071D9">
              <w:rPr>
                <w:rFonts w:asciiTheme="majorHAnsi" w:hAnsiTheme="majorHAnsi"/>
                <w:sz w:val="22"/>
                <w:szCs w:val="22"/>
              </w:rPr>
              <w:t>0.5</w:t>
            </w:r>
          </w:p>
        </w:tc>
        <w:tc>
          <w:tcPr>
            <w:tcW w:w="1720" w:type="dxa"/>
          </w:tcPr>
          <w:p w14:paraId="720E0C29" w14:textId="767D5E3F" w:rsidR="00513F46" w:rsidRPr="00B071D9" w:rsidRDefault="003B747B" w:rsidP="00513F46">
            <w:pPr>
              <w:tabs>
                <w:tab w:val="left" w:pos="1427"/>
              </w:tabs>
              <w:jc w:val="center"/>
              <w:rPr>
                <w:rFonts w:asciiTheme="majorHAnsi" w:hAnsiTheme="majorHAnsi"/>
                <w:sz w:val="22"/>
                <w:szCs w:val="22"/>
              </w:rPr>
            </w:pPr>
            <w:r w:rsidRPr="00B071D9">
              <w:rPr>
                <w:rFonts w:asciiTheme="majorHAnsi" w:hAnsiTheme="majorHAnsi"/>
                <w:sz w:val="22"/>
                <w:szCs w:val="22"/>
              </w:rPr>
              <w:t>0.0032</w:t>
            </w:r>
          </w:p>
        </w:tc>
      </w:tr>
      <w:tr w:rsidR="00513F46" w:rsidRPr="00B071D9" w14:paraId="73F19446" w14:textId="77777777" w:rsidTr="001D4921">
        <w:tc>
          <w:tcPr>
            <w:tcW w:w="1954" w:type="dxa"/>
          </w:tcPr>
          <w:p w14:paraId="25B1AD13" w14:textId="77777777" w:rsidR="00513F46" w:rsidRPr="00B071D9" w:rsidRDefault="00513F46" w:rsidP="00513F46">
            <w:pPr>
              <w:tabs>
                <w:tab w:val="left" w:pos="1427"/>
              </w:tabs>
              <w:jc w:val="center"/>
              <w:rPr>
                <w:rFonts w:asciiTheme="majorHAnsi" w:hAnsiTheme="majorHAnsi"/>
                <w:sz w:val="22"/>
                <w:szCs w:val="22"/>
              </w:rPr>
            </w:pPr>
            <w:r w:rsidRPr="00B071D9">
              <w:rPr>
                <w:rFonts w:asciiTheme="majorHAnsi" w:hAnsiTheme="majorHAnsi"/>
                <w:sz w:val="22"/>
                <w:szCs w:val="22"/>
              </w:rPr>
              <w:t>Dichloromethane</w:t>
            </w:r>
          </w:p>
        </w:tc>
        <w:tc>
          <w:tcPr>
            <w:tcW w:w="1726" w:type="dxa"/>
          </w:tcPr>
          <w:p w14:paraId="2C496E99" w14:textId="77777777" w:rsidR="00513F46" w:rsidRPr="00B071D9" w:rsidRDefault="006E2C20" w:rsidP="00513F46">
            <w:pPr>
              <w:tabs>
                <w:tab w:val="left" w:pos="1427"/>
              </w:tabs>
              <w:jc w:val="center"/>
              <w:rPr>
                <w:rFonts w:asciiTheme="majorHAnsi" w:hAnsiTheme="majorHAnsi"/>
                <w:sz w:val="22"/>
                <w:szCs w:val="22"/>
              </w:rPr>
            </w:pPr>
            <w:r w:rsidRPr="00B071D9">
              <w:rPr>
                <w:rFonts w:asciiTheme="majorHAnsi" w:hAnsiTheme="majorHAnsi"/>
                <w:sz w:val="22"/>
                <w:szCs w:val="22"/>
              </w:rPr>
              <w:t>84.93</w:t>
            </w:r>
          </w:p>
        </w:tc>
        <w:tc>
          <w:tcPr>
            <w:tcW w:w="1726" w:type="dxa"/>
          </w:tcPr>
          <w:p w14:paraId="18249C01" w14:textId="77777777" w:rsidR="00513F46" w:rsidRPr="00B071D9" w:rsidRDefault="006E2C20" w:rsidP="00513F46">
            <w:pPr>
              <w:tabs>
                <w:tab w:val="left" w:pos="1427"/>
              </w:tabs>
              <w:jc w:val="center"/>
              <w:rPr>
                <w:rFonts w:asciiTheme="majorHAnsi" w:hAnsiTheme="majorHAnsi"/>
                <w:sz w:val="22"/>
                <w:szCs w:val="22"/>
              </w:rPr>
            </w:pPr>
            <w:r w:rsidRPr="00B071D9">
              <w:rPr>
                <w:rFonts w:asciiTheme="majorHAnsi" w:hAnsiTheme="majorHAnsi"/>
                <w:sz w:val="22"/>
                <w:szCs w:val="22"/>
                <w:vertAlign w:val="superscript"/>
              </w:rPr>
              <w:t>3</w:t>
            </w:r>
            <w:r w:rsidRPr="00B071D9">
              <w:rPr>
                <w:rFonts w:asciiTheme="majorHAnsi" w:hAnsiTheme="majorHAnsi"/>
                <w:sz w:val="22"/>
                <w:szCs w:val="22"/>
              </w:rPr>
              <w:t>1.33</w:t>
            </w:r>
          </w:p>
        </w:tc>
        <w:tc>
          <w:tcPr>
            <w:tcW w:w="1730" w:type="dxa"/>
          </w:tcPr>
          <w:p w14:paraId="4F81A396" w14:textId="75092E7A" w:rsidR="00513F46" w:rsidRPr="00B071D9" w:rsidRDefault="003B747B" w:rsidP="00513F46">
            <w:pPr>
              <w:tabs>
                <w:tab w:val="left" w:pos="1427"/>
              </w:tabs>
              <w:jc w:val="center"/>
              <w:rPr>
                <w:rFonts w:asciiTheme="majorHAnsi" w:hAnsiTheme="majorHAnsi"/>
                <w:sz w:val="22"/>
                <w:szCs w:val="22"/>
              </w:rPr>
            </w:pPr>
            <w:r w:rsidRPr="00B071D9">
              <w:rPr>
                <w:rFonts w:asciiTheme="majorHAnsi" w:hAnsiTheme="majorHAnsi"/>
                <w:sz w:val="22"/>
                <w:szCs w:val="22"/>
              </w:rPr>
              <w:t>15</w:t>
            </w:r>
          </w:p>
        </w:tc>
        <w:tc>
          <w:tcPr>
            <w:tcW w:w="1720" w:type="dxa"/>
          </w:tcPr>
          <w:p w14:paraId="3B6D876F" w14:textId="7E650F73" w:rsidR="00513F46" w:rsidRPr="00B071D9" w:rsidRDefault="003B747B" w:rsidP="00513F46">
            <w:pPr>
              <w:tabs>
                <w:tab w:val="left" w:pos="1427"/>
              </w:tabs>
              <w:jc w:val="center"/>
              <w:rPr>
                <w:rFonts w:asciiTheme="majorHAnsi" w:hAnsiTheme="majorHAnsi"/>
                <w:sz w:val="22"/>
                <w:szCs w:val="22"/>
              </w:rPr>
            </w:pPr>
            <w:r w:rsidRPr="00B071D9">
              <w:rPr>
                <w:rFonts w:asciiTheme="majorHAnsi" w:hAnsiTheme="majorHAnsi"/>
                <w:sz w:val="22"/>
                <w:szCs w:val="22"/>
              </w:rPr>
              <w:t>0.23</w:t>
            </w:r>
          </w:p>
        </w:tc>
      </w:tr>
    </w:tbl>
    <w:p w14:paraId="15D2314D" w14:textId="77777777" w:rsidR="00513F46" w:rsidRPr="00B071D9" w:rsidRDefault="006E2C20" w:rsidP="006E2C20">
      <w:pPr>
        <w:tabs>
          <w:tab w:val="left" w:pos="1427"/>
        </w:tabs>
        <w:rPr>
          <w:rFonts w:asciiTheme="majorHAnsi" w:hAnsiTheme="majorHAnsi"/>
          <w:sz w:val="22"/>
          <w:szCs w:val="22"/>
        </w:rPr>
      </w:pPr>
      <w:r w:rsidRPr="00B071D9">
        <w:rPr>
          <w:rFonts w:asciiTheme="majorHAnsi" w:hAnsiTheme="majorHAnsi"/>
          <w:sz w:val="22"/>
          <w:szCs w:val="22"/>
          <w:vertAlign w:val="superscript"/>
        </w:rPr>
        <w:t>1</w:t>
      </w:r>
      <w:r w:rsidR="001D4921" w:rsidRPr="00B071D9">
        <w:rPr>
          <w:rFonts w:asciiTheme="majorHAnsi" w:hAnsiTheme="majorHAnsi"/>
          <w:sz w:val="22"/>
          <w:szCs w:val="22"/>
        </w:rPr>
        <w:t>http://www.sigmaaldrich.com/etc/medialib/docs/Aldrich/Bulletin/al_techbull_al116.Par.0001.File.tmp/al_techbull_al116.pdf</w:t>
      </w:r>
    </w:p>
    <w:p w14:paraId="3BBA11CB" w14:textId="77777777" w:rsidR="006E2C20" w:rsidRPr="00B071D9" w:rsidRDefault="006E2C20" w:rsidP="006E2C20">
      <w:pPr>
        <w:tabs>
          <w:tab w:val="left" w:pos="1427"/>
        </w:tabs>
        <w:rPr>
          <w:rFonts w:asciiTheme="majorHAnsi" w:hAnsiTheme="majorHAnsi"/>
          <w:sz w:val="22"/>
          <w:szCs w:val="22"/>
        </w:rPr>
      </w:pPr>
      <w:r w:rsidRPr="00B071D9">
        <w:rPr>
          <w:rFonts w:asciiTheme="majorHAnsi" w:hAnsiTheme="majorHAnsi"/>
          <w:sz w:val="22"/>
          <w:szCs w:val="22"/>
          <w:vertAlign w:val="superscript"/>
        </w:rPr>
        <w:t>2</w:t>
      </w:r>
      <w:r w:rsidRPr="00B071D9">
        <w:rPr>
          <w:rFonts w:asciiTheme="majorHAnsi" w:hAnsiTheme="majorHAnsi"/>
          <w:sz w:val="22"/>
          <w:szCs w:val="22"/>
        </w:rPr>
        <w:t>http://www.chemspider.com/Chemical-Structure.388655.html</w:t>
      </w:r>
    </w:p>
    <w:p w14:paraId="565F3173" w14:textId="2D718427" w:rsidR="006E2C20" w:rsidRDefault="006E2C20" w:rsidP="006E2C20">
      <w:pPr>
        <w:tabs>
          <w:tab w:val="left" w:pos="1427"/>
        </w:tabs>
        <w:rPr>
          <w:rFonts w:asciiTheme="majorHAnsi" w:hAnsiTheme="majorHAnsi"/>
          <w:sz w:val="22"/>
          <w:szCs w:val="22"/>
        </w:rPr>
      </w:pPr>
      <w:r w:rsidRPr="00B071D9">
        <w:rPr>
          <w:rFonts w:asciiTheme="majorHAnsi" w:hAnsiTheme="majorHAnsi"/>
          <w:sz w:val="22"/>
          <w:szCs w:val="22"/>
          <w:vertAlign w:val="superscript"/>
        </w:rPr>
        <w:t>3</w:t>
      </w:r>
      <w:r w:rsidRPr="00B071D9">
        <w:rPr>
          <w:rFonts w:asciiTheme="majorHAnsi" w:hAnsiTheme="majorHAnsi"/>
          <w:sz w:val="22"/>
          <w:szCs w:val="22"/>
        </w:rPr>
        <w:t>http://www.chemicalbook.com/Chemical</w:t>
      </w:r>
      <w:r w:rsidR="00B071D9">
        <w:rPr>
          <w:rFonts w:asciiTheme="majorHAnsi" w:hAnsiTheme="majorHAnsi"/>
          <w:sz w:val="22"/>
          <w:szCs w:val="22"/>
        </w:rPr>
        <w:t>ProductProperty_EN_CB7740372.ht</w:t>
      </w:r>
    </w:p>
    <w:p w14:paraId="3C874BBE" w14:textId="77777777" w:rsidR="00B071D9" w:rsidRPr="00B071D9" w:rsidRDefault="00B071D9" w:rsidP="006E2C20">
      <w:pPr>
        <w:tabs>
          <w:tab w:val="left" w:pos="1427"/>
        </w:tabs>
        <w:rPr>
          <w:rFonts w:asciiTheme="majorHAnsi" w:hAnsiTheme="majorHAnsi"/>
          <w:sz w:val="22"/>
          <w:szCs w:val="22"/>
        </w:rPr>
      </w:pPr>
    </w:p>
    <w:p w14:paraId="1CF8FBCB" w14:textId="77777777" w:rsidR="006E2C20" w:rsidRPr="00B071D9" w:rsidRDefault="006E2C20" w:rsidP="006E2C20">
      <w:pPr>
        <w:tabs>
          <w:tab w:val="left" w:pos="1427"/>
        </w:tabs>
        <w:rPr>
          <w:rFonts w:asciiTheme="majorHAnsi" w:hAnsiTheme="majorHAnsi"/>
          <w:b/>
          <w:sz w:val="22"/>
          <w:szCs w:val="22"/>
        </w:rPr>
      </w:pPr>
      <w:r w:rsidRPr="00B071D9">
        <w:rPr>
          <w:rFonts w:asciiTheme="majorHAnsi" w:hAnsiTheme="majorHAnsi"/>
          <w:b/>
          <w:sz w:val="22"/>
          <w:szCs w:val="22"/>
        </w:rPr>
        <w:t>Table 2: Appearances of mixtures</w:t>
      </w:r>
    </w:p>
    <w:tbl>
      <w:tblPr>
        <w:tblStyle w:val="TableGrid"/>
        <w:tblW w:w="0" w:type="auto"/>
        <w:tblLook w:val="04A0" w:firstRow="1" w:lastRow="0" w:firstColumn="1" w:lastColumn="0" w:noHBand="0" w:noVBand="1"/>
      </w:tblPr>
      <w:tblGrid>
        <w:gridCol w:w="4219"/>
        <w:gridCol w:w="4637"/>
      </w:tblGrid>
      <w:tr w:rsidR="006E2C20" w:rsidRPr="00B071D9" w14:paraId="5C785CD0" w14:textId="77777777" w:rsidTr="006E2C20">
        <w:tc>
          <w:tcPr>
            <w:tcW w:w="4219" w:type="dxa"/>
          </w:tcPr>
          <w:p w14:paraId="16E06D9F" w14:textId="77777777" w:rsidR="006E2C20" w:rsidRPr="00B071D9" w:rsidRDefault="006E2C20" w:rsidP="006E2C20">
            <w:pPr>
              <w:tabs>
                <w:tab w:val="left" w:pos="1427"/>
              </w:tabs>
              <w:jc w:val="center"/>
              <w:rPr>
                <w:rFonts w:asciiTheme="majorHAnsi" w:hAnsiTheme="majorHAnsi"/>
                <w:sz w:val="22"/>
                <w:szCs w:val="22"/>
              </w:rPr>
            </w:pPr>
            <w:r w:rsidRPr="00B071D9">
              <w:rPr>
                <w:rFonts w:asciiTheme="majorHAnsi" w:hAnsiTheme="majorHAnsi"/>
                <w:sz w:val="22"/>
                <w:szCs w:val="22"/>
              </w:rPr>
              <w:t>Initial appearance of Reaction Mixture</w:t>
            </w:r>
          </w:p>
        </w:tc>
        <w:tc>
          <w:tcPr>
            <w:tcW w:w="4637" w:type="dxa"/>
          </w:tcPr>
          <w:p w14:paraId="3ADA1C31" w14:textId="77777777" w:rsidR="006E2C20" w:rsidRPr="00B071D9" w:rsidRDefault="006E2C20" w:rsidP="006E2C20">
            <w:pPr>
              <w:tabs>
                <w:tab w:val="left" w:pos="1427"/>
              </w:tabs>
              <w:jc w:val="center"/>
              <w:rPr>
                <w:rFonts w:asciiTheme="majorHAnsi" w:hAnsiTheme="majorHAnsi"/>
                <w:sz w:val="22"/>
                <w:szCs w:val="22"/>
              </w:rPr>
            </w:pPr>
            <w:r w:rsidRPr="00B071D9">
              <w:rPr>
                <w:rFonts w:asciiTheme="majorHAnsi" w:hAnsiTheme="majorHAnsi"/>
                <w:sz w:val="22"/>
                <w:szCs w:val="22"/>
              </w:rPr>
              <w:t>Appearance of the Heated Reaction Mixture</w:t>
            </w:r>
          </w:p>
        </w:tc>
      </w:tr>
      <w:tr w:rsidR="006E2C20" w:rsidRPr="00B071D9" w14:paraId="6793BD92" w14:textId="77777777" w:rsidTr="006E2C20">
        <w:tc>
          <w:tcPr>
            <w:tcW w:w="4219" w:type="dxa"/>
          </w:tcPr>
          <w:p w14:paraId="108D8FAD" w14:textId="77777777" w:rsidR="006E2C20" w:rsidRPr="00B071D9" w:rsidRDefault="006E2C20" w:rsidP="006E2C20">
            <w:pPr>
              <w:pStyle w:val="ListParagraph"/>
              <w:numPr>
                <w:ilvl w:val="0"/>
                <w:numId w:val="1"/>
              </w:numPr>
              <w:tabs>
                <w:tab w:val="left" w:pos="1427"/>
              </w:tabs>
              <w:rPr>
                <w:rFonts w:asciiTheme="majorHAnsi" w:hAnsiTheme="majorHAnsi"/>
                <w:sz w:val="22"/>
                <w:szCs w:val="22"/>
              </w:rPr>
            </w:pPr>
            <w:r w:rsidRPr="00B071D9">
              <w:rPr>
                <w:rFonts w:asciiTheme="majorHAnsi" w:hAnsiTheme="majorHAnsi"/>
                <w:sz w:val="22"/>
                <w:szCs w:val="22"/>
              </w:rPr>
              <w:t>Clear, liquid, transparent, water-like viscosity</w:t>
            </w:r>
          </w:p>
        </w:tc>
        <w:tc>
          <w:tcPr>
            <w:tcW w:w="4637" w:type="dxa"/>
          </w:tcPr>
          <w:p w14:paraId="21CD99D8" w14:textId="77777777" w:rsidR="006E2C20" w:rsidRPr="00B071D9" w:rsidRDefault="006E2C20" w:rsidP="006E2C20">
            <w:pPr>
              <w:pStyle w:val="ListParagraph"/>
              <w:numPr>
                <w:ilvl w:val="0"/>
                <w:numId w:val="1"/>
              </w:numPr>
              <w:tabs>
                <w:tab w:val="left" w:pos="1427"/>
              </w:tabs>
              <w:rPr>
                <w:rFonts w:asciiTheme="majorHAnsi" w:hAnsiTheme="majorHAnsi"/>
                <w:sz w:val="22"/>
                <w:szCs w:val="22"/>
              </w:rPr>
            </w:pPr>
            <w:r w:rsidRPr="00B071D9">
              <w:rPr>
                <w:rFonts w:asciiTheme="majorHAnsi" w:hAnsiTheme="majorHAnsi"/>
                <w:sz w:val="22"/>
                <w:szCs w:val="22"/>
              </w:rPr>
              <w:t>Yellowish oil colour, transparent</w:t>
            </w:r>
          </w:p>
        </w:tc>
      </w:tr>
    </w:tbl>
    <w:p w14:paraId="29DC7C88" w14:textId="77777777" w:rsidR="006E2C20" w:rsidRPr="00B071D9" w:rsidRDefault="006E2C20" w:rsidP="006E2C20">
      <w:pPr>
        <w:tabs>
          <w:tab w:val="left" w:pos="1427"/>
        </w:tabs>
        <w:rPr>
          <w:rFonts w:asciiTheme="majorHAnsi" w:hAnsiTheme="majorHAnsi"/>
          <w:sz w:val="22"/>
          <w:szCs w:val="22"/>
        </w:rPr>
      </w:pPr>
    </w:p>
    <w:p w14:paraId="0AA235DE" w14:textId="77777777" w:rsidR="006E2C20" w:rsidRPr="00B071D9" w:rsidRDefault="006E2C20" w:rsidP="006E2C20">
      <w:pPr>
        <w:tabs>
          <w:tab w:val="left" w:pos="1427"/>
        </w:tabs>
        <w:rPr>
          <w:rFonts w:asciiTheme="majorHAnsi" w:hAnsiTheme="majorHAnsi"/>
          <w:b/>
          <w:sz w:val="22"/>
          <w:szCs w:val="22"/>
        </w:rPr>
      </w:pPr>
      <w:r w:rsidRPr="00B071D9">
        <w:rPr>
          <w:rFonts w:asciiTheme="majorHAnsi" w:hAnsiTheme="majorHAnsi"/>
          <w:b/>
          <w:sz w:val="22"/>
          <w:szCs w:val="22"/>
        </w:rPr>
        <w:t>Sketches of TLC</w:t>
      </w:r>
    </w:p>
    <w:p w14:paraId="0BF92B91" w14:textId="77777777" w:rsidR="006E2C20" w:rsidRPr="00B071D9" w:rsidRDefault="006E2C20" w:rsidP="006E2C20">
      <w:pPr>
        <w:tabs>
          <w:tab w:val="left" w:pos="1427"/>
        </w:tabs>
        <w:rPr>
          <w:rFonts w:asciiTheme="majorHAnsi" w:hAnsiTheme="majorHAnsi"/>
          <w:b/>
          <w:sz w:val="22"/>
          <w:szCs w:val="22"/>
        </w:rPr>
      </w:pPr>
    </w:p>
    <w:p w14:paraId="710909B4" w14:textId="77777777" w:rsidR="006E2C20" w:rsidRPr="00B071D9" w:rsidRDefault="006E2C20" w:rsidP="006E2C20">
      <w:pPr>
        <w:tabs>
          <w:tab w:val="left" w:pos="1427"/>
        </w:tabs>
        <w:rPr>
          <w:rFonts w:asciiTheme="majorHAnsi" w:hAnsiTheme="majorHAnsi"/>
          <w:b/>
          <w:sz w:val="22"/>
          <w:szCs w:val="22"/>
        </w:rPr>
      </w:pPr>
    </w:p>
    <w:p w14:paraId="02C628CB" w14:textId="77777777" w:rsidR="006E2C20" w:rsidRPr="00B071D9" w:rsidRDefault="006E2C20" w:rsidP="006E2C20">
      <w:pPr>
        <w:tabs>
          <w:tab w:val="left" w:pos="1427"/>
        </w:tabs>
        <w:rPr>
          <w:rFonts w:asciiTheme="majorHAnsi" w:hAnsiTheme="majorHAnsi"/>
          <w:b/>
          <w:sz w:val="22"/>
          <w:szCs w:val="22"/>
        </w:rPr>
      </w:pPr>
    </w:p>
    <w:p w14:paraId="0717A487" w14:textId="77777777" w:rsidR="006E2C20" w:rsidRPr="00B071D9" w:rsidRDefault="006E2C20" w:rsidP="006E2C20">
      <w:pPr>
        <w:tabs>
          <w:tab w:val="left" w:pos="1427"/>
        </w:tabs>
        <w:rPr>
          <w:rFonts w:asciiTheme="majorHAnsi" w:hAnsiTheme="majorHAnsi"/>
          <w:b/>
          <w:sz w:val="22"/>
          <w:szCs w:val="22"/>
        </w:rPr>
      </w:pPr>
    </w:p>
    <w:p w14:paraId="310F8C0A" w14:textId="77777777" w:rsidR="006E2C20" w:rsidRPr="00B071D9" w:rsidRDefault="006E2C20" w:rsidP="006E2C20">
      <w:pPr>
        <w:tabs>
          <w:tab w:val="left" w:pos="1427"/>
        </w:tabs>
        <w:rPr>
          <w:rFonts w:asciiTheme="majorHAnsi" w:hAnsiTheme="majorHAnsi"/>
          <w:b/>
          <w:sz w:val="22"/>
          <w:szCs w:val="22"/>
        </w:rPr>
      </w:pPr>
    </w:p>
    <w:p w14:paraId="3C7C208F" w14:textId="77777777" w:rsidR="006E2C20" w:rsidRPr="00B071D9" w:rsidRDefault="006E2C20" w:rsidP="006E2C20">
      <w:pPr>
        <w:tabs>
          <w:tab w:val="left" w:pos="1427"/>
        </w:tabs>
        <w:rPr>
          <w:rFonts w:asciiTheme="majorHAnsi" w:hAnsiTheme="majorHAnsi"/>
          <w:b/>
          <w:sz w:val="22"/>
          <w:szCs w:val="22"/>
        </w:rPr>
      </w:pPr>
    </w:p>
    <w:p w14:paraId="00F9DCBE" w14:textId="77777777" w:rsidR="006E2C20" w:rsidRPr="00B071D9" w:rsidRDefault="006E2C20" w:rsidP="006E2C20">
      <w:pPr>
        <w:tabs>
          <w:tab w:val="left" w:pos="1427"/>
        </w:tabs>
        <w:rPr>
          <w:rFonts w:asciiTheme="majorHAnsi" w:hAnsiTheme="majorHAnsi"/>
          <w:b/>
          <w:sz w:val="22"/>
          <w:szCs w:val="22"/>
        </w:rPr>
      </w:pPr>
    </w:p>
    <w:p w14:paraId="0C960519" w14:textId="77777777" w:rsidR="006E2C20" w:rsidRPr="00B071D9" w:rsidRDefault="006E2C20" w:rsidP="006E2C20">
      <w:pPr>
        <w:tabs>
          <w:tab w:val="left" w:pos="1427"/>
        </w:tabs>
        <w:rPr>
          <w:rFonts w:asciiTheme="majorHAnsi" w:hAnsiTheme="majorHAnsi"/>
          <w:b/>
          <w:sz w:val="22"/>
          <w:szCs w:val="22"/>
        </w:rPr>
      </w:pPr>
    </w:p>
    <w:p w14:paraId="724E39AA" w14:textId="77777777" w:rsidR="006E2C20" w:rsidRPr="00B071D9" w:rsidRDefault="006E2C20" w:rsidP="006E2C20">
      <w:pPr>
        <w:tabs>
          <w:tab w:val="left" w:pos="1427"/>
        </w:tabs>
        <w:rPr>
          <w:rFonts w:asciiTheme="majorHAnsi" w:hAnsiTheme="majorHAnsi"/>
          <w:b/>
          <w:sz w:val="22"/>
          <w:szCs w:val="22"/>
        </w:rPr>
      </w:pPr>
    </w:p>
    <w:p w14:paraId="3E073332" w14:textId="77777777" w:rsidR="006E2C20" w:rsidRPr="00B071D9" w:rsidRDefault="006E2C20" w:rsidP="006E2C20">
      <w:pPr>
        <w:tabs>
          <w:tab w:val="left" w:pos="1427"/>
        </w:tabs>
        <w:rPr>
          <w:rFonts w:asciiTheme="majorHAnsi" w:hAnsiTheme="majorHAnsi"/>
          <w:b/>
          <w:sz w:val="22"/>
          <w:szCs w:val="22"/>
        </w:rPr>
      </w:pPr>
    </w:p>
    <w:p w14:paraId="3543CDC5" w14:textId="77777777" w:rsidR="006E2C20" w:rsidRPr="00B071D9" w:rsidRDefault="006E2C20" w:rsidP="006E2C20">
      <w:pPr>
        <w:tabs>
          <w:tab w:val="left" w:pos="1427"/>
        </w:tabs>
        <w:rPr>
          <w:rFonts w:asciiTheme="majorHAnsi" w:hAnsiTheme="majorHAnsi"/>
          <w:b/>
          <w:sz w:val="22"/>
          <w:szCs w:val="22"/>
        </w:rPr>
      </w:pPr>
    </w:p>
    <w:p w14:paraId="0539D8C9" w14:textId="77777777" w:rsidR="006E2C20" w:rsidRPr="00B071D9" w:rsidRDefault="006E2C20" w:rsidP="006E2C20">
      <w:pPr>
        <w:tabs>
          <w:tab w:val="left" w:pos="1427"/>
        </w:tabs>
        <w:rPr>
          <w:rFonts w:asciiTheme="majorHAnsi" w:hAnsiTheme="majorHAnsi"/>
          <w:b/>
          <w:sz w:val="22"/>
          <w:szCs w:val="22"/>
        </w:rPr>
      </w:pPr>
    </w:p>
    <w:p w14:paraId="173E3ECF" w14:textId="77777777" w:rsidR="006E2C20" w:rsidRPr="00B071D9" w:rsidRDefault="006E2C20" w:rsidP="006E2C20">
      <w:pPr>
        <w:tabs>
          <w:tab w:val="left" w:pos="1427"/>
        </w:tabs>
        <w:rPr>
          <w:rFonts w:asciiTheme="majorHAnsi" w:hAnsiTheme="majorHAnsi"/>
          <w:b/>
          <w:sz w:val="22"/>
          <w:szCs w:val="22"/>
        </w:rPr>
      </w:pPr>
    </w:p>
    <w:p w14:paraId="49FC4FFC" w14:textId="77777777" w:rsidR="006E2C20" w:rsidRPr="00B071D9" w:rsidRDefault="006E2C20" w:rsidP="006E2C20">
      <w:pPr>
        <w:tabs>
          <w:tab w:val="left" w:pos="1427"/>
        </w:tabs>
        <w:rPr>
          <w:rFonts w:asciiTheme="majorHAnsi" w:hAnsiTheme="majorHAnsi"/>
          <w:b/>
          <w:sz w:val="22"/>
          <w:szCs w:val="22"/>
        </w:rPr>
      </w:pPr>
    </w:p>
    <w:p w14:paraId="6F9546A5" w14:textId="77777777" w:rsidR="006E2C20" w:rsidRPr="00B071D9" w:rsidRDefault="006E2C20" w:rsidP="006E2C20">
      <w:pPr>
        <w:tabs>
          <w:tab w:val="left" w:pos="1427"/>
        </w:tabs>
        <w:rPr>
          <w:rFonts w:asciiTheme="majorHAnsi" w:hAnsiTheme="majorHAnsi"/>
          <w:b/>
          <w:sz w:val="22"/>
          <w:szCs w:val="22"/>
        </w:rPr>
      </w:pPr>
    </w:p>
    <w:p w14:paraId="4CC40873" w14:textId="77777777" w:rsidR="006E2C20" w:rsidRPr="00B071D9" w:rsidRDefault="006E2C20" w:rsidP="006E2C20">
      <w:pPr>
        <w:tabs>
          <w:tab w:val="left" w:pos="1427"/>
        </w:tabs>
        <w:rPr>
          <w:rFonts w:asciiTheme="majorHAnsi" w:hAnsiTheme="majorHAnsi"/>
          <w:b/>
          <w:sz w:val="22"/>
          <w:szCs w:val="22"/>
        </w:rPr>
      </w:pPr>
    </w:p>
    <w:p w14:paraId="33474A82" w14:textId="77777777" w:rsidR="00B071D9" w:rsidRDefault="00B071D9" w:rsidP="006E2C20">
      <w:pPr>
        <w:tabs>
          <w:tab w:val="left" w:pos="1427"/>
        </w:tabs>
        <w:rPr>
          <w:rFonts w:asciiTheme="majorHAnsi" w:hAnsiTheme="majorHAnsi"/>
          <w:b/>
          <w:sz w:val="22"/>
          <w:szCs w:val="22"/>
        </w:rPr>
      </w:pPr>
    </w:p>
    <w:p w14:paraId="51021AF7" w14:textId="77777777" w:rsidR="00B071D9" w:rsidRDefault="00B071D9" w:rsidP="006E2C20">
      <w:pPr>
        <w:tabs>
          <w:tab w:val="left" w:pos="1427"/>
        </w:tabs>
        <w:rPr>
          <w:rFonts w:asciiTheme="majorHAnsi" w:hAnsiTheme="majorHAnsi"/>
          <w:b/>
          <w:sz w:val="22"/>
          <w:szCs w:val="22"/>
        </w:rPr>
      </w:pPr>
    </w:p>
    <w:p w14:paraId="58D16958" w14:textId="77777777" w:rsidR="00B071D9" w:rsidRDefault="00B071D9" w:rsidP="006E2C20">
      <w:pPr>
        <w:tabs>
          <w:tab w:val="left" w:pos="1427"/>
        </w:tabs>
        <w:rPr>
          <w:rFonts w:asciiTheme="majorHAnsi" w:hAnsiTheme="majorHAnsi"/>
          <w:b/>
          <w:sz w:val="22"/>
          <w:szCs w:val="22"/>
        </w:rPr>
      </w:pPr>
    </w:p>
    <w:p w14:paraId="74C33938" w14:textId="77777777" w:rsidR="00B071D9" w:rsidRDefault="00B071D9" w:rsidP="006E2C20">
      <w:pPr>
        <w:tabs>
          <w:tab w:val="left" w:pos="1427"/>
        </w:tabs>
        <w:rPr>
          <w:rFonts w:asciiTheme="majorHAnsi" w:hAnsiTheme="majorHAnsi"/>
          <w:b/>
          <w:sz w:val="22"/>
          <w:szCs w:val="22"/>
        </w:rPr>
      </w:pPr>
    </w:p>
    <w:p w14:paraId="00771AE6" w14:textId="77777777" w:rsidR="00B071D9" w:rsidRDefault="00B071D9" w:rsidP="006E2C20">
      <w:pPr>
        <w:tabs>
          <w:tab w:val="left" w:pos="1427"/>
        </w:tabs>
        <w:rPr>
          <w:rFonts w:asciiTheme="majorHAnsi" w:hAnsiTheme="majorHAnsi"/>
          <w:b/>
          <w:sz w:val="22"/>
          <w:szCs w:val="22"/>
        </w:rPr>
      </w:pPr>
    </w:p>
    <w:p w14:paraId="744F9F47" w14:textId="77777777" w:rsidR="00B071D9" w:rsidRDefault="00B071D9" w:rsidP="006E2C20">
      <w:pPr>
        <w:tabs>
          <w:tab w:val="left" w:pos="1427"/>
        </w:tabs>
        <w:rPr>
          <w:rFonts w:asciiTheme="majorHAnsi" w:hAnsiTheme="majorHAnsi"/>
          <w:b/>
          <w:sz w:val="22"/>
          <w:szCs w:val="22"/>
        </w:rPr>
      </w:pPr>
    </w:p>
    <w:p w14:paraId="2D9E49B3" w14:textId="77777777" w:rsidR="00B071D9" w:rsidRDefault="00B071D9" w:rsidP="006E2C20">
      <w:pPr>
        <w:tabs>
          <w:tab w:val="left" w:pos="1427"/>
        </w:tabs>
        <w:rPr>
          <w:rFonts w:asciiTheme="majorHAnsi" w:hAnsiTheme="majorHAnsi"/>
          <w:b/>
          <w:sz w:val="22"/>
          <w:szCs w:val="22"/>
        </w:rPr>
      </w:pPr>
    </w:p>
    <w:p w14:paraId="2C7E346A" w14:textId="77777777" w:rsidR="00B071D9" w:rsidRDefault="00B071D9" w:rsidP="006E2C20">
      <w:pPr>
        <w:tabs>
          <w:tab w:val="left" w:pos="1427"/>
        </w:tabs>
        <w:rPr>
          <w:rFonts w:asciiTheme="majorHAnsi" w:hAnsiTheme="majorHAnsi"/>
          <w:b/>
          <w:sz w:val="22"/>
          <w:szCs w:val="22"/>
        </w:rPr>
      </w:pPr>
    </w:p>
    <w:p w14:paraId="00AD9EED" w14:textId="77777777" w:rsidR="00B071D9" w:rsidRDefault="00B071D9" w:rsidP="006E2C20">
      <w:pPr>
        <w:tabs>
          <w:tab w:val="left" w:pos="1427"/>
        </w:tabs>
        <w:rPr>
          <w:rFonts w:asciiTheme="majorHAnsi" w:hAnsiTheme="majorHAnsi"/>
          <w:b/>
          <w:sz w:val="22"/>
          <w:szCs w:val="22"/>
        </w:rPr>
      </w:pPr>
    </w:p>
    <w:p w14:paraId="1FB0791A" w14:textId="77777777" w:rsidR="00B071D9" w:rsidRDefault="00B071D9" w:rsidP="006E2C20">
      <w:pPr>
        <w:tabs>
          <w:tab w:val="left" w:pos="1427"/>
        </w:tabs>
        <w:rPr>
          <w:rFonts w:asciiTheme="majorHAnsi" w:hAnsiTheme="majorHAnsi"/>
          <w:b/>
          <w:sz w:val="22"/>
          <w:szCs w:val="22"/>
        </w:rPr>
      </w:pPr>
    </w:p>
    <w:p w14:paraId="50228C6C" w14:textId="77777777" w:rsidR="00B071D9" w:rsidRDefault="00B071D9" w:rsidP="006E2C20">
      <w:pPr>
        <w:tabs>
          <w:tab w:val="left" w:pos="1427"/>
        </w:tabs>
        <w:rPr>
          <w:rFonts w:asciiTheme="majorHAnsi" w:hAnsiTheme="majorHAnsi"/>
          <w:b/>
          <w:sz w:val="22"/>
          <w:szCs w:val="22"/>
        </w:rPr>
      </w:pPr>
    </w:p>
    <w:p w14:paraId="03888287" w14:textId="77777777" w:rsidR="001771B6" w:rsidRPr="00B071D9" w:rsidRDefault="002A56C0" w:rsidP="006E2C20">
      <w:pPr>
        <w:tabs>
          <w:tab w:val="left" w:pos="1427"/>
        </w:tabs>
        <w:rPr>
          <w:rFonts w:asciiTheme="majorHAnsi" w:hAnsiTheme="majorHAnsi"/>
          <w:b/>
          <w:sz w:val="22"/>
          <w:szCs w:val="22"/>
        </w:rPr>
      </w:pPr>
      <w:r w:rsidRPr="00B071D9">
        <w:rPr>
          <w:rFonts w:asciiTheme="majorHAnsi" w:hAnsiTheme="majorHAnsi"/>
          <w:b/>
          <w:sz w:val="22"/>
          <w:szCs w:val="22"/>
        </w:rPr>
        <w:t>Table 3: Total time of reaction</w:t>
      </w:r>
    </w:p>
    <w:tbl>
      <w:tblPr>
        <w:tblStyle w:val="TableGrid"/>
        <w:tblW w:w="0" w:type="auto"/>
        <w:tblLook w:val="04A0" w:firstRow="1" w:lastRow="0" w:firstColumn="1" w:lastColumn="0" w:noHBand="0" w:noVBand="1"/>
      </w:tblPr>
      <w:tblGrid>
        <w:gridCol w:w="4928"/>
        <w:gridCol w:w="3928"/>
      </w:tblGrid>
      <w:tr w:rsidR="006E2C20" w:rsidRPr="00B071D9" w14:paraId="73E409A4" w14:textId="77777777" w:rsidTr="006E2C20">
        <w:tc>
          <w:tcPr>
            <w:tcW w:w="4928" w:type="dxa"/>
          </w:tcPr>
          <w:p w14:paraId="270428F8" w14:textId="77777777" w:rsidR="006E2C20" w:rsidRPr="00B071D9" w:rsidRDefault="006E2C20" w:rsidP="006E2C20">
            <w:pPr>
              <w:tabs>
                <w:tab w:val="left" w:pos="1427"/>
              </w:tabs>
              <w:jc w:val="center"/>
              <w:rPr>
                <w:rFonts w:asciiTheme="majorHAnsi" w:hAnsiTheme="majorHAnsi"/>
                <w:sz w:val="22"/>
                <w:szCs w:val="22"/>
              </w:rPr>
            </w:pPr>
            <w:r w:rsidRPr="00B071D9">
              <w:rPr>
                <w:rFonts w:asciiTheme="majorHAnsi" w:hAnsiTheme="majorHAnsi"/>
                <w:sz w:val="22"/>
                <w:szCs w:val="22"/>
              </w:rPr>
              <w:t>Time until the reaction was complete by TLC (min)</w:t>
            </w:r>
          </w:p>
        </w:tc>
        <w:tc>
          <w:tcPr>
            <w:tcW w:w="3928" w:type="dxa"/>
          </w:tcPr>
          <w:p w14:paraId="65A48736" w14:textId="5871EAFE" w:rsidR="006E2C20" w:rsidRPr="00B071D9" w:rsidRDefault="002A56C0" w:rsidP="00B071D9">
            <w:pPr>
              <w:tabs>
                <w:tab w:val="left" w:pos="1427"/>
              </w:tabs>
              <w:jc w:val="center"/>
              <w:rPr>
                <w:rFonts w:asciiTheme="majorHAnsi" w:hAnsiTheme="majorHAnsi"/>
                <w:sz w:val="22"/>
                <w:szCs w:val="22"/>
              </w:rPr>
            </w:pPr>
            <w:r w:rsidRPr="00B071D9">
              <w:rPr>
                <w:rFonts w:asciiTheme="majorHAnsi" w:hAnsiTheme="majorHAnsi"/>
                <w:sz w:val="22"/>
                <w:szCs w:val="22"/>
              </w:rPr>
              <w:t>120 minutes</w:t>
            </w:r>
          </w:p>
        </w:tc>
      </w:tr>
    </w:tbl>
    <w:p w14:paraId="76E7949F" w14:textId="77777777" w:rsidR="00B071D9" w:rsidRDefault="00B071D9" w:rsidP="001771B6">
      <w:pPr>
        <w:tabs>
          <w:tab w:val="left" w:pos="1427"/>
        </w:tabs>
        <w:jc w:val="center"/>
        <w:rPr>
          <w:rFonts w:asciiTheme="majorHAnsi" w:hAnsiTheme="majorHAnsi"/>
          <w:b/>
          <w:sz w:val="22"/>
          <w:szCs w:val="22"/>
        </w:rPr>
      </w:pPr>
    </w:p>
    <w:p w14:paraId="0E52CF6B" w14:textId="77777777" w:rsidR="002A56C0" w:rsidRPr="00B071D9" w:rsidRDefault="002A56C0" w:rsidP="001771B6">
      <w:pPr>
        <w:tabs>
          <w:tab w:val="left" w:pos="1427"/>
        </w:tabs>
        <w:jc w:val="center"/>
        <w:rPr>
          <w:rFonts w:asciiTheme="majorHAnsi" w:hAnsiTheme="majorHAnsi"/>
          <w:b/>
          <w:sz w:val="22"/>
          <w:szCs w:val="22"/>
        </w:rPr>
      </w:pPr>
      <w:r w:rsidRPr="00B071D9">
        <w:rPr>
          <w:rFonts w:asciiTheme="majorHAnsi" w:hAnsiTheme="majorHAnsi"/>
          <w:b/>
          <w:sz w:val="22"/>
          <w:szCs w:val="22"/>
        </w:rPr>
        <w:t>Isolation of the product</w:t>
      </w:r>
    </w:p>
    <w:p w14:paraId="19EBF2A5" w14:textId="77777777" w:rsidR="001771B6" w:rsidRPr="00B071D9" w:rsidRDefault="001771B6" w:rsidP="001771B6">
      <w:pPr>
        <w:tabs>
          <w:tab w:val="left" w:pos="1427"/>
        </w:tabs>
        <w:jc w:val="center"/>
        <w:rPr>
          <w:rFonts w:asciiTheme="majorHAnsi" w:hAnsiTheme="majorHAnsi"/>
          <w:b/>
          <w:sz w:val="22"/>
          <w:szCs w:val="22"/>
        </w:rPr>
      </w:pPr>
    </w:p>
    <w:p w14:paraId="0BC87551" w14:textId="77777777" w:rsidR="002A56C0" w:rsidRPr="00B071D9" w:rsidRDefault="002A56C0" w:rsidP="002A56C0">
      <w:pPr>
        <w:tabs>
          <w:tab w:val="left" w:pos="1427"/>
        </w:tabs>
        <w:rPr>
          <w:rFonts w:asciiTheme="majorHAnsi" w:hAnsiTheme="majorHAnsi"/>
          <w:b/>
          <w:sz w:val="22"/>
          <w:szCs w:val="22"/>
        </w:rPr>
      </w:pPr>
      <w:r w:rsidRPr="00B071D9">
        <w:rPr>
          <w:rFonts w:asciiTheme="majorHAnsi" w:hAnsiTheme="majorHAnsi"/>
          <w:b/>
          <w:sz w:val="22"/>
          <w:szCs w:val="22"/>
        </w:rPr>
        <w:t>Table 3: Weight of final product</w:t>
      </w:r>
    </w:p>
    <w:tbl>
      <w:tblPr>
        <w:tblStyle w:val="TableGrid"/>
        <w:tblW w:w="0" w:type="auto"/>
        <w:tblLook w:val="04A0" w:firstRow="1" w:lastRow="0" w:firstColumn="1" w:lastColumn="0" w:noHBand="0" w:noVBand="1"/>
      </w:tblPr>
      <w:tblGrid>
        <w:gridCol w:w="4428"/>
        <w:gridCol w:w="4428"/>
      </w:tblGrid>
      <w:tr w:rsidR="002A56C0" w:rsidRPr="00B071D9" w14:paraId="4A848998" w14:textId="77777777" w:rsidTr="002A56C0">
        <w:tc>
          <w:tcPr>
            <w:tcW w:w="4428" w:type="dxa"/>
          </w:tcPr>
          <w:p w14:paraId="244961F2" w14:textId="77777777" w:rsidR="002A56C0" w:rsidRPr="00B071D9" w:rsidRDefault="002A56C0" w:rsidP="002A56C0">
            <w:pPr>
              <w:tabs>
                <w:tab w:val="left" w:pos="1427"/>
              </w:tabs>
              <w:jc w:val="center"/>
              <w:rPr>
                <w:rFonts w:asciiTheme="majorHAnsi" w:hAnsiTheme="majorHAnsi"/>
                <w:sz w:val="22"/>
                <w:szCs w:val="22"/>
              </w:rPr>
            </w:pPr>
          </w:p>
        </w:tc>
        <w:tc>
          <w:tcPr>
            <w:tcW w:w="4428" w:type="dxa"/>
          </w:tcPr>
          <w:p w14:paraId="2E3F3943" w14:textId="77777777" w:rsidR="002A56C0" w:rsidRPr="00B071D9" w:rsidRDefault="002A56C0" w:rsidP="002A56C0">
            <w:pPr>
              <w:tabs>
                <w:tab w:val="left" w:pos="1427"/>
              </w:tabs>
              <w:jc w:val="center"/>
              <w:rPr>
                <w:rFonts w:asciiTheme="majorHAnsi" w:hAnsiTheme="majorHAnsi"/>
                <w:sz w:val="22"/>
                <w:szCs w:val="22"/>
              </w:rPr>
            </w:pPr>
            <w:r w:rsidRPr="00B071D9">
              <w:rPr>
                <w:rFonts w:asciiTheme="majorHAnsi" w:hAnsiTheme="majorHAnsi"/>
                <w:sz w:val="22"/>
                <w:szCs w:val="22"/>
              </w:rPr>
              <w:t>Isolated product</w:t>
            </w:r>
          </w:p>
        </w:tc>
      </w:tr>
      <w:tr w:rsidR="002A56C0" w:rsidRPr="00B071D9" w14:paraId="1D58FF53" w14:textId="77777777" w:rsidTr="002A56C0">
        <w:tc>
          <w:tcPr>
            <w:tcW w:w="4428" w:type="dxa"/>
          </w:tcPr>
          <w:p w14:paraId="599F6648" w14:textId="77777777" w:rsidR="002A56C0" w:rsidRPr="00B071D9" w:rsidRDefault="002A56C0" w:rsidP="002A56C0">
            <w:pPr>
              <w:tabs>
                <w:tab w:val="left" w:pos="1427"/>
              </w:tabs>
              <w:jc w:val="center"/>
              <w:rPr>
                <w:rFonts w:asciiTheme="majorHAnsi" w:hAnsiTheme="majorHAnsi"/>
                <w:sz w:val="22"/>
                <w:szCs w:val="22"/>
              </w:rPr>
            </w:pPr>
            <w:r w:rsidRPr="00B071D9">
              <w:rPr>
                <w:rFonts w:asciiTheme="majorHAnsi" w:hAnsiTheme="majorHAnsi"/>
                <w:sz w:val="22"/>
                <w:szCs w:val="22"/>
              </w:rPr>
              <w:t>Weight of Flask (g)</w:t>
            </w:r>
          </w:p>
        </w:tc>
        <w:tc>
          <w:tcPr>
            <w:tcW w:w="4428" w:type="dxa"/>
          </w:tcPr>
          <w:p w14:paraId="5323BEBB" w14:textId="77777777" w:rsidR="002A56C0" w:rsidRPr="00B071D9" w:rsidRDefault="002A56C0" w:rsidP="002A56C0">
            <w:pPr>
              <w:tabs>
                <w:tab w:val="left" w:pos="1427"/>
              </w:tabs>
              <w:jc w:val="center"/>
              <w:rPr>
                <w:rFonts w:asciiTheme="majorHAnsi" w:hAnsiTheme="majorHAnsi"/>
                <w:sz w:val="22"/>
                <w:szCs w:val="22"/>
              </w:rPr>
            </w:pPr>
            <w:r w:rsidRPr="00B071D9">
              <w:rPr>
                <w:rFonts w:asciiTheme="majorHAnsi" w:hAnsiTheme="majorHAnsi"/>
                <w:sz w:val="22"/>
                <w:szCs w:val="22"/>
              </w:rPr>
              <w:t xml:space="preserve">66.0028 </w:t>
            </w:r>
          </w:p>
        </w:tc>
      </w:tr>
      <w:tr w:rsidR="002A56C0" w:rsidRPr="00B071D9" w14:paraId="6B453DC2" w14:textId="77777777" w:rsidTr="002A56C0">
        <w:tc>
          <w:tcPr>
            <w:tcW w:w="4428" w:type="dxa"/>
          </w:tcPr>
          <w:p w14:paraId="7A47E280" w14:textId="77777777" w:rsidR="002A56C0" w:rsidRPr="00B071D9" w:rsidRDefault="002A56C0" w:rsidP="002A56C0">
            <w:pPr>
              <w:tabs>
                <w:tab w:val="left" w:pos="1427"/>
              </w:tabs>
              <w:jc w:val="center"/>
              <w:rPr>
                <w:rFonts w:asciiTheme="majorHAnsi" w:hAnsiTheme="majorHAnsi"/>
                <w:sz w:val="22"/>
                <w:szCs w:val="22"/>
              </w:rPr>
            </w:pPr>
            <w:r w:rsidRPr="00B071D9">
              <w:rPr>
                <w:rFonts w:asciiTheme="majorHAnsi" w:hAnsiTheme="majorHAnsi"/>
                <w:sz w:val="22"/>
                <w:szCs w:val="22"/>
              </w:rPr>
              <w:t>Weight of Flask + Product (g)</w:t>
            </w:r>
          </w:p>
        </w:tc>
        <w:tc>
          <w:tcPr>
            <w:tcW w:w="4428" w:type="dxa"/>
          </w:tcPr>
          <w:p w14:paraId="32C9300D" w14:textId="77777777" w:rsidR="002A56C0" w:rsidRPr="00B071D9" w:rsidRDefault="002A56C0" w:rsidP="002A56C0">
            <w:pPr>
              <w:tabs>
                <w:tab w:val="left" w:pos="1427"/>
              </w:tabs>
              <w:jc w:val="center"/>
              <w:rPr>
                <w:rFonts w:asciiTheme="majorHAnsi" w:hAnsiTheme="majorHAnsi"/>
                <w:sz w:val="22"/>
                <w:szCs w:val="22"/>
              </w:rPr>
            </w:pPr>
            <w:r w:rsidRPr="00B071D9">
              <w:rPr>
                <w:rFonts w:asciiTheme="majorHAnsi" w:hAnsiTheme="majorHAnsi"/>
                <w:sz w:val="22"/>
                <w:szCs w:val="22"/>
              </w:rPr>
              <w:t xml:space="preserve">66.1804 </w:t>
            </w:r>
          </w:p>
        </w:tc>
      </w:tr>
      <w:tr w:rsidR="002A56C0" w:rsidRPr="00B071D9" w14:paraId="6552AD65" w14:textId="77777777" w:rsidTr="002A56C0">
        <w:tc>
          <w:tcPr>
            <w:tcW w:w="4428" w:type="dxa"/>
          </w:tcPr>
          <w:p w14:paraId="5A5F2FEA" w14:textId="77777777" w:rsidR="002A56C0" w:rsidRPr="00B071D9" w:rsidRDefault="002A56C0" w:rsidP="002A56C0">
            <w:pPr>
              <w:tabs>
                <w:tab w:val="left" w:pos="1427"/>
              </w:tabs>
              <w:jc w:val="center"/>
              <w:rPr>
                <w:rFonts w:asciiTheme="majorHAnsi" w:hAnsiTheme="majorHAnsi"/>
                <w:sz w:val="22"/>
                <w:szCs w:val="22"/>
              </w:rPr>
            </w:pPr>
            <w:r w:rsidRPr="00B071D9">
              <w:rPr>
                <w:rFonts w:asciiTheme="majorHAnsi" w:hAnsiTheme="majorHAnsi"/>
                <w:sz w:val="22"/>
                <w:szCs w:val="22"/>
              </w:rPr>
              <w:t>Weight of Product (g)</w:t>
            </w:r>
          </w:p>
        </w:tc>
        <w:tc>
          <w:tcPr>
            <w:tcW w:w="4428" w:type="dxa"/>
          </w:tcPr>
          <w:p w14:paraId="10BE0857" w14:textId="77777777" w:rsidR="002A56C0" w:rsidRPr="00B071D9" w:rsidRDefault="002A56C0" w:rsidP="002A56C0">
            <w:pPr>
              <w:tabs>
                <w:tab w:val="left" w:pos="1427"/>
              </w:tabs>
              <w:jc w:val="center"/>
              <w:rPr>
                <w:rFonts w:asciiTheme="majorHAnsi" w:hAnsiTheme="majorHAnsi"/>
                <w:sz w:val="22"/>
                <w:szCs w:val="22"/>
              </w:rPr>
            </w:pPr>
            <w:r w:rsidRPr="00B071D9">
              <w:rPr>
                <w:rFonts w:asciiTheme="majorHAnsi" w:hAnsiTheme="majorHAnsi"/>
                <w:sz w:val="22"/>
                <w:szCs w:val="22"/>
              </w:rPr>
              <w:t>0.1776</w:t>
            </w:r>
          </w:p>
        </w:tc>
      </w:tr>
      <w:tr w:rsidR="002A56C0" w:rsidRPr="00B071D9" w14:paraId="14EE8872" w14:textId="77777777" w:rsidTr="002A56C0">
        <w:tc>
          <w:tcPr>
            <w:tcW w:w="4428" w:type="dxa"/>
          </w:tcPr>
          <w:p w14:paraId="1E15E9CE" w14:textId="77777777" w:rsidR="002A56C0" w:rsidRPr="00B071D9" w:rsidRDefault="008B4B6C" w:rsidP="002A56C0">
            <w:pPr>
              <w:tabs>
                <w:tab w:val="left" w:pos="1427"/>
              </w:tabs>
              <w:jc w:val="center"/>
              <w:rPr>
                <w:rFonts w:asciiTheme="majorHAnsi" w:hAnsiTheme="majorHAnsi"/>
                <w:sz w:val="22"/>
                <w:szCs w:val="22"/>
              </w:rPr>
            </w:pPr>
            <w:r w:rsidRPr="00B071D9">
              <w:rPr>
                <w:rFonts w:asciiTheme="majorHAnsi" w:hAnsiTheme="majorHAnsi"/>
                <w:sz w:val="22"/>
                <w:szCs w:val="22"/>
              </w:rPr>
              <w:t>Appearance of Dried Product</w:t>
            </w:r>
          </w:p>
        </w:tc>
        <w:tc>
          <w:tcPr>
            <w:tcW w:w="4428" w:type="dxa"/>
          </w:tcPr>
          <w:p w14:paraId="49B73810" w14:textId="50351794" w:rsidR="00201C6B" w:rsidRPr="00B071D9" w:rsidRDefault="00BF6FD9" w:rsidP="00BF6FD9">
            <w:pPr>
              <w:tabs>
                <w:tab w:val="left" w:pos="1427"/>
              </w:tabs>
              <w:jc w:val="center"/>
              <w:rPr>
                <w:rFonts w:asciiTheme="majorHAnsi" w:hAnsiTheme="majorHAnsi"/>
                <w:sz w:val="22"/>
                <w:szCs w:val="22"/>
              </w:rPr>
            </w:pPr>
            <w:r w:rsidRPr="00B071D9">
              <w:rPr>
                <w:rFonts w:asciiTheme="majorHAnsi" w:hAnsiTheme="majorHAnsi"/>
                <w:sz w:val="22"/>
                <w:szCs w:val="22"/>
              </w:rPr>
              <w:t>Yellow, oily substance</w:t>
            </w:r>
          </w:p>
        </w:tc>
      </w:tr>
    </w:tbl>
    <w:p w14:paraId="1DF52D98" w14:textId="77777777" w:rsidR="00F0146D" w:rsidRPr="00B071D9" w:rsidRDefault="00F0146D" w:rsidP="002A56C0">
      <w:pPr>
        <w:tabs>
          <w:tab w:val="left" w:pos="1427"/>
        </w:tabs>
        <w:rPr>
          <w:rFonts w:asciiTheme="majorHAnsi" w:hAnsiTheme="majorHAnsi"/>
          <w:sz w:val="22"/>
          <w:szCs w:val="22"/>
        </w:rPr>
      </w:pPr>
    </w:p>
    <w:p w14:paraId="3222C27C" w14:textId="77777777" w:rsidR="00B071D9" w:rsidRDefault="00B071D9" w:rsidP="002A56C0">
      <w:pPr>
        <w:tabs>
          <w:tab w:val="left" w:pos="1427"/>
        </w:tabs>
        <w:rPr>
          <w:rFonts w:asciiTheme="majorHAnsi" w:hAnsiTheme="majorHAnsi"/>
          <w:b/>
          <w:sz w:val="22"/>
          <w:szCs w:val="22"/>
        </w:rPr>
      </w:pPr>
    </w:p>
    <w:p w14:paraId="61E2F230" w14:textId="77777777" w:rsidR="00F0146D" w:rsidRPr="00B071D9" w:rsidRDefault="00F0146D" w:rsidP="002A56C0">
      <w:pPr>
        <w:tabs>
          <w:tab w:val="left" w:pos="1427"/>
        </w:tabs>
        <w:rPr>
          <w:rFonts w:asciiTheme="majorHAnsi" w:hAnsiTheme="majorHAnsi"/>
          <w:b/>
          <w:sz w:val="22"/>
          <w:szCs w:val="22"/>
        </w:rPr>
      </w:pPr>
      <w:r w:rsidRPr="00B071D9">
        <w:rPr>
          <w:rFonts w:asciiTheme="majorHAnsi" w:hAnsiTheme="majorHAnsi"/>
          <w:b/>
          <w:sz w:val="22"/>
          <w:szCs w:val="22"/>
        </w:rPr>
        <w:t>Final TLC of recovered compounds:</w:t>
      </w:r>
    </w:p>
    <w:p w14:paraId="5A7210B3" w14:textId="77777777" w:rsidR="00F0146D" w:rsidRPr="00B071D9" w:rsidRDefault="00F0146D" w:rsidP="002A56C0">
      <w:pPr>
        <w:tabs>
          <w:tab w:val="left" w:pos="1427"/>
        </w:tabs>
        <w:rPr>
          <w:rFonts w:asciiTheme="majorHAnsi" w:hAnsiTheme="majorHAnsi"/>
          <w:b/>
          <w:sz w:val="22"/>
          <w:szCs w:val="22"/>
        </w:rPr>
      </w:pPr>
    </w:p>
    <w:p w14:paraId="64F78721" w14:textId="77777777" w:rsidR="00F0146D" w:rsidRPr="00B071D9" w:rsidRDefault="00F0146D" w:rsidP="002A56C0">
      <w:pPr>
        <w:tabs>
          <w:tab w:val="left" w:pos="1427"/>
        </w:tabs>
        <w:rPr>
          <w:rFonts w:asciiTheme="majorHAnsi" w:hAnsiTheme="majorHAnsi"/>
          <w:b/>
          <w:sz w:val="22"/>
          <w:szCs w:val="22"/>
        </w:rPr>
      </w:pPr>
    </w:p>
    <w:p w14:paraId="0707F09B" w14:textId="77777777" w:rsidR="00F0146D" w:rsidRPr="00B071D9" w:rsidRDefault="00F0146D" w:rsidP="002A56C0">
      <w:pPr>
        <w:tabs>
          <w:tab w:val="left" w:pos="1427"/>
        </w:tabs>
        <w:rPr>
          <w:rFonts w:asciiTheme="majorHAnsi" w:hAnsiTheme="majorHAnsi"/>
          <w:b/>
          <w:sz w:val="22"/>
          <w:szCs w:val="22"/>
        </w:rPr>
      </w:pPr>
    </w:p>
    <w:p w14:paraId="56A62833" w14:textId="77777777" w:rsidR="00F0146D" w:rsidRPr="00B071D9" w:rsidRDefault="00F0146D" w:rsidP="002A56C0">
      <w:pPr>
        <w:tabs>
          <w:tab w:val="left" w:pos="1427"/>
        </w:tabs>
        <w:rPr>
          <w:rFonts w:asciiTheme="majorHAnsi" w:hAnsiTheme="majorHAnsi"/>
          <w:b/>
          <w:sz w:val="22"/>
          <w:szCs w:val="22"/>
        </w:rPr>
      </w:pPr>
    </w:p>
    <w:p w14:paraId="3F6107B7" w14:textId="77777777" w:rsidR="00F0146D" w:rsidRPr="00B071D9" w:rsidRDefault="00F0146D" w:rsidP="002A56C0">
      <w:pPr>
        <w:tabs>
          <w:tab w:val="left" w:pos="1427"/>
        </w:tabs>
        <w:rPr>
          <w:rFonts w:asciiTheme="majorHAnsi" w:hAnsiTheme="majorHAnsi"/>
          <w:b/>
          <w:sz w:val="22"/>
          <w:szCs w:val="22"/>
        </w:rPr>
      </w:pPr>
    </w:p>
    <w:p w14:paraId="0871D37F" w14:textId="77777777" w:rsidR="00F0146D" w:rsidRPr="00B071D9" w:rsidRDefault="00F0146D" w:rsidP="002A56C0">
      <w:pPr>
        <w:tabs>
          <w:tab w:val="left" w:pos="1427"/>
        </w:tabs>
        <w:rPr>
          <w:rFonts w:asciiTheme="majorHAnsi" w:hAnsiTheme="majorHAnsi"/>
          <w:b/>
          <w:sz w:val="22"/>
          <w:szCs w:val="22"/>
        </w:rPr>
      </w:pPr>
    </w:p>
    <w:p w14:paraId="11CB64B7" w14:textId="77777777" w:rsidR="00F0146D" w:rsidRPr="00B071D9" w:rsidRDefault="00F0146D" w:rsidP="002A56C0">
      <w:pPr>
        <w:tabs>
          <w:tab w:val="left" w:pos="1427"/>
        </w:tabs>
        <w:rPr>
          <w:rFonts w:asciiTheme="majorHAnsi" w:hAnsiTheme="majorHAnsi"/>
          <w:b/>
          <w:sz w:val="22"/>
          <w:szCs w:val="22"/>
        </w:rPr>
      </w:pPr>
    </w:p>
    <w:p w14:paraId="42E36F16" w14:textId="77777777" w:rsidR="00F0146D" w:rsidRPr="00B071D9" w:rsidRDefault="00F0146D" w:rsidP="002A56C0">
      <w:pPr>
        <w:tabs>
          <w:tab w:val="left" w:pos="1427"/>
        </w:tabs>
        <w:rPr>
          <w:rFonts w:asciiTheme="majorHAnsi" w:hAnsiTheme="majorHAnsi"/>
          <w:b/>
          <w:sz w:val="22"/>
          <w:szCs w:val="22"/>
        </w:rPr>
      </w:pPr>
    </w:p>
    <w:p w14:paraId="2A297815" w14:textId="77777777" w:rsidR="00F0146D" w:rsidRPr="00B071D9" w:rsidRDefault="00F0146D" w:rsidP="002A56C0">
      <w:pPr>
        <w:tabs>
          <w:tab w:val="left" w:pos="1427"/>
        </w:tabs>
        <w:rPr>
          <w:rFonts w:asciiTheme="majorHAnsi" w:hAnsiTheme="majorHAnsi"/>
          <w:b/>
          <w:sz w:val="22"/>
          <w:szCs w:val="22"/>
        </w:rPr>
      </w:pPr>
    </w:p>
    <w:p w14:paraId="13F09659" w14:textId="77777777" w:rsidR="00F0146D" w:rsidRPr="00B071D9" w:rsidRDefault="00F0146D" w:rsidP="002A56C0">
      <w:pPr>
        <w:tabs>
          <w:tab w:val="left" w:pos="1427"/>
        </w:tabs>
        <w:rPr>
          <w:rFonts w:asciiTheme="majorHAnsi" w:hAnsiTheme="majorHAnsi"/>
          <w:b/>
          <w:sz w:val="22"/>
          <w:szCs w:val="22"/>
        </w:rPr>
      </w:pPr>
    </w:p>
    <w:p w14:paraId="0FC48A35" w14:textId="77777777" w:rsidR="00F0146D" w:rsidRPr="00B071D9" w:rsidRDefault="00F0146D" w:rsidP="002A56C0">
      <w:pPr>
        <w:tabs>
          <w:tab w:val="left" w:pos="1427"/>
        </w:tabs>
        <w:rPr>
          <w:rFonts w:asciiTheme="majorHAnsi" w:hAnsiTheme="majorHAnsi"/>
          <w:b/>
          <w:sz w:val="22"/>
          <w:szCs w:val="22"/>
        </w:rPr>
      </w:pPr>
    </w:p>
    <w:p w14:paraId="01F6DDBD" w14:textId="77777777" w:rsidR="00F0146D" w:rsidRPr="00B071D9" w:rsidRDefault="00F0146D" w:rsidP="002A56C0">
      <w:pPr>
        <w:tabs>
          <w:tab w:val="left" w:pos="1427"/>
        </w:tabs>
        <w:rPr>
          <w:rFonts w:asciiTheme="majorHAnsi" w:hAnsiTheme="majorHAnsi"/>
          <w:b/>
          <w:sz w:val="22"/>
          <w:szCs w:val="22"/>
        </w:rPr>
      </w:pPr>
    </w:p>
    <w:p w14:paraId="76A53DE6" w14:textId="77777777" w:rsidR="00F0146D" w:rsidRPr="00B071D9" w:rsidRDefault="00F0146D" w:rsidP="002A56C0">
      <w:pPr>
        <w:tabs>
          <w:tab w:val="left" w:pos="1427"/>
        </w:tabs>
        <w:rPr>
          <w:rFonts w:asciiTheme="majorHAnsi" w:hAnsiTheme="majorHAnsi"/>
          <w:b/>
          <w:sz w:val="22"/>
          <w:szCs w:val="22"/>
        </w:rPr>
      </w:pPr>
    </w:p>
    <w:p w14:paraId="53A1679E" w14:textId="77777777" w:rsidR="00201C6B" w:rsidRPr="00B071D9" w:rsidRDefault="00201C6B" w:rsidP="002A56C0">
      <w:pPr>
        <w:tabs>
          <w:tab w:val="left" w:pos="1427"/>
        </w:tabs>
        <w:rPr>
          <w:rFonts w:asciiTheme="majorHAnsi" w:hAnsiTheme="majorHAnsi"/>
          <w:b/>
          <w:sz w:val="22"/>
          <w:szCs w:val="22"/>
        </w:rPr>
      </w:pPr>
    </w:p>
    <w:p w14:paraId="78D9D15A" w14:textId="0177861A" w:rsidR="000E7A3B" w:rsidRPr="00B071D9" w:rsidRDefault="000E7A3B" w:rsidP="002A56C0">
      <w:pPr>
        <w:tabs>
          <w:tab w:val="left" w:pos="1427"/>
        </w:tabs>
        <w:rPr>
          <w:rFonts w:asciiTheme="majorHAnsi" w:hAnsiTheme="majorHAnsi"/>
          <w:b/>
          <w:sz w:val="22"/>
          <w:szCs w:val="22"/>
        </w:rPr>
      </w:pPr>
      <w:r w:rsidRPr="00B071D9">
        <w:rPr>
          <w:rFonts w:asciiTheme="majorHAnsi" w:hAnsiTheme="majorHAnsi"/>
          <w:b/>
          <w:sz w:val="22"/>
          <w:szCs w:val="22"/>
        </w:rPr>
        <w:t>Calculations</w:t>
      </w:r>
    </w:p>
    <w:p w14:paraId="57415C1C" w14:textId="0DDC73BC" w:rsidR="000E7A3B" w:rsidRPr="00B071D9" w:rsidRDefault="000E7A3B" w:rsidP="002A56C0">
      <w:pPr>
        <w:tabs>
          <w:tab w:val="left" w:pos="1427"/>
        </w:tabs>
        <w:rPr>
          <w:rFonts w:asciiTheme="majorHAnsi" w:hAnsiTheme="majorHAnsi"/>
          <w:b/>
          <w:sz w:val="22"/>
          <w:szCs w:val="22"/>
        </w:rPr>
      </w:pPr>
      <w:r w:rsidRPr="00B071D9">
        <w:rPr>
          <w:rFonts w:asciiTheme="majorHAnsi" w:hAnsiTheme="majorHAnsi"/>
          <w:b/>
          <w:sz w:val="22"/>
          <w:szCs w:val="22"/>
        </w:rPr>
        <w:t>Ratio of carvone:epoxide is 1:1</w:t>
      </w:r>
    </w:p>
    <w:p w14:paraId="011E089B" w14:textId="783CD794" w:rsidR="00CE3134" w:rsidRPr="00B071D9" w:rsidRDefault="000E7A3B" w:rsidP="002A56C0">
      <w:pPr>
        <w:tabs>
          <w:tab w:val="left" w:pos="1427"/>
        </w:tabs>
        <w:rPr>
          <w:rFonts w:asciiTheme="majorHAnsi" w:hAnsiTheme="majorHAnsi"/>
          <w:sz w:val="22"/>
          <w:szCs w:val="22"/>
        </w:rPr>
      </w:pPr>
      <w:r w:rsidRPr="00B071D9">
        <w:rPr>
          <w:rFonts w:asciiTheme="majorHAnsi" w:hAnsiTheme="majorHAnsi"/>
          <w:sz w:val="22"/>
          <w:szCs w:val="22"/>
        </w:rPr>
        <w:t xml:space="preserve">%yield = </w:t>
      </w:r>
      <w:r w:rsidRPr="00B071D9">
        <w:rPr>
          <w:rFonts w:asciiTheme="majorHAnsi" w:hAnsiTheme="majorHAnsi"/>
          <w:sz w:val="22"/>
          <w:szCs w:val="22"/>
          <w:u w:val="single"/>
        </w:rPr>
        <w:t>moles of epoxide</w:t>
      </w:r>
      <w:r w:rsidR="00CE3134" w:rsidRPr="00B071D9">
        <w:rPr>
          <w:rFonts w:asciiTheme="majorHAnsi" w:hAnsiTheme="majorHAnsi"/>
          <w:sz w:val="22"/>
          <w:szCs w:val="22"/>
        </w:rPr>
        <w:t xml:space="preserve">  x100  </w:t>
      </w:r>
      <w:r w:rsidR="00CE3134" w:rsidRPr="00B071D9">
        <w:rPr>
          <w:rFonts w:asciiTheme="majorHAnsi" w:hAnsiTheme="majorHAnsi"/>
          <w:sz w:val="22"/>
          <w:szCs w:val="22"/>
        </w:rPr>
        <w:tab/>
        <w:t xml:space="preserve">             </w:t>
      </w:r>
      <w:r w:rsidRPr="00B071D9">
        <w:rPr>
          <w:rFonts w:asciiTheme="majorHAnsi" w:hAnsiTheme="majorHAnsi"/>
          <w:sz w:val="22"/>
          <w:szCs w:val="22"/>
        </w:rPr>
        <w:t xml:space="preserve">moles of epoxide = </w:t>
      </w:r>
      <w:r w:rsidR="00CE3134" w:rsidRPr="00B071D9">
        <w:rPr>
          <w:rFonts w:asciiTheme="majorHAnsi" w:hAnsiTheme="majorHAnsi"/>
          <w:sz w:val="22"/>
          <w:szCs w:val="22"/>
        </w:rPr>
        <w:t>(0.1776g)/(166.22g/mol)</w:t>
      </w:r>
    </w:p>
    <w:p w14:paraId="51274E97" w14:textId="399436A6" w:rsidR="00CE3134" w:rsidRPr="00B071D9" w:rsidRDefault="000E7A3B" w:rsidP="002A56C0">
      <w:pPr>
        <w:tabs>
          <w:tab w:val="left" w:pos="1427"/>
        </w:tabs>
        <w:rPr>
          <w:rFonts w:asciiTheme="majorHAnsi" w:hAnsiTheme="majorHAnsi"/>
          <w:sz w:val="22"/>
          <w:szCs w:val="22"/>
        </w:rPr>
      </w:pPr>
      <w:r w:rsidRPr="00B071D9">
        <w:rPr>
          <w:rFonts w:asciiTheme="majorHAnsi" w:hAnsiTheme="majorHAnsi"/>
          <w:sz w:val="22"/>
          <w:szCs w:val="22"/>
        </w:rPr>
        <w:t xml:space="preserve">                moles of carvone</w:t>
      </w:r>
      <w:r w:rsidR="00CE3134" w:rsidRPr="00B071D9">
        <w:rPr>
          <w:rFonts w:asciiTheme="majorHAnsi" w:hAnsiTheme="majorHAnsi"/>
          <w:sz w:val="22"/>
          <w:szCs w:val="22"/>
        </w:rPr>
        <w:tab/>
      </w:r>
      <w:r w:rsidR="00CE3134" w:rsidRPr="00B071D9">
        <w:rPr>
          <w:rFonts w:asciiTheme="majorHAnsi" w:hAnsiTheme="majorHAnsi"/>
          <w:sz w:val="22"/>
          <w:szCs w:val="22"/>
        </w:rPr>
        <w:tab/>
        <w:t xml:space="preserve">            </w:t>
      </w:r>
      <w:r w:rsidR="00CE3134" w:rsidRPr="00B071D9">
        <w:rPr>
          <w:rFonts w:asciiTheme="majorHAnsi" w:hAnsiTheme="majorHAnsi"/>
          <w:sz w:val="22"/>
          <w:szCs w:val="22"/>
        </w:rPr>
        <w:tab/>
      </w:r>
      <w:r w:rsidR="00CE3134" w:rsidRPr="00B071D9">
        <w:rPr>
          <w:rFonts w:asciiTheme="majorHAnsi" w:hAnsiTheme="majorHAnsi"/>
          <w:sz w:val="22"/>
          <w:szCs w:val="22"/>
        </w:rPr>
        <w:tab/>
      </w:r>
      <w:r w:rsidR="00CE3134" w:rsidRPr="00B071D9">
        <w:rPr>
          <w:rFonts w:asciiTheme="majorHAnsi" w:hAnsiTheme="majorHAnsi"/>
          <w:sz w:val="22"/>
          <w:szCs w:val="22"/>
        </w:rPr>
        <w:tab/>
        <w:t xml:space="preserve">     = </w:t>
      </w:r>
      <w:r w:rsidR="00CE3134" w:rsidRPr="00B071D9">
        <w:rPr>
          <w:rFonts w:asciiTheme="majorHAnsi" w:hAnsiTheme="majorHAnsi"/>
          <w:b/>
          <w:sz w:val="22"/>
          <w:szCs w:val="22"/>
        </w:rPr>
        <w:t>0.00107 moles</w:t>
      </w:r>
    </w:p>
    <w:p w14:paraId="68E9A7A6" w14:textId="3C81E78A" w:rsidR="000E7A3B" w:rsidRPr="00B071D9" w:rsidRDefault="00CE3134" w:rsidP="002A56C0">
      <w:pPr>
        <w:tabs>
          <w:tab w:val="left" w:pos="1427"/>
        </w:tabs>
        <w:rPr>
          <w:rFonts w:asciiTheme="majorHAnsi" w:hAnsiTheme="majorHAnsi"/>
          <w:b/>
          <w:sz w:val="22"/>
          <w:szCs w:val="22"/>
        </w:rPr>
      </w:pPr>
      <w:r w:rsidRPr="00B071D9">
        <w:rPr>
          <w:rFonts w:asciiTheme="majorHAnsi" w:hAnsiTheme="majorHAnsi"/>
          <w:sz w:val="22"/>
          <w:szCs w:val="22"/>
        </w:rPr>
        <w:t xml:space="preserve">            = </w:t>
      </w:r>
      <w:r w:rsidRPr="00B071D9">
        <w:rPr>
          <w:rFonts w:asciiTheme="majorHAnsi" w:hAnsiTheme="majorHAnsi"/>
          <w:sz w:val="22"/>
          <w:szCs w:val="22"/>
          <w:u w:val="single"/>
        </w:rPr>
        <w:t>0.00107moles</w:t>
      </w:r>
      <w:r w:rsidRPr="00B071D9">
        <w:rPr>
          <w:rFonts w:asciiTheme="majorHAnsi" w:hAnsiTheme="majorHAnsi"/>
          <w:sz w:val="22"/>
          <w:szCs w:val="22"/>
        </w:rPr>
        <w:t xml:space="preserve">   x 100</w:t>
      </w:r>
      <w:r w:rsidRPr="00B071D9">
        <w:rPr>
          <w:rFonts w:asciiTheme="majorHAnsi" w:hAnsiTheme="majorHAnsi"/>
          <w:sz w:val="22"/>
          <w:szCs w:val="22"/>
        </w:rPr>
        <w:tab/>
        <w:t xml:space="preserve">             moles of carvone = </w:t>
      </w:r>
      <w:r w:rsidRPr="00B071D9">
        <w:rPr>
          <w:rFonts w:asciiTheme="majorHAnsi" w:hAnsiTheme="majorHAnsi"/>
          <w:b/>
          <w:sz w:val="22"/>
          <w:szCs w:val="22"/>
        </w:rPr>
        <w:t>0.0032 moles</w:t>
      </w:r>
    </w:p>
    <w:p w14:paraId="17B3EA47" w14:textId="6FBCDB05" w:rsidR="00CE3134" w:rsidRPr="00B071D9" w:rsidRDefault="00CE3134" w:rsidP="002A56C0">
      <w:pPr>
        <w:tabs>
          <w:tab w:val="left" w:pos="1427"/>
        </w:tabs>
        <w:rPr>
          <w:rFonts w:asciiTheme="majorHAnsi" w:hAnsiTheme="majorHAnsi"/>
          <w:sz w:val="22"/>
          <w:szCs w:val="22"/>
        </w:rPr>
      </w:pPr>
      <w:r w:rsidRPr="00B071D9">
        <w:rPr>
          <w:rFonts w:asciiTheme="majorHAnsi" w:hAnsiTheme="majorHAnsi"/>
          <w:b/>
          <w:sz w:val="22"/>
          <w:szCs w:val="22"/>
        </w:rPr>
        <w:t xml:space="preserve">               </w:t>
      </w:r>
      <w:r w:rsidRPr="00B071D9">
        <w:rPr>
          <w:rFonts w:asciiTheme="majorHAnsi" w:hAnsiTheme="majorHAnsi"/>
          <w:sz w:val="22"/>
          <w:szCs w:val="22"/>
        </w:rPr>
        <w:t>0.0032moles</w:t>
      </w:r>
    </w:p>
    <w:p w14:paraId="6DCC0388" w14:textId="7755755A" w:rsidR="00B071D9" w:rsidRPr="00B071D9" w:rsidRDefault="00CE3134" w:rsidP="005C7733">
      <w:pPr>
        <w:tabs>
          <w:tab w:val="left" w:pos="1427"/>
        </w:tabs>
        <w:spacing w:line="360" w:lineRule="auto"/>
        <w:rPr>
          <w:rFonts w:asciiTheme="majorHAnsi" w:hAnsiTheme="majorHAnsi"/>
          <w:b/>
          <w:sz w:val="22"/>
          <w:szCs w:val="22"/>
        </w:rPr>
      </w:pPr>
      <w:r w:rsidRPr="00B071D9">
        <w:rPr>
          <w:rFonts w:asciiTheme="majorHAnsi" w:hAnsiTheme="majorHAnsi"/>
          <w:b/>
          <w:sz w:val="22"/>
          <w:szCs w:val="22"/>
        </w:rPr>
        <w:t xml:space="preserve">            </w:t>
      </w:r>
      <w:r w:rsidRPr="00B071D9">
        <w:rPr>
          <w:rFonts w:asciiTheme="majorHAnsi" w:hAnsiTheme="majorHAnsi"/>
          <w:sz w:val="22"/>
          <w:szCs w:val="22"/>
        </w:rPr>
        <w:t xml:space="preserve">= </w:t>
      </w:r>
      <w:r w:rsidR="005C7733" w:rsidRPr="00B071D9">
        <w:rPr>
          <w:rFonts w:asciiTheme="majorHAnsi" w:hAnsiTheme="majorHAnsi"/>
          <w:b/>
          <w:sz w:val="22"/>
          <w:szCs w:val="22"/>
        </w:rPr>
        <w:t>33.4</w:t>
      </w:r>
      <w:r w:rsidR="00B071D9" w:rsidRPr="00B071D9">
        <w:rPr>
          <w:rFonts w:asciiTheme="majorHAnsi" w:hAnsiTheme="majorHAnsi"/>
          <w:b/>
          <w:sz w:val="22"/>
          <w:szCs w:val="22"/>
        </w:rPr>
        <w:t>%</w:t>
      </w:r>
    </w:p>
    <w:p w14:paraId="54E60B87" w14:textId="5ABF855F" w:rsidR="00A551BF" w:rsidRPr="00B071D9" w:rsidRDefault="008B4B6C" w:rsidP="002A56C0">
      <w:pPr>
        <w:tabs>
          <w:tab w:val="left" w:pos="1427"/>
        </w:tabs>
        <w:rPr>
          <w:rFonts w:asciiTheme="majorHAnsi" w:hAnsiTheme="majorHAnsi"/>
          <w:b/>
          <w:sz w:val="22"/>
          <w:szCs w:val="22"/>
        </w:rPr>
      </w:pPr>
      <w:r w:rsidRPr="00B071D9">
        <w:rPr>
          <w:rFonts w:asciiTheme="majorHAnsi" w:hAnsiTheme="majorHAnsi"/>
          <w:b/>
          <w:sz w:val="22"/>
          <w:szCs w:val="22"/>
        </w:rPr>
        <w:t>Discussion</w:t>
      </w:r>
    </w:p>
    <w:p w14:paraId="7166F518" w14:textId="77777777" w:rsidR="002F7BB0" w:rsidRPr="00B071D9" w:rsidRDefault="002F7BB0" w:rsidP="002A56C0">
      <w:pPr>
        <w:tabs>
          <w:tab w:val="left" w:pos="1427"/>
        </w:tabs>
        <w:rPr>
          <w:rFonts w:asciiTheme="majorHAnsi" w:hAnsiTheme="majorHAnsi"/>
          <w:b/>
          <w:sz w:val="22"/>
          <w:szCs w:val="22"/>
        </w:rPr>
      </w:pPr>
    </w:p>
    <w:p w14:paraId="7636E6B9" w14:textId="326BB923" w:rsidR="00F0146D" w:rsidRPr="00B071D9" w:rsidRDefault="004F1269" w:rsidP="004F1269">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In identifying the state of the reaction using TLC, an 8:2 mixture of ethyl acetate and hexanes was used as the eluent.</w:t>
      </w:r>
    </w:p>
    <w:p w14:paraId="27779A6B" w14:textId="4BA8465E" w:rsidR="004F1269" w:rsidRPr="00B071D9" w:rsidRDefault="00A9451A" w:rsidP="004F1269">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The sample was used as the reaction mixture and the solution of (R)-(-)-carvone was used as the reference compounds.</w:t>
      </w:r>
    </w:p>
    <w:p w14:paraId="11A07119" w14:textId="3794FFCA" w:rsidR="00A9451A" w:rsidRPr="00B071D9" w:rsidRDefault="00A9451A" w:rsidP="00A9451A">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The TLC was placed in potassium permanganate solution, a very strong oxidizing agent that reacts strongly with double bonds.</w:t>
      </w:r>
    </w:p>
    <w:p w14:paraId="1974F984" w14:textId="7834CE28" w:rsidR="00A9451A" w:rsidRPr="00B071D9" w:rsidRDefault="00A9451A" w:rsidP="00A9451A">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Therefore, it reacts with organic materials in this experiment that are double bond rich.</w:t>
      </w:r>
    </w:p>
    <w:p w14:paraId="40EE7CF5" w14:textId="65A6B089" w:rsidR="00AE3AAC" w:rsidRPr="00B071D9" w:rsidRDefault="00A9451A" w:rsidP="00AE3AAC">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 xml:space="preserve">In the regions where the potassium permanganate oxidizes the compounds, it gets reduced </w:t>
      </w:r>
      <w:r w:rsidR="00AE3AAC" w:rsidRPr="00B071D9">
        <w:rPr>
          <w:rFonts w:asciiTheme="majorHAnsi" w:hAnsiTheme="majorHAnsi"/>
          <w:sz w:val="22"/>
          <w:szCs w:val="22"/>
        </w:rPr>
        <w:t>and the permanganate ion changes colour (golden colour), due to a different oxidation state.</w:t>
      </w:r>
    </w:p>
    <w:p w14:paraId="1A3BFC11" w14:textId="1914B882" w:rsidR="001B4B01" w:rsidRPr="00B071D9" w:rsidRDefault="001B4B01" w:rsidP="00AE3AAC">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When the spot of the reaction mixture equal to the distance of the reference disappeared, meant the reaction was complete.</w:t>
      </w:r>
    </w:p>
    <w:p w14:paraId="0A41CAFB" w14:textId="4AF704FB" w:rsidR="001B4B01" w:rsidRPr="00B071D9" w:rsidRDefault="001B4B01" w:rsidP="00AE3AAC">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The mechanism is shown below.</w:t>
      </w:r>
    </w:p>
    <w:p w14:paraId="0DBB4DDC" w14:textId="77777777" w:rsidR="00AE3AAC" w:rsidRPr="00B071D9" w:rsidRDefault="00AE3AAC" w:rsidP="00AE3AAC">
      <w:pPr>
        <w:tabs>
          <w:tab w:val="left" w:pos="1427"/>
        </w:tabs>
        <w:rPr>
          <w:rFonts w:asciiTheme="majorHAnsi" w:hAnsiTheme="majorHAnsi"/>
          <w:b/>
          <w:sz w:val="22"/>
          <w:szCs w:val="22"/>
        </w:rPr>
      </w:pPr>
    </w:p>
    <w:p w14:paraId="12CB8F3B" w14:textId="77777777" w:rsidR="00AE3AAC" w:rsidRPr="00B071D9" w:rsidRDefault="00AE3AAC" w:rsidP="00AE3AAC">
      <w:pPr>
        <w:tabs>
          <w:tab w:val="left" w:pos="1427"/>
        </w:tabs>
        <w:rPr>
          <w:rFonts w:asciiTheme="majorHAnsi" w:hAnsiTheme="majorHAnsi"/>
          <w:b/>
          <w:sz w:val="22"/>
          <w:szCs w:val="22"/>
        </w:rPr>
      </w:pPr>
    </w:p>
    <w:p w14:paraId="26429151" w14:textId="77777777" w:rsidR="00AE3AAC" w:rsidRPr="00B071D9" w:rsidRDefault="00AE3AAC" w:rsidP="00AE3AAC">
      <w:pPr>
        <w:tabs>
          <w:tab w:val="left" w:pos="1427"/>
        </w:tabs>
        <w:rPr>
          <w:rFonts w:asciiTheme="majorHAnsi" w:hAnsiTheme="majorHAnsi"/>
          <w:b/>
          <w:sz w:val="22"/>
          <w:szCs w:val="22"/>
        </w:rPr>
      </w:pPr>
    </w:p>
    <w:p w14:paraId="62CDA3D2" w14:textId="77777777" w:rsidR="00AE3AAC" w:rsidRPr="00B071D9" w:rsidRDefault="00AE3AAC" w:rsidP="00AE3AAC">
      <w:pPr>
        <w:tabs>
          <w:tab w:val="left" w:pos="1427"/>
        </w:tabs>
        <w:rPr>
          <w:rFonts w:asciiTheme="majorHAnsi" w:hAnsiTheme="majorHAnsi"/>
          <w:b/>
          <w:sz w:val="22"/>
          <w:szCs w:val="22"/>
        </w:rPr>
      </w:pPr>
    </w:p>
    <w:p w14:paraId="06128F80" w14:textId="77777777" w:rsidR="00AE3AAC" w:rsidRPr="00B071D9" w:rsidRDefault="00AE3AAC" w:rsidP="00AE3AAC">
      <w:pPr>
        <w:tabs>
          <w:tab w:val="left" w:pos="1427"/>
        </w:tabs>
        <w:rPr>
          <w:rFonts w:asciiTheme="majorHAnsi" w:hAnsiTheme="majorHAnsi"/>
          <w:b/>
          <w:sz w:val="22"/>
          <w:szCs w:val="22"/>
        </w:rPr>
      </w:pPr>
    </w:p>
    <w:p w14:paraId="1117DDAC" w14:textId="77777777" w:rsidR="00AE3AAC" w:rsidRPr="00B071D9" w:rsidRDefault="00AE3AAC" w:rsidP="00AE3AAC">
      <w:pPr>
        <w:tabs>
          <w:tab w:val="left" w:pos="1427"/>
        </w:tabs>
        <w:rPr>
          <w:rFonts w:asciiTheme="majorHAnsi" w:hAnsiTheme="majorHAnsi"/>
          <w:b/>
          <w:sz w:val="22"/>
          <w:szCs w:val="22"/>
        </w:rPr>
      </w:pPr>
    </w:p>
    <w:p w14:paraId="5B9FBD7D" w14:textId="77777777" w:rsidR="00AE3AAC" w:rsidRPr="00B071D9" w:rsidRDefault="00AE3AAC" w:rsidP="00AE3AAC">
      <w:pPr>
        <w:tabs>
          <w:tab w:val="left" w:pos="1427"/>
        </w:tabs>
        <w:rPr>
          <w:rFonts w:asciiTheme="majorHAnsi" w:hAnsiTheme="majorHAnsi"/>
          <w:b/>
          <w:sz w:val="22"/>
          <w:szCs w:val="22"/>
        </w:rPr>
      </w:pPr>
    </w:p>
    <w:p w14:paraId="519220C3" w14:textId="77777777" w:rsidR="002F7BB0" w:rsidRDefault="002F7BB0" w:rsidP="00AE3AAC">
      <w:pPr>
        <w:tabs>
          <w:tab w:val="left" w:pos="1427"/>
        </w:tabs>
        <w:rPr>
          <w:rFonts w:asciiTheme="majorHAnsi" w:hAnsiTheme="majorHAnsi"/>
          <w:b/>
          <w:sz w:val="22"/>
          <w:szCs w:val="22"/>
        </w:rPr>
      </w:pPr>
    </w:p>
    <w:p w14:paraId="7A8BECEE" w14:textId="77777777" w:rsidR="00B071D9" w:rsidRPr="00B071D9" w:rsidRDefault="00B071D9" w:rsidP="00AE3AAC">
      <w:pPr>
        <w:tabs>
          <w:tab w:val="left" w:pos="1427"/>
        </w:tabs>
        <w:rPr>
          <w:rFonts w:asciiTheme="majorHAnsi" w:hAnsiTheme="majorHAnsi"/>
          <w:b/>
          <w:sz w:val="22"/>
          <w:szCs w:val="22"/>
        </w:rPr>
      </w:pPr>
    </w:p>
    <w:p w14:paraId="3EB21751" w14:textId="2CE2FFE9" w:rsidR="00A9451A" w:rsidRPr="00B071D9" w:rsidRDefault="00AE3AAC" w:rsidP="00A9451A">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The reaction mixture</w:t>
      </w:r>
      <w:r w:rsidR="00B9772B" w:rsidRPr="00B071D9">
        <w:rPr>
          <w:rFonts w:asciiTheme="majorHAnsi" w:hAnsiTheme="majorHAnsi"/>
          <w:sz w:val="22"/>
          <w:szCs w:val="22"/>
        </w:rPr>
        <w:t xml:space="preserve"> began as a clear solution, and progressed to a white, cloudy solution.</w:t>
      </w:r>
    </w:p>
    <w:p w14:paraId="17C28E5A" w14:textId="3DDD936F" w:rsidR="00223287" w:rsidRPr="00B071D9" w:rsidRDefault="00B9772B" w:rsidP="00223287">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 xml:space="preserve">Sodium sulfite </w:t>
      </w:r>
      <w:r w:rsidR="00223287" w:rsidRPr="00B071D9">
        <w:rPr>
          <w:rFonts w:asciiTheme="majorHAnsi" w:hAnsiTheme="majorHAnsi"/>
          <w:sz w:val="22"/>
          <w:szCs w:val="22"/>
        </w:rPr>
        <w:t>was added to the reaction to remove excess unreacted mCPBA.</w:t>
      </w:r>
    </w:p>
    <w:p w14:paraId="38D77CDA" w14:textId="28634E71" w:rsidR="00223287" w:rsidRPr="00B071D9" w:rsidRDefault="00223287" w:rsidP="00223287">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The sodium sulfite reacts with the mCPBA to form an adduct complex, which precipitates out of solution.</w:t>
      </w:r>
    </w:p>
    <w:p w14:paraId="786DD3CD" w14:textId="195021BA" w:rsidR="00223287" w:rsidRPr="00B071D9" w:rsidRDefault="00223287" w:rsidP="00223287">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Sodium carbonate was added to the solution to perform an acid base reaction with carbonic acid formed as a byproduct.</w:t>
      </w:r>
    </w:p>
    <w:p w14:paraId="04C51F58" w14:textId="1FE68F86" w:rsidR="00223287" w:rsidRPr="00B071D9" w:rsidRDefault="00223287" w:rsidP="00223287">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The carbonate ion acts as a weak base in solution, it reacts with the carbonic acid forming a charged ion, the charge dissolves in water and separated using the separatory funnel.</w:t>
      </w:r>
    </w:p>
    <w:p w14:paraId="2AF54F0E" w14:textId="08F04C2D" w:rsidR="00223287" w:rsidRPr="00B071D9" w:rsidRDefault="001B4B01" w:rsidP="00223287">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Sodium carbonate and saturated sodium chloride solution was used to remove any excess (possibly unreacted) carboxylic acid left in the organic phase.</w:t>
      </w:r>
    </w:p>
    <w:p w14:paraId="26AE549A" w14:textId="7282A393" w:rsidR="001B4B01" w:rsidRPr="00B071D9" w:rsidRDefault="001B4B01" w:rsidP="00223287">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Sodium and chlorine in the solution increase ionic strength of water, which removes any excess carboxylic acid from the organic phase.</w:t>
      </w:r>
    </w:p>
    <w:p w14:paraId="05A6FE9E" w14:textId="20A2BFB6" w:rsidR="001B4B01" w:rsidRPr="00B071D9" w:rsidRDefault="001B4B01" w:rsidP="00223287">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Sodium sulfate was used as a drying agent.</w:t>
      </w:r>
    </w:p>
    <w:p w14:paraId="10DB1A87" w14:textId="30AE78C9" w:rsidR="00BF6FD9" w:rsidRPr="00B071D9" w:rsidRDefault="001B4B01" w:rsidP="00BF6FD9">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Sodium sulfate removes any excess water</w:t>
      </w:r>
      <w:r w:rsidR="00BF6FD9" w:rsidRPr="00B071D9">
        <w:rPr>
          <w:rFonts w:asciiTheme="majorHAnsi" w:hAnsiTheme="majorHAnsi"/>
          <w:sz w:val="22"/>
          <w:szCs w:val="22"/>
        </w:rPr>
        <w:t>,</w:t>
      </w:r>
      <w:r w:rsidRPr="00B071D9">
        <w:rPr>
          <w:rFonts w:asciiTheme="majorHAnsi" w:hAnsiTheme="majorHAnsi"/>
          <w:sz w:val="22"/>
          <w:szCs w:val="22"/>
        </w:rPr>
        <w:t xml:space="preserve"> which may have been present in the organic phase.</w:t>
      </w:r>
    </w:p>
    <w:p w14:paraId="02601A25" w14:textId="3BD7A082" w:rsidR="00BF6FD9" w:rsidRPr="00B071D9" w:rsidRDefault="00BF6FD9" w:rsidP="00223287">
      <w:pPr>
        <w:pStyle w:val="ListParagraph"/>
        <w:numPr>
          <w:ilvl w:val="0"/>
          <w:numId w:val="6"/>
        </w:numPr>
        <w:tabs>
          <w:tab w:val="left" w:pos="1427"/>
        </w:tabs>
        <w:rPr>
          <w:rFonts w:asciiTheme="majorHAnsi" w:hAnsiTheme="majorHAnsi"/>
          <w:b/>
          <w:sz w:val="22"/>
          <w:szCs w:val="22"/>
        </w:rPr>
      </w:pPr>
      <w:r w:rsidRPr="00B071D9">
        <w:rPr>
          <w:rFonts w:asciiTheme="majorHAnsi" w:hAnsiTheme="majorHAnsi"/>
          <w:sz w:val="22"/>
          <w:szCs w:val="22"/>
        </w:rPr>
        <w:t>The mechanism for the reaction is shown below.</w:t>
      </w:r>
    </w:p>
    <w:p w14:paraId="333E4E61" w14:textId="77777777" w:rsidR="00F0146D" w:rsidRPr="00B071D9" w:rsidRDefault="00F0146D" w:rsidP="002A56C0">
      <w:pPr>
        <w:tabs>
          <w:tab w:val="left" w:pos="1427"/>
        </w:tabs>
        <w:rPr>
          <w:rFonts w:asciiTheme="majorHAnsi" w:hAnsiTheme="majorHAnsi"/>
          <w:b/>
          <w:sz w:val="22"/>
          <w:szCs w:val="22"/>
        </w:rPr>
      </w:pPr>
    </w:p>
    <w:p w14:paraId="17B33947" w14:textId="77777777" w:rsidR="00F25F09" w:rsidRPr="00B071D9" w:rsidRDefault="00F25F09" w:rsidP="002A56C0">
      <w:pPr>
        <w:tabs>
          <w:tab w:val="left" w:pos="1427"/>
        </w:tabs>
        <w:rPr>
          <w:rFonts w:asciiTheme="majorHAnsi" w:hAnsiTheme="majorHAnsi"/>
          <w:b/>
          <w:sz w:val="22"/>
          <w:szCs w:val="22"/>
        </w:rPr>
      </w:pPr>
    </w:p>
    <w:p w14:paraId="51A90B38" w14:textId="77777777" w:rsidR="00F25F09" w:rsidRPr="00B071D9" w:rsidRDefault="00F25F09" w:rsidP="002A56C0">
      <w:pPr>
        <w:tabs>
          <w:tab w:val="left" w:pos="1427"/>
        </w:tabs>
        <w:rPr>
          <w:rFonts w:asciiTheme="majorHAnsi" w:hAnsiTheme="majorHAnsi"/>
          <w:b/>
          <w:sz w:val="22"/>
          <w:szCs w:val="22"/>
        </w:rPr>
      </w:pPr>
    </w:p>
    <w:p w14:paraId="5D20468C" w14:textId="77777777" w:rsidR="00F25F09" w:rsidRPr="00B071D9" w:rsidRDefault="00F25F09" w:rsidP="002A56C0">
      <w:pPr>
        <w:tabs>
          <w:tab w:val="left" w:pos="1427"/>
        </w:tabs>
        <w:rPr>
          <w:rFonts w:asciiTheme="majorHAnsi" w:hAnsiTheme="majorHAnsi"/>
          <w:b/>
          <w:sz w:val="22"/>
          <w:szCs w:val="22"/>
        </w:rPr>
      </w:pPr>
    </w:p>
    <w:p w14:paraId="3A3F5595" w14:textId="77777777" w:rsidR="00F25F09" w:rsidRPr="00B071D9" w:rsidRDefault="00F25F09" w:rsidP="002A56C0">
      <w:pPr>
        <w:tabs>
          <w:tab w:val="left" w:pos="1427"/>
        </w:tabs>
        <w:rPr>
          <w:rFonts w:asciiTheme="majorHAnsi" w:hAnsiTheme="majorHAnsi"/>
          <w:b/>
          <w:sz w:val="22"/>
          <w:szCs w:val="22"/>
        </w:rPr>
      </w:pPr>
    </w:p>
    <w:p w14:paraId="2AC2FE1C" w14:textId="77777777" w:rsidR="00F25F09" w:rsidRPr="00B071D9" w:rsidRDefault="00F25F09" w:rsidP="002A56C0">
      <w:pPr>
        <w:tabs>
          <w:tab w:val="left" w:pos="1427"/>
        </w:tabs>
        <w:rPr>
          <w:rFonts w:asciiTheme="majorHAnsi" w:hAnsiTheme="majorHAnsi"/>
          <w:b/>
          <w:sz w:val="22"/>
          <w:szCs w:val="22"/>
        </w:rPr>
      </w:pPr>
    </w:p>
    <w:p w14:paraId="159B4EDE" w14:textId="77777777" w:rsidR="00F25F09" w:rsidRPr="00B071D9" w:rsidRDefault="00F25F09" w:rsidP="002A56C0">
      <w:pPr>
        <w:tabs>
          <w:tab w:val="left" w:pos="1427"/>
        </w:tabs>
        <w:rPr>
          <w:rFonts w:asciiTheme="majorHAnsi" w:hAnsiTheme="majorHAnsi"/>
          <w:b/>
          <w:sz w:val="22"/>
          <w:szCs w:val="22"/>
        </w:rPr>
      </w:pPr>
    </w:p>
    <w:p w14:paraId="022D5433" w14:textId="77777777" w:rsidR="00F25F09" w:rsidRPr="00B071D9" w:rsidRDefault="00F25F09" w:rsidP="002A56C0">
      <w:pPr>
        <w:tabs>
          <w:tab w:val="left" w:pos="1427"/>
        </w:tabs>
        <w:rPr>
          <w:rFonts w:asciiTheme="majorHAnsi" w:hAnsiTheme="majorHAnsi"/>
          <w:b/>
          <w:sz w:val="22"/>
          <w:szCs w:val="22"/>
        </w:rPr>
      </w:pPr>
    </w:p>
    <w:p w14:paraId="2003C8D3" w14:textId="77777777" w:rsidR="00F25F09" w:rsidRPr="00B071D9" w:rsidRDefault="00F25F09" w:rsidP="002A56C0">
      <w:pPr>
        <w:tabs>
          <w:tab w:val="left" w:pos="1427"/>
        </w:tabs>
        <w:rPr>
          <w:rFonts w:asciiTheme="majorHAnsi" w:hAnsiTheme="majorHAnsi"/>
          <w:b/>
          <w:sz w:val="22"/>
          <w:szCs w:val="22"/>
        </w:rPr>
      </w:pPr>
    </w:p>
    <w:p w14:paraId="4C3C0525" w14:textId="77777777" w:rsidR="00F25F09" w:rsidRPr="00B071D9" w:rsidRDefault="00F25F09" w:rsidP="002A56C0">
      <w:pPr>
        <w:tabs>
          <w:tab w:val="left" w:pos="1427"/>
        </w:tabs>
        <w:rPr>
          <w:rFonts w:asciiTheme="majorHAnsi" w:hAnsiTheme="majorHAnsi"/>
          <w:b/>
          <w:sz w:val="22"/>
          <w:szCs w:val="22"/>
        </w:rPr>
      </w:pPr>
    </w:p>
    <w:p w14:paraId="359E39A7" w14:textId="77777777" w:rsidR="00F25F09" w:rsidRPr="00B071D9" w:rsidRDefault="00F25F09" w:rsidP="002A56C0">
      <w:pPr>
        <w:tabs>
          <w:tab w:val="left" w:pos="1427"/>
        </w:tabs>
        <w:rPr>
          <w:rFonts w:asciiTheme="majorHAnsi" w:hAnsiTheme="majorHAnsi"/>
          <w:b/>
          <w:sz w:val="22"/>
          <w:szCs w:val="22"/>
        </w:rPr>
      </w:pPr>
    </w:p>
    <w:p w14:paraId="12169403" w14:textId="77777777" w:rsidR="00F25F09" w:rsidRPr="00B071D9" w:rsidRDefault="00F25F09" w:rsidP="002A56C0">
      <w:pPr>
        <w:tabs>
          <w:tab w:val="left" w:pos="1427"/>
        </w:tabs>
        <w:rPr>
          <w:rFonts w:asciiTheme="majorHAnsi" w:hAnsiTheme="majorHAnsi"/>
          <w:b/>
          <w:sz w:val="22"/>
          <w:szCs w:val="22"/>
        </w:rPr>
      </w:pPr>
    </w:p>
    <w:p w14:paraId="0738F07D" w14:textId="77777777" w:rsidR="00F25F09" w:rsidRPr="00B071D9" w:rsidRDefault="00F25F09" w:rsidP="002A56C0">
      <w:pPr>
        <w:tabs>
          <w:tab w:val="left" w:pos="1427"/>
        </w:tabs>
        <w:rPr>
          <w:rFonts w:asciiTheme="majorHAnsi" w:hAnsiTheme="majorHAnsi"/>
          <w:b/>
          <w:sz w:val="22"/>
          <w:szCs w:val="22"/>
        </w:rPr>
      </w:pPr>
    </w:p>
    <w:p w14:paraId="5FF64D36" w14:textId="77777777" w:rsidR="00EE7C1A" w:rsidRPr="00B071D9" w:rsidRDefault="00EE7C1A" w:rsidP="002A56C0">
      <w:pPr>
        <w:tabs>
          <w:tab w:val="left" w:pos="1427"/>
        </w:tabs>
        <w:rPr>
          <w:rFonts w:asciiTheme="majorHAnsi" w:hAnsiTheme="majorHAnsi"/>
          <w:b/>
          <w:sz w:val="22"/>
          <w:szCs w:val="22"/>
        </w:rPr>
      </w:pPr>
    </w:p>
    <w:p w14:paraId="06FCEB95" w14:textId="77777777" w:rsidR="00EE7C1A" w:rsidRPr="00B071D9" w:rsidRDefault="00EE7C1A" w:rsidP="002A56C0">
      <w:pPr>
        <w:tabs>
          <w:tab w:val="left" w:pos="1427"/>
        </w:tabs>
        <w:rPr>
          <w:rFonts w:asciiTheme="majorHAnsi" w:hAnsiTheme="majorHAnsi"/>
          <w:b/>
          <w:sz w:val="22"/>
          <w:szCs w:val="22"/>
        </w:rPr>
      </w:pPr>
    </w:p>
    <w:p w14:paraId="2FE67A3D" w14:textId="77777777" w:rsidR="00EE7C1A" w:rsidRPr="00B071D9" w:rsidRDefault="00EE7C1A" w:rsidP="002A56C0">
      <w:pPr>
        <w:tabs>
          <w:tab w:val="left" w:pos="1427"/>
        </w:tabs>
        <w:rPr>
          <w:rFonts w:asciiTheme="majorHAnsi" w:hAnsiTheme="majorHAnsi"/>
          <w:b/>
          <w:sz w:val="22"/>
          <w:szCs w:val="22"/>
        </w:rPr>
      </w:pPr>
    </w:p>
    <w:p w14:paraId="2E6EA422" w14:textId="77777777" w:rsidR="00F25F09" w:rsidRPr="00B071D9" w:rsidRDefault="00F25F09" w:rsidP="002A56C0">
      <w:pPr>
        <w:tabs>
          <w:tab w:val="left" w:pos="1427"/>
        </w:tabs>
        <w:rPr>
          <w:rFonts w:asciiTheme="majorHAnsi" w:hAnsiTheme="majorHAnsi"/>
          <w:b/>
          <w:sz w:val="22"/>
          <w:szCs w:val="22"/>
        </w:rPr>
      </w:pPr>
    </w:p>
    <w:p w14:paraId="0E11CCE0" w14:textId="77777777" w:rsidR="00AD26C4" w:rsidRPr="00B071D9" w:rsidRDefault="00AD26C4" w:rsidP="002A56C0">
      <w:pPr>
        <w:tabs>
          <w:tab w:val="left" w:pos="1427"/>
        </w:tabs>
        <w:rPr>
          <w:rFonts w:asciiTheme="majorHAnsi" w:hAnsiTheme="majorHAnsi"/>
          <w:sz w:val="22"/>
          <w:szCs w:val="22"/>
        </w:rPr>
      </w:pPr>
    </w:p>
    <w:p w14:paraId="5BED52FD" w14:textId="77777777" w:rsidR="00AD26C4" w:rsidRPr="00B071D9" w:rsidRDefault="00AD26C4" w:rsidP="002A56C0">
      <w:pPr>
        <w:tabs>
          <w:tab w:val="left" w:pos="1427"/>
        </w:tabs>
        <w:rPr>
          <w:rFonts w:asciiTheme="majorHAnsi" w:hAnsiTheme="majorHAnsi"/>
          <w:sz w:val="22"/>
          <w:szCs w:val="22"/>
        </w:rPr>
      </w:pPr>
    </w:p>
    <w:p w14:paraId="177A0445" w14:textId="77777777" w:rsidR="00AD26C4" w:rsidRPr="00B071D9" w:rsidRDefault="00AD26C4" w:rsidP="002A56C0">
      <w:pPr>
        <w:tabs>
          <w:tab w:val="left" w:pos="1427"/>
        </w:tabs>
        <w:rPr>
          <w:rFonts w:asciiTheme="majorHAnsi" w:hAnsiTheme="majorHAnsi"/>
          <w:sz w:val="22"/>
          <w:szCs w:val="22"/>
        </w:rPr>
      </w:pPr>
    </w:p>
    <w:p w14:paraId="53165CF8" w14:textId="77777777" w:rsidR="00015D1B" w:rsidRPr="00B071D9" w:rsidRDefault="00015D1B" w:rsidP="002A56C0">
      <w:pPr>
        <w:tabs>
          <w:tab w:val="left" w:pos="1427"/>
        </w:tabs>
        <w:rPr>
          <w:rFonts w:asciiTheme="majorHAnsi" w:hAnsiTheme="majorHAnsi"/>
          <w:sz w:val="22"/>
          <w:szCs w:val="22"/>
        </w:rPr>
      </w:pPr>
    </w:p>
    <w:p w14:paraId="4C98465D" w14:textId="77777777" w:rsidR="00015D1B" w:rsidRPr="00B071D9" w:rsidRDefault="00015D1B" w:rsidP="002A56C0">
      <w:pPr>
        <w:tabs>
          <w:tab w:val="left" w:pos="1427"/>
        </w:tabs>
        <w:rPr>
          <w:rFonts w:asciiTheme="majorHAnsi" w:hAnsiTheme="majorHAnsi"/>
          <w:sz w:val="22"/>
          <w:szCs w:val="22"/>
        </w:rPr>
      </w:pPr>
    </w:p>
    <w:p w14:paraId="097A6736" w14:textId="6DC7F8A8" w:rsidR="001C0EF7" w:rsidRPr="00B071D9" w:rsidRDefault="00AD26C4" w:rsidP="005C7733">
      <w:pPr>
        <w:pStyle w:val="ListParagraph"/>
        <w:numPr>
          <w:ilvl w:val="0"/>
          <w:numId w:val="6"/>
        </w:numPr>
        <w:tabs>
          <w:tab w:val="left" w:pos="1427"/>
        </w:tabs>
        <w:rPr>
          <w:rFonts w:asciiTheme="majorHAnsi" w:hAnsiTheme="majorHAnsi"/>
          <w:sz w:val="22"/>
          <w:szCs w:val="22"/>
        </w:rPr>
      </w:pPr>
      <w:r w:rsidRPr="00B071D9">
        <w:rPr>
          <w:rFonts w:asciiTheme="majorHAnsi" w:hAnsiTheme="majorHAnsi"/>
          <w:sz w:val="22"/>
          <w:szCs w:val="22"/>
        </w:rPr>
        <w:t>The measured yield of the experiment was observed to be 33.4%. The reason for this low percent yield could be because during the heating stage of the reaction to remove sodium carbonate, some of our product evaporated with it.</w:t>
      </w:r>
      <w:r w:rsidR="00015D1B" w:rsidRPr="00B071D9">
        <w:rPr>
          <w:rFonts w:asciiTheme="majorHAnsi" w:hAnsiTheme="majorHAnsi"/>
          <w:sz w:val="22"/>
          <w:szCs w:val="22"/>
        </w:rPr>
        <w:t xml:space="preserve"> Also human error could be a plausible reason for the low percent yield in situations like losing residual product when filtering, spillage when pouring into the separatory funnel, and contamination of the product. </w:t>
      </w:r>
    </w:p>
    <w:p w14:paraId="00A83D4F" w14:textId="5E13F530" w:rsidR="00015D1B" w:rsidRPr="00B071D9" w:rsidRDefault="00B071D9" w:rsidP="002A56C0">
      <w:pPr>
        <w:pStyle w:val="ListParagraph"/>
        <w:numPr>
          <w:ilvl w:val="0"/>
          <w:numId w:val="6"/>
        </w:numPr>
        <w:tabs>
          <w:tab w:val="left" w:pos="1427"/>
        </w:tabs>
        <w:rPr>
          <w:rFonts w:asciiTheme="majorHAnsi" w:hAnsiTheme="majorHAnsi"/>
          <w:sz w:val="22"/>
          <w:szCs w:val="22"/>
        </w:rPr>
      </w:pPr>
      <w:r>
        <w:rPr>
          <w:rFonts w:asciiTheme="majorHAnsi" w:hAnsiTheme="majorHAnsi"/>
          <w:sz w:val="22"/>
          <w:szCs w:val="22"/>
        </w:rPr>
        <w:t>*Flow chart on following page</w:t>
      </w:r>
    </w:p>
    <w:p w14:paraId="706C3ED9" w14:textId="2D54873A" w:rsidR="00F25F09" w:rsidRPr="00B071D9" w:rsidRDefault="00F25F09" w:rsidP="002A56C0">
      <w:pPr>
        <w:tabs>
          <w:tab w:val="left" w:pos="1427"/>
        </w:tabs>
        <w:rPr>
          <w:rFonts w:asciiTheme="majorHAnsi" w:hAnsiTheme="majorHAnsi"/>
          <w:b/>
          <w:sz w:val="22"/>
          <w:szCs w:val="22"/>
        </w:rPr>
      </w:pPr>
      <w:r w:rsidRPr="00B071D9">
        <w:rPr>
          <w:rFonts w:asciiTheme="majorHAnsi" w:hAnsiTheme="majorHAnsi"/>
          <w:b/>
          <w:sz w:val="22"/>
          <w:szCs w:val="22"/>
        </w:rPr>
        <w:t>Questions</w:t>
      </w:r>
    </w:p>
    <w:p w14:paraId="03B40C9D" w14:textId="77777777" w:rsidR="00F25F09" w:rsidRPr="00B071D9" w:rsidRDefault="00F25F09" w:rsidP="002A56C0">
      <w:pPr>
        <w:tabs>
          <w:tab w:val="left" w:pos="1427"/>
        </w:tabs>
        <w:rPr>
          <w:rFonts w:asciiTheme="majorHAnsi" w:hAnsiTheme="majorHAnsi"/>
          <w:b/>
          <w:sz w:val="22"/>
          <w:szCs w:val="22"/>
        </w:rPr>
      </w:pPr>
    </w:p>
    <w:p w14:paraId="7851ACC9" w14:textId="3F02DB56" w:rsidR="008B4B6C" w:rsidRPr="00B071D9" w:rsidRDefault="00F25F09" w:rsidP="00013F9E">
      <w:pPr>
        <w:pStyle w:val="ListParagraph"/>
        <w:numPr>
          <w:ilvl w:val="0"/>
          <w:numId w:val="4"/>
        </w:numPr>
        <w:tabs>
          <w:tab w:val="left" w:pos="1427"/>
        </w:tabs>
        <w:rPr>
          <w:rFonts w:asciiTheme="majorHAnsi" w:hAnsiTheme="majorHAnsi"/>
          <w:sz w:val="22"/>
          <w:szCs w:val="22"/>
        </w:rPr>
      </w:pPr>
      <w:r w:rsidRPr="00B071D9">
        <w:rPr>
          <w:rFonts w:asciiTheme="majorHAnsi" w:hAnsiTheme="majorHAnsi"/>
          <w:sz w:val="22"/>
          <w:szCs w:val="22"/>
        </w:rPr>
        <w:t>Epox</w:t>
      </w:r>
      <w:r w:rsidR="005C6A27" w:rsidRPr="00B071D9">
        <w:rPr>
          <w:rFonts w:asciiTheme="majorHAnsi" w:hAnsiTheme="majorHAnsi"/>
          <w:sz w:val="22"/>
          <w:szCs w:val="22"/>
        </w:rPr>
        <w:t xml:space="preserve">idations can be regioselective. The rate of reaction will depend on the electron density of the double bond. A faster reaction will occur with a more electron-rich double bond. (R)-(-)-carvone has two carbon-carbon double bonds: one on the ispropenyl group side chain and the other in the ring, conjugated with the carbonyl group. Because of this conjugation, the double bond within the ring forms a resonance structure with the double bonded oxygen and the ring. Therefore, the double bond within the ring loses electron density and the carbon loses its double bond and becomes positively charged, while the oxygen becomes negatively charged. </w:t>
      </w:r>
    </w:p>
    <w:p w14:paraId="6448B665" w14:textId="248A50DE" w:rsidR="00013F9E" w:rsidRPr="00B071D9" w:rsidRDefault="005C6A27" w:rsidP="005C6A27">
      <w:pPr>
        <w:tabs>
          <w:tab w:val="left" w:pos="1427"/>
        </w:tabs>
        <w:rPr>
          <w:rFonts w:asciiTheme="majorHAnsi" w:hAnsiTheme="majorHAnsi"/>
          <w:b/>
          <w:sz w:val="22"/>
          <w:szCs w:val="22"/>
        </w:rPr>
      </w:pPr>
      <w:r w:rsidRPr="00B071D9">
        <w:rPr>
          <w:rFonts w:asciiTheme="majorHAnsi" w:hAnsiTheme="majorHAnsi"/>
          <w:sz w:val="22"/>
          <w:szCs w:val="22"/>
        </w:rPr>
        <w:t xml:space="preserve">      </w:t>
      </w:r>
      <w:r w:rsidRPr="00B071D9">
        <w:rPr>
          <w:rFonts w:asciiTheme="majorHAnsi" w:hAnsiTheme="majorHAnsi"/>
          <w:b/>
          <w:sz w:val="22"/>
          <w:szCs w:val="22"/>
        </w:rPr>
        <w:t>2.</w:t>
      </w:r>
    </w:p>
    <w:p w14:paraId="07FA332F" w14:textId="77777777" w:rsidR="005C6A27" w:rsidRPr="00B071D9" w:rsidRDefault="005C6A27" w:rsidP="005C6A27">
      <w:pPr>
        <w:tabs>
          <w:tab w:val="left" w:pos="1427"/>
        </w:tabs>
        <w:rPr>
          <w:rFonts w:asciiTheme="majorHAnsi" w:hAnsiTheme="majorHAnsi"/>
          <w:b/>
          <w:sz w:val="22"/>
          <w:szCs w:val="22"/>
        </w:rPr>
      </w:pPr>
    </w:p>
    <w:p w14:paraId="694D105D" w14:textId="77777777" w:rsidR="005C6A27" w:rsidRPr="00B071D9" w:rsidRDefault="005C6A27" w:rsidP="005C6A27">
      <w:pPr>
        <w:tabs>
          <w:tab w:val="left" w:pos="1427"/>
        </w:tabs>
        <w:rPr>
          <w:rFonts w:asciiTheme="majorHAnsi" w:hAnsiTheme="majorHAnsi"/>
          <w:b/>
          <w:sz w:val="22"/>
          <w:szCs w:val="22"/>
        </w:rPr>
      </w:pPr>
    </w:p>
    <w:p w14:paraId="4C79B712" w14:textId="77777777" w:rsidR="005C6A27" w:rsidRDefault="005C6A27" w:rsidP="005C6A27">
      <w:pPr>
        <w:tabs>
          <w:tab w:val="left" w:pos="1427"/>
        </w:tabs>
        <w:rPr>
          <w:rFonts w:asciiTheme="majorHAnsi" w:hAnsiTheme="majorHAnsi"/>
          <w:b/>
          <w:sz w:val="22"/>
          <w:szCs w:val="22"/>
        </w:rPr>
      </w:pPr>
    </w:p>
    <w:p w14:paraId="3EB20F46" w14:textId="77777777" w:rsidR="00B071D9" w:rsidRDefault="00B071D9" w:rsidP="005C6A27">
      <w:pPr>
        <w:tabs>
          <w:tab w:val="left" w:pos="1427"/>
        </w:tabs>
        <w:rPr>
          <w:rFonts w:asciiTheme="majorHAnsi" w:hAnsiTheme="majorHAnsi"/>
          <w:b/>
          <w:sz w:val="22"/>
          <w:szCs w:val="22"/>
        </w:rPr>
      </w:pPr>
    </w:p>
    <w:p w14:paraId="5000CC4B" w14:textId="77777777" w:rsidR="00B071D9" w:rsidRDefault="00B071D9" w:rsidP="005C6A27">
      <w:pPr>
        <w:tabs>
          <w:tab w:val="left" w:pos="1427"/>
        </w:tabs>
        <w:rPr>
          <w:rFonts w:asciiTheme="majorHAnsi" w:hAnsiTheme="majorHAnsi"/>
          <w:b/>
          <w:sz w:val="22"/>
          <w:szCs w:val="22"/>
        </w:rPr>
      </w:pPr>
    </w:p>
    <w:p w14:paraId="49AA273F" w14:textId="77777777" w:rsidR="00B071D9" w:rsidRPr="00B071D9" w:rsidRDefault="00B071D9" w:rsidP="005C6A27">
      <w:pPr>
        <w:tabs>
          <w:tab w:val="left" w:pos="1427"/>
        </w:tabs>
        <w:rPr>
          <w:rFonts w:asciiTheme="majorHAnsi" w:hAnsiTheme="majorHAnsi"/>
          <w:b/>
          <w:sz w:val="22"/>
          <w:szCs w:val="22"/>
        </w:rPr>
      </w:pPr>
    </w:p>
    <w:p w14:paraId="65C06BD7" w14:textId="77777777" w:rsidR="002F7BB0" w:rsidRPr="00B071D9" w:rsidRDefault="002F7BB0" w:rsidP="005C6A27">
      <w:pPr>
        <w:tabs>
          <w:tab w:val="left" w:pos="1427"/>
        </w:tabs>
        <w:rPr>
          <w:rFonts w:asciiTheme="majorHAnsi" w:hAnsiTheme="majorHAnsi"/>
          <w:b/>
          <w:sz w:val="22"/>
          <w:szCs w:val="22"/>
        </w:rPr>
      </w:pPr>
    </w:p>
    <w:p w14:paraId="4F18F2AF" w14:textId="31FF8A8D" w:rsidR="001C0EF7" w:rsidRPr="00B071D9" w:rsidRDefault="001C0EF7" w:rsidP="001C0EF7">
      <w:pPr>
        <w:pStyle w:val="ListParagraph"/>
        <w:numPr>
          <w:ilvl w:val="0"/>
          <w:numId w:val="7"/>
        </w:numPr>
        <w:tabs>
          <w:tab w:val="left" w:pos="1427"/>
        </w:tabs>
        <w:rPr>
          <w:rFonts w:asciiTheme="majorHAnsi" w:hAnsiTheme="majorHAnsi"/>
          <w:sz w:val="22"/>
          <w:szCs w:val="22"/>
        </w:rPr>
      </w:pPr>
      <w:r w:rsidRPr="00B071D9">
        <w:rPr>
          <w:rFonts w:asciiTheme="majorHAnsi" w:hAnsiTheme="majorHAnsi"/>
          <w:sz w:val="22"/>
          <w:szCs w:val="22"/>
        </w:rPr>
        <w:t>The compound that is more reactive with mCPBA is when the double bond of the compound has a higher negative charge density, and acts as a stronger nucleophile. Therefore, the reactant would be more reactive when donating electrons. The least reactive compound is the fluorine group. Since it is very electronegative, the fluorine takes much of the charge away from the double bond. Resonance effects due to the fluorine are not strong enough to donate the negative charge.</w:t>
      </w:r>
    </w:p>
    <w:p w14:paraId="70A8EE87" w14:textId="3A4BE2DC" w:rsidR="001C0EF7" w:rsidRPr="00B071D9" w:rsidRDefault="001C0EF7" w:rsidP="001C0EF7">
      <w:pPr>
        <w:pStyle w:val="ListParagraph"/>
        <w:tabs>
          <w:tab w:val="left" w:pos="1427"/>
        </w:tabs>
        <w:rPr>
          <w:rFonts w:asciiTheme="majorHAnsi" w:hAnsiTheme="majorHAnsi"/>
          <w:sz w:val="22"/>
          <w:szCs w:val="22"/>
        </w:rPr>
      </w:pPr>
      <w:r w:rsidRPr="00B071D9">
        <w:rPr>
          <w:rFonts w:asciiTheme="majorHAnsi" w:hAnsiTheme="majorHAnsi"/>
          <w:sz w:val="22"/>
          <w:szCs w:val="22"/>
        </w:rPr>
        <w:t>The second least compound is the hydrogen group. This group is neither electron donating nor electron withdrawing, as it does not have a high electronegativity, and does not have lone pairs to contribute to resonance effects.</w:t>
      </w:r>
    </w:p>
    <w:p w14:paraId="0C4AE792" w14:textId="6032DB11" w:rsidR="001C0EF7" w:rsidRPr="00B071D9" w:rsidRDefault="001C0EF7" w:rsidP="001C0EF7">
      <w:pPr>
        <w:pStyle w:val="ListParagraph"/>
        <w:tabs>
          <w:tab w:val="left" w:pos="1427"/>
        </w:tabs>
        <w:rPr>
          <w:rFonts w:asciiTheme="majorHAnsi" w:hAnsiTheme="majorHAnsi"/>
          <w:sz w:val="22"/>
          <w:szCs w:val="22"/>
        </w:rPr>
      </w:pPr>
      <w:r w:rsidRPr="00B071D9">
        <w:rPr>
          <w:rFonts w:asciiTheme="majorHAnsi" w:hAnsiTheme="majorHAnsi"/>
          <w:sz w:val="22"/>
          <w:szCs w:val="22"/>
        </w:rPr>
        <w:t xml:space="preserve">The alkyl group and ether group are both electron donating groups. The ether group is more stable than the alkyl group because the resonance structure is more stable because oxygen is </w:t>
      </w:r>
      <w:r w:rsidR="00EE7C1A" w:rsidRPr="00B071D9">
        <w:rPr>
          <w:rFonts w:asciiTheme="majorHAnsi" w:hAnsiTheme="majorHAnsi"/>
          <w:sz w:val="22"/>
          <w:szCs w:val="22"/>
        </w:rPr>
        <w:t xml:space="preserve">substituted with a methyl group. </w:t>
      </w:r>
      <w:r w:rsidR="002F7BB0" w:rsidRPr="00B071D9">
        <w:rPr>
          <w:rFonts w:asciiTheme="majorHAnsi" w:hAnsiTheme="majorHAnsi"/>
          <w:sz w:val="22"/>
          <w:szCs w:val="22"/>
        </w:rPr>
        <w:t>Therefore, the negative charge of the oxygen will be donate to the double bond, which makes the double bond a stronger nucleophile and thus more reactive with mCPBA.</w:t>
      </w:r>
    </w:p>
    <w:p w14:paraId="33045981" w14:textId="77777777" w:rsidR="002F7BB0" w:rsidRPr="00B071D9" w:rsidRDefault="002F7BB0" w:rsidP="002F7BB0">
      <w:pPr>
        <w:tabs>
          <w:tab w:val="left" w:pos="1427"/>
        </w:tabs>
        <w:rPr>
          <w:rFonts w:asciiTheme="majorHAnsi" w:hAnsiTheme="majorHAnsi"/>
          <w:sz w:val="22"/>
          <w:szCs w:val="22"/>
        </w:rPr>
      </w:pPr>
    </w:p>
    <w:p w14:paraId="3D43C7A9" w14:textId="6C4F7ED3" w:rsidR="002F7BB0" w:rsidRPr="00B071D9" w:rsidRDefault="002F7BB0" w:rsidP="002F7BB0">
      <w:pPr>
        <w:tabs>
          <w:tab w:val="left" w:pos="1427"/>
        </w:tabs>
        <w:rPr>
          <w:rFonts w:asciiTheme="majorHAnsi" w:hAnsiTheme="majorHAnsi"/>
          <w:b/>
          <w:sz w:val="22"/>
          <w:szCs w:val="22"/>
        </w:rPr>
      </w:pPr>
      <w:r w:rsidRPr="00B071D9">
        <w:rPr>
          <w:rFonts w:asciiTheme="majorHAnsi" w:hAnsiTheme="majorHAnsi"/>
          <w:b/>
          <w:sz w:val="22"/>
          <w:szCs w:val="22"/>
        </w:rPr>
        <w:t xml:space="preserve">      4.</w:t>
      </w:r>
    </w:p>
    <w:p w14:paraId="705E9B25" w14:textId="77777777" w:rsidR="008B4B6C" w:rsidRPr="008B4B6C" w:rsidRDefault="008B4B6C" w:rsidP="002A56C0">
      <w:pPr>
        <w:tabs>
          <w:tab w:val="left" w:pos="1427"/>
        </w:tabs>
        <w:rPr>
          <w:rFonts w:asciiTheme="majorHAnsi" w:hAnsiTheme="majorHAnsi"/>
          <w:b/>
        </w:rPr>
      </w:pPr>
    </w:p>
    <w:sectPr w:rsidR="008B4B6C" w:rsidRPr="008B4B6C" w:rsidSect="00834DE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7B82"/>
    <w:multiLevelType w:val="hybridMultilevel"/>
    <w:tmpl w:val="0A20C5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F697908"/>
    <w:multiLevelType w:val="hybridMultilevel"/>
    <w:tmpl w:val="8180A9EA"/>
    <w:lvl w:ilvl="0" w:tplc="2ABCDFD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100399"/>
    <w:multiLevelType w:val="hybridMultilevel"/>
    <w:tmpl w:val="66D20BE8"/>
    <w:lvl w:ilvl="0" w:tplc="0AFA7A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D6083A"/>
    <w:multiLevelType w:val="hybridMultilevel"/>
    <w:tmpl w:val="4906E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FA556F"/>
    <w:multiLevelType w:val="hybridMultilevel"/>
    <w:tmpl w:val="AF060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E91377"/>
    <w:multiLevelType w:val="hybridMultilevel"/>
    <w:tmpl w:val="0DB8B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D23348F"/>
    <w:multiLevelType w:val="hybridMultilevel"/>
    <w:tmpl w:val="0DC21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2"/>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664"/>
    <w:rsid w:val="00013F9E"/>
    <w:rsid w:val="00015D1B"/>
    <w:rsid w:val="000E7A3B"/>
    <w:rsid w:val="001771B6"/>
    <w:rsid w:val="001B4B01"/>
    <w:rsid w:val="001C0EF7"/>
    <w:rsid w:val="001D4921"/>
    <w:rsid w:val="00201C6B"/>
    <w:rsid w:val="00223287"/>
    <w:rsid w:val="00230FCC"/>
    <w:rsid w:val="002A56C0"/>
    <w:rsid w:val="002F7BB0"/>
    <w:rsid w:val="003B747B"/>
    <w:rsid w:val="003D310B"/>
    <w:rsid w:val="004F1269"/>
    <w:rsid w:val="00513F46"/>
    <w:rsid w:val="00562A7D"/>
    <w:rsid w:val="005C6A27"/>
    <w:rsid w:val="005C7733"/>
    <w:rsid w:val="006E2C20"/>
    <w:rsid w:val="007F65AD"/>
    <w:rsid w:val="00834DE3"/>
    <w:rsid w:val="008B4B6C"/>
    <w:rsid w:val="00A551BF"/>
    <w:rsid w:val="00A9451A"/>
    <w:rsid w:val="00AD26C4"/>
    <w:rsid w:val="00AE3AAC"/>
    <w:rsid w:val="00B071D9"/>
    <w:rsid w:val="00B9772B"/>
    <w:rsid w:val="00BE1910"/>
    <w:rsid w:val="00BF6FD9"/>
    <w:rsid w:val="00CA3B14"/>
    <w:rsid w:val="00CE3134"/>
    <w:rsid w:val="00D77994"/>
    <w:rsid w:val="00DE73C2"/>
    <w:rsid w:val="00E13E2A"/>
    <w:rsid w:val="00E34664"/>
    <w:rsid w:val="00E92E1A"/>
    <w:rsid w:val="00EE7C1A"/>
    <w:rsid w:val="00F0146D"/>
    <w:rsid w:val="00F25F09"/>
    <w:rsid w:val="00FF19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FBD7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6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3F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E2C2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6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3F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E2C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6</Pages>
  <Words>955</Words>
  <Characters>5447</Characters>
  <Application>Microsoft Macintosh Word</Application>
  <DocSecurity>0</DocSecurity>
  <Lines>45</Lines>
  <Paragraphs>12</Paragraphs>
  <ScaleCrop>false</ScaleCrop>
  <Company>University Of Ottawa</Company>
  <LinksUpToDate>false</LinksUpToDate>
  <CharactersWithSpaces>6390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Kareem  Ali</dc:creator>
  <cp:keywords/>
  <dc:description/>
  <cp:lastModifiedBy>Kareem  Ali</cp:lastModifiedBy>
  <cp:revision>9</cp:revision>
  <cp:lastPrinted>2013-03-27T04:38:00Z</cp:lastPrinted>
  <dcterms:created xsi:type="dcterms:W3CDTF">2013-03-26T04:47:00Z</dcterms:created>
  <dcterms:modified xsi:type="dcterms:W3CDTF">2013-04-13T11:26:00Z</dcterms:modified>
</cp:coreProperties>
</file>