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8D" w:rsidRDefault="00EB538D">
      <w:r>
        <w:t>Business Law Class</w:t>
      </w:r>
    </w:p>
    <w:p w:rsidR="00EB538D" w:rsidRDefault="00EB538D" w:rsidP="00EB538D"/>
    <w:p w:rsidR="00EB538D" w:rsidRDefault="00EB538D" w:rsidP="00EB538D">
      <w:pPr>
        <w:pStyle w:val="ListParagraph"/>
        <w:numPr>
          <w:ilvl w:val="0"/>
          <w:numId w:val="1"/>
        </w:numPr>
      </w:pPr>
      <w:r>
        <w:t>Just the clauses</w:t>
      </w:r>
    </w:p>
    <w:p w:rsidR="00EB538D" w:rsidRDefault="00EB538D" w:rsidP="00EB538D">
      <w:pPr>
        <w:pStyle w:val="ListParagraph"/>
        <w:numPr>
          <w:ilvl w:val="0"/>
          <w:numId w:val="1"/>
        </w:numPr>
      </w:pPr>
      <w:r>
        <w:t>Midterm is on October 31</w:t>
      </w:r>
      <w:r w:rsidRPr="00EB538D">
        <w:rPr>
          <w:vertAlign w:val="superscript"/>
        </w:rPr>
        <w:t>st</w:t>
      </w:r>
    </w:p>
    <w:p w:rsidR="00EB538D" w:rsidRDefault="00EB538D" w:rsidP="00EB538D">
      <w:pPr>
        <w:pStyle w:val="ListParagraph"/>
        <w:numPr>
          <w:ilvl w:val="0"/>
          <w:numId w:val="1"/>
        </w:numPr>
      </w:pPr>
      <w:r>
        <w:t>5 legal elements that define a society</w:t>
      </w:r>
    </w:p>
    <w:p w:rsidR="00EB538D" w:rsidRDefault="00EB538D" w:rsidP="00EB538D">
      <w:pPr>
        <w:pStyle w:val="ListParagraph"/>
        <w:numPr>
          <w:ilvl w:val="1"/>
          <w:numId w:val="1"/>
        </w:numPr>
      </w:pPr>
      <w:r>
        <w:t>Law – norms and rules that govern us</w:t>
      </w:r>
    </w:p>
    <w:p w:rsidR="00EB538D" w:rsidRDefault="00EB538D" w:rsidP="00EB538D">
      <w:pPr>
        <w:pStyle w:val="ListParagraph"/>
        <w:numPr>
          <w:ilvl w:val="2"/>
          <w:numId w:val="1"/>
        </w:numPr>
      </w:pPr>
      <w:r>
        <w:t xml:space="preserve">Business Law – deals with private matters. You are not dealing with the State. Instead you are in a private capacity working with a specific individual. The State will regulate to a certain extent. Ex. You cannot sell a baby. </w:t>
      </w:r>
    </w:p>
    <w:p w:rsidR="004730E9" w:rsidRDefault="004730E9" w:rsidP="004730E9">
      <w:pPr>
        <w:pStyle w:val="ListParagraph"/>
        <w:numPr>
          <w:ilvl w:val="3"/>
          <w:numId w:val="1"/>
        </w:numPr>
      </w:pPr>
      <w:r>
        <w:t>A right has to be enforced before the courts to be valid.</w:t>
      </w:r>
    </w:p>
    <w:p w:rsidR="004730E9" w:rsidRDefault="004730E9" w:rsidP="004730E9">
      <w:pPr>
        <w:pStyle w:val="ListParagraph"/>
        <w:numPr>
          <w:ilvl w:val="3"/>
          <w:numId w:val="1"/>
        </w:numPr>
      </w:pPr>
      <w:r>
        <w:t>Corporations and Contracts</w:t>
      </w:r>
    </w:p>
    <w:p w:rsidR="004730E9" w:rsidRDefault="004730E9" w:rsidP="004730E9">
      <w:pPr>
        <w:pStyle w:val="ListParagraph"/>
        <w:numPr>
          <w:ilvl w:val="4"/>
          <w:numId w:val="1"/>
        </w:numPr>
      </w:pPr>
      <w:r>
        <w:t xml:space="preserve">Structure that allows a corporation to be formed under a specific form of management. </w:t>
      </w:r>
    </w:p>
    <w:p w:rsidR="004730E9" w:rsidRDefault="004730E9" w:rsidP="004730E9">
      <w:pPr>
        <w:pStyle w:val="ListParagraph"/>
        <w:numPr>
          <w:ilvl w:val="4"/>
          <w:numId w:val="1"/>
        </w:numPr>
      </w:pPr>
      <w:r>
        <w:t>Contract Law is an arrangement to make things happen.</w:t>
      </w:r>
    </w:p>
    <w:p w:rsidR="00D26FC5" w:rsidRDefault="004730E9" w:rsidP="00A65BA0">
      <w:pPr>
        <w:pStyle w:val="ListParagraph"/>
        <w:numPr>
          <w:ilvl w:val="3"/>
          <w:numId w:val="1"/>
        </w:numPr>
      </w:pPr>
      <w:r>
        <w:t xml:space="preserve">Litigation is not a venue to be considered, but only an ultimate venue. Litigation is costly, very demanding, and full of surprise. </w:t>
      </w:r>
    </w:p>
    <w:p w:rsidR="00D26FC5" w:rsidRDefault="00D26FC5" w:rsidP="004730E9">
      <w:pPr>
        <w:pStyle w:val="ListParagraph"/>
        <w:numPr>
          <w:ilvl w:val="3"/>
          <w:numId w:val="1"/>
        </w:numPr>
      </w:pPr>
      <w:r>
        <w:t xml:space="preserve">Mediation – dispute between two parties. When two parties wish to achieve a resolution with the assistance of a neutral person. </w:t>
      </w:r>
    </w:p>
    <w:p w:rsidR="00A65BA0" w:rsidRDefault="00D26FC5" w:rsidP="00D26FC5">
      <w:pPr>
        <w:pStyle w:val="ListParagraph"/>
        <w:numPr>
          <w:ilvl w:val="4"/>
          <w:numId w:val="1"/>
        </w:numPr>
      </w:pPr>
      <w:r>
        <w:t xml:space="preserve">Idea here is that mediation is a voluntary step. Two parties are willing to make a compromise through a neutral individual. Both parties have to have the willingness to compromise. Mediation is compulsory in Ontario for family matters. </w:t>
      </w:r>
    </w:p>
    <w:p w:rsidR="00A65BA0" w:rsidRDefault="00A65BA0" w:rsidP="00A65BA0">
      <w:pPr>
        <w:pStyle w:val="ListParagraph"/>
        <w:numPr>
          <w:ilvl w:val="3"/>
          <w:numId w:val="1"/>
        </w:numPr>
      </w:pPr>
      <w:r>
        <w:t xml:space="preserve">Arbitration </w:t>
      </w:r>
    </w:p>
    <w:p w:rsidR="00A65BA0" w:rsidRDefault="00A65BA0" w:rsidP="00A65BA0">
      <w:pPr>
        <w:pStyle w:val="ListParagraph"/>
        <w:numPr>
          <w:ilvl w:val="4"/>
          <w:numId w:val="1"/>
        </w:numPr>
      </w:pPr>
      <w:r>
        <w:t>Compulsory dispute resolution step.</w:t>
      </w:r>
      <w:r w:rsidR="00D26FC5">
        <w:t xml:space="preserve"> </w:t>
      </w:r>
    </w:p>
    <w:p w:rsidR="00A65BA0" w:rsidRDefault="00A65BA0" w:rsidP="00A65BA0">
      <w:pPr>
        <w:pStyle w:val="ListParagraph"/>
        <w:numPr>
          <w:ilvl w:val="4"/>
          <w:numId w:val="1"/>
        </w:numPr>
      </w:pPr>
      <w:r>
        <w:t>Arbitration is binding.</w:t>
      </w:r>
    </w:p>
    <w:p w:rsidR="00A65BA0" w:rsidRDefault="00A65BA0" w:rsidP="00A65BA0">
      <w:pPr>
        <w:pStyle w:val="ListParagraph"/>
        <w:numPr>
          <w:ilvl w:val="4"/>
          <w:numId w:val="1"/>
        </w:numPr>
      </w:pPr>
      <w:r>
        <w:t>Parties cannot escape the resolution.</w:t>
      </w:r>
    </w:p>
    <w:p w:rsidR="00A65BA0" w:rsidRDefault="00A65BA0" w:rsidP="00A65BA0">
      <w:pPr>
        <w:pStyle w:val="ListParagraph"/>
        <w:numPr>
          <w:ilvl w:val="4"/>
          <w:numId w:val="1"/>
        </w:numPr>
      </w:pPr>
      <w:r>
        <w:t xml:space="preserve">Alternative for going to court. </w:t>
      </w:r>
    </w:p>
    <w:p w:rsidR="00A65BA0" w:rsidRDefault="00A65BA0" w:rsidP="00A65BA0">
      <w:pPr>
        <w:pStyle w:val="ListParagraph"/>
        <w:numPr>
          <w:ilvl w:val="4"/>
          <w:numId w:val="1"/>
        </w:numPr>
      </w:pPr>
      <w:r>
        <w:t>Both parties must agree to it.</w:t>
      </w:r>
    </w:p>
    <w:p w:rsidR="00177C66" w:rsidRDefault="00A65BA0" w:rsidP="00A65BA0">
      <w:pPr>
        <w:pStyle w:val="ListParagraph"/>
        <w:numPr>
          <w:ilvl w:val="4"/>
          <w:numId w:val="1"/>
        </w:numPr>
      </w:pPr>
      <w:r>
        <w:t xml:space="preserve">Prepare for arbitration like you would prepare for court. </w:t>
      </w:r>
    </w:p>
    <w:p w:rsidR="00177C66" w:rsidRDefault="00177C66" w:rsidP="00177C66">
      <w:pPr>
        <w:pStyle w:val="ListParagraph"/>
        <w:numPr>
          <w:ilvl w:val="3"/>
          <w:numId w:val="1"/>
        </w:numPr>
      </w:pPr>
      <w:r>
        <w:t xml:space="preserve">Litigation – debate before the courts the elements in a dispute. </w:t>
      </w:r>
    </w:p>
    <w:p w:rsidR="00177C66" w:rsidRDefault="00177C66" w:rsidP="00177C66">
      <w:pPr>
        <w:pStyle w:val="ListParagraph"/>
        <w:numPr>
          <w:ilvl w:val="3"/>
          <w:numId w:val="1"/>
        </w:numPr>
      </w:pPr>
      <w:r>
        <w:t>Business Ethics – values and moral principles that defines a right and wrong in a given context.</w:t>
      </w:r>
    </w:p>
    <w:p w:rsidR="00177C66" w:rsidRDefault="00177C66" w:rsidP="00177C66">
      <w:pPr>
        <w:pStyle w:val="ListParagraph"/>
        <w:numPr>
          <w:ilvl w:val="3"/>
          <w:numId w:val="1"/>
        </w:numPr>
      </w:pPr>
      <w:r>
        <w:t xml:space="preserve">Issue is that if the law does not prevent it… is it allowed according to business ethics. </w:t>
      </w:r>
    </w:p>
    <w:p w:rsidR="00D32DBE" w:rsidRDefault="00D32DBE" w:rsidP="00177C66">
      <w:pPr>
        <w:pStyle w:val="ListParagraph"/>
        <w:numPr>
          <w:ilvl w:val="3"/>
          <w:numId w:val="1"/>
        </w:numPr>
      </w:pPr>
      <w:r>
        <w:t>Law is one thing;</w:t>
      </w:r>
      <w:r w:rsidR="00177C66">
        <w:t xml:space="preserve"> morality is another. </w:t>
      </w:r>
    </w:p>
    <w:p w:rsidR="00D32DBE" w:rsidRDefault="00D32DBE" w:rsidP="00177C66">
      <w:pPr>
        <w:pStyle w:val="ListParagraph"/>
        <w:numPr>
          <w:ilvl w:val="3"/>
          <w:numId w:val="1"/>
        </w:numPr>
      </w:pPr>
      <w:r>
        <w:t>Go to court in a private matter:</w:t>
      </w:r>
    </w:p>
    <w:p w:rsidR="00D32DBE" w:rsidRDefault="00D32DBE" w:rsidP="00D32DBE">
      <w:pPr>
        <w:pStyle w:val="ListParagraph"/>
        <w:numPr>
          <w:ilvl w:val="4"/>
          <w:numId w:val="1"/>
        </w:numPr>
      </w:pPr>
      <w:r>
        <w:lastRenderedPageBreak/>
        <w:t xml:space="preserve">Statement of Claim – determine the outcome of the case.  Ex. I am requesting some amount for some reason. </w:t>
      </w:r>
    </w:p>
    <w:p w:rsidR="00D32DBE" w:rsidRDefault="00D32DBE" w:rsidP="00D32DBE">
      <w:pPr>
        <w:pStyle w:val="ListParagraph"/>
        <w:numPr>
          <w:ilvl w:val="4"/>
          <w:numId w:val="1"/>
        </w:numPr>
      </w:pPr>
      <w:r>
        <w:t xml:space="preserve">Normally in Ontario, you have 20 days to reply. Whether you agree or you disagree. In those 20 days, you can make a counter claim. Saying yes we did participate, but we are also claiming some amount for some reason. </w:t>
      </w:r>
    </w:p>
    <w:p w:rsidR="00D32DBE" w:rsidRDefault="00D32DBE" w:rsidP="00D32DBE">
      <w:pPr>
        <w:pStyle w:val="ListParagraph"/>
        <w:numPr>
          <w:ilvl w:val="4"/>
          <w:numId w:val="1"/>
        </w:numPr>
      </w:pPr>
      <w:r>
        <w:t>Then you make a reply to the counterclaim.</w:t>
      </w:r>
    </w:p>
    <w:p w:rsidR="00EB538D" w:rsidRDefault="002B32A9" w:rsidP="00D32DBE">
      <w:pPr>
        <w:pStyle w:val="ListParagraph"/>
        <w:numPr>
          <w:ilvl w:val="4"/>
          <w:numId w:val="1"/>
        </w:numPr>
      </w:pPr>
      <w:r>
        <w:t xml:space="preserve">Stage of Discovery. You look at the elements that compose the claim. No surprises in trial. This is when we see how strong… or how weak a case is. </w:t>
      </w:r>
    </w:p>
    <w:p w:rsidR="00EB538D" w:rsidRDefault="00EB538D"/>
    <w:sectPr w:rsidR="00EB538D" w:rsidSect="00EB538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16200"/>
    <w:multiLevelType w:val="hybridMultilevel"/>
    <w:tmpl w:val="90302BE4"/>
    <w:lvl w:ilvl="0" w:tplc="257EB31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EB538D"/>
    <w:rsid w:val="00177C66"/>
    <w:rsid w:val="002B32A9"/>
    <w:rsid w:val="004730E9"/>
    <w:rsid w:val="009C6B9D"/>
    <w:rsid w:val="00A65BA0"/>
    <w:rsid w:val="00AD4A3A"/>
    <w:rsid w:val="00CF0042"/>
    <w:rsid w:val="00D26FC5"/>
    <w:rsid w:val="00D32DBE"/>
    <w:rsid w:val="00EB538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3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1847</Characters>
  <Application>Microsoft Office Word</Application>
  <DocSecurity>0</DocSecurity>
  <Lines>15</Lines>
  <Paragraphs>4</Paragraphs>
  <ScaleCrop>false</ScaleCrop>
  <Company>University of Ottawa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2</cp:revision>
  <dcterms:created xsi:type="dcterms:W3CDTF">2011-09-22T19:45:00Z</dcterms:created>
  <dcterms:modified xsi:type="dcterms:W3CDTF">2011-09-22T19:45:00Z</dcterms:modified>
</cp:coreProperties>
</file>