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294" w:rsidRPr="00EC5A80" w:rsidRDefault="00EC5A80" w:rsidP="00EC5A80">
      <w:pPr>
        <w:jc w:val="center"/>
        <w:rPr>
          <w:rFonts w:ascii="Times New Roman" w:hAnsi="Times New Roman" w:cs="Times New Roman"/>
          <w:color w:val="C0504D" w:themeColor="accent2"/>
          <w:u w:val="single"/>
        </w:rPr>
      </w:pPr>
      <w:r w:rsidRPr="00EC5A80">
        <w:rPr>
          <w:rFonts w:ascii="Times New Roman" w:hAnsi="Times New Roman" w:cs="Times New Roman"/>
          <w:color w:val="C0504D" w:themeColor="accent2"/>
          <w:u w:val="single"/>
        </w:rPr>
        <w:t>CHAPTER 7</w:t>
      </w:r>
    </w:p>
    <w:p w:rsidR="00EC5A80" w:rsidRDefault="00EC5A80">
      <w:pPr>
        <w:rPr>
          <w:rFonts w:ascii="Times New Roman" w:hAnsi="Times New Roman" w:cs="Times New Roman"/>
        </w:rPr>
      </w:pPr>
    </w:p>
    <w:p w:rsidR="00EC5A80" w:rsidRPr="00EC5A80" w:rsidRDefault="00EC5A80">
      <w:pPr>
        <w:rPr>
          <w:rFonts w:ascii="Times New Roman" w:hAnsi="Times New Roman" w:cs="Times New Roman"/>
          <w:b/>
          <w:sz w:val="28"/>
          <w:szCs w:val="28"/>
        </w:rPr>
      </w:pPr>
      <w:r w:rsidRPr="00EC5A80">
        <w:rPr>
          <w:rFonts w:ascii="Times New Roman" w:hAnsi="Times New Roman" w:cs="Times New Roman"/>
          <w:b/>
          <w:sz w:val="28"/>
          <w:szCs w:val="28"/>
        </w:rPr>
        <w:t xml:space="preserve">The Segmentation-Targeting-Positioning Process </w:t>
      </w:r>
      <w:r>
        <w:rPr>
          <w:rFonts w:ascii="Times New Roman" w:hAnsi="Times New Roman" w:cs="Times New Roman"/>
          <w:b/>
          <w:noProof/>
          <w:sz w:val="28"/>
          <w:szCs w:val="28"/>
          <w:lang w:val="en-US"/>
        </w:rPr>
        <w:drawing>
          <wp:anchor distT="0" distB="0" distL="114300" distR="114300" simplePos="0" relativeHeight="251658240" behindDoc="0" locked="0" layoutInCell="1" allowOverlap="1">
            <wp:simplePos x="0" y="0"/>
            <wp:positionH relativeFrom="column">
              <wp:posOffset>5080</wp:posOffset>
            </wp:positionH>
            <wp:positionV relativeFrom="paragraph">
              <wp:posOffset>208915</wp:posOffset>
            </wp:positionV>
            <wp:extent cx="5476240" cy="1371600"/>
            <wp:effectExtent l="0" t="0" r="10160" b="0"/>
            <wp:wrapSquare wrapText="bothSides"/>
            <wp:docPr id="1" name="" descr="Macintosh HD:Users:Anastasia:Desktop:Screen Shot 2013-02-14 at 9.1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astasia:Desktop:Screen Shot 2013-02-14 at 9.10.41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6240" cy="13716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rsidR="00EC5A80" w:rsidRPr="00EC5A80" w:rsidRDefault="00EC5A80" w:rsidP="00EC5A80">
      <w:pPr>
        <w:rPr>
          <w:rFonts w:ascii="Times New Roman" w:hAnsi="Times New Roman" w:cs="Times New Roman"/>
          <w:u w:val="single"/>
        </w:rPr>
      </w:pPr>
      <w:r w:rsidRPr="00EC5A80">
        <w:rPr>
          <w:rFonts w:ascii="Times New Roman" w:hAnsi="Times New Roman" w:cs="Times New Roman"/>
          <w:u w:val="single"/>
        </w:rPr>
        <w:t xml:space="preserve">Step 1: Establish Overall Strategy or Objectives </w:t>
      </w:r>
    </w:p>
    <w:p w:rsidR="00EC5A80" w:rsidRPr="00EC5A80" w:rsidRDefault="00EC5A80" w:rsidP="00EC5A80">
      <w:pPr>
        <w:widowControl w:val="0"/>
        <w:numPr>
          <w:ilvl w:val="0"/>
          <w:numId w:val="4"/>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EC5A80">
        <w:rPr>
          <w:rFonts w:ascii="Times New Roman" w:hAnsi="Times New Roman" w:cs="Times New Roman"/>
          <w:color w:val="262626"/>
          <w:lang w:val="en-US"/>
        </w:rPr>
        <w:t>he first step in the planning process is to articulate the mission and the objectives of the company's marketing strategy clearly.</w:t>
      </w:r>
    </w:p>
    <w:p w:rsidR="00EC5A80" w:rsidRDefault="00EC5A80" w:rsidP="00EC5A80">
      <w:pPr>
        <w:widowControl w:val="0"/>
        <w:numPr>
          <w:ilvl w:val="0"/>
          <w:numId w:val="4"/>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The segmentation strategy must then be consistent with and derived from the firm's mission and objectives, as well as its current situation—its strengths, weaknesses, opportunities, and threats (SWOT).</w:t>
      </w:r>
    </w:p>
    <w:p w:rsidR="00EC5A80" w:rsidRDefault="00EC5A80" w:rsidP="00EC5A80">
      <w:pPr>
        <w:widowControl w:val="0"/>
        <w:tabs>
          <w:tab w:val="left" w:pos="220"/>
          <w:tab w:val="left" w:pos="720"/>
        </w:tabs>
        <w:autoSpaceDE w:val="0"/>
        <w:autoSpaceDN w:val="0"/>
        <w:adjustRightInd w:val="0"/>
        <w:rPr>
          <w:rFonts w:ascii="Times New Roman" w:hAnsi="Times New Roman" w:cs="Times New Roman"/>
          <w:color w:val="262626"/>
          <w:lang w:val="en-US"/>
        </w:rPr>
      </w:pPr>
    </w:p>
    <w:p w:rsidR="00EC5A80" w:rsidRPr="00EC5A80" w:rsidRDefault="00EC5A80" w:rsidP="00EC5A80">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EC5A80">
        <w:rPr>
          <w:rFonts w:ascii="Times New Roman" w:hAnsi="Times New Roman" w:cs="Times New Roman"/>
          <w:color w:val="262626"/>
          <w:u w:val="single"/>
          <w:lang w:val="en-US"/>
        </w:rPr>
        <w:t xml:space="preserve">Step 2: Segmentation Bases </w:t>
      </w:r>
    </w:p>
    <w:p w:rsidR="00EC5A80" w:rsidRPr="00EC5A80" w:rsidRDefault="00EC5A80" w:rsidP="00EC5A80">
      <w:pPr>
        <w:widowControl w:val="0"/>
        <w:numPr>
          <w:ilvl w:val="0"/>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EC5A80">
        <w:rPr>
          <w:rFonts w:ascii="Times New Roman" w:hAnsi="Times New Roman" w:cs="Times New Roman"/>
          <w:color w:val="262626"/>
          <w:lang w:val="en-US"/>
        </w:rPr>
        <w:t>he second step in the segmentation process is to use a formal approach to segment the market. This step develops descriptions of the different segments, their needs, wants, and characteristics, which helps firms better understand the profile of the customers in each segment.</w:t>
      </w:r>
    </w:p>
    <w:p w:rsidR="00EC5A80" w:rsidRDefault="00EC5A80" w:rsidP="00EC5A80">
      <w:pPr>
        <w:widowControl w:val="0"/>
        <w:numPr>
          <w:ilvl w:val="0"/>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Marketers use various segmentation bases, including geographic, demographic, psychographic, and behavioural, or a combination of these segmentation approaches</w:t>
      </w:r>
      <w:r>
        <w:rPr>
          <w:rFonts w:ascii="Times New Roman" w:hAnsi="Times New Roman" w:cs="Times New Roman"/>
          <w:color w:val="262626"/>
          <w:lang w:val="en-US"/>
        </w:rPr>
        <w:t>.</w:t>
      </w:r>
    </w:p>
    <w:p w:rsidR="00EC5A80" w:rsidRDefault="00EC5A80" w:rsidP="00EC5A80">
      <w:pPr>
        <w:widowControl w:val="0"/>
        <w:numPr>
          <w:ilvl w:val="1"/>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Geographic Segmentation </w:t>
      </w:r>
    </w:p>
    <w:p w:rsidR="00EC5A80" w:rsidRDefault="00EC5A80" w:rsidP="00EC5A80">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i/>
          <w:color w:val="1F497D" w:themeColor="text2"/>
          <w:lang w:val="en-US"/>
        </w:rPr>
        <w:t>Geographic segmentation</w:t>
      </w:r>
      <w:r>
        <w:rPr>
          <w:rFonts w:ascii="Times New Roman" w:hAnsi="Times New Roman" w:cs="Times New Roman"/>
          <w:color w:val="262626"/>
          <w:lang w:val="en-US"/>
        </w:rPr>
        <w:t xml:space="preserve"> is the grouping of consumers on the basis of where they live. </w:t>
      </w:r>
    </w:p>
    <w:p w:rsidR="00EC5A80" w:rsidRDefault="00EC5A80" w:rsidP="00EC5A80">
      <w:pPr>
        <w:widowControl w:val="0"/>
        <w:numPr>
          <w:ilvl w:val="1"/>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Demographic Segmentation </w:t>
      </w:r>
    </w:p>
    <w:p w:rsidR="00EC5A80" w:rsidRDefault="00EC5A80" w:rsidP="00EC5A80">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i/>
          <w:color w:val="1F497D" w:themeColor="text2"/>
          <w:lang w:val="en-US"/>
        </w:rPr>
        <w:t>Demographic segmentation</w:t>
      </w:r>
      <w:r>
        <w:rPr>
          <w:rFonts w:ascii="Times New Roman" w:hAnsi="Times New Roman" w:cs="Times New Roman"/>
          <w:color w:val="262626"/>
          <w:lang w:val="en-US"/>
        </w:rPr>
        <w:t xml:space="preserve"> is the grouping of consumers according to easily measured, objectives characteristics such as age, gender, income and education. </w:t>
      </w:r>
    </w:p>
    <w:p w:rsidR="00EC5A80" w:rsidRPr="00EC5A80" w:rsidRDefault="00EC5A80" w:rsidP="00EC5A80">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These variables represent the most common means to define segments because they are easy to identify.</w:t>
      </w:r>
    </w:p>
    <w:p w:rsidR="00EC5A80" w:rsidRDefault="00EC5A80" w:rsidP="00EC5A80">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One demographic variable, gender, plays a very important role in how firms market products and services.</w:t>
      </w:r>
    </w:p>
    <w:p w:rsidR="00EC5A80" w:rsidRDefault="00EC5A80" w:rsidP="00EC5A80">
      <w:pPr>
        <w:widowControl w:val="0"/>
        <w:numPr>
          <w:ilvl w:val="1"/>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Psychographic Segmentation </w:t>
      </w:r>
    </w:p>
    <w:p w:rsidR="00EC5A80" w:rsidRDefault="00EC5A80" w:rsidP="00EC5A80">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A042AD">
        <w:rPr>
          <w:rFonts w:ascii="Times New Roman" w:hAnsi="Times New Roman" w:cs="Times New Roman"/>
          <w:i/>
          <w:color w:val="1F497D" w:themeColor="text2"/>
          <w:lang w:val="en-US"/>
        </w:rPr>
        <w:t>Psychographic segmentation</w:t>
      </w:r>
      <w:r>
        <w:rPr>
          <w:rFonts w:ascii="Times New Roman" w:hAnsi="Times New Roman" w:cs="Times New Roman"/>
          <w:color w:val="262626"/>
          <w:lang w:val="en-US"/>
        </w:rPr>
        <w:t xml:space="preserve"> delves into how consumers describe themselves; allows people to describe themselves by using those characteristics that help them choose how to occupy their time and what underlying psychological reasons determine chose choices.</w:t>
      </w:r>
    </w:p>
    <w:p w:rsidR="00A042AD" w:rsidRDefault="00A042AD" w:rsidP="00EC5A80">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But psychographics allows people to describe themselves by using those characteristics that help them choose how they occupy their time (behaviour) and what underlying psychological reasons determine those choices</w:t>
      </w:r>
      <w:r>
        <w:rPr>
          <w:rFonts w:ascii="Times New Roman" w:hAnsi="Times New Roman" w:cs="Times New Roman"/>
          <w:color w:val="262626"/>
          <w:lang w:val="en-US"/>
        </w:rPr>
        <w:t>.</w:t>
      </w:r>
    </w:p>
    <w:p w:rsidR="00A042AD" w:rsidRDefault="00A042AD" w:rsidP="00EC5A80">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lastRenderedPageBreak/>
        <w:t>Determining psychographics involves knowing and understanding three components: self-values, self-concept, and lifestyles</w:t>
      </w:r>
      <w:r>
        <w:rPr>
          <w:rFonts w:ascii="Times New Roman" w:hAnsi="Times New Roman" w:cs="Times New Roman"/>
          <w:color w:val="262626"/>
          <w:lang w:val="en-US"/>
        </w:rPr>
        <w:t>.</w:t>
      </w:r>
    </w:p>
    <w:p w:rsidR="00A042AD" w:rsidRDefault="00A042AD" w:rsidP="00A042AD">
      <w:pPr>
        <w:widowControl w:val="0"/>
        <w:numPr>
          <w:ilvl w:val="3"/>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Self-values </w:t>
      </w:r>
    </w:p>
    <w:p w:rsidR="00A042AD" w:rsidRDefault="00A042AD" w:rsidP="00A042AD">
      <w:pPr>
        <w:widowControl w:val="0"/>
        <w:numPr>
          <w:ilvl w:val="4"/>
          <w:numId w:val="5"/>
        </w:numPr>
        <w:tabs>
          <w:tab w:val="left" w:pos="220"/>
          <w:tab w:val="left" w:pos="720"/>
        </w:tabs>
        <w:autoSpaceDE w:val="0"/>
        <w:autoSpaceDN w:val="0"/>
        <w:adjustRightInd w:val="0"/>
        <w:rPr>
          <w:rFonts w:ascii="Times New Roman" w:hAnsi="Times New Roman" w:cs="Times New Roman"/>
          <w:color w:val="262626"/>
          <w:lang w:val="en-US"/>
        </w:rPr>
      </w:pPr>
      <w:r w:rsidRPr="00A042AD">
        <w:rPr>
          <w:rFonts w:ascii="Times New Roman" w:hAnsi="Times New Roman" w:cs="Times New Roman"/>
          <w:i/>
          <w:color w:val="1F497D" w:themeColor="text2"/>
          <w:lang w:val="en-US"/>
        </w:rPr>
        <w:t>Self-values</w:t>
      </w:r>
      <w:r>
        <w:rPr>
          <w:rFonts w:ascii="Times New Roman" w:hAnsi="Times New Roman" w:cs="Times New Roman"/>
          <w:color w:val="262626"/>
          <w:lang w:val="en-US"/>
        </w:rPr>
        <w:t xml:space="preserve"> are life goals, not just the goals one wants to accomplish in a day. They refer to the overriding desires that drive how a person lives their life. </w:t>
      </w:r>
    </w:p>
    <w:p w:rsidR="00A042AD" w:rsidRPr="00EC5A80" w:rsidRDefault="00A042AD" w:rsidP="00A042AD">
      <w:pPr>
        <w:widowControl w:val="0"/>
        <w:numPr>
          <w:ilvl w:val="4"/>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From a marketing point of view, self-values help determine the benefits the target market may be looking for from a product.</w:t>
      </w:r>
    </w:p>
    <w:p w:rsidR="00A042AD" w:rsidRDefault="00A042AD" w:rsidP="00A042AD">
      <w:pPr>
        <w:widowControl w:val="0"/>
        <w:numPr>
          <w:ilvl w:val="4"/>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In this sense, the underlying, fundamental, personal need that pushes a person to seek out certain products or brands stems from his or her desire to fulfill a self-value, or goal.</w:t>
      </w:r>
    </w:p>
    <w:p w:rsidR="00A042AD" w:rsidRDefault="00A042AD" w:rsidP="00A042AD">
      <w:pPr>
        <w:widowControl w:val="0"/>
        <w:numPr>
          <w:ilvl w:val="3"/>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Self-concept </w:t>
      </w:r>
    </w:p>
    <w:p w:rsidR="00A042AD" w:rsidRDefault="00A042AD" w:rsidP="00A042AD">
      <w:pPr>
        <w:widowControl w:val="0"/>
        <w:numPr>
          <w:ilvl w:val="4"/>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Self-concept us the image a person has of themselves. </w:t>
      </w:r>
    </w:p>
    <w:p w:rsidR="00A042AD" w:rsidRDefault="00A042AD" w:rsidP="00A042AD">
      <w:pPr>
        <w:widowControl w:val="0"/>
        <w:numPr>
          <w:ilvl w:val="3"/>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Lifestyles </w:t>
      </w:r>
    </w:p>
    <w:p w:rsidR="00A042AD" w:rsidRDefault="00A042AD" w:rsidP="00A042AD">
      <w:pPr>
        <w:widowControl w:val="0"/>
        <w:numPr>
          <w:ilvl w:val="4"/>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Lifestyles refers to the way a person lives their life to achieve goals. </w:t>
      </w:r>
    </w:p>
    <w:p w:rsidR="00A042AD" w:rsidRDefault="00A042AD" w:rsidP="00A042AD">
      <w:pPr>
        <w:widowControl w:val="0"/>
        <w:numPr>
          <w:ilvl w:val="4"/>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If values provide an end goal and self-concept is the way one sees oneself in the context of that goal, lifestyles are how we live our lives to achieve goals</w:t>
      </w:r>
      <w:r>
        <w:rPr>
          <w:rFonts w:ascii="Times New Roman" w:hAnsi="Times New Roman" w:cs="Times New Roman"/>
          <w:color w:val="262626"/>
          <w:lang w:val="en-US"/>
        </w:rPr>
        <w:t>.</w:t>
      </w:r>
    </w:p>
    <w:p w:rsidR="00A042AD" w:rsidRPr="00EC5A80"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Consumers buy many products and services because of their primary motivations—that is, how they see themselves in the world and how that self-image governs their activities. The three universal primary motives are ideals, achievement, and self-expression.</w:t>
      </w:r>
    </w:p>
    <w:p w:rsidR="00A042AD" w:rsidRPr="00EC5A80"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VALS™ enables firms to identify target segments and their underlying motivations. It shows correlations between psychology and lifestyle choices.</w:t>
      </w:r>
    </w:p>
    <w:p w:rsidR="00A042AD"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Firms are finding that psychographics are a very good complement to demographics to produce an in-depth profile and predict consumer behaviour.</w:t>
      </w:r>
    </w:p>
    <w:p w:rsidR="00A042AD" w:rsidRDefault="00A042AD" w:rsidP="00A042AD">
      <w:pPr>
        <w:widowControl w:val="0"/>
        <w:numPr>
          <w:ilvl w:val="1"/>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Behavioural Segmentation  </w:t>
      </w:r>
    </w:p>
    <w:p w:rsidR="00A042AD"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A05193">
        <w:rPr>
          <w:rFonts w:ascii="Times New Roman" w:hAnsi="Times New Roman" w:cs="Times New Roman"/>
          <w:i/>
          <w:color w:val="1F497D" w:themeColor="text2"/>
          <w:lang w:val="en-US"/>
        </w:rPr>
        <w:t xml:space="preserve">Behavioural segmentation </w:t>
      </w:r>
      <w:r>
        <w:rPr>
          <w:rFonts w:ascii="Times New Roman" w:hAnsi="Times New Roman" w:cs="Times New Roman"/>
          <w:color w:val="262626"/>
          <w:lang w:val="en-US"/>
        </w:rPr>
        <w:t xml:space="preserve">groups customers based on the benefits they derive from products or services, their usage rate, their user status, and their loyalty. </w:t>
      </w:r>
    </w:p>
    <w:p w:rsidR="00A042AD"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A05193">
        <w:rPr>
          <w:rFonts w:ascii="Times New Roman" w:hAnsi="Times New Roman" w:cs="Times New Roman"/>
          <w:i/>
          <w:color w:val="1F497D" w:themeColor="text2"/>
          <w:lang w:val="en-US"/>
        </w:rPr>
        <w:t xml:space="preserve">Benefit segmentation groups </w:t>
      </w:r>
      <w:r>
        <w:rPr>
          <w:rFonts w:ascii="Times New Roman" w:hAnsi="Times New Roman" w:cs="Times New Roman"/>
          <w:color w:val="262626"/>
          <w:lang w:val="en-US"/>
        </w:rPr>
        <w:t>customers based on the benefits they derive from products or services.</w:t>
      </w:r>
    </w:p>
    <w:p w:rsidR="00A042AD"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A05193">
        <w:rPr>
          <w:rFonts w:ascii="Times New Roman" w:hAnsi="Times New Roman" w:cs="Times New Roman"/>
          <w:i/>
          <w:color w:val="1F497D" w:themeColor="text2"/>
          <w:lang w:val="en-US"/>
        </w:rPr>
        <w:t>Loyalty segmentation</w:t>
      </w:r>
      <w:r>
        <w:rPr>
          <w:rFonts w:ascii="Times New Roman" w:hAnsi="Times New Roman" w:cs="Times New Roman"/>
          <w:color w:val="262626"/>
          <w:lang w:val="en-US"/>
        </w:rPr>
        <w:t xml:space="preserve"> is the strategy of investing in retention and loyalty initiatives to retain the firm’s most profitable customers. </w:t>
      </w:r>
    </w:p>
    <w:p w:rsidR="00A042AD" w:rsidRPr="00EC5A80"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Loyal customers are those who feel so strongly that the firm can meet their relevant needs best that any competitors are virtually excluded from their consideration—that is, these customers buy almost exclusively from the firm.</w:t>
      </w:r>
    </w:p>
    <w:p w:rsidR="00A042AD" w:rsidRDefault="00A042AD"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Usage rate (heavy users, regular users, light users, occasional users) as well as user status (current users, ex-users, potential users) can also be used as segmentation variables.</w:t>
      </w:r>
    </w:p>
    <w:p w:rsidR="00A042AD" w:rsidRDefault="00A042AD" w:rsidP="00A042AD">
      <w:pPr>
        <w:widowControl w:val="0"/>
        <w:numPr>
          <w:ilvl w:val="1"/>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Using Multiple Segmentation Methods</w:t>
      </w:r>
    </w:p>
    <w:p w:rsidR="00A042AD" w:rsidRDefault="00A05193"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Geodemographic segmentation is the grouping of consumers on the basis of a combination of geographic, demographic, and lifestyle characteristics. </w:t>
      </w:r>
    </w:p>
    <w:p w:rsidR="00A05193" w:rsidRDefault="00A05193"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proofErr w:type="gramStart"/>
      <w:r>
        <w:rPr>
          <w:rFonts w:ascii="Times New Roman" w:hAnsi="Times New Roman" w:cs="Times New Roman"/>
          <w:color w:val="262626"/>
          <w:lang w:val="en-US"/>
        </w:rPr>
        <w:t>PSYTE clusters is</w:t>
      </w:r>
      <w:proofErr w:type="gramEnd"/>
      <w:r>
        <w:rPr>
          <w:rFonts w:ascii="Times New Roman" w:hAnsi="Times New Roman" w:cs="Times New Roman"/>
          <w:color w:val="262626"/>
          <w:lang w:val="en-US"/>
        </w:rPr>
        <w:t xml:space="preserve"> the grouping of all neighborhoods in Canada into 60 different lifestyle clusters. </w:t>
      </w:r>
    </w:p>
    <w:p w:rsidR="00A05193" w:rsidRDefault="00A05193" w:rsidP="00A042AD">
      <w:pPr>
        <w:widowControl w:val="0"/>
        <w:numPr>
          <w:ilvl w:val="2"/>
          <w:numId w:val="5"/>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 xml:space="preserve">The system provides a Canadian segmentation model that has linked geodemographics to psychographics, incorporating “Social Values” data from </w:t>
      </w:r>
      <w:proofErr w:type="spellStart"/>
      <w:r w:rsidRPr="00EC5A80">
        <w:rPr>
          <w:rFonts w:ascii="Times New Roman" w:hAnsi="Times New Roman" w:cs="Times New Roman"/>
          <w:color w:val="262626"/>
          <w:lang w:val="en-US"/>
        </w:rPr>
        <w:t>Environics</w:t>
      </w:r>
      <w:proofErr w:type="spellEnd"/>
      <w:r w:rsidRPr="00EC5A80">
        <w:rPr>
          <w:rFonts w:ascii="Times New Roman" w:hAnsi="Times New Roman" w:cs="Times New Roman"/>
          <w:color w:val="262626"/>
          <w:lang w:val="en-US"/>
        </w:rPr>
        <w:t xml:space="preserve"> Research with demographics and product preferences to explain consumer behaviour</w:t>
      </w:r>
      <w:r>
        <w:rPr>
          <w:rFonts w:ascii="Times New Roman" w:hAnsi="Times New Roman" w:cs="Times New Roman"/>
          <w:color w:val="262626"/>
          <w:lang w:val="en-US"/>
        </w:rPr>
        <w:t>.</w:t>
      </w:r>
    </w:p>
    <w:p w:rsidR="00A05193" w:rsidRDefault="00A05193" w:rsidP="00A05193">
      <w:pPr>
        <w:widowControl w:val="0"/>
        <w:tabs>
          <w:tab w:val="left" w:pos="220"/>
          <w:tab w:val="left" w:pos="720"/>
        </w:tabs>
        <w:autoSpaceDE w:val="0"/>
        <w:autoSpaceDN w:val="0"/>
        <w:adjustRightInd w:val="0"/>
        <w:rPr>
          <w:rFonts w:ascii="Times New Roman" w:hAnsi="Times New Roman" w:cs="Times New Roman"/>
          <w:color w:val="262626"/>
          <w:lang w:val="en-US"/>
        </w:rPr>
      </w:pPr>
    </w:p>
    <w:p w:rsidR="00A05193" w:rsidRPr="00A05193" w:rsidRDefault="00A05193" w:rsidP="00A05193">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A05193">
        <w:rPr>
          <w:rFonts w:ascii="Times New Roman" w:hAnsi="Times New Roman" w:cs="Times New Roman"/>
          <w:color w:val="262626"/>
          <w:u w:val="single"/>
          <w:lang w:val="en-US"/>
        </w:rPr>
        <w:t xml:space="preserve">Step 3: Evaluate Segment Attractiveness </w:t>
      </w:r>
    </w:p>
    <w:p w:rsidR="00A05193" w:rsidRPr="00EC5A80" w:rsidRDefault="00A05193" w:rsidP="00A05193">
      <w:pPr>
        <w:widowControl w:val="0"/>
        <w:numPr>
          <w:ilvl w:val="0"/>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The third step in the segmentation process involves evaluating the attractiveness of the various segments.</w:t>
      </w:r>
    </w:p>
    <w:p w:rsidR="00A05193" w:rsidRDefault="00A05193" w:rsidP="00A05193">
      <w:pPr>
        <w:pStyle w:val="ListParagraph"/>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Identifiable </w:t>
      </w:r>
    </w:p>
    <w:p w:rsidR="00A05193" w:rsidRDefault="00A05193" w:rsidP="00A05193">
      <w:pPr>
        <w:pStyle w:val="ListParagraph"/>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noProof/>
          <w:color w:val="262626"/>
          <w:lang w:val="en-US"/>
        </w:rPr>
        <w:drawing>
          <wp:anchor distT="0" distB="0" distL="114300" distR="114300" simplePos="0" relativeHeight="251659264" behindDoc="0" locked="0" layoutInCell="1" allowOverlap="1" wp14:anchorId="3903D8EF" wp14:editId="63A62AFA">
            <wp:simplePos x="0" y="0"/>
            <wp:positionH relativeFrom="column">
              <wp:posOffset>4343400</wp:posOffset>
            </wp:positionH>
            <wp:positionV relativeFrom="paragraph">
              <wp:posOffset>34925</wp:posOffset>
            </wp:positionV>
            <wp:extent cx="2264410" cy="2128520"/>
            <wp:effectExtent l="0" t="0" r="0" b="5080"/>
            <wp:wrapSquare wrapText="bothSides"/>
            <wp:docPr id="2" name="Picture 2" descr="Macintosh HD:Users:Anastasia:Desktop:Screen Shot 2013-02-14 at 9.31.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astasia:Desktop:Screen Shot 2013-02-14 at 9.31.20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4410" cy="21285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EC5A80">
        <w:rPr>
          <w:rFonts w:ascii="Times New Roman" w:hAnsi="Times New Roman" w:cs="Times New Roman"/>
          <w:color w:val="262626"/>
          <w:lang w:val="en-US"/>
        </w:rPr>
        <w:t>It is equally important to ensure that the segments are distinct from one another because too much overlap between segments means that distinct marketing strategies aren't necessary to meet segment members' needs</w:t>
      </w:r>
      <w:r>
        <w:rPr>
          <w:rFonts w:ascii="Times New Roman" w:hAnsi="Times New Roman" w:cs="Times New Roman"/>
          <w:color w:val="262626"/>
          <w:lang w:val="en-US"/>
        </w:rPr>
        <w:t>.</w:t>
      </w:r>
    </w:p>
    <w:p w:rsidR="00A05193" w:rsidRDefault="00A05193" w:rsidP="00A05193">
      <w:pPr>
        <w:pStyle w:val="ListParagraph"/>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Reachable </w:t>
      </w:r>
    </w:p>
    <w:p w:rsidR="00A05193" w:rsidRDefault="00A05193" w:rsidP="00A05193">
      <w:pPr>
        <w:pStyle w:val="ListParagraph"/>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The best product or service cannot have any impact if that market cannot be reached (or accessed) through persuasive communications and product distribution</w:t>
      </w:r>
      <w:r>
        <w:rPr>
          <w:rFonts w:ascii="Times New Roman" w:hAnsi="Times New Roman" w:cs="Times New Roman"/>
          <w:color w:val="262626"/>
          <w:lang w:val="en-US"/>
        </w:rPr>
        <w:t>.</w:t>
      </w:r>
    </w:p>
    <w:p w:rsidR="00A05193" w:rsidRDefault="00A05193" w:rsidP="00A05193">
      <w:pPr>
        <w:pStyle w:val="ListParagraph"/>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Responsive </w:t>
      </w:r>
    </w:p>
    <w:p w:rsidR="00A05193" w:rsidRDefault="00A05193" w:rsidP="00A05193">
      <w:pPr>
        <w:pStyle w:val="ListParagraph"/>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For a segmentation strategy to be successful, the customers in the segment must react similarly and positively to the firm's offering</w:t>
      </w:r>
      <w:r>
        <w:rPr>
          <w:rFonts w:ascii="Times New Roman" w:hAnsi="Times New Roman" w:cs="Times New Roman"/>
          <w:color w:val="262626"/>
          <w:lang w:val="en-US"/>
        </w:rPr>
        <w:t>.</w:t>
      </w:r>
    </w:p>
    <w:p w:rsidR="00A05193" w:rsidRDefault="00A05193" w:rsidP="00A05193">
      <w:pPr>
        <w:pStyle w:val="ListParagraph"/>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Substantial and Profitable </w:t>
      </w:r>
    </w:p>
    <w:p w:rsidR="00A05193" w:rsidRPr="00EC5A80" w:rsidRDefault="00A05193" w:rsidP="00A05193">
      <w:pPr>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Once the firm has identified its potential target markets, it needs to measure their size and growth potential.</w:t>
      </w:r>
    </w:p>
    <w:p w:rsidR="00A05193" w:rsidRPr="00EC5A80" w:rsidRDefault="00A05193" w:rsidP="00A05193">
      <w:pPr>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Marketers must also focus their assessments on the potential profitability of each segment, both current and future.</w:t>
      </w:r>
    </w:p>
    <w:p w:rsidR="00A05193" w:rsidRPr="00EC5A80" w:rsidRDefault="00A05193" w:rsidP="00A05193">
      <w:pPr>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In some cases, however, it is more accurate to evaluate the profitability of a segment over the lifetime of one of its typical customers—that is, throug</w:t>
      </w:r>
      <w:r>
        <w:rPr>
          <w:rFonts w:ascii="Times New Roman" w:hAnsi="Times New Roman" w:cs="Times New Roman"/>
          <w:color w:val="262626"/>
          <w:lang w:val="en-US"/>
        </w:rPr>
        <w:t>h customer lifetime value (CLV).</w:t>
      </w:r>
    </w:p>
    <w:p w:rsidR="00A05193" w:rsidRDefault="00A05193" w:rsidP="00A05193">
      <w:pPr>
        <w:widowControl w:val="0"/>
        <w:numPr>
          <w:ilvl w:val="2"/>
          <w:numId w:val="6"/>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T</w:t>
      </w:r>
      <w:r w:rsidRPr="00EC5A80">
        <w:rPr>
          <w:rFonts w:ascii="Times New Roman" w:hAnsi="Times New Roman" w:cs="Times New Roman"/>
          <w:color w:val="262626"/>
          <w:lang w:val="en-US"/>
        </w:rPr>
        <w:t>o address the issue of CLV, marketers consider factors such as how long the customer will remain loyal to the firm, the defection rate (percentage of customers who switch on a yearly basis), the costs of replacing lost customers (advertising, promotion), whether customers will buy more or more-expensive merchandise in the future, and other such factors</w:t>
      </w:r>
      <w:r>
        <w:rPr>
          <w:rFonts w:ascii="Times New Roman" w:hAnsi="Times New Roman" w:cs="Times New Roman"/>
          <w:color w:val="262626"/>
          <w:lang w:val="en-US"/>
        </w:rPr>
        <w:t>.</w:t>
      </w:r>
    </w:p>
    <w:p w:rsidR="00A05193" w:rsidRPr="00A05193" w:rsidRDefault="00A05193" w:rsidP="00A05193">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A05193">
        <w:rPr>
          <w:rFonts w:ascii="Times New Roman" w:hAnsi="Times New Roman" w:cs="Times New Roman"/>
          <w:color w:val="262626"/>
          <w:u w:val="single"/>
          <w:lang w:val="en-US"/>
        </w:rPr>
        <w:t xml:space="preserve">Step 4: Select Target Market </w:t>
      </w:r>
    </w:p>
    <w:p w:rsidR="00A05193" w:rsidRDefault="00A05193" w:rsidP="00A05193">
      <w:pPr>
        <w:pStyle w:val="ListParagraph"/>
        <w:widowControl w:val="0"/>
        <w:numPr>
          <w:ilvl w:val="0"/>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The fourth step in the STP process is selecting a target market. The key factor likely to affect this decision is the marketer's ability to pursue such an opportunity or target segment</w:t>
      </w:r>
      <w:r>
        <w:rPr>
          <w:rFonts w:ascii="Times New Roman" w:hAnsi="Times New Roman" w:cs="Times New Roman"/>
          <w:color w:val="262626"/>
          <w:lang w:val="en-US"/>
        </w:rPr>
        <w:t>.</w:t>
      </w:r>
    </w:p>
    <w:p w:rsidR="00A05193" w:rsidRDefault="00A05193" w:rsidP="00A05193">
      <w:pPr>
        <w:pStyle w:val="ListParagraph"/>
        <w:widowControl w:val="0"/>
        <w:numPr>
          <w:ilvl w:val="0"/>
          <w:numId w:val="6"/>
        </w:numPr>
        <w:tabs>
          <w:tab w:val="left" w:pos="220"/>
          <w:tab w:val="left" w:pos="720"/>
        </w:tabs>
        <w:autoSpaceDE w:val="0"/>
        <w:autoSpaceDN w:val="0"/>
        <w:adjustRightInd w:val="0"/>
        <w:rPr>
          <w:rFonts w:ascii="Times New Roman" w:hAnsi="Times New Roman" w:cs="Times New Roman"/>
          <w:color w:val="262626"/>
          <w:lang w:val="en-US"/>
        </w:rPr>
      </w:pPr>
      <w:r w:rsidRPr="002179F3">
        <w:rPr>
          <w:rFonts w:ascii="Times New Roman" w:hAnsi="Times New Roman" w:cs="Times New Roman"/>
          <w:i/>
          <w:color w:val="1F497D" w:themeColor="text2"/>
          <w:lang w:val="en-US"/>
        </w:rPr>
        <w:t>Undifferentiated segmentation strategy</w:t>
      </w:r>
      <w:r>
        <w:rPr>
          <w:rFonts w:ascii="Times New Roman" w:hAnsi="Times New Roman" w:cs="Times New Roman"/>
          <w:color w:val="262626"/>
          <w:lang w:val="en-US"/>
        </w:rPr>
        <w:t xml:space="preserve"> a firm can use if the product or service is perceived to provide the same benefits to everyone, with no need to develop separate strategies for different groups.</w:t>
      </w:r>
    </w:p>
    <w:p w:rsidR="00A05193" w:rsidRDefault="00A05193" w:rsidP="00A05193">
      <w:pPr>
        <w:pStyle w:val="ListParagraph"/>
        <w:widowControl w:val="0"/>
        <w:numPr>
          <w:ilvl w:val="0"/>
          <w:numId w:val="6"/>
        </w:numPr>
        <w:tabs>
          <w:tab w:val="left" w:pos="220"/>
          <w:tab w:val="left" w:pos="720"/>
        </w:tabs>
        <w:autoSpaceDE w:val="0"/>
        <w:autoSpaceDN w:val="0"/>
        <w:adjustRightInd w:val="0"/>
        <w:rPr>
          <w:rFonts w:ascii="Times New Roman" w:hAnsi="Times New Roman" w:cs="Times New Roman"/>
          <w:color w:val="262626"/>
          <w:lang w:val="en-US"/>
        </w:rPr>
      </w:pPr>
      <w:r w:rsidRPr="002179F3">
        <w:rPr>
          <w:rFonts w:ascii="Times New Roman" w:hAnsi="Times New Roman" w:cs="Times New Roman"/>
          <w:i/>
          <w:color w:val="1F497D" w:themeColor="text2"/>
          <w:lang w:val="en-US"/>
        </w:rPr>
        <w:t>Differentiated segmentation strategy</w:t>
      </w:r>
      <w:r>
        <w:rPr>
          <w:rFonts w:ascii="Times New Roman" w:hAnsi="Times New Roman" w:cs="Times New Roman"/>
          <w:color w:val="262626"/>
          <w:lang w:val="en-US"/>
        </w:rPr>
        <w:t xml:space="preserve"> is when a fir targets several market segments with different offering for each. </w:t>
      </w:r>
    </w:p>
    <w:p w:rsidR="00A05193" w:rsidRDefault="002179F3" w:rsidP="002179F3">
      <w:pPr>
        <w:pStyle w:val="ListParagraph"/>
        <w:widowControl w:val="0"/>
        <w:numPr>
          <w:ilvl w:val="1"/>
          <w:numId w:val="6"/>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Firms embrace differentiated segmentation because it helps them obtain a bigger share of the market and increase the market for their products overall</w:t>
      </w:r>
      <w:r>
        <w:rPr>
          <w:rFonts w:ascii="Times New Roman" w:hAnsi="Times New Roman" w:cs="Times New Roman"/>
          <w:color w:val="262626"/>
          <w:lang w:val="en-US"/>
        </w:rPr>
        <w:t>.</w:t>
      </w:r>
    </w:p>
    <w:p w:rsidR="002179F3" w:rsidRDefault="002179F3" w:rsidP="002179F3">
      <w:pPr>
        <w:pStyle w:val="ListParagraph"/>
        <w:widowControl w:val="0"/>
        <w:numPr>
          <w:ilvl w:val="0"/>
          <w:numId w:val="6"/>
        </w:numPr>
        <w:tabs>
          <w:tab w:val="left" w:pos="220"/>
          <w:tab w:val="left" w:pos="720"/>
        </w:tabs>
        <w:autoSpaceDE w:val="0"/>
        <w:autoSpaceDN w:val="0"/>
        <w:adjustRightInd w:val="0"/>
        <w:rPr>
          <w:rFonts w:ascii="Times New Roman" w:hAnsi="Times New Roman" w:cs="Times New Roman"/>
          <w:color w:val="262626"/>
          <w:lang w:val="en-US"/>
        </w:rPr>
      </w:pPr>
      <w:r w:rsidRPr="002179F3">
        <w:rPr>
          <w:rFonts w:ascii="Times New Roman" w:hAnsi="Times New Roman" w:cs="Times New Roman"/>
          <w:i/>
          <w:color w:val="1F497D" w:themeColor="text2"/>
          <w:lang w:val="en-US"/>
        </w:rPr>
        <w:t>Concentrated or niche segmentation strategy</w:t>
      </w:r>
      <w:r>
        <w:rPr>
          <w:rFonts w:ascii="Times New Roman" w:hAnsi="Times New Roman" w:cs="Times New Roman"/>
          <w:color w:val="262626"/>
          <w:lang w:val="en-US"/>
        </w:rPr>
        <w:t xml:space="preserve"> is when a firm selects a single, primary target market and focuses all energy on providing a product to that the market’s needs. </w:t>
      </w:r>
    </w:p>
    <w:p w:rsidR="002179F3" w:rsidRDefault="002179F3" w:rsidP="002179F3">
      <w:pPr>
        <w:pStyle w:val="ListParagraph"/>
        <w:widowControl w:val="0"/>
        <w:numPr>
          <w:ilvl w:val="0"/>
          <w:numId w:val="6"/>
        </w:numPr>
        <w:tabs>
          <w:tab w:val="left" w:pos="220"/>
          <w:tab w:val="left" w:pos="720"/>
        </w:tabs>
        <w:autoSpaceDE w:val="0"/>
        <w:autoSpaceDN w:val="0"/>
        <w:adjustRightInd w:val="0"/>
        <w:rPr>
          <w:rFonts w:ascii="Times New Roman" w:hAnsi="Times New Roman" w:cs="Times New Roman"/>
          <w:color w:val="262626"/>
          <w:lang w:val="en-US"/>
        </w:rPr>
      </w:pPr>
      <w:r w:rsidRPr="002179F3">
        <w:rPr>
          <w:rFonts w:ascii="Times New Roman" w:hAnsi="Times New Roman" w:cs="Times New Roman"/>
          <w:i/>
          <w:color w:val="1F497D" w:themeColor="text2"/>
          <w:lang w:val="en-US"/>
        </w:rPr>
        <w:t>Micromarketing</w:t>
      </w:r>
      <w:r>
        <w:rPr>
          <w:rFonts w:ascii="Times New Roman" w:hAnsi="Times New Roman" w:cs="Times New Roman"/>
          <w:color w:val="262626"/>
          <w:lang w:val="en-US"/>
        </w:rPr>
        <w:t xml:space="preserve"> is an extreme form of segmentation that tailors a product or service to suit an individual customer’s wants to needs </w:t>
      </w:r>
    </w:p>
    <w:p w:rsidR="00A05193" w:rsidRDefault="002179F3" w:rsidP="002179F3">
      <w:pPr>
        <w:pStyle w:val="ListParagraph"/>
        <w:widowControl w:val="0"/>
        <w:numPr>
          <w:ilvl w:val="0"/>
          <w:numId w:val="6"/>
        </w:numPr>
        <w:tabs>
          <w:tab w:val="left" w:pos="220"/>
          <w:tab w:val="left" w:pos="720"/>
        </w:tabs>
        <w:autoSpaceDE w:val="0"/>
        <w:autoSpaceDN w:val="0"/>
        <w:adjustRightInd w:val="0"/>
        <w:rPr>
          <w:rFonts w:ascii="Times New Roman" w:hAnsi="Times New Roman" w:cs="Times New Roman"/>
          <w:color w:val="262626"/>
          <w:lang w:val="en-US"/>
        </w:rPr>
      </w:pPr>
      <w:r w:rsidRPr="002179F3">
        <w:rPr>
          <w:rFonts w:ascii="Times New Roman" w:hAnsi="Times New Roman" w:cs="Times New Roman"/>
          <w:i/>
          <w:color w:val="1F497D" w:themeColor="text2"/>
          <w:lang w:val="en-US"/>
        </w:rPr>
        <w:t>Mass customization</w:t>
      </w:r>
      <w:r>
        <w:rPr>
          <w:rFonts w:ascii="Times New Roman" w:hAnsi="Times New Roman" w:cs="Times New Roman"/>
          <w:color w:val="262626"/>
          <w:lang w:val="en-US"/>
        </w:rPr>
        <w:t xml:space="preserve"> is the practice of interacting on a one-to-one basis with many people to create custom-made products or services. </w:t>
      </w:r>
    </w:p>
    <w:p w:rsid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lang w:val="en-US"/>
        </w:rPr>
      </w:pPr>
    </w:p>
    <w:p w:rsidR="002179F3" w:rsidRP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2179F3">
        <w:rPr>
          <w:rFonts w:ascii="Times New Roman" w:hAnsi="Times New Roman" w:cs="Times New Roman"/>
          <w:color w:val="262626"/>
          <w:u w:val="single"/>
          <w:lang w:val="en-US"/>
        </w:rPr>
        <w:t xml:space="preserve">Step 5: Identify and Develop Positioning Strategy </w:t>
      </w:r>
    </w:p>
    <w:p w:rsidR="002179F3" w:rsidRDefault="002179F3" w:rsidP="002179F3">
      <w:pPr>
        <w:pStyle w:val="ListParagraph"/>
        <w:widowControl w:val="0"/>
        <w:numPr>
          <w:ilvl w:val="0"/>
          <w:numId w:val="7"/>
        </w:numPr>
        <w:tabs>
          <w:tab w:val="left" w:pos="220"/>
          <w:tab w:val="left" w:pos="720"/>
        </w:tabs>
        <w:autoSpaceDE w:val="0"/>
        <w:autoSpaceDN w:val="0"/>
        <w:adjustRightInd w:val="0"/>
        <w:rPr>
          <w:rFonts w:ascii="Times New Roman" w:hAnsi="Times New Roman" w:cs="Times New Roman"/>
          <w:color w:val="262626"/>
          <w:lang w:val="en-US"/>
        </w:rPr>
      </w:pPr>
      <w:r w:rsidRPr="002179F3">
        <w:rPr>
          <w:rFonts w:ascii="Times New Roman" w:hAnsi="Times New Roman" w:cs="Times New Roman"/>
          <w:i/>
          <w:color w:val="1F497D" w:themeColor="text2"/>
          <w:lang w:val="en-US"/>
        </w:rPr>
        <w:t>Positioning</w:t>
      </w:r>
      <w:r>
        <w:rPr>
          <w:rFonts w:ascii="Times New Roman" w:hAnsi="Times New Roman" w:cs="Times New Roman"/>
          <w:color w:val="262626"/>
          <w:lang w:val="en-US"/>
        </w:rPr>
        <w:t xml:space="preserve"> is the mental picture that people have about a company and its products or service relative to competitors. </w:t>
      </w:r>
    </w:p>
    <w:p w:rsidR="002179F3" w:rsidRPr="00EC5A80" w:rsidRDefault="002179F3" w:rsidP="002179F3">
      <w:pPr>
        <w:widowControl w:val="0"/>
        <w:numPr>
          <w:ilvl w:val="0"/>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Basically, positioning is what determines consumers' preference for a company's products or brands. Preference is when consumers want a company's brand and will not accept competitors' substitutes.</w:t>
      </w:r>
    </w:p>
    <w:p w:rsidR="002179F3" w:rsidRPr="00EC5A80" w:rsidRDefault="002179F3" w:rsidP="002179F3">
      <w:pPr>
        <w:widowControl w:val="0"/>
        <w:numPr>
          <w:ilvl w:val="0"/>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It is difficult because it is not easy to shape consumers' perceptions in the way marketers may want.</w:t>
      </w:r>
    </w:p>
    <w:p w:rsidR="002179F3" w:rsidRPr="00EC5A80" w:rsidRDefault="002179F3" w:rsidP="002179F3">
      <w:pPr>
        <w:widowControl w:val="0"/>
        <w:numPr>
          <w:ilvl w:val="0"/>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Market positioning involves a process of defining the marketing mix variables so that target customers have a clear, distinctive, desirable understanding of what the product does or represents in comparison with competing products.</w:t>
      </w:r>
    </w:p>
    <w:p w:rsidR="002179F3" w:rsidRDefault="002179F3" w:rsidP="002179F3">
      <w:pPr>
        <w:pStyle w:val="ListParagraph"/>
        <w:widowControl w:val="0"/>
        <w:numPr>
          <w:ilvl w:val="1"/>
          <w:numId w:val="7"/>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Value </w:t>
      </w:r>
    </w:p>
    <w:p w:rsidR="002179F3" w:rsidRDefault="002179F3" w:rsidP="002179F3">
      <w:pPr>
        <w:pStyle w:val="ListParagraph"/>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Value is a popular positioning method because the relationship of price to quality is among the most important considerations for consumers when they make a purchase decision</w:t>
      </w:r>
      <w:r>
        <w:rPr>
          <w:rFonts w:ascii="Times New Roman" w:hAnsi="Times New Roman" w:cs="Times New Roman"/>
          <w:color w:val="262626"/>
          <w:lang w:val="en-US"/>
        </w:rPr>
        <w:t>.</w:t>
      </w:r>
    </w:p>
    <w:p w:rsidR="002179F3" w:rsidRPr="00EC5A80"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Other value-based positioning strategies emphasize that consumers are offered the best product or service but must pay a premium price to cover the additional cost.</w:t>
      </w:r>
    </w:p>
    <w:p w:rsidR="002179F3" w:rsidRPr="00EC5A80"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Or, a company may go after a competitor by offering a comparable product at a lower price.</w:t>
      </w:r>
    </w:p>
    <w:p w:rsidR="002179F3"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C</w:t>
      </w:r>
      <w:r w:rsidRPr="00EC5A80">
        <w:rPr>
          <w:rFonts w:ascii="Times New Roman" w:hAnsi="Times New Roman" w:cs="Times New Roman"/>
          <w:color w:val="262626"/>
          <w:lang w:val="en-US"/>
        </w:rPr>
        <w:t>ompanies may use value positioning that lets consumers know they are getting much less but they are also paying much less.</w:t>
      </w:r>
    </w:p>
    <w:p w:rsid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lang w:val="en-US"/>
        </w:rPr>
      </w:pPr>
    </w:p>
    <w:p w:rsid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lang w:val="en-US"/>
        </w:rPr>
      </w:pPr>
    </w:p>
    <w:p w:rsid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lang w:val="en-US"/>
        </w:rPr>
      </w:pPr>
    </w:p>
    <w:p w:rsidR="002179F3" w:rsidRP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lang w:val="en-US"/>
        </w:rPr>
      </w:pPr>
    </w:p>
    <w:p w:rsidR="002179F3" w:rsidRDefault="002179F3" w:rsidP="002179F3">
      <w:pPr>
        <w:pStyle w:val="ListParagraph"/>
        <w:widowControl w:val="0"/>
        <w:numPr>
          <w:ilvl w:val="1"/>
          <w:numId w:val="7"/>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Product Attributes </w:t>
      </w:r>
    </w:p>
    <w:p w:rsidR="002179F3" w:rsidRPr="00EC5A80"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Another common positioning strategy focuses on those attributes that are most important to the target market.</w:t>
      </w:r>
    </w:p>
    <w:p w:rsidR="002179F3"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Positioning strategies that are based on product attributes tend to focus on product leadership, emphasizing dimensions such as innovation, quality, performance, design, and reliability.</w:t>
      </w:r>
    </w:p>
    <w:p w:rsidR="002179F3" w:rsidRDefault="002179F3" w:rsidP="002179F3">
      <w:pPr>
        <w:widowControl w:val="0"/>
        <w:numPr>
          <w:ilvl w:val="1"/>
          <w:numId w:val="7"/>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Benefits and Symbolism </w:t>
      </w:r>
    </w:p>
    <w:p w:rsidR="002179F3"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This type of positioning emphasizes the benefits of the brand as well as the psychological meaning of the brand to consumers</w:t>
      </w:r>
      <w:r>
        <w:rPr>
          <w:rFonts w:ascii="Times New Roman" w:hAnsi="Times New Roman" w:cs="Times New Roman"/>
          <w:color w:val="262626"/>
          <w:lang w:val="en-US"/>
        </w:rPr>
        <w:t xml:space="preserve">. </w:t>
      </w:r>
    </w:p>
    <w:p w:rsidR="002179F3" w:rsidRDefault="002179F3" w:rsidP="002179F3">
      <w:pPr>
        <w:widowControl w:val="0"/>
        <w:numPr>
          <w:ilvl w:val="1"/>
          <w:numId w:val="7"/>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Competition </w:t>
      </w:r>
    </w:p>
    <w:p w:rsidR="002179F3" w:rsidRPr="00EC5A80"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Firms can choose to position their products or services head-to-head against a specific competitor or an entire product/service classification on similar attributes within the target market.</w:t>
      </w:r>
    </w:p>
    <w:p w:rsidR="002179F3"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Firms can also choose a differentiation strategy by going after a less competitive, smaller market niche</w:t>
      </w:r>
      <w:r>
        <w:rPr>
          <w:rFonts w:ascii="Times New Roman" w:hAnsi="Times New Roman" w:cs="Times New Roman"/>
          <w:color w:val="262626"/>
          <w:lang w:val="en-US"/>
        </w:rPr>
        <w:t>.</w:t>
      </w:r>
    </w:p>
    <w:p w:rsidR="002179F3" w:rsidRDefault="002179F3" w:rsidP="002179F3">
      <w:pPr>
        <w:widowControl w:val="0"/>
        <w:numPr>
          <w:ilvl w:val="1"/>
          <w:numId w:val="7"/>
        </w:numPr>
        <w:tabs>
          <w:tab w:val="left" w:pos="220"/>
          <w:tab w:val="left" w:pos="720"/>
        </w:tabs>
        <w:autoSpaceDE w:val="0"/>
        <w:autoSpaceDN w:val="0"/>
        <w:adjustRightInd w:val="0"/>
        <w:rPr>
          <w:rFonts w:ascii="Times New Roman" w:hAnsi="Times New Roman" w:cs="Times New Roman"/>
          <w:color w:val="262626"/>
          <w:lang w:val="en-US"/>
        </w:rPr>
      </w:pPr>
      <w:r>
        <w:rPr>
          <w:rFonts w:ascii="Times New Roman" w:hAnsi="Times New Roman" w:cs="Times New Roman"/>
          <w:color w:val="262626"/>
          <w:lang w:val="en-US"/>
        </w:rPr>
        <w:t xml:space="preserve">Market Leadership </w:t>
      </w:r>
    </w:p>
    <w:p w:rsidR="002179F3" w:rsidRDefault="002179F3" w:rsidP="002179F3">
      <w:pPr>
        <w:widowControl w:val="0"/>
        <w:numPr>
          <w:ilvl w:val="2"/>
          <w:numId w:val="7"/>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Instead of positioning head-to-head, companies, especially market leaders, may emphasize their leadership position within their industry</w:t>
      </w:r>
      <w:r>
        <w:rPr>
          <w:rFonts w:ascii="Times New Roman" w:hAnsi="Times New Roman" w:cs="Times New Roman"/>
          <w:color w:val="262626"/>
          <w:lang w:val="en-US"/>
        </w:rPr>
        <w:t>.</w:t>
      </w:r>
    </w:p>
    <w:p w:rsid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lang w:val="en-US"/>
        </w:rPr>
      </w:pPr>
    </w:p>
    <w:p w:rsidR="002179F3" w:rsidRP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2179F3">
        <w:rPr>
          <w:rFonts w:ascii="Times New Roman" w:hAnsi="Times New Roman" w:cs="Times New Roman"/>
          <w:color w:val="262626"/>
          <w:u w:val="single"/>
          <w:lang w:val="en-US"/>
        </w:rPr>
        <w:t xml:space="preserve">Positioning by Using Perceptual Mapping </w:t>
      </w:r>
    </w:p>
    <w:p w:rsidR="002179F3" w:rsidRDefault="002179F3" w:rsidP="002179F3">
      <w:pPr>
        <w:pStyle w:val="ListParagraph"/>
        <w:widowControl w:val="0"/>
        <w:numPr>
          <w:ilvl w:val="0"/>
          <w:numId w:val="8"/>
        </w:numPr>
        <w:tabs>
          <w:tab w:val="left" w:pos="220"/>
          <w:tab w:val="left" w:pos="720"/>
        </w:tabs>
        <w:autoSpaceDE w:val="0"/>
        <w:autoSpaceDN w:val="0"/>
        <w:adjustRightInd w:val="0"/>
        <w:rPr>
          <w:rFonts w:ascii="Times New Roman" w:hAnsi="Times New Roman" w:cs="Times New Roman"/>
          <w:color w:val="262626"/>
          <w:lang w:val="en-US"/>
        </w:rPr>
      </w:pPr>
      <w:r w:rsidRPr="00C72562">
        <w:rPr>
          <w:rFonts w:ascii="Times New Roman" w:hAnsi="Times New Roman" w:cs="Times New Roman"/>
          <w:i/>
          <w:color w:val="1F497D" w:themeColor="text2"/>
          <w:lang w:val="en-US"/>
        </w:rPr>
        <w:t>Perceptual map</w:t>
      </w:r>
      <w:r>
        <w:rPr>
          <w:rFonts w:ascii="Times New Roman" w:hAnsi="Times New Roman" w:cs="Times New Roman"/>
          <w:color w:val="262626"/>
          <w:lang w:val="en-US"/>
        </w:rPr>
        <w:t xml:space="preserve"> displays, in two or more dimensions, the position of products or brands in the consumer’s mind. </w:t>
      </w:r>
    </w:p>
    <w:p w:rsidR="002179F3" w:rsidRDefault="002179F3" w:rsidP="002179F3">
      <w:pPr>
        <w:pStyle w:val="ListParagraph"/>
        <w:widowControl w:val="0"/>
        <w:numPr>
          <w:ilvl w:val="0"/>
          <w:numId w:val="8"/>
        </w:numPr>
        <w:tabs>
          <w:tab w:val="left" w:pos="220"/>
          <w:tab w:val="left" w:pos="720"/>
        </w:tabs>
        <w:autoSpaceDE w:val="0"/>
        <w:autoSpaceDN w:val="0"/>
        <w:adjustRightInd w:val="0"/>
        <w:rPr>
          <w:rFonts w:ascii="Times New Roman" w:hAnsi="Times New Roman" w:cs="Times New Roman"/>
          <w:color w:val="262626"/>
          <w:lang w:val="en-US"/>
        </w:rPr>
      </w:pPr>
      <w:r w:rsidRPr="00C72562">
        <w:rPr>
          <w:rFonts w:ascii="Times New Roman" w:hAnsi="Times New Roman" w:cs="Times New Roman"/>
          <w:i/>
          <w:color w:val="1F497D" w:themeColor="text2"/>
          <w:lang w:val="en-US"/>
        </w:rPr>
        <w:t>Ideal point</w:t>
      </w:r>
      <w:r>
        <w:rPr>
          <w:rFonts w:ascii="Times New Roman" w:hAnsi="Times New Roman" w:cs="Times New Roman"/>
          <w:color w:val="262626"/>
          <w:lang w:val="en-US"/>
        </w:rPr>
        <w:t xml:space="preserve"> is the position at which a particular market segment’s ideal product would lie on a perceptual map. </w:t>
      </w:r>
    </w:p>
    <w:p w:rsid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lang w:val="en-US"/>
        </w:rPr>
      </w:pPr>
    </w:p>
    <w:p w:rsidR="002179F3" w:rsidRPr="002179F3" w:rsidRDefault="002179F3" w:rsidP="002179F3">
      <w:pPr>
        <w:widowControl w:val="0"/>
        <w:tabs>
          <w:tab w:val="left" w:pos="220"/>
          <w:tab w:val="left" w:pos="720"/>
        </w:tabs>
        <w:autoSpaceDE w:val="0"/>
        <w:autoSpaceDN w:val="0"/>
        <w:adjustRightInd w:val="0"/>
        <w:rPr>
          <w:rFonts w:ascii="Times New Roman" w:hAnsi="Times New Roman" w:cs="Times New Roman"/>
          <w:color w:val="262626"/>
          <w:u w:val="single"/>
          <w:lang w:val="en-US"/>
        </w:rPr>
      </w:pPr>
      <w:r w:rsidRPr="002179F3">
        <w:rPr>
          <w:rFonts w:ascii="Times New Roman" w:hAnsi="Times New Roman" w:cs="Times New Roman"/>
          <w:color w:val="262626"/>
          <w:u w:val="single"/>
          <w:lang w:val="en-US"/>
        </w:rPr>
        <w:t>Repositioning</w:t>
      </w:r>
    </w:p>
    <w:p w:rsidR="002179F3" w:rsidRDefault="002179F3" w:rsidP="002179F3">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One disadvantage of repositioning is that if it's not done well, the company risks alienating its core customers while simultaneously failing to attract new customers. A major advantage of successful repositioning is that it strengthens the brand in the marketplace, thereby allowing the company to keep its core customers satisfied while drawing new customers to the brand.</w:t>
      </w:r>
    </w:p>
    <w:p w:rsidR="00C72562" w:rsidRDefault="00C72562" w:rsidP="002179F3">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C72562">
        <w:rPr>
          <w:rFonts w:ascii="Times New Roman" w:hAnsi="Times New Roman" w:cs="Times New Roman"/>
          <w:i/>
          <w:color w:val="1F497D" w:themeColor="text2"/>
          <w:lang w:val="en-US"/>
        </w:rPr>
        <w:t>Brand repositioning</w:t>
      </w:r>
      <w:r>
        <w:rPr>
          <w:rFonts w:ascii="Times New Roman" w:hAnsi="Times New Roman" w:cs="Times New Roman"/>
          <w:color w:val="262626"/>
          <w:lang w:val="en-US"/>
        </w:rPr>
        <w:t xml:space="preserve"> is a strategy in which marketers change a brand’s focus to target new markets or realign the brand’s core emphasis with changing market preferences. </w:t>
      </w:r>
    </w:p>
    <w:p w:rsidR="00C72562" w:rsidRPr="00EC5A80" w:rsidRDefault="00C72562" w:rsidP="00C72562">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New marketing opportunities also may spur firms to reposition their brands.</w:t>
      </w:r>
    </w:p>
    <w:p w:rsidR="00C72562" w:rsidRPr="00EC5A80" w:rsidRDefault="00C72562" w:rsidP="00C72562">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Repositioning can change the quality image of the brand</w:t>
      </w:r>
    </w:p>
    <w:p w:rsidR="00C72562" w:rsidRPr="00EC5A80" w:rsidRDefault="00C72562" w:rsidP="00C72562">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Repositioning also breathes life into old brands.</w:t>
      </w:r>
    </w:p>
    <w:p w:rsidR="00C72562" w:rsidRPr="00EC5A80" w:rsidRDefault="00C72562" w:rsidP="00C72562">
      <w:pPr>
        <w:widowControl w:val="0"/>
        <w:numPr>
          <w:ilvl w:val="0"/>
          <w:numId w:val="9"/>
        </w:numPr>
        <w:tabs>
          <w:tab w:val="left" w:pos="220"/>
          <w:tab w:val="left" w:pos="720"/>
        </w:tabs>
        <w:autoSpaceDE w:val="0"/>
        <w:autoSpaceDN w:val="0"/>
        <w:adjustRightInd w:val="0"/>
        <w:rPr>
          <w:rFonts w:ascii="Times New Roman" w:hAnsi="Times New Roman" w:cs="Times New Roman"/>
          <w:color w:val="262626"/>
          <w:lang w:val="en-US"/>
        </w:rPr>
      </w:pPr>
      <w:r w:rsidRPr="00EC5A80">
        <w:rPr>
          <w:rFonts w:ascii="Times New Roman" w:hAnsi="Times New Roman" w:cs="Times New Roman"/>
          <w:color w:val="262626"/>
          <w:lang w:val="en-US"/>
        </w:rPr>
        <w:t>Although repositioning can improve the brand's fit with its target segment or boost the vitality of old brands, it is not without costs and risks.</w:t>
      </w:r>
    </w:p>
    <w:p w:rsidR="00C72562" w:rsidRPr="00EC5A80" w:rsidRDefault="00C72562" w:rsidP="00C72562">
      <w:pPr>
        <w:widowControl w:val="0"/>
        <w:tabs>
          <w:tab w:val="left" w:pos="220"/>
          <w:tab w:val="left" w:pos="720"/>
        </w:tabs>
        <w:autoSpaceDE w:val="0"/>
        <w:autoSpaceDN w:val="0"/>
        <w:adjustRightInd w:val="0"/>
        <w:ind w:left="720"/>
        <w:rPr>
          <w:rFonts w:ascii="Times New Roman" w:hAnsi="Times New Roman" w:cs="Times New Roman"/>
          <w:color w:val="262626"/>
          <w:lang w:val="en-US"/>
        </w:rPr>
      </w:pPr>
    </w:p>
    <w:p w:rsidR="002179F3" w:rsidRPr="00C72562" w:rsidRDefault="002179F3" w:rsidP="00C72562">
      <w:pPr>
        <w:widowControl w:val="0"/>
        <w:tabs>
          <w:tab w:val="left" w:pos="220"/>
          <w:tab w:val="left" w:pos="720"/>
        </w:tabs>
        <w:autoSpaceDE w:val="0"/>
        <w:autoSpaceDN w:val="0"/>
        <w:adjustRightInd w:val="0"/>
        <w:ind w:left="360"/>
        <w:rPr>
          <w:rFonts w:ascii="Times New Roman" w:hAnsi="Times New Roman" w:cs="Times New Roman"/>
          <w:color w:val="262626"/>
          <w:lang w:val="en-US"/>
        </w:rPr>
      </w:pPr>
    </w:p>
    <w:p w:rsidR="00EC5A80" w:rsidRPr="00EC5A80" w:rsidRDefault="00EC5A80">
      <w:pPr>
        <w:rPr>
          <w:rFonts w:ascii="Times New Roman" w:hAnsi="Times New Roman" w:cs="Times New Roman"/>
        </w:rPr>
      </w:pPr>
      <w:bookmarkStart w:id="0" w:name="_GoBack"/>
      <w:bookmarkEnd w:id="0"/>
    </w:p>
    <w:sectPr w:rsidR="00EC5A80" w:rsidRPr="00EC5A80" w:rsidSect="005942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1000B4"/>
    <w:multiLevelType w:val="hybridMultilevel"/>
    <w:tmpl w:val="3DE62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6E087E"/>
    <w:multiLevelType w:val="hybridMultilevel"/>
    <w:tmpl w:val="F44CB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8C3C67"/>
    <w:multiLevelType w:val="hybridMultilevel"/>
    <w:tmpl w:val="D8AE46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155A13"/>
    <w:multiLevelType w:val="hybridMultilevel"/>
    <w:tmpl w:val="9648A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AC0D9A"/>
    <w:multiLevelType w:val="hybridMultilevel"/>
    <w:tmpl w:val="E2F45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A52C7C"/>
    <w:multiLevelType w:val="hybridMultilevel"/>
    <w:tmpl w:val="904C1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6A1CBA"/>
    <w:multiLevelType w:val="hybridMultilevel"/>
    <w:tmpl w:val="84E0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6"/>
  </w:num>
  <w:num w:numId="5">
    <w:abstractNumId w:val="7"/>
  </w:num>
  <w:num w:numId="6">
    <w:abstractNumId w:val="3"/>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A80"/>
    <w:rsid w:val="002179F3"/>
    <w:rsid w:val="00594294"/>
    <w:rsid w:val="00A042AD"/>
    <w:rsid w:val="00A05193"/>
    <w:rsid w:val="00C72562"/>
    <w:rsid w:val="00EC5A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6E00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9F3"/>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A80"/>
    <w:pPr>
      <w:ind w:left="720"/>
      <w:contextualSpacing/>
    </w:pPr>
  </w:style>
  <w:style w:type="paragraph" w:styleId="BalloonText">
    <w:name w:val="Balloon Text"/>
    <w:basedOn w:val="Normal"/>
    <w:link w:val="BalloonTextChar"/>
    <w:uiPriority w:val="99"/>
    <w:semiHidden/>
    <w:unhideWhenUsed/>
    <w:rsid w:val="00EC5A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5A80"/>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9F3"/>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A80"/>
    <w:pPr>
      <w:ind w:left="720"/>
      <w:contextualSpacing/>
    </w:pPr>
  </w:style>
  <w:style w:type="paragraph" w:styleId="BalloonText">
    <w:name w:val="Balloon Text"/>
    <w:basedOn w:val="Normal"/>
    <w:link w:val="BalloonTextChar"/>
    <w:uiPriority w:val="99"/>
    <w:semiHidden/>
    <w:unhideWhenUsed/>
    <w:rsid w:val="00EC5A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5A80"/>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5</Pages>
  <Words>1598</Words>
  <Characters>9110</Characters>
  <Application>Microsoft Macintosh Word</Application>
  <DocSecurity>0</DocSecurity>
  <Lines>75</Lines>
  <Paragraphs>21</Paragraphs>
  <ScaleCrop>false</ScaleCrop>
  <Company/>
  <LinksUpToDate>false</LinksUpToDate>
  <CharactersWithSpaces>10687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Savvidis</dc:creator>
  <cp:keywords/>
  <dc:description/>
  <cp:lastModifiedBy>Anastasia Savvidis</cp:lastModifiedBy>
  <cp:revision>1</cp:revision>
  <dcterms:created xsi:type="dcterms:W3CDTF">2013-02-15T01:54:00Z</dcterms:created>
  <dcterms:modified xsi:type="dcterms:W3CDTF">2013-02-15T02:48:00Z</dcterms:modified>
</cp:coreProperties>
</file>