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8D4" w:rsidRDefault="005304E9">
      <w:r>
        <w:t xml:space="preserve">Person 2 person </w:t>
      </w:r>
      <w:r>
        <w:tab/>
      </w:r>
      <w:r w:rsidRPr="006162CC">
        <w:t>Giardia, Cryptosporidium</w:t>
      </w:r>
    </w:p>
    <w:p w:rsidR="005304E9" w:rsidRDefault="005304E9">
      <w:r>
        <w:t>Water</w:t>
      </w:r>
      <w:r>
        <w:tab/>
      </w:r>
      <w:r>
        <w:tab/>
      </w:r>
      <w:r>
        <w:tab/>
      </w:r>
      <w:r w:rsidRPr="006162CC">
        <w:t xml:space="preserve">Giardia, Cryptosporidium, Toxoplasma (cat), </w:t>
      </w:r>
      <w:proofErr w:type="spellStart"/>
      <w:proofErr w:type="gramStart"/>
      <w:r w:rsidRPr="006162CC">
        <w:t>Ascaris</w:t>
      </w:r>
      <w:proofErr w:type="spellEnd"/>
      <w:proofErr w:type="gramEnd"/>
    </w:p>
    <w:p w:rsidR="005304E9" w:rsidRDefault="005304E9">
      <w:r>
        <w:t>Food</w:t>
      </w:r>
      <w:r>
        <w:tab/>
      </w:r>
      <w:r>
        <w:tab/>
      </w:r>
      <w:r>
        <w:tab/>
      </w:r>
      <w:proofErr w:type="spellStart"/>
      <w:r w:rsidRPr="006162CC">
        <w:t>Cyclospora</w:t>
      </w:r>
      <w:proofErr w:type="spellEnd"/>
      <w:r w:rsidRPr="006162CC">
        <w:t xml:space="preserve">, Giardia, Cryptosporidium, Toxoplasma (cat), </w:t>
      </w:r>
      <w:proofErr w:type="spellStart"/>
      <w:r w:rsidRPr="006162CC">
        <w:t>Trichinella</w:t>
      </w:r>
      <w:proofErr w:type="spellEnd"/>
    </w:p>
    <w:p w:rsidR="005304E9" w:rsidRDefault="005304E9">
      <w:r>
        <w:t>Zoonotic</w:t>
      </w:r>
      <w:r>
        <w:tab/>
      </w:r>
      <w:r>
        <w:tab/>
      </w:r>
      <w:r w:rsidRPr="006162CC">
        <w:t>Cryptosporidium, Giardia, Toxoplasma (cat)</w:t>
      </w:r>
    </w:p>
    <w:p w:rsidR="005304E9" w:rsidRDefault="005304E9">
      <w:r>
        <w:t>Sexual</w:t>
      </w:r>
      <w:r>
        <w:tab/>
      </w:r>
      <w:r>
        <w:tab/>
      </w:r>
      <w:r>
        <w:tab/>
      </w:r>
      <w:proofErr w:type="spellStart"/>
      <w:r w:rsidRPr="006162CC">
        <w:t>Trichomonas</w:t>
      </w:r>
      <w:proofErr w:type="spellEnd"/>
      <w:r w:rsidRPr="006162CC">
        <w:t>, Giardia, Cryptosporidium</w:t>
      </w:r>
    </w:p>
    <w:p w:rsidR="005304E9" w:rsidRDefault="005304E9">
      <w:r>
        <w:t>Insect vectors</w:t>
      </w:r>
      <w:r>
        <w:tab/>
      </w:r>
      <w:r>
        <w:tab/>
      </w:r>
      <w:r w:rsidRPr="006162CC">
        <w:t>Plasmodium</w:t>
      </w:r>
    </w:p>
    <w:p w:rsidR="005304E9" w:rsidRDefault="005304E9">
      <w:r>
        <w:t>Blood/organ Transplant</w:t>
      </w:r>
      <w:r>
        <w:tab/>
      </w:r>
      <w:r w:rsidRPr="006162CC">
        <w:t>Toxoplasma (cat), Plasmodium</w:t>
      </w:r>
    </w:p>
    <w:p w:rsidR="005304E9" w:rsidRDefault="005304E9">
      <w:r>
        <w:t>Penetration (skin)</w:t>
      </w:r>
      <w:r>
        <w:tab/>
      </w:r>
      <w:proofErr w:type="spellStart"/>
      <w:r w:rsidRPr="006162CC">
        <w:t>Schistosoma</w:t>
      </w:r>
      <w:proofErr w:type="spellEnd"/>
      <w:r w:rsidRPr="006162CC">
        <w:t>, Plasmodium</w:t>
      </w:r>
    </w:p>
    <w:p w:rsidR="005304E9" w:rsidRDefault="005304E9"/>
    <w:p w:rsidR="005304E9" w:rsidRDefault="005304E9">
      <w:r>
        <w:t>Toxoplasma (definitive host is the cat)</w:t>
      </w:r>
    </w:p>
    <w:p w:rsidR="005304E9" w:rsidRDefault="005304E9">
      <w:proofErr w:type="spellStart"/>
      <w:r>
        <w:t>Cyclospora</w:t>
      </w:r>
      <w:proofErr w:type="spellEnd"/>
      <w:r>
        <w:t xml:space="preserve"> (low infectious dose, prolonged diarrhea)</w:t>
      </w:r>
    </w:p>
    <w:p w:rsidR="005304E9" w:rsidRDefault="005304E9">
      <w:proofErr w:type="spellStart"/>
      <w:r>
        <w:t>Trichomonas</w:t>
      </w:r>
      <w:proofErr w:type="spellEnd"/>
      <w:r>
        <w:t xml:space="preserve"> (probably most common sexually transmitted disease)</w:t>
      </w:r>
    </w:p>
    <w:p w:rsidR="005304E9" w:rsidRDefault="005304E9">
      <w:r>
        <w:t>Cryptosporidium (watery diarrhea, complex life cycle)</w:t>
      </w:r>
    </w:p>
    <w:p w:rsidR="005304E9" w:rsidRDefault="005304E9">
      <w:r>
        <w:t>Plasmodium (causes Malaria, transmitted by mosquito, spiking chills and fever)</w:t>
      </w:r>
    </w:p>
    <w:p w:rsidR="005304E9" w:rsidRDefault="005304E9">
      <w:proofErr w:type="spellStart"/>
      <w:r>
        <w:t>Schistosoma</w:t>
      </w:r>
      <w:proofErr w:type="spellEnd"/>
      <w:r>
        <w:t xml:space="preserve"> (swimmer’s itch, penetration of skin)</w:t>
      </w:r>
    </w:p>
    <w:p w:rsidR="005304E9" w:rsidRDefault="005304E9"/>
    <w:p w:rsidR="007F29DA" w:rsidRDefault="005304E9">
      <w:r>
        <w:t xml:space="preserve">Gram positive </w:t>
      </w:r>
      <w:proofErr w:type="gramStart"/>
      <w:r>
        <w:t>bacilli :</w:t>
      </w:r>
      <w:proofErr w:type="gramEnd"/>
    </w:p>
    <w:p w:rsidR="007F29DA" w:rsidRDefault="007F29DA">
      <w:r>
        <w:t>Spore forming: Bacillus</w:t>
      </w:r>
    </w:p>
    <w:p w:rsidR="005304E9" w:rsidRDefault="005304E9">
      <w:r>
        <w:t xml:space="preserve">Bacillus </w:t>
      </w:r>
      <w:proofErr w:type="spellStart"/>
      <w:r w:rsidRPr="006162CC">
        <w:t>anthracis</w:t>
      </w:r>
      <w:proofErr w:type="spellEnd"/>
      <w:r>
        <w:t xml:space="preserve"> (causes anthrax) Infection through contact with animal furs or soil. Two plasmids: px01 </w:t>
      </w:r>
      <w:r w:rsidRPr="006162CC">
        <w:t>codes for three sub units of anthrax exotoxin</w:t>
      </w:r>
      <w:r>
        <w:t xml:space="preserve">, px02 </w:t>
      </w:r>
      <w:r w:rsidRPr="006162CC">
        <w:t>codes for the capsule, capsule is protein based</w:t>
      </w:r>
      <w:r>
        <w:t xml:space="preserve"> (rare)</w:t>
      </w:r>
    </w:p>
    <w:p w:rsidR="005304E9" w:rsidRDefault="005304E9">
      <w:r>
        <w:t xml:space="preserve">Bacillus </w:t>
      </w:r>
      <w:proofErr w:type="gramStart"/>
      <w:r w:rsidRPr="006162CC">
        <w:t>c</w:t>
      </w:r>
      <w:r w:rsidR="007F29DA" w:rsidRPr="006162CC">
        <w:t>ere</w:t>
      </w:r>
      <w:r w:rsidRPr="006162CC">
        <w:t>us</w:t>
      </w:r>
      <w:proofErr w:type="gramEnd"/>
      <w:r>
        <w:t xml:space="preserve"> (makes enterotoxins that cause problems) create heat </w:t>
      </w:r>
      <w:r w:rsidRPr="006162CC">
        <w:t>stable a</w:t>
      </w:r>
      <w:r>
        <w:t xml:space="preserve">nd </w:t>
      </w:r>
      <w:r w:rsidRPr="006162CC">
        <w:t>heat labile.</w:t>
      </w:r>
    </w:p>
    <w:p w:rsidR="005304E9" w:rsidRDefault="007F29DA">
      <w:r>
        <w:t>Spore forming: Clostridium</w:t>
      </w:r>
    </w:p>
    <w:p w:rsidR="007F29DA" w:rsidRDefault="007F29DA">
      <w:r>
        <w:t>C</w:t>
      </w:r>
      <w:r w:rsidRPr="006162CC">
        <w:t xml:space="preserve">. </w:t>
      </w:r>
      <w:proofErr w:type="spellStart"/>
      <w:r w:rsidRPr="006162CC">
        <w:t>difficile</w:t>
      </w:r>
      <w:proofErr w:type="spellEnd"/>
      <w:r>
        <w:t xml:space="preserve"> (exotoxins cause pseudomembranous colitis and diarrhea)</w:t>
      </w:r>
    </w:p>
    <w:p w:rsidR="007F29DA" w:rsidRDefault="007F29DA">
      <w:r>
        <w:t>C</w:t>
      </w:r>
      <w:r w:rsidRPr="006162CC">
        <w:t xml:space="preserve">. </w:t>
      </w:r>
      <w:proofErr w:type="spellStart"/>
      <w:r w:rsidRPr="006162CC">
        <w:t>botulinum</w:t>
      </w:r>
      <w:proofErr w:type="spellEnd"/>
      <w:r>
        <w:t xml:space="preserve"> (botulism: neurotoxin, causes bilateral, top-down paralysis; problems with improperly canned food)</w:t>
      </w:r>
    </w:p>
    <w:p w:rsidR="007F29DA" w:rsidRDefault="007F29DA">
      <w:r>
        <w:t>C</w:t>
      </w:r>
      <w:r w:rsidRPr="006162CC">
        <w:t xml:space="preserve">. </w:t>
      </w:r>
      <w:proofErr w:type="spellStart"/>
      <w:r w:rsidRPr="006162CC">
        <w:t>perfringens</w:t>
      </w:r>
      <w:proofErr w:type="spellEnd"/>
      <w:r>
        <w:t xml:space="preserve"> (gangrene, problem with soldiers)</w:t>
      </w:r>
    </w:p>
    <w:p w:rsidR="007F29DA" w:rsidRDefault="003756F6">
      <w:r>
        <w:lastRenderedPageBreak/>
        <w:t xml:space="preserve">C. </w:t>
      </w:r>
      <w:proofErr w:type="spellStart"/>
      <w:r w:rsidRPr="006162CC">
        <w:t>t</w:t>
      </w:r>
      <w:r w:rsidR="007F29DA" w:rsidRPr="006162CC">
        <w:t>etani</w:t>
      </w:r>
      <w:proofErr w:type="spellEnd"/>
      <w:r w:rsidR="007F29DA">
        <w:t xml:space="preserve"> (tetanus, opposite of botulism, prolonged muscle contraction)</w:t>
      </w:r>
    </w:p>
    <w:p w:rsidR="007F29DA" w:rsidRDefault="007F29DA">
      <w:r>
        <w:t xml:space="preserve">Non-spore forming: </w:t>
      </w:r>
    </w:p>
    <w:p w:rsidR="007F29DA" w:rsidRDefault="007F29DA">
      <w:r w:rsidRPr="006162CC">
        <w:t xml:space="preserve">Listeria </w:t>
      </w:r>
      <w:proofErr w:type="spellStart"/>
      <w:r w:rsidRPr="006162CC">
        <w:t>monocytogenes</w:t>
      </w:r>
      <w:proofErr w:type="spellEnd"/>
      <w:r>
        <w:t xml:space="preserve"> (</w:t>
      </w:r>
      <w:proofErr w:type="spellStart"/>
      <w:r>
        <w:t>psychrotrophic</w:t>
      </w:r>
      <w:proofErr w:type="spellEnd"/>
      <w:r>
        <w:t xml:space="preserve">, </w:t>
      </w:r>
      <w:r w:rsidRPr="006162CC">
        <w:t>can cross the three protective barriers</w:t>
      </w:r>
      <w:r>
        <w:t xml:space="preserve">: </w:t>
      </w:r>
      <w:proofErr w:type="spellStart"/>
      <w:r>
        <w:t>gi</w:t>
      </w:r>
      <w:proofErr w:type="spellEnd"/>
      <w:r>
        <w:t xml:space="preserve"> tract, blood-brain barrier, and infant-placental barrier)</w:t>
      </w:r>
    </w:p>
    <w:p w:rsidR="007F29DA" w:rsidRDefault="007F29DA">
      <w:proofErr w:type="spellStart"/>
      <w:r w:rsidRPr="006162CC">
        <w:t>Corynebacterium</w:t>
      </w:r>
      <w:proofErr w:type="spellEnd"/>
      <w:r w:rsidRPr="006162CC">
        <w:t xml:space="preserve"> </w:t>
      </w:r>
      <w:proofErr w:type="spellStart"/>
      <w:r w:rsidRPr="006162CC">
        <w:t>diptheriae</w:t>
      </w:r>
      <w:proofErr w:type="spellEnd"/>
      <w:r>
        <w:t xml:space="preserve"> (diphtheria</w:t>
      </w:r>
      <w:proofErr w:type="gramStart"/>
      <w:r>
        <w:t>,  exotoxin</w:t>
      </w:r>
      <w:proofErr w:type="gramEnd"/>
      <w:r>
        <w:t xml:space="preserve"> damages heart and neural cells)</w:t>
      </w:r>
    </w:p>
    <w:p w:rsidR="007F29DA" w:rsidRDefault="007F29DA"/>
    <w:p w:rsidR="007F29DA" w:rsidRDefault="007F29DA">
      <w:r>
        <w:t>Gram negative bacilli:</w:t>
      </w:r>
    </w:p>
    <w:p w:rsidR="007F29DA" w:rsidRDefault="007F29DA">
      <w:r>
        <w:t xml:space="preserve">Salmonella and E. </w:t>
      </w:r>
      <w:proofErr w:type="gramStart"/>
      <w:r>
        <w:t>Coli</w:t>
      </w:r>
      <w:proofErr w:type="gramEnd"/>
      <w:r>
        <w:t xml:space="preserve"> (salmonella doesn’t ferment lactose, E. Coli ferments lactose)</w:t>
      </w:r>
    </w:p>
    <w:p w:rsidR="007F29DA" w:rsidRDefault="007F29DA">
      <w:r>
        <w:t>E. Coli H7-O157 (flagella 7, antigen 157, Hamburger disease, causes hemolytic uremic syndrome</w:t>
      </w:r>
      <w:r w:rsidR="00BF62E1">
        <w:t>, causative agent of traveler’s diarrhea</w:t>
      </w:r>
      <w:r>
        <w:t>)</w:t>
      </w:r>
    </w:p>
    <w:p w:rsidR="007F29DA" w:rsidRDefault="007F29DA">
      <w:r>
        <w:t xml:space="preserve">Salmonella (two cause enteric fever, </w:t>
      </w:r>
      <w:proofErr w:type="spellStart"/>
      <w:r>
        <w:t>typh</w:t>
      </w:r>
      <w:r w:rsidR="00BF62E1">
        <w:t>i</w:t>
      </w:r>
      <w:proofErr w:type="spellEnd"/>
      <w:r w:rsidR="00BF62E1">
        <w:t xml:space="preserve"> </w:t>
      </w:r>
      <w:r>
        <w:t xml:space="preserve">and </w:t>
      </w:r>
      <w:proofErr w:type="spellStart"/>
      <w:r>
        <w:t>pa</w:t>
      </w:r>
      <w:r w:rsidR="00BF62E1">
        <w:t>ratyphi</w:t>
      </w:r>
      <w:proofErr w:type="spellEnd"/>
      <w:r w:rsidR="00BF62E1">
        <w:t xml:space="preserve">, one </w:t>
      </w:r>
      <w:proofErr w:type="gramStart"/>
      <w:r w:rsidR="00BF62E1">
        <w:t>causes</w:t>
      </w:r>
      <w:proofErr w:type="gramEnd"/>
      <w:r w:rsidR="00BF62E1">
        <w:t xml:space="preserve"> </w:t>
      </w:r>
      <w:proofErr w:type="spellStart"/>
      <w:r w:rsidR="00BF62E1">
        <w:t>enterocolitis</w:t>
      </w:r>
      <w:proofErr w:type="spellEnd"/>
      <w:r w:rsidR="00BF62E1">
        <w:t xml:space="preserve">, </w:t>
      </w:r>
      <w:proofErr w:type="spellStart"/>
      <w:r w:rsidR="00BF62E1">
        <w:t>enteriditis</w:t>
      </w:r>
      <w:proofErr w:type="spellEnd"/>
      <w:r w:rsidR="00BF62E1">
        <w:t>.</w:t>
      </w:r>
    </w:p>
    <w:p w:rsidR="00BF62E1" w:rsidRDefault="00BF62E1">
      <w:proofErr w:type="spellStart"/>
      <w:r>
        <w:t>Enterobacter</w:t>
      </w:r>
      <w:proofErr w:type="spellEnd"/>
      <w:r w:rsidR="001127E7">
        <w:t xml:space="preserve"> spp.</w:t>
      </w:r>
      <w:r>
        <w:t xml:space="preserve"> (in infant formula</w:t>
      </w:r>
      <w:r w:rsidR="001127E7">
        <w:t>)</w:t>
      </w:r>
    </w:p>
    <w:p w:rsidR="00BF62E1" w:rsidRDefault="00BF62E1">
      <w:r>
        <w:t xml:space="preserve">Campylobacter (probably the most common food-borne disease, but </w:t>
      </w:r>
      <w:proofErr w:type="gramStart"/>
      <w:r>
        <w:t>it’s</w:t>
      </w:r>
      <w:proofErr w:type="gramEnd"/>
      <w:r>
        <w:t xml:space="preserve"> </w:t>
      </w:r>
      <w:proofErr w:type="spellStart"/>
      <w:r>
        <w:t>microaerophyllic</w:t>
      </w:r>
      <w:proofErr w:type="spellEnd"/>
      <w:r>
        <w:t>, causative agent of traveler’s diarrhea)</w:t>
      </w:r>
    </w:p>
    <w:p w:rsidR="00BF62E1" w:rsidRDefault="00BF62E1">
      <w:proofErr w:type="spellStart"/>
      <w:proofErr w:type="gramStart"/>
      <w:r>
        <w:t>Bordatella</w:t>
      </w:r>
      <w:proofErr w:type="spellEnd"/>
      <w:r>
        <w:t xml:space="preserve"> pertussis (cause of whooping cough, mess up the cells in the respiratory tract.)</w:t>
      </w:r>
      <w:proofErr w:type="gramEnd"/>
    </w:p>
    <w:p w:rsidR="00BF62E1" w:rsidRDefault="00BF62E1">
      <w:r>
        <w:t xml:space="preserve">Pseudomonas (pseudomonas </w:t>
      </w:r>
      <w:proofErr w:type="spellStart"/>
      <w:r>
        <w:t>aeruginosa</w:t>
      </w:r>
      <w:proofErr w:type="spellEnd"/>
      <w:r>
        <w:t xml:space="preserve"> (</w:t>
      </w:r>
      <w:r w:rsidR="001127E7">
        <w:t>cystic f</w:t>
      </w:r>
      <w:r>
        <w:t xml:space="preserve">ibrosis and burn patients) and pseudomonas </w:t>
      </w:r>
      <w:proofErr w:type="spellStart"/>
      <w:r>
        <w:t>cepacia</w:t>
      </w:r>
      <w:proofErr w:type="spellEnd"/>
      <w:r>
        <w:t xml:space="preserve"> (cystic fibrosis and common contaminant of saline solutions)</w:t>
      </w:r>
    </w:p>
    <w:p w:rsidR="001127E7" w:rsidRDefault="001127E7">
      <w:proofErr w:type="spellStart"/>
      <w:r>
        <w:t>Haemophilus</w:t>
      </w:r>
      <w:proofErr w:type="spellEnd"/>
      <w:r>
        <w:t xml:space="preserve"> </w:t>
      </w:r>
      <w:proofErr w:type="spellStart"/>
      <w:r>
        <w:t>influenzae</w:t>
      </w:r>
      <w:proofErr w:type="spellEnd"/>
      <w:r>
        <w:t xml:space="preserve"> (part of normal nasopharyngeal flora in adults and children, can cause meningitis, pneumonia and joint infections in children, development of vaccine has decreased cases in Canada)</w:t>
      </w:r>
    </w:p>
    <w:p w:rsidR="001127E7" w:rsidRDefault="001127E7">
      <w:r>
        <w:t>Helicobacter pylori (causes stomach ulcers, produces urease which protects it from low pH)</w:t>
      </w:r>
    </w:p>
    <w:p w:rsidR="001127E7" w:rsidRDefault="001127E7">
      <w:proofErr w:type="spellStart"/>
      <w:r>
        <w:t>Legionnella</w:t>
      </w:r>
      <w:proofErr w:type="spellEnd"/>
      <w:r>
        <w:t xml:space="preserve"> </w:t>
      </w:r>
      <w:proofErr w:type="spellStart"/>
      <w:r>
        <w:t>pneumoniae</w:t>
      </w:r>
      <w:proofErr w:type="spellEnd"/>
      <w:r>
        <w:t xml:space="preserve"> (waterborne, transmits by aerosol, not person to person, causes Legionnaires disease)</w:t>
      </w:r>
    </w:p>
    <w:p w:rsidR="001127E7" w:rsidRDefault="001127E7">
      <w:pPr>
        <w:rPr>
          <w:u w:val="single"/>
        </w:rPr>
      </w:pPr>
      <w:r w:rsidRPr="001127E7">
        <w:rPr>
          <w:u w:val="single"/>
        </w:rPr>
        <w:t>Mycobacterial</w:t>
      </w:r>
    </w:p>
    <w:p w:rsidR="001127E7" w:rsidRDefault="001127E7">
      <w:r>
        <w:rPr>
          <w:i/>
        </w:rPr>
        <w:t>Mycobacterium tuberculosis</w:t>
      </w:r>
      <w:r>
        <w:t xml:space="preserve"> (causes tuberculosis, a slow progressing pulmonary infection. transmission by aerosol, obligate aerobe, and facultative intracellular parasite) takes 4-6 weeks to see a colony on a Lowenstein-Jensen medium, use microscopy of spu</w:t>
      </w:r>
      <w:r w:rsidR="00A772C0">
        <w:t>tum smears for first diagnosis.</w:t>
      </w:r>
    </w:p>
    <w:p w:rsidR="00A772C0" w:rsidRDefault="00A772C0">
      <w:r>
        <w:t>Infection of tuberculosis: aerosol inhalation, bacterial multiplication in alveoli, macrophage ingestion and formation of primary complex, focus of infection on lungs, after 6 weeks, CMI is fully active and infection is under control, but some bacilli survive and may reactivate several years later.</w:t>
      </w:r>
    </w:p>
    <w:p w:rsidR="00A772C0" w:rsidRDefault="0007658A">
      <w:r>
        <w:lastRenderedPageBreak/>
        <w:t xml:space="preserve">Test for tuberculosis: </w:t>
      </w:r>
      <w:proofErr w:type="spellStart"/>
      <w:r>
        <w:t>Mantoux</w:t>
      </w:r>
      <w:proofErr w:type="spellEnd"/>
      <w:r>
        <w:t xml:space="preserve"> test</w:t>
      </w:r>
      <w:r>
        <w:sym w:font="Wingdings" w:char="F0E0"/>
      </w:r>
      <w:r>
        <w:t xml:space="preserve"> tuberculin solution is injected </w:t>
      </w:r>
      <w:proofErr w:type="spellStart"/>
      <w:r>
        <w:t>intradermally</w:t>
      </w:r>
      <w:proofErr w:type="spellEnd"/>
      <w:r>
        <w:t xml:space="preserve">, wait 2-3 days, and check for redness around injection site: 10 mm = positive, 5-9 mm = possible, may be reacting with other </w:t>
      </w:r>
      <w:r w:rsidRPr="0007658A">
        <w:rPr>
          <w:i/>
        </w:rPr>
        <w:t>Mycobacteria,</w:t>
      </w:r>
      <w:r>
        <w:t xml:space="preserve"> &lt;4 = negative.</w:t>
      </w:r>
    </w:p>
    <w:p w:rsidR="0007658A" w:rsidRDefault="0007658A">
      <w:r>
        <w:t xml:space="preserve">Atypical </w:t>
      </w:r>
      <w:r>
        <w:rPr>
          <w:i/>
        </w:rPr>
        <w:t>Mycobacteria</w:t>
      </w:r>
      <w:r>
        <w:t xml:space="preserve">: cause pulmonary disease, indistinguishable from </w:t>
      </w:r>
      <w:r>
        <w:rPr>
          <w:i/>
        </w:rPr>
        <w:t>Mycobacterium tuberculosis</w:t>
      </w:r>
      <w:r>
        <w:t xml:space="preserve">, but are highly resistant to anti-TB medication. ex. </w:t>
      </w:r>
      <w:r>
        <w:rPr>
          <w:i/>
        </w:rPr>
        <w:t xml:space="preserve">M. </w:t>
      </w:r>
      <w:proofErr w:type="spellStart"/>
      <w:r>
        <w:rPr>
          <w:i/>
        </w:rPr>
        <w:t>kansassi</w:t>
      </w:r>
      <w:proofErr w:type="spellEnd"/>
      <w:r>
        <w:rPr>
          <w:i/>
        </w:rPr>
        <w:t xml:space="preserve">, M. </w:t>
      </w:r>
      <w:proofErr w:type="spellStart"/>
      <w:r>
        <w:rPr>
          <w:i/>
        </w:rPr>
        <w:t>avium</w:t>
      </w:r>
      <w:proofErr w:type="spellEnd"/>
      <w:r>
        <w:rPr>
          <w:i/>
        </w:rPr>
        <w:t xml:space="preserve">, M. </w:t>
      </w:r>
      <w:proofErr w:type="spellStart"/>
      <w:r>
        <w:rPr>
          <w:i/>
        </w:rPr>
        <w:t>intracellulare</w:t>
      </w:r>
      <w:proofErr w:type="spellEnd"/>
      <w:r>
        <w:t xml:space="preserve">, these give doubtful </w:t>
      </w:r>
      <w:proofErr w:type="spellStart"/>
      <w:r>
        <w:t>Mantoux</w:t>
      </w:r>
      <w:proofErr w:type="spellEnd"/>
      <w:r>
        <w:t xml:space="preserve"> tests. (5-9 mm)</w:t>
      </w:r>
    </w:p>
    <w:p w:rsidR="0007658A" w:rsidRDefault="0007658A">
      <w:pPr>
        <w:rPr>
          <w:i/>
        </w:rPr>
      </w:pPr>
      <w:r>
        <w:rPr>
          <w:i/>
        </w:rPr>
        <w:t xml:space="preserve">M. </w:t>
      </w:r>
      <w:proofErr w:type="spellStart"/>
      <w:proofErr w:type="gramStart"/>
      <w:r>
        <w:rPr>
          <w:i/>
        </w:rPr>
        <w:t>marinum</w:t>
      </w:r>
      <w:proofErr w:type="spellEnd"/>
      <w:r>
        <w:rPr>
          <w:i/>
        </w:rPr>
        <w:t xml:space="preserve"> :</w:t>
      </w:r>
      <w:proofErr w:type="gramEnd"/>
      <w:r>
        <w:rPr>
          <w:i/>
        </w:rPr>
        <w:t xml:space="preserve"> </w:t>
      </w:r>
      <w:r>
        <w:t>skin infections</w:t>
      </w:r>
    </w:p>
    <w:p w:rsidR="0007658A" w:rsidRDefault="0007658A">
      <w:r>
        <w:rPr>
          <w:i/>
        </w:rPr>
        <w:t xml:space="preserve">M. </w:t>
      </w:r>
      <w:proofErr w:type="spellStart"/>
      <w:r>
        <w:rPr>
          <w:i/>
        </w:rPr>
        <w:t>fortuitum</w:t>
      </w:r>
      <w:proofErr w:type="spellEnd"/>
      <w:r>
        <w:rPr>
          <w:i/>
        </w:rPr>
        <w:t xml:space="preserve">: </w:t>
      </w:r>
      <w:r>
        <w:t>soft tissue abscesses.</w:t>
      </w:r>
    </w:p>
    <w:p w:rsidR="0007658A" w:rsidRDefault="0007658A">
      <w:r>
        <w:rPr>
          <w:i/>
        </w:rPr>
        <w:t xml:space="preserve">Mycobacterium </w:t>
      </w:r>
      <w:proofErr w:type="spellStart"/>
      <w:r>
        <w:rPr>
          <w:i/>
        </w:rPr>
        <w:t>leprae</w:t>
      </w:r>
      <w:proofErr w:type="spellEnd"/>
      <w:r>
        <w:t xml:space="preserve"> (causes leprosy, two kinds:</w:t>
      </w:r>
    </w:p>
    <w:p w:rsidR="0007658A" w:rsidRDefault="0007658A">
      <w:proofErr w:type="spellStart"/>
      <w:r>
        <w:t>Tuberculoid</w:t>
      </w:r>
      <w:proofErr w:type="spellEnd"/>
      <w:r>
        <w:t xml:space="preserve"> leprosy: visible nerve enlargement</w:t>
      </w:r>
      <w:proofErr w:type="gramStart"/>
      <w:r>
        <w:t>,  low</w:t>
      </w:r>
      <w:proofErr w:type="gramEnd"/>
      <w:r>
        <w:t xml:space="preserve"> infectivity</w:t>
      </w:r>
    </w:p>
    <w:p w:rsidR="0007658A" w:rsidRDefault="0007658A">
      <w:proofErr w:type="spellStart"/>
      <w:r>
        <w:t>Lepromatous</w:t>
      </w:r>
      <w:proofErr w:type="spellEnd"/>
      <w:r>
        <w:t xml:space="preserve"> leprosy: no nerve enlargement, high infectivity.</w:t>
      </w:r>
    </w:p>
    <w:p w:rsidR="0007658A" w:rsidRDefault="0007658A"/>
    <w:p w:rsidR="0007658A" w:rsidRPr="0007658A" w:rsidRDefault="0007658A">
      <w:pPr>
        <w:rPr>
          <w:lang w:val="fr-CA"/>
        </w:rPr>
      </w:pPr>
      <w:proofErr w:type="spellStart"/>
      <w:r w:rsidRPr="0007658A">
        <w:rPr>
          <w:lang w:val="fr-CA"/>
        </w:rPr>
        <w:t>Spirochetes</w:t>
      </w:r>
      <w:proofErr w:type="spellEnd"/>
      <w:r w:rsidRPr="0007658A">
        <w:rPr>
          <w:lang w:val="fr-CA"/>
        </w:rPr>
        <w:t>:</w:t>
      </w:r>
    </w:p>
    <w:p w:rsidR="00834A86" w:rsidRDefault="0007658A">
      <w:proofErr w:type="spellStart"/>
      <w:r w:rsidRPr="0007658A">
        <w:t>Treponema</w:t>
      </w:r>
      <w:proofErr w:type="spellEnd"/>
      <w:r w:rsidRPr="0007658A">
        <w:t xml:space="preserve"> </w:t>
      </w:r>
      <w:proofErr w:type="spellStart"/>
      <w:r w:rsidRPr="0007658A">
        <w:t>pallidum</w:t>
      </w:r>
      <w:proofErr w:type="spellEnd"/>
      <w:r w:rsidRPr="0007658A">
        <w:t xml:space="preserve"> (causes syphilis, is a g</w:t>
      </w:r>
      <w:r w:rsidR="00834A86">
        <w:t>ram negative, helical bacteria)</w:t>
      </w:r>
    </w:p>
    <w:p w:rsidR="00834A86" w:rsidRDefault="00834A86">
      <w:r>
        <w:tab/>
        <w:t>Syphilis: primary syphilis: appearance of chancre 3-4 weeks after infection, fluid from lesion is contains bacteria which can be seen under dark-field microscopy.</w:t>
      </w:r>
    </w:p>
    <w:p w:rsidR="00834A86" w:rsidRDefault="00834A86">
      <w:r>
        <w:tab/>
      </w:r>
      <w:r>
        <w:tab/>
        <w:t>Secondary syphilis: 6 weeks after appearance of chancre, generalized or local rash, mucosal lesions.</w:t>
      </w:r>
    </w:p>
    <w:p w:rsidR="00834A86" w:rsidRDefault="00834A86">
      <w:r>
        <w:tab/>
      </w:r>
      <w:r>
        <w:tab/>
        <w:t>Latent syphilis: asymptomatic, cannot cause infection after 4 weeks, congenital infection may occur.</w:t>
      </w:r>
    </w:p>
    <w:p w:rsidR="00834A86" w:rsidRDefault="00834A86">
      <w:r>
        <w:tab/>
      </w:r>
      <w:r>
        <w:tab/>
        <w:t xml:space="preserve">Late syphilis: causes </w:t>
      </w:r>
      <w:proofErr w:type="spellStart"/>
      <w:r>
        <w:t>obliterative</w:t>
      </w:r>
      <w:proofErr w:type="spellEnd"/>
      <w:r>
        <w:t xml:space="preserve"> endarteritis, can involve skin, mucosae, central nervous system, cardiovascular system and tissues.</w:t>
      </w:r>
    </w:p>
    <w:p w:rsidR="00834A86" w:rsidRDefault="00834A86">
      <w:r>
        <w:t>Serology testing---- non-</w:t>
      </w:r>
      <w:proofErr w:type="spellStart"/>
      <w:r>
        <w:t>treponemal</w:t>
      </w:r>
      <w:proofErr w:type="spellEnd"/>
      <w:r>
        <w:t xml:space="preserve"> tests: </w:t>
      </w:r>
      <w:proofErr w:type="spellStart"/>
      <w:r>
        <w:t>eg</w:t>
      </w:r>
      <w:proofErr w:type="spellEnd"/>
      <w:r>
        <w:t>. Wasserman</w:t>
      </w:r>
      <w:proofErr w:type="gramStart"/>
      <w:r>
        <w:t>,  is</w:t>
      </w:r>
      <w:proofErr w:type="gramEnd"/>
      <w:r>
        <w:t xml:space="preserve"> non-specific, using </w:t>
      </w:r>
      <w:proofErr w:type="spellStart"/>
      <w:r>
        <w:t>cardiolipin</w:t>
      </w:r>
      <w:proofErr w:type="spellEnd"/>
      <w:r>
        <w:t xml:space="preserve"> as antigen, screening, positive in early stages.</w:t>
      </w:r>
    </w:p>
    <w:p w:rsidR="00834A86" w:rsidRDefault="00834A86">
      <w:r>
        <w:tab/>
      </w:r>
      <w:r>
        <w:tab/>
      </w:r>
      <w:r>
        <w:tab/>
      </w:r>
      <w:proofErr w:type="spellStart"/>
      <w:proofErr w:type="gramStart"/>
      <w:r>
        <w:t>treponemal</w:t>
      </w:r>
      <w:proofErr w:type="spellEnd"/>
      <w:proofErr w:type="gramEnd"/>
      <w:r>
        <w:t xml:space="preserve"> tests: uses </w:t>
      </w:r>
      <w:proofErr w:type="spellStart"/>
      <w:r>
        <w:t>treponemal</w:t>
      </w:r>
      <w:proofErr w:type="spellEnd"/>
      <w:r>
        <w:t xml:space="preserve"> extract, is specific,  used to confirm positive VDRL</w:t>
      </w:r>
    </w:p>
    <w:p w:rsidR="00834A86" w:rsidRDefault="00834A86">
      <w:proofErr w:type="spellStart"/>
      <w:r>
        <w:rPr>
          <w:i/>
        </w:rPr>
        <w:t>Borrelia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burgdorferi</w:t>
      </w:r>
      <w:proofErr w:type="spellEnd"/>
      <w:r>
        <w:rPr>
          <w:i/>
        </w:rPr>
        <w:t>:</w:t>
      </w:r>
      <w:r>
        <w:t xml:space="preserve"> Lyme disease, transmitted by tick bites, affects skin, joints, heart, and central nervous system. Use ELISA test for diagnosis. </w:t>
      </w:r>
      <w:proofErr w:type="gramStart"/>
      <w:r>
        <w:t>Treatment :</w:t>
      </w:r>
      <w:proofErr w:type="gramEnd"/>
      <w:r>
        <w:t xml:space="preserve"> amoxicillin</w:t>
      </w:r>
    </w:p>
    <w:p w:rsidR="008A504E" w:rsidRDefault="008A504E"/>
    <w:p w:rsidR="008A504E" w:rsidRDefault="008A504E"/>
    <w:p w:rsidR="008A504E" w:rsidRPr="008A504E" w:rsidRDefault="008A504E">
      <w:pPr>
        <w:rPr>
          <w:i/>
        </w:rPr>
      </w:pPr>
      <w:bookmarkStart w:id="0" w:name="_GoBack"/>
      <w:bookmarkEnd w:id="0"/>
      <w:proofErr w:type="spellStart"/>
      <w:r w:rsidRPr="008A504E">
        <w:rPr>
          <w:i/>
        </w:rPr>
        <w:lastRenderedPageBreak/>
        <w:t>Chlamydiae</w:t>
      </w:r>
      <w:proofErr w:type="spellEnd"/>
    </w:p>
    <w:p w:rsidR="008A504E" w:rsidRDefault="008A504E">
      <w:r>
        <w:t>Obligate intracellular energy parasites, life cycle has two forms, elementary body (infection) and reticulate body (replication, growth)</w:t>
      </w:r>
    </w:p>
    <w:p w:rsidR="008A504E" w:rsidRDefault="008A504E">
      <w:pPr>
        <w:rPr>
          <w:i/>
        </w:rPr>
      </w:pPr>
      <w:r>
        <w:rPr>
          <w:i/>
        </w:rPr>
        <w:t>C. trachomatis</w:t>
      </w:r>
    </w:p>
    <w:p w:rsidR="008A504E" w:rsidRDefault="008A504E">
      <w:r>
        <w:t>STD chlamydia, most common in Canada and US, urethritis in men and cervicitis in women, many patients are asymptomatic</w:t>
      </w:r>
    </w:p>
    <w:p w:rsidR="008A504E" w:rsidRDefault="008A504E">
      <w:pPr>
        <w:rPr>
          <w:i/>
        </w:rPr>
      </w:pPr>
      <w:r>
        <w:rPr>
          <w:i/>
        </w:rPr>
        <w:t xml:space="preserve">C. </w:t>
      </w:r>
      <w:proofErr w:type="spellStart"/>
      <w:r>
        <w:rPr>
          <w:i/>
        </w:rPr>
        <w:t>pneumoniae</w:t>
      </w:r>
      <w:proofErr w:type="spellEnd"/>
    </w:p>
    <w:p w:rsidR="008A504E" w:rsidRDefault="008A504E">
      <w:r>
        <w:t>Respiratory tract infection, usually sub-clinical</w:t>
      </w:r>
    </w:p>
    <w:p w:rsidR="008A504E" w:rsidRDefault="008A504E">
      <w:pPr>
        <w:rPr>
          <w:i/>
        </w:rPr>
      </w:pPr>
      <w:r>
        <w:rPr>
          <w:i/>
        </w:rPr>
        <w:t xml:space="preserve">C. </w:t>
      </w:r>
      <w:proofErr w:type="spellStart"/>
      <w:r>
        <w:rPr>
          <w:i/>
        </w:rPr>
        <w:t>psittaci</w:t>
      </w:r>
      <w:proofErr w:type="spellEnd"/>
    </w:p>
    <w:p w:rsidR="008A504E" w:rsidRDefault="008A504E">
      <w:r>
        <w:t>Bird pathogen, can transmit to humans, pneumonia or endocarditis.</w:t>
      </w:r>
    </w:p>
    <w:p w:rsidR="008A504E" w:rsidRDefault="008A504E">
      <w:r>
        <w:rPr>
          <w:u w:val="single"/>
        </w:rPr>
        <w:t xml:space="preserve">Mycoplasmas </w:t>
      </w:r>
      <w:r>
        <w:t>are the smallest free-living bacteria, saprophytes, are part of the normal gut flora. (</w:t>
      </w:r>
      <w:proofErr w:type="gramStart"/>
      <w:r>
        <w:t>fungal</w:t>
      </w:r>
      <w:proofErr w:type="gramEnd"/>
      <w:r>
        <w:t>)</w:t>
      </w:r>
    </w:p>
    <w:p w:rsidR="008A504E" w:rsidRDefault="008A504E">
      <w:proofErr w:type="gramStart"/>
      <w:r>
        <w:rPr>
          <w:i/>
        </w:rPr>
        <w:t xml:space="preserve">Mycoplasma </w:t>
      </w:r>
      <w:proofErr w:type="spellStart"/>
      <w:r>
        <w:rPr>
          <w:i/>
        </w:rPr>
        <w:t>pneumoniae</w:t>
      </w:r>
      <w:proofErr w:type="spellEnd"/>
      <w:r>
        <w:rPr>
          <w:i/>
        </w:rPr>
        <w:t xml:space="preserve">, </w:t>
      </w:r>
      <w:r>
        <w:t>common cause of atypical pneumonia, common in adolescents.</w:t>
      </w:r>
      <w:proofErr w:type="gramEnd"/>
      <w:r>
        <w:t xml:space="preserve"> </w:t>
      </w:r>
      <w:proofErr w:type="gramStart"/>
      <w:r>
        <w:t>treatment</w:t>
      </w:r>
      <w:proofErr w:type="gramEnd"/>
      <w:r>
        <w:t xml:space="preserve"> is erythromycin or tetracycline.</w:t>
      </w:r>
    </w:p>
    <w:p w:rsidR="008A504E" w:rsidRDefault="008A504E">
      <w:r>
        <w:t>Genital Mycoplasma, part of normal genital flora, may cause urethritis, epididymitis, pelvic inflammatory disease…</w:t>
      </w:r>
    </w:p>
    <w:p w:rsidR="008A504E" w:rsidRDefault="008A504E">
      <w:r>
        <w:t xml:space="preserve">Depth of fungal infections: </w:t>
      </w:r>
      <w:r w:rsidRPr="00862331">
        <w:rPr>
          <w:highlight w:val="yellow"/>
        </w:rPr>
        <w:t>superficial, cutaneous, sub-cutaneous, and systemic</w:t>
      </w:r>
    </w:p>
    <w:p w:rsidR="0022759E" w:rsidRDefault="0022759E">
      <w:r>
        <w:t>Parasitism:</w:t>
      </w:r>
    </w:p>
    <w:p w:rsidR="0022759E" w:rsidRDefault="0022759E">
      <w:proofErr w:type="gramStart"/>
      <w:r>
        <w:t>degree</w:t>
      </w:r>
      <w:proofErr w:type="gramEnd"/>
      <w:r>
        <w:t xml:space="preserve"> of success of parasitism is based on:</w:t>
      </w:r>
    </w:p>
    <w:p w:rsidR="0022759E" w:rsidRDefault="0022759E" w:rsidP="0022759E">
      <w:pPr>
        <w:pStyle w:val="ListParagraph"/>
        <w:numPr>
          <w:ilvl w:val="0"/>
          <w:numId w:val="1"/>
        </w:numPr>
      </w:pPr>
      <w:r>
        <w:t>prevalence in hosts</w:t>
      </w:r>
    </w:p>
    <w:p w:rsidR="0022759E" w:rsidRDefault="0022759E" w:rsidP="0022759E">
      <w:pPr>
        <w:pStyle w:val="ListParagraph"/>
        <w:numPr>
          <w:ilvl w:val="0"/>
          <w:numId w:val="1"/>
        </w:numPr>
      </w:pPr>
      <w:r>
        <w:t>number of host species available</w:t>
      </w:r>
    </w:p>
    <w:p w:rsidR="0022759E" w:rsidRDefault="0022759E" w:rsidP="0022759E">
      <w:pPr>
        <w:pStyle w:val="ListParagraph"/>
        <w:numPr>
          <w:ilvl w:val="0"/>
          <w:numId w:val="1"/>
        </w:numPr>
      </w:pPr>
      <w:r>
        <w:t>geographic range of host</w:t>
      </w:r>
    </w:p>
    <w:p w:rsidR="0022759E" w:rsidRDefault="0022759E" w:rsidP="0022759E">
      <w:pPr>
        <w:pStyle w:val="ListParagraph"/>
        <w:numPr>
          <w:ilvl w:val="0"/>
          <w:numId w:val="1"/>
        </w:numPr>
      </w:pPr>
      <w:r>
        <w:t>number of offspring</w:t>
      </w:r>
    </w:p>
    <w:p w:rsidR="0022759E" w:rsidRDefault="0022759E" w:rsidP="0022759E">
      <w:pPr>
        <w:pStyle w:val="ListParagraph"/>
        <w:numPr>
          <w:ilvl w:val="0"/>
          <w:numId w:val="1"/>
        </w:numPr>
      </w:pPr>
      <w:proofErr w:type="gramStart"/>
      <w:r>
        <w:t>available</w:t>
      </w:r>
      <w:proofErr w:type="gramEnd"/>
      <w:r>
        <w:t xml:space="preserve"> routes of transmission.</w:t>
      </w:r>
    </w:p>
    <w:p w:rsidR="0022759E" w:rsidRDefault="0022759E" w:rsidP="0022759E">
      <w:proofErr w:type="gramStart"/>
      <w:r>
        <w:t>transmission</w:t>
      </w:r>
      <w:proofErr w:type="gramEnd"/>
      <w:r>
        <w:t xml:space="preserve"> is based on</w:t>
      </w:r>
    </w:p>
    <w:p w:rsidR="0022759E" w:rsidRDefault="0022759E" w:rsidP="0022759E">
      <w:pPr>
        <w:pStyle w:val="ListParagraph"/>
        <w:numPr>
          <w:ilvl w:val="0"/>
          <w:numId w:val="2"/>
        </w:numPr>
      </w:pPr>
      <w:r>
        <w:t>sanitation</w:t>
      </w:r>
    </w:p>
    <w:p w:rsidR="0022759E" w:rsidRDefault="0022759E" w:rsidP="0022759E">
      <w:pPr>
        <w:pStyle w:val="ListParagraph"/>
        <w:numPr>
          <w:ilvl w:val="0"/>
          <w:numId w:val="2"/>
        </w:numPr>
      </w:pPr>
      <w:r>
        <w:t>water quality</w:t>
      </w:r>
    </w:p>
    <w:p w:rsidR="0022759E" w:rsidRDefault="0022759E" w:rsidP="0022759E">
      <w:pPr>
        <w:pStyle w:val="ListParagraph"/>
        <w:numPr>
          <w:ilvl w:val="0"/>
          <w:numId w:val="2"/>
        </w:numPr>
      </w:pPr>
      <w:r>
        <w:t>personal hygiene</w:t>
      </w:r>
    </w:p>
    <w:p w:rsidR="0022759E" w:rsidRDefault="0022759E" w:rsidP="0022759E">
      <w:r>
        <w:rPr>
          <w:i/>
        </w:rPr>
        <w:t xml:space="preserve">Giardia </w:t>
      </w:r>
      <w:proofErr w:type="spellStart"/>
      <w:r>
        <w:rPr>
          <w:i/>
        </w:rPr>
        <w:t>lamblia</w:t>
      </w:r>
      <w:proofErr w:type="spellEnd"/>
      <w:r>
        <w:rPr>
          <w:i/>
        </w:rPr>
        <w:t xml:space="preserve"> – </w:t>
      </w:r>
      <w:r>
        <w:t>asymptomatic infections, growth and development retardation in children, diagnosed in stool samples, or ELISA test, treated w</w:t>
      </w:r>
      <w:r w:rsidR="0052010C">
        <w:t>ith metronid</w:t>
      </w:r>
      <w:r>
        <w:t>azole.</w:t>
      </w:r>
    </w:p>
    <w:p w:rsidR="0022759E" w:rsidRDefault="0022759E" w:rsidP="0022759E">
      <w:proofErr w:type="spellStart"/>
      <w:r>
        <w:rPr>
          <w:i/>
        </w:rPr>
        <w:lastRenderedPageBreak/>
        <w:t>Trichomonas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vaginalis</w:t>
      </w:r>
      <w:proofErr w:type="spellEnd"/>
      <w:r>
        <w:t xml:space="preserve"> – most common sexually transmitted disease, cause</w:t>
      </w:r>
      <w:r w:rsidR="0052010C">
        <w:t>s</w:t>
      </w:r>
      <w:r>
        <w:t xml:space="preserve"> vaginitis, urethritis in men, wet mounts to identify </w:t>
      </w:r>
      <w:proofErr w:type="spellStart"/>
      <w:r>
        <w:t>trichomonads</w:t>
      </w:r>
      <w:proofErr w:type="spellEnd"/>
      <w:r>
        <w:t xml:space="preserve"> for diagnosis, treated with metronidazole</w:t>
      </w:r>
    </w:p>
    <w:p w:rsidR="0022759E" w:rsidRDefault="0022759E" w:rsidP="0022759E">
      <w:proofErr w:type="spellStart"/>
      <w:r>
        <w:rPr>
          <w:i/>
        </w:rPr>
        <w:t>Entamoeba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histolytica</w:t>
      </w:r>
      <w:proofErr w:type="spellEnd"/>
      <w:r>
        <w:rPr>
          <w:i/>
        </w:rPr>
        <w:t xml:space="preserve">- </w:t>
      </w:r>
      <w:r>
        <w:t xml:space="preserve">common in tropical countries, transmitted through person to person faecal-oral route, infects large intestine, may cause diarrhea, or in some cases, </w:t>
      </w:r>
      <w:proofErr w:type="spellStart"/>
      <w:r>
        <w:t>ameobic</w:t>
      </w:r>
      <w:proofErr w:type="spellEnd"/>
      <w:r>
        <w:t xml:space="preserve"> dysentery.</w:t>
      </w:r>
      <w:r w:rsidR="00144096">
        <w:t xml:space="preserve"> </w:t>
      </w:r>
      <w:proofErr w:type="gramStart"/>
      <w:r w:rsidR="00144096">
        <w:t xml:space="preserve">Diagnosis through </w:t>
      </w:r>
      <w:proofErr w:type="spellStart"/>
      <w:r w:rsidR="00144096">
        <w:t>trophozoites</w:t>
      </w:r>
      <w:proofErr w:type="spellEnd"/>
      <w:r w:rsidR="00144096">
        <w:t xml:space="preserve"> or cysts in faeces.</w:t>
      </w:r>
      <w:proofErr w:type="gramEnd"/>
      <w:r w:rsidR="00144096">
        <w:t xml:space="preserve"> Metronidazole again for large intestinal infections and </w:t>
      </w:r>
      <w:proofErr w:type="spellStart"/>
      <w:r w:rsidR="00144096">
        <w:t>extraintestinal</w:t>
      </w:r>
      <w:proofErr w:type="spellEnd"/>
      <w:r w:rsidR="00144096">
        <w:t xml:space="preserve"> infections, </w:t>
      </w:r>
    </w:p>
    <w:p w:rsidR="00144096" w:rsidRDefault="00144096" w:rsidP="0022759E">
      <w:r>
        <w:rPr>
          <w:i/>
        </w:rPr>
        <w:t xml:space="preserve">Toxoplasma </w:t>
      </w:r>
      <w:proofErr w:type="spellStart"/>
      <w:r>
        <w:rPr>
          <w:i/>
        </w:rPr>
        <w:t>gondii</w:t>
      </w:r>
      <w:proofErr w:type="spellEnd"/>
      <w:r>
        <w:t xml:space="preserve"> – cats are definitive host, transmitted to human through infection of livestock or from the cat, diagnosed through serological assays, (</w:t>
      </w:r>
      <w:proofErr w:type="spellStart"/>
      <w:r>
        <w:t>elisa</w:t>
      </w:r>
      <w:proofErr w:type="spellEnd"/>
      <w:r>
        <w:t xml:space="preserve">?) treatment of </w:t>
      </w:r>
      <w:proofErr w:type="spellStart"/>
      <w:r>
        <w:t>immunocomprimised</w:t>
      </w:r>
      <w:proofErr w:type="spellEnd"/>
      <w:r>
        <w:t xml:space="preserve"> patients with </w:t>
      </w:r>
      <w:proofErr w:type="spellStart"/>
      <w:r>
        <w:t>pyrimethamine</w:t>
      </w:r>
      <w:proofErr w:type="spellEnd"/>
    </w:p>
    <w:p w:rsidR="00144096" w:rsidRDefault="00144096" w:rsidP="0022759E">
      <w:r>
        <w:rPr>
          <w:i/>
        </w:rPr>
        <w:t xml:space="preserve">Plasmodium </w:t>
      </w:r>
      <w:r>
        <w:t xml:space="preserve">spp. – cause of Malaria, </w:t>
      </w:r>
      <w:r>
        <w:rPr>
          <w:i/>
        </w:rPr>
        <w:t>falciparum</w:t>
      </w:r>
      <w:r>
        <w:t xml:space="preserve"> is the most common and lethal form. Symptoms of malaria are spiking fevers and chills, flu-like symptoms, diagnosis with blood smears, </w:t>
      </w:r>
      <w:proofErr w:type="spellStart"/>
      <w:r>
        <w:t>chloroquine</w:t>
      </w:r>
      <w:proofErr w:type="spellEnd"/>
      <w:r>
        <w:t xml:space="preserve"> for treatment, though drug-resistance is a problem.</w:t>
      </w:r>
    </w:p>
    <w:p w:rsidR="00144096" w:rsidRDefault="00144096" w:rsidP="0022759E">
      <w:r>
        <w:rPr>
          <w:i/>
        </w:rPr>
        <w:t xml:space="preserve">Cryptosporidium </w:t>
      </w:r>
      <w:r>
        <w:t xml:space="preserve">spp. </w:t>
      </w:r>
      <w:r>
        <w:rPr>
          <w:i/>
        </w:rPr>
        <w:t xml:space="preserve">– </w:t>
      </w:r>
      <w:r>
        <w:t>watery diarrhea, no drug treatment available, transmitted through water, person to person, or autoinfection, zoonotic</w:t>
      </w:r>
    </w:p>
    <w:p w:rsidR="00144096" w:rsidRDefault="00144096" w:rsidP="0022759E">
      <w:proofErr w:type="spellStart"/>
      <w:r>
        <w:rPr>
          <w:i/>
        </w:rPr>
        <w:t>Cyclospora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cayetenansis</w:t>
      </w:r>
      <w:proofErr w:type="spellEnd"/>
      <w:r>
        <w:rPr>
          <w:i/>
        </w:rPr>
        <w:t xml:space="preserve"> – </w:t>
      </w:r>
      <w:proofErr w:type="spellStart"/>
      <w:r>
        <w:t>Cyclosporiasis</w:t>
      </w:r>
      <w:proofErr w:type="spellEnd"/>
      <w:r>
        <w:t>, low infective dose, profuse diarrhea, treatment with Bactrim, mostly transmitted through water and food.</w:t>
      </w:r>
    </w:p>
    <w:p w:rsidR="00862331" w:rsidRPr="00862331" w:rsidRDefault="00862331" w:rsidP="0022759E">
      <w:pPr>
        <w:rPr>
          <w:u w:val="single"/>
        </w:rPr>
      </w:pPr>
      <w:r w:rsidRPr="00862331">
        <w:rPr>
          <w:u w:val="single"/>
        </w:rPr>
        <w:t>Worms</w:t>
      </w:r>
    </w:p>
    <w:p w:rsidR="00862331" w:rsidRDefault="00862331" w:rsidP="0022759E">
      <w:proofErr w:type="spellStart"/>
      <w:r>
        <w:rPr>
          <w:i/>
        </w:rPr>
        <w:t>Enterobius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vermicularus</w:t>
      </w:r>
      <w:proofErr w:type="spellEnd"/>
      <w:r>
        <w:t xml:space="preserve"> – pinworm, eggs ingested through faecal oral route, diagnosed through scotch-tape test and treatable with </w:t>
      </w:r>
      <w:proofErr w:type="spellStart"/>
      <w:r>
        <w:t>pyrantel</w:t>
      </w:r>
      <w:proofErr w:type="spellEnd"/>
      <w:r>
        <w:t xml:space="preserve"> </w:t>
      </w:r>
      <w:proofErr w:type="spellStart"/>
      <w:r>
        <w:t>pamoate</w:t>
      </w:r>
      <w:proofErr w:type="spellEnd"/>
      <w:r>
        <w:t>.</w:t>
      </w:r>
    </w:p>
    <w:p w:rsidR="00862331" w:rsidRDefault="00862331" w:rsidP="0022759E">
      <w:proofErr w:type="spellStart"/>
      <w:r>
        <w:rPr>
          <w:i/>
        </w:rPr>
        <w:t>Trichinella</w:t>
      </w:r>
      <w:proofErr w:type="spellEnd"/>
      <w:r>
        <w:rPr>
          <w:i/>
        </w:rPr>
        <w:t xml:space="preserve"> </w:t>
      </w:r>
      <w:r>
        <w:t xml:space="preserve">spp. – transmitted through ingestion of raw meats, survives as adult in intestine, as larvae encysted in striated muscle, two kinds, </w:t>
      </w:r>
      <w:proofErr w:type="spellStart"/>
      <w:r>
        <w:t>spiralis</w:t>
      </w:r>
      <w:proofErr w:type="spellEnd"/>
      <w:r>
        <w:t xml:space="preserve"> and </w:t>
      </w:r>
      <w:proofErr w:type="spellStart"/>
      <w:r>
        <w:t>nativa</w:t>
      </w:r>
      <w:proofErr w:type="spellEnd"/>
      <w:r>
        <w:t xml:space="preserve">. </w:t>
      </w:r>
    </w:p>
    <w:p w:rsidR="00862331" w:rsidRDefault="00862331" w:rsidP="0022759E">
      <w:proofErr w:type="spellStart"/>
      <w:r>
        <w:rPr>
          <w:i/>
        </w:rPr>
        <w:t>Ascaris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lumbricoides</w:t>
      </w:r>
      <w:proofErr w:type="spellEnd"/>
      <w:r>
        <w:rPr>
          <w:i/>
        </w:rPr>
        <w:t xml:space="preserve"> </w:t>
      </w:r>
      <w:r>
        <w:t xml:space="preserve">– high prevalence worldwide, transmitted through ingestion of eggs on poorly prepared food. Asymptomatic, though obstruction may occur if the worm gets too big. </w:t>
      </w:r>
      <w:proofErr w:type="gramStart"/>
      <w:r>
        <w:t xml:space="preserve">Diagnosed with stool sample, treated with </w:t>
      </w:r>
      <w:proofErr w:type="spellStart"/>
      <w:r>
        <w:t>pyrantel</w:t>
      </w:r>
      <w:proofErr w:type="spellEnd"/>
      <w:r>
        <w:t xml:space="preserve"> </w:t>
      </w:r>
      <w:proofErr w:type="spellStart"/>
      <w:r>
        <w:t>pamoate</w:t>
      </w:r>
      <w:proofErr w:type="spellEnd"/>
      <w:r>
        <w:t>.</w:t>
      </w:r>
      <w:proofErr w:type="gramEnd"/>
    </w:p>
    <w:p w:rsidR="00862331" w:rsidRDefault="00862331" w:rsidP="0022759E">
      <w:proofErr w:type="spellStart"/>
      <w:r>
        <w:rPr>
          <w:i/>
        </w:rPr>
        <w:t>Anisakis</w:t>
      </w:r>
      <w:proofErr w:type="spellEnd"/>
      <w:r>
        <w:rPr>
          <w:i/>
        </w:rPr>
        <w:t xml:space="preserve"> simplex –</w:t>
      </w:r>
      <w:r>
        <w:t xml:space="preserve"> home-prepared sushi and sashimi (raw fish) Humans are not definitive hosts, dead-end hosts. Often mistaken for appendicitis, drug treatment is not available.</w:t>
      </w:r>
    </w:p>
    <w:p w:rsidR="00862331" w:rsidRDefault="00862331" w:rsidP="0022759E">
      <w:proofErr w:type="spellStart"/>
      <w:r>
        <w:rPr>
          <w:i/>
        </w:rPr>
        <w:t>Diphyllobothrium</w:t>
      </w:r>
      <w:proofErr w:type="spellEnd"/>
      <w:r>
        <w:t xml:space="preserve"> spp. – broad fish tapeworm, transmitted through consumption of poorly-cooked fish, mostly asymptomatic, but vitamin B12 deficiency occurs with pernicious anemia because the tapeworm competes for iron and vitamin B12. </w:t>
      </w:r>
      <w:proofErr w:type="gramStart"/>
      <w:r>
        <w:t xml:space="preserve">Diagnosed with stool sample, treated with </w:t>
      </w:r>
      <w:proofErr w:type="spellStart"/>
      <w:r>
        <w:t>praziquantel</w:t>
      </w:r>
      <w:proofErr w:type="spellEnd"/>
      <w:r>
        <w:t>.</w:t>
      </w:r>
      <w:proofErr w:type="gramEnd"/>
    </w:p>
    <w:p w:rsidR="00862331" w:rsidRDefault="00862331" w:rsidP="0022759E">
      <w:proofErr w:type="spellStart"/>
      <w:proofErr w:type="gramStart"/>
      <w:r>
        <w:rPr>
          <w:i/>
        </w:rPr>
        <w:t>Taenia</w:t>
      </w:r>
      <w:proofErr w:type="spellEnd"/>
      <w:r>
        <w:rPr>
          <w:i/>
        </w:rPr>
        <w:t xml:space="preserve"> </w:t>
      </w:r>
      <w:r>
        <w:t>spp.</w:t>
      </w:r>
      <w:proofErr w:type="gramEnd"/>
      <w:r>
        <w:t xml:space="preserve">  </w:t>
      </w:r>
      <w:r w:rsidR="003756F6">
        <w:t>–</w:t>
      </w:r>
      <w:r>
        <w:t xml:space="preserve"> </w:t>
      </w:r>
      <w:r w:rsidR="003756F6">
        <w:t xml:space="preserve">Large tapeworms transmitted through poorly cooked meats. </w:t>
      </w:r>
      <w:proofErr w:type="spellStart"/>
      <w:proofErr w:type="gramStart"/>
      <w:r w:rsidR="003756F6">
        <w:t>saginata</w:t>
      </w:r>
      <w:proofErr w:type="spellEnd"/>
      <w:proofErr w:type="gramEnd"/>
      <w:r w:rsidR="003756F6">
        <w:t xml:space="preserve"> is beef and </w:t>
      </w:r>
      <w:proofErr w:type="spellStart"/>
      <w:r w:rsidR="003756F6">
        <w:t>solium</w:t>
      </w:r>
      <w:proofErr w:type="spellEnd"/>
      <w:r w:rsidR="003756F6">
        <w:t xml:space="preserve"> is pork. </w:t>
      </w:r>
      <w:proofErr w:type="gramStart"/>
      <w:r w:rsidR="003756F6">
        <w:t>treated</w:t>
      </w:r>
      <w:proofErr w:type="gramEnd"/>
      <w:r w:rsidR="003756F6">
        <w:t xml:space="preserve"> with </w:t>
      </w:r>
      <w:proofErr w:type="spellStart"/>
      <w:r w:rsidR="003756F6">
        <w:t>praziquantel</w:t>
      </w:r>
      <w:proofErr w:type="spellEnd"/>
      <w:r w:rsidR="003756F6">
        <w:t xml:space="preserve">. Pork tapeworm can travel through blood-brain barrier and cause </w:t>
      </w:r>
      <w:proofErr w:type="spellStart"/>
      <w:r w:rsidR="003756F6">
        <w:t>neurocysticercosis</w:t>
      </w:r>
      <w:proofErr w:type="spellEnd"/>
    </w:p>
    <w:p w:rsidR="003756F6" w:rsidRPr="003756F6" w:rsidRDefault="003756F6" w:rsidP="0022759E">
      <w:proofErr w:type="spellStart"/>
      <w:r>
        <w:rPr>
          <w:i/>
        </w:rPr>
        <w:lastRenderedPageBreak/>
        <w:t>Schistosoma</w:t>
      </w:r>
      <w:proofErr w:type="spellEnd"/>
      <w:r>
        <w:rPr>
          <w:i/>
        </w:rPr>
        <w:t xml:space="preserve"> </w:t>
      </w:r>
      <w:r>
        <w:t xml:space="preserve">spp. – blood flukes, free-swimming larvae in fresh water penetrate skin and develop in blood vessels. Symptoms include initial rash, fever, </w:t>
      </w:r>
      <w:proofErr w:type="gramStart"/>
      <w:r>
        <w:t>liver</w:t>
      </w:r>
      <w:proofErr w:type="gramEnd"/>
      <w:r>
        <w:t xml:space="preserve"> and lymph node problems. Eggs can be found in faeces or urine. </w:t>
      </w:r>
      <w:proofErr w:type="gramStart"/>
      <w:r>
        <w:t xml:space="preserve">Treated with </w:t>
      </w:r>
      <w:proofErr w:type="spellStart"/>
      <w:r>
        <w:t>praziquantel</w:t>
      </w:r>
      <w:proofErr w:type="spellEnd"/>
      <w:r>
        <w:t>.</w:t>
      </w:r>
      <w:proofErr w:type="gramEnd"/>
    </w:p>
    <w:p w:rsidR="00862331" w:rsidRPr="00862331" w:rsidRDefault="00862331" w:rsidP="0022759E"/>
    <w:p w:rsidR="00BF62E1" w:rsidRDefault="00BF62E1">
      <w:r>
        <w:t xml:space="preserve">Study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mycobacterial, </w:t>
      </w:r>
      <w:proofErr w:type="spellStart"/>
      <w:r>
        <w:t>mycoplasmal</w:t>
      </w:r>
      <w:proofErr w:type="spellEnd"/>
      <w:r>
        <w:t xml:space="preserve"> infections….. </w:t>
      </w:r>
      <w:proofErr w:type="gramStart"/>
      <w:r>
        <w:t>haven’t</w:t>
      </w:r>
      <w:proofErr w:type="gramEnd"/>
      <w:r>
        <w:t xml:space="preserve"> done those yet, lecture 6, and first bit of lecture 7.</w:t>
      </w:r>
    </w:p>
    <w:p w:rsidR="00BF62E1" w:rsidRDefault="00BF62E1"/>
    <w:sectPr w:rsidR="00BF62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006E"/>
    <w:multiLevelType w:val="hybridMultilevel"/>
    <w:tmpl w:val="20D4B25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258A0"/>
    <w:multiLevelType w:val="hybridMultilevel"/>
    <w:tmpl w:val="BDF63E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E9"/>
    <w:rsid w:val="0007658A"/>
    <w:rsid w:val="001127E7"/>
    <w:rsid w:val="00144096"/>
    <w:rsid w:val="0022759E"/>
    <w:rsid w:val="003756F6"/>
    <w:rsid w:val="0041643D"/>
    <w:rsid w:val="0052010C"/>
    <w:rsid w:val="005304E9"/>
    <w:rsid w:val="006162CC"/>
    <w:rsid w:val="006F636E"/>
    <w:rsid w:val="00784200"/>
    <w:rsid w:val="007F29DA"/>
    <w:rsid w:val="00834A86"/>
    <w:rsid w:val="00862331"/>
    <w:rsid w:val="008A504E"/>
    <w:rsid w:val="00A772C0"/>
    <w:rsid w:val="00AA78D4"/>
    <w:rsid w:val="00BF62E1"/>
    <w:rsid w:val="00DE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5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4099</TotalTime>
  <Pages>6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Kayla</dc:creator>
  <cp:lastModifiedBy>Kayla</cp:lastModifiedBy>
  <cp:revision>2</cp:revision>
  <dcterms:created xsi:type="dcterms:W3CDTF">2013-03-06T14:04:00Z</dcterms:created>
  <dcterms:modified xsi:type="dcterms:W3CDTF">2013-03-12T19:50:00Z</dcterms:modified>
</cp:coreProperties>
</file>