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98A" w:rsidRDefault="0076381E" w:rsidP="00023E1E">
      <w:pPr>
        <w:rPr>
          <w:lang w:val="en-CA"/>
        </w:rPr>
      </w:pPr>
      <w:r>
        <w:rPr>
          <w:lang w:val="en-CA"/>
        </w:rPr>
        <w:t>March 1/13</w:t>
      </w:r>
    </w:p>
    <w:p w:rsidR="00904D56" w:rsidRDefault="00904D56" w:rsidP="00023E1E">
      <w:pPr>
        <w:rPr>
          <w:lang w:val="en-CA"/>
        </w:rPr>
      </w:pPr>
      <w:r>
        <w:rPr>
          <w:lang w:val="en-CA"/>
        </w:rPr>
        <w:t>Feminist Witchcraft</w:t>
      </w:r>
    </w:p>
    <w:p w:rsidR="00904D56" w:rsidRDefault="00904D56" w:rsidP="00904D5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Start with no spiritual component at all</w:t>
      </w:r>
    </w:p>
    <w:p w:rsidR="00904D56" w:rsidRDefault="00904D56" w:rsidP="00904D5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20</w:t>
      </w:r>
      <w:r w:rsidRPr="00904D56">
        <w:rPr>
          <w:vertAlign w:val="superscript"/>
          <w:lang w:val="en-CA"/>
        </w:rPr>
        <w:t>th</w:t>
      </w:r>
      <w:r>
        <w:rPr>
          <w:lang w:val="en-CA"/>
        </w:rPr>
        <w:t xml:space="preserve"> century </w:t>
      </w:r>
      <w:r w:rsidR="001F5832">
        <w:rPr>
          <w:lang w:val="en-CA"/>
        </w:rPr>
        <w:t>phenomenon</w:t>
      </w:r>
      <w:r>
        <w:rPr>
          <w:lang w:val="en-CA"/>
        </w:rPr>
        <w:t xml:space="preserve"> – end of WWII where women were working out of the house and then when men came back they were told to go home.  Growth of suburbs.</w:t>
      </w:r>
    </w:p>
    <w:p w:rsidR="00904D56" w:rsidRDefault="00904D56" w:rsidP="00904D5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1950s </w:t>
      </w:r>
      <w:r w:rsidR="001F5832">
        <w:rPr>
          <w:lang w:val="en-CA"/>
        </w:rPr>
        <w:t>baby boom</w:t>
      </w:r>
      <w:r>
        <w:rPr>
          <w:lang w:val="en-CA"/>
        </w:rPr>
        <w:t>.</w:t>
      </w:r>
    </w:p>
    <w:p w:rsidR="00904D56" w:rsidRDefault="00904D56" w:rsidP="00904D5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Everyone has their own home but people don’t know each other.  Women became isolated from each other.  </w:t>
      </w:r>
    </w:p>
    <w:p w:rsidR="00904D56" w:rsidRDefault="00904D56" w:rsidP="00904D5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1960s movement where Indian philosophy comes to the West.  Exotic spirituality and consciousness raising.  Hinduism and </w:t>
      </w:r>
      <w:r w:rsidR="001F5832">
        <w:rPr>
          <w:lang w:val="en-CA"/>
        </w:rPr>
        <w:t>Buddhism</w:t>
      </w:r>
      <w:r>
        <w:rPr>
          <w:lang w:val="en-CA"/>
        </w:rPr>
        <w:t xml:space="preserve"> come to the West.  </w:t>
      </w:r>
      <w:r w:rsidRPr="00904D56">
        <w:rPr>
          <w:u w:val="single"/>
          <w:lang w:val="en-CA"/>
        </w:rPr>
        <w:t>Consciousness raising</w:t>
      </w:r>
      <w:r>
        <w:rPr>
          <w:lang w:val="en-CA"/>
        </w:rPr>
        <w:t xml:space="preserve"> – women start talking about life – political, social and spiritual.  They get together and have discussions.  Examine our social structure.  Brings about </w:t>
      </w:r>
    </w:p>
    <w:p w:rsidR="00904D56" w:rsidRDefault="00904D56" w:rsidP="00904D5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gay liberation movement</w:t>
      </w:r>
    </w:p>
    <w:p w:rsidR="00904D56" w:rsidRDefault="00904D56" w:rsidP="00904D5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anti-war movement (16 year olds and up forced to join)</w:t>
      </w:r>
    </w:p>
    <w:p w:rsidR="00904D56" w:rsidRDefault="00904D56" w:rsidP="00904D5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women’s liberation movement; feminism</w:t>
      </w:r>
    </w:p>
    <w:p w:rsidR="00904D56" w:rsidRDefault="00904D56" w:rsidP="00904D5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influx of new </w:t>
      </w:r>
      <w:r w:rsidR="001F5832">
        <w:rPr>
          <w:lang w:val="en-CA"/>
        </w:rPr>
        <w:t>spiritualties</w:t>
      </w:r>
    </w:p>
    <w:p w:rsidR="00904D56" w:rsidRDefault="00904D56" w:rsidP="00904D5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black power (Rosa Parks on bus)</w:t>
      </w:r>
    </w:p>
    <w:p w:rsidR="00904D56" w:rsidRDefault="00904D56" w:rsidP="00904D5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Social consciousness </w:t>
      </w:r>
    </w:p>
    <w:p w:rsidR="00904D56" w:rsidRDefault="00904D56" w:rsidP="00904D5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Quebec Crisis – to be recognized as separate society and have language in </w:t>
      </w:r>
      <w:r w:rsidR="001F5832">
        <w:rPr>
          <w:lang w:val="en-CA"/>
        </w:rPr>
        <w:t>English</w:t>
      </w:r>
      <w:r>
        <w:rPr>
          <w:lang w:val="en-CA"/>
        </w:rPr>
        <w:t xml:space="preserve"> and French (the October Crisis)</w:t>
      </w:r>
    </w:p>
    <w:p w:rsidR="00904D56" w:rsidRDefault="00904D56" w:rsidP="00904D56">
      <w:pPr>
        <w:rPr>
          <w:lang w:val="en-CA"/>
        </w:rPr>
      </w:pPr>
      <w:r>
        <w:rPr>
          <w:lang w:val="en-CA"/>
        </w:rPr>
        <w:t>Social Pressures and Change</w:t>
      </w:r>
    </w:p>
    <w:p w:rsidR="00904D56" w:rsidRDefault="00904D56" w:rsidP="00904D5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All </w:t>
      </w:r>
      <w:r w:rsidRPr="00346433">
        <w:rPr>
          <w:u w:val="single"/>
          <w:lang w:val="en-CA"/>
        </w:rPr>
        <w:t>political</w:t>
      </w:r>
      <w:r>
        <w:rPr>
          <w:lang w:val="en-CA"/>
        </w:rPr>
        <w:t xml:space="preserve">/social changes – we get women’s movement looking for powerful words.  Starts as a result from </w:t>
      </w:r>
      <w:r w:rsidR="001F5832">
        <w:rPr>
          <w:lang w:val="en-CA"/>
        </w:rPr>
        <w:t>consciousness raising</w:t>
      </w:r>
      <w:r>
        <w:rPr>
          <w:lang w:val="en-CA"/>
        </w:rPr>
        <w:t xml:space="preserve">, women reclaiming words (i.e. bitch, witch).  Words have power.  Gives rise to two </w:t>
      </w:r>
      <w:r w:rsidR="001F5832">
        <w:rPr>
          <w:lang w:val="en-CA"/>
        </w:rPr>
        <w:t>political</w:t>
      </w:r>
      <w:r>
        <w:rPr>
          <w:lang w:val="en-CA"/>
        </w:rPr>
        <w:t xml:space="preserve"> movements</w:t>
      </w:r>
    </w:p>
    <w:p w:rsidR="00904D56" w:rsidRDefault="00904D56" w:rsidP="00904D56">
      <w:pPr>
        <w:pStyle w:val="ListParagraph"/>
        <w:numPr>
          <w:ilvl w:val="1"/>
          <w:numId w:val="2"/>
        </w:numPr>
        <w:rPr>
          <w:lang w:val="en-CA"/>
        </w:rPr>
      </w:pPr>
      <w:r w:rsidRPr="00904D56">
        <w:rPr>
          <w:u w:val="single"/>
          <w:lang w:val="en-CA"/>
        </w:rPr>
        <w:t>W.I.T.C.H.</w:t>
      </w:r>
      <w:r>
        <w:rPr>
          <w:lang w:val="en-CA"/>
        </w:rPr>
        <w:t xml:space="preserve"> – 60s and 70s – chose this word as an acronym as a </w:t>
      </w:r>
      <w:r w:rsidRPr="00904D56">
        <w:rPr>
          <w:u w:val="single"/>
          <w:lang w:val="en-CA"/>
        </w:rPr>
        <w:t>political statement</w:t>
      </w:r>
      <w:r>
        <w:rPr>
          <w:lang w:val="en-CA"/>
        </w:rPr>
        <w:t xml:space="preserve"> to reclaim the world.  Used by religious people but also with the dots become part of </w:t>
      </w:r>
      <w:r w:rsidR="001F5832">
        <w:rPr>
          <w:lang w:val="en-CA"/>
        </w:rPr>
        <w:t>women’s</w:t>
      </w:r>
      <w:r>
        <w:rPr>
          <w:lang w:val="en-CA"/>
        </w:rPr>
        <w:t xml:space="preserve"> movement.  Powerful/women.  Women’s International Terrorist Conspiracy from Hell.  </w:t>
      </w:r>
    </w:p>
    <w:p w:rsidR="00904D56" w:rsidRDefault="00904D56" w:rsidP="00904D56">
      <w:pPr>
        <w:pStyle w:val="ListParagraph"/>
        <w:numPr>
          <w:ilvl w:val="1"/>
          <w:numId w:val="2"/>
        </w:numPr>
        <w:rPr>
          <w:lang w:val="en-CA"/>
        </w:rPr>
      </w:pPr>
      <w:r w:rsidRPr="00904D56">
        <w:rPr>
          <w:u w:val="single"/>
          <w:lang w:val="en-CA"/>
        </w:rPr>
        <w:t>W.I.C.C.A</w:t>
      </w:r>
      <w:r>
        <w:rPr>
          <w:lang w:val="en-CA"/>
        </w:rPr>
        <w:t xml:space="preserve">. – political acronym.  Women in Constant Creative Action.  Grass roots movement.  </w:t>
      </w:r>
    </w:p>
    <w:p w:rsidR="00904D56" w:rsidRDefault="00904D56" w:rsidP="00904D5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Dr. Marija Gimbutus (an academic) – Easter Europe archeological digs looking at patterns on pottery indicating Goddess worship.  Spirals = women’s life.  ‘The Language of Goddess’ book.  Use symbols in art, literature, jewelry; symbols of organizations.  Her research became part of </w:t>
      </w:r>
      <w:r w:rsidR="001F5832">
        <w:rPr>
          <w:lang w:val="en-CA"/>
        </w:rPr>
        <w:t>matriarchies</w:t>
      </w:r>
      <w:r>
        <w:rPr>
          <w:lang w:val="en-CA"/>
        </w:rPr>
        <w:t xml:space="preserve"> in </w:t>
      </w:r>
      <w:r w:rsidR="001F5832">
        <w:rPr>
          <w:lang w:val="en-CA"/>
        </w:rPr>
        <w:t>ancient</w:t>
      </w:r>
      <w:r>
        <w:rPr>
          <w:lang w:val="en-CA"/>
        </w:rPr>
        <w:t xml:space="preserve"> time.  Slow shift from matriarch societies to patriarch in urban cultures.</w:t>
      </w:r>
    </w:p>
    <w:p w:rsidR="00904D56" w:rsidRDefault="00904D56" w:rsidP="00904D5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1960 focus on the great Goddess or gods and goddesses as equal (idea came from Europe).  Hera in Olympia; largest temple – dominant Goddess.  </w:t>
      </w:r>
    </w:p>
    <w:p w:rsidR="00904D56" w:rsidRDefault="00904D56" w:rsidP="00904D56">
      <w:pPr>
        <w:pStyle w:val="ListParagraph"/>
        <w:numPr>
          <w:ilvl w:val="0"/>
          <w:numId w:val="2"/>
        </w:numPr>
        <w:rPr>
          <w:lang w:val="en-CA"/>
        </w:rPr>
      </w:pPr>
      <w:r w:rsidRPr="00904D56">
        <w:rPr>
          <w:u w:val="single"/>
          <w:lang w:val="en-CA"/>
        </w:rPr>
        <w:t xml:space="preserve">Political witchcraft </w:t>
      </w:r>
      <w:r>
        <w:rPr>
          <w:lang w:val="en-CA"/>
        </w:rPr>
        <w:t xml:space="preserve">– no spirituality; women’s liberation attached to it.  </w:t>
      </w:r>
    </w:p>
    <w:p w:rsidR="00904D56" w:rsidRDefault="00904D56" w:rsidP="00904D5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u w:val="single"/>
          <w:lang w:val="en-CA"/>
        </w:rPr>
        <w:t xml:space="preserve">Goddess worship </w:t>
      </w:r>
      <w:r>
        <w:rPr>
          <w:lang w:val="en-CA"/>
        </w:rPr>
        <w:t>– melding of political awareness and reconstruction of Christian practice from British Isle in France (goddess or god, or just goddess.  In North America set political movement with a spirituality that is very old that comes from Europe that is Women or women and men based</w:t>
      </w:r>
    </w:p>
    <w:p w:rsidR="00346433" w:rsidRDefault="00346433" w:rsidP="00346433">
      <w:pPr>
        <w:rPr>
          <w:lang w:val="en-CA"/>
        </w:rPr>
      </w:pPr>
    </w:p>
    <w:p w:rsidR="00346433" w:rsidRDefault="00346433" w:rsidP="00346433">
      <w:pPr>
        <w:rPr>
          <w:lang w:val="en-CA"/>
        </w:rPr>
      </w:pPr>
      <w:r w:rsidRPr="00346433">
        <w:rPr>
          <w:u w:val="single"/>
          <w:lang w:val="en-CA"/>
        </w:rPr>
        <w:lastRenderedPageBreak/>
        <w:t>Mary Daly</w:t>
      </w:r>
      <w:r>
        <w:rPr>
          <w:lang w:val="en-CA"/>
        </w:rPr>
        <w:t xml:space="preserve"> – theologian.  Angry when reading old and new testaments because not in favour of women.  Two key texts: ‘The Church and the second Sex’ and ‘Beyond God the Father’.  No place for women in Abrahamic Faiths.  Breaks away from Christianity but remained a theologian (to be fired need to break the law).  She says there is no place for women in organized religion.  She talks about spirituality and politics.</w:t>
      </w:r>
    </w:p>
    <w:p w:rsidR="00346433" w:rsidRDefault="00346433" w:rsidP="00346433">
      <w:pPr>
        <w:rPr>
          <w:lang w:val="en-CA"/>
        </w:rPr>
      </w:pPr>
      <w:r w:rsidRPr="00346433">
        <w:rPr>
          <w:u w:val="single"/>
          <w:lang w:val="en-CA"/>
        </w:rPr>
        <w:t>3 + 1 Key People in Goddess Worship</w:t>
      </w:r>
      <w:r>
        <w:rPr>
          <w:lang w:val="en-CA"/>
        </w:rPr>
        <w:t xml:space="preserve">: </w:t>
      </w:r>
    </w:p>
    <w:p w:rsidR="00346433" w:rsidRDefault="00346433" w:rsidP="003464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Morgan McFarland and Mark Roberts</w:t>
      </w:r>
    </w:p>
    <w:p w:rsidR="00346433" w:rsidRDefault="00346433" w:rsidP="0034643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60s alternative commune living; active spirituality.  Organized religion not working.  Morgan meets Mark (background in Paganism – magic occult background).  Morgan and Mark create a spirituality called Dianic – goddess dianic (Roman) – virgin goddess of the hunt; never paired with a man.  Live in groups.  Worship gods and goddesses.  Focus on goddess and gods (male </w:t>
      </w:r>
      <w:r w:rsidR="001F5832">
        <w:rPr>
          <w:lang w:val="en-CA"/>
        </w:rPr>
        <w:t>divinities</w:t>
      </w:r>
      <w:r>
        <w:rPr>
          <w:lang w:val="en-CA"/>
        </w:rPr>
        <w:t xml:space="preserve"> take second seat.  Male and females can join.  McFarland </w:t>
      </w:r>
      <w:r w:rsidR="001F5832">
        <w:rPr>
          <w:lang w:val="en-CA"/>
        </w:rPr>
        <w:t>Dianics</w:t>
      </w:r>
      <w:r>
        <w:rPr>
          <w:lang w:val="en-CA"/>
        </w:rPr>
        <w:t xml:space="preserve"> – how academics refer to them.  A lot of them in Texas.  Mark left and McFarland not as active.</w:t>
      </w:r>
    </w:p>
    <w:p w:rsidR="00346433" w:rsidRDefault="00346433" w:rsidP="003464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Z Budapest</w:t>
      </w:r>
    </w:p>
    <w:p w:rsidR="00346433" w:rsidRDefault="001F5832" w:rsidP="0034643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Religio-political system from Eastern Europe and escapes from West.  </w:t>
      </w:r>
      <w:r w:rsidR="00346433">
        <w:rPr>
          <w:lang w:val="en-CA"/>
        </w:rPr>
        <w:t xml:space="preserve">Divorces husband and becomes a lesbian.  Creates </w:t>
      </w:r>
      <w:r w:rsidR="00672E8B">
        <w:rPr>
          <w:lang w:val="en-CA"/>
        </w:rPr>
        <w:t xml:space="preserve">women only worshipping only Goddess.  Can join if a women (doesn’t matter if straight or gay).  Named her spirituality Dianic.  No men allowed.  Now there are brother covens.  </w:t>
      </w:r>
      <w:r>
        <w:rPr>
          <w:lang w:val="en-CA"/>
        </w:rPr>
        <w:t>Men</w:t>
      </w:r>
      <w:r w:rsidR="00672E8B">
        <w:rPr>
          <w:lang w:val="en-CA"/>
        </w:rPr>
        <w:t xml:space="preserve"> who want to worship the Goddess.  </w:t>
      </w:r>
      <w:r>
        <w:rPr>
          <w:lang w:val="en-CA"/>
        </w:rPr>
        <w:t>About</w:t>
      </w:r>
      <w:r w:rsidR="00672E8B">
        <w:rPr>
          <w:lang w:val="en-CA"/>
        </w:rPr>
        <w:t xml:space="preserve"> </w:t>
      </w:r>
      <w:r>
        <w:rPr>
          <w:lang w:val="en-CA"/>
        </w:rPr>
        <w:t>women’s</w:t>
      </w:r>
      <w:r w:rsidR="00672E8B">
        <w:rPr>
          <w:lang w:val="en-CA"/>
        </w:rPr>
        <w:t xml:space="preserve"> strength.  Not </w:t>
      </w:r>
      <w:r>
        <w:rPr>
          <w:lang w:val="en-CA"/>
        </w:rPr>
        <w:t>hierarchical no</w:t>
      </w:r>
      <w:r w:rsidR="00672E8B">
        <w:rPr>
          <w:lang w:val="en-CA"/>
        </w:rPr>
        <w:t xml:space="preserve"> set liturgy; creative spirituality.  Every </w:t>
      </w:r>
      <w:r w:rsidR="00672E8B">
        <w:rPr>
          <w:lang w:val="en-CA"/>
        </w:rPr>
        <w:t>seasonal holiday the women whose house you are at writes the liturgy and she is the High Priestess for that ritual.  Not centralized – no one place of worship.  If you identify as Dianic you are; no ritual to get in.</w:t>
      </w:r>
    </w:p>
    <w:p w:rsidR="00346433" w:rsidRDefault="001F5832" w:rsidP="003464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Starhawk</w:t>
      </w:r>
    </w:p>
    <w:p w:rsidR="00672E8B" w:rsidRPr="00346433" w:rsidRDefault="00672E8B" w:rsidP="00672E8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Women from L.A.  </w:t>
      </w:r>
      <w:r w:rsidR="001F5832">
        <w:rPr>
          <w:lang w:val="en-CA"/>
        </w:rPr>
        <w:t>Starts</w:t>
      </w:r>
      <w:r>
        <w:rPr>
          <w:lang w:val="en-CA"/>
        </w:rPr>
        <w:t xml:space="preserve"> off in religionist </w:t>
      </w:r>
      <w:r w:rsidR="001F5832">
        <w:rPr>
          <w:lang w:val="en-CA"/>
        </w:rPr>
        <w:t>witchcraft</w:t>
      </w:r>
      <w:r>
        <w:rPr>
          <w:lang w:val="en-CA"/>
        </w:rPr>
        <w:t xml:space="preserve">.  Starhawk met Z Budapest in Z’s bookstore.  She studies in women’s only spiritual system.  Uncomfortable with erasing gods and men out of system.  Starhawk and friends start own stem – ‘Reclaiming’ – mix of religionist witchcraft and feminist goddess worship from Z Budapest.  Reclaiming goddess worship.  Egalitarian spirituality – empowering men and women.  Political is spiritual and spiritual is political.  Not hierarchical.  </w:t>
      </w:r>
      <w:bookmarkStart w:id="0" w:name="_GoBack"/>
      <w:bookmarkEnd w:id="0"/>
    </w:p>
    <w:sectPr w:rsidR="00672E8B" w:rsidRPr="003464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E3DEB"/>
    <w:multiLevelType w:val="hybridMultilevel"/>
    <w:tmpl w:val="17100166"/>
    <w:lvl w:ilvl="0" w:tplc="71A0A6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0E412B3"/>
    <w:multiLevelType w:val="hybridMultilevel"/>
    <w:tmpl w:val="10D61FD8"/>
    <w:lvl w:ilvl="0" w:tplc="CF466A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81E"/>
    <w:rsid w:val="00023E1E"/>
    <w:rsid w:val="001F5832"/>
    <w:rsid w:val="0030498A"/>
    <w:rsid w:val="00346433"/>
    <w:rsid w:val="003C4571"/>
    <w:rsid w:val="003F7A47"/>
    <w:rsid w:val="00672E8B"/>
    <w:rsid w:val="0076381E"/>
    <w:rsid w:val="00904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3E1E"/>
    <w:pPr>
      <w:spacing w:before="100" w:beforeAutospacing="1" w:after="100" w:afterAutospacing="1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7A4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04D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3E1E"/>
    <w:pPr>
      <w:spacing w:before="100" w:beforeAutospacing="1" w:after="100" w:afterAutospacing="1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7A4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04D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5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YaYa</dc:creator>
  <cp:lastModifiedBy>YaYa</cp:lastModifiedBy>
  <cp:revision>5</cp:revision>
  <dcterms:created xsi:type="dcterms:W3CDTF">2013-03-31T17:58:00Z</dcterms:created>
  <dcterms:modified xsi:type="dcterms:W3CDTF">2013-03-31T18:27:00Z</dcterms:modified>
</cp:coreProperties>
</file>