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6E4DFE" w14:textId="77777777" w:rsidR="00E879F3" w:rsidRDefault="00E879F3">
      <w:pPr>
        <w:pStyle w:val="NoteLevel1"/>
      </w:pPr>
      <w:r>
        <w:t xml:space="preserve">Medical Romanticism and the sources of medical practice </w:t>
      </w:r>
    </w:p>
    <w:p w14:paraId="2CB2CE82" w14:textId="77777777" w:rsidR="00E879F3" w:rsidRDefault="00353F72" w:rsidP="00E879F3">
      <w:pPr>
        <w:pStyle w:val="NoteLevel2"/>
      </w:pPr>
      <w:r>
        <w:t>several pan</w:t>
      </w:r>
      <w:r w:rsidRPr="00353F72">
        <w:t xml:space="preserve">elists regularly asked </w:t>
      </w:r>
      <w:r>
        <w:t>if there was clear and convinc</w:t>
      </w:r>
      <w:r w:rsidRPr="00353F72">
        <w:t>ing evidence from well controlled randomized clinical trials (RCTs) of the efficacy of acupuncture. If there was not, they asserted, then we could not recommend acupuncture. Their argument was clear and convincing.</w:t>
      </w:r>
    </w:p>
    <w:p w14:paraId="62A924C5" w14:textId="77777777" w:rsidR="00353F72" w:rsidRDefault="00353F72" w:rsidP="00E879F3">
      <w:pPr>
        <w:pStyle w:val="NoteLevel2"/>
      </w:pPr>
      <w:r>
        <w:t xml:space="preserve">RCT’s are an unconvincing way to be an unrealistic standard against which to measure this medical treatment </w:t>
      </w:r>
    </w:p>
    <w:p w14:paraId="0DF487B7" w14:textId="77777777" w:rsidR="00353F72" w:rsidRDefault="00353F72" w:rsidP="00353F72">
      <w:pPr>
        <w:pStyle w:val="NoteLevel3"/>
      </w:pPr>
      <w:r>
        <w:t xml:space="preserve">To use this as your standard you would have to eliminate a substantial portion of contemporary medicine </w:t>
      </w:r>
    </w:p>
    <w:p w14:paraId="79072B67" w14:textId="77777777" w:rsidR="00353F72" w:rsidRPr="00353F72" w:rsidRDefault="00353F72" w:rsidP="00353F72">
      <w:pPr>
        <w:pStyle w:val="NoteLevel2"/>
      </w:pPr>
      <w:r>
        <w:t xml:space="preserve">This article: </w:t>
      </w:r>
      <w:r>
        <w:rPr>
          <w:b/>
        </w:rPr>
        <w:t xml:space="preserve">wish to develop the argument and to consider the role of science and scientific proof in clinical medicine </w:t>
      </w:r>
    </w:p>
    <w:p w14:paraId="231909E7" w14:textId="77777777" w:rsidR="00353F72" w:rsidRPr="00946C3F" w:rsidRDefault="00353F72" w:rsidP="00353F72">
      <w:pPr>
        <w:pStyle w:val="NoteLevel2"/>
      </w:pPr>
      <w:r>
        <w:rPr>
          <w:b/>
        </w:rPr>
        <w:t>Argument</w:t>
      </w:r>
      <w:r w:rsidRPr="00353F72">
        <w:rPr>
          <w:b/>
        </w:rPr>
        <w:sym w:font="Wingdings" w:char="F0E0"/>
      </w:r>
      <w:r>
        <w:rPr>
          <w:b/>
          <w:i/>
        </w:rPr>
        <w:t xml:space="preserve"> </w:t>
      </w:r>
      <w:r w:rsidRPr="00946C3F">
        <w:rPr>
          <w:i/>
        </w:rPr>
        <w:t>while a scientific approach characterizes a good deal of medical research a large portion  of medical practice isn’t scientific in origin and has no significant scientific basis or justification</w:t>
      </w:r>
      <w:r w:rsidR="00946C3F" w:rsidRPr="00946C3F">
        <w:rPr>
          <w:i/>
        </w:rPr>
        <w:t>, moreover I will argue that in a number of cases, treatments with scientific justification are ignored in favor of less effective treatments. I do not conclude from this that these practices are inappropriate, ineffective, wrong, or dangerous, only that they aren't 'scientific.'</w:t>
      </w:r>
    </w:p>
    <w:p w14:paraId="129DA396" w14:textId="77777777" w:rsidR="00946C3F" w:rsidRDefault="00946C3F" w:rsidP="00353F72">
      <w:pPr>
        <w:pStyle w:val="NoteLevel2"/>
      </w:pPr>
      <w:r>
        <w:t>*</w:t>
      </w:r>
      <w:r w:rsidRPr="00946C3F">
        <w:t>valuable conventional</w:t>
      </w:r>
      <w:r>
        <w:t xml:space="preserve"> </w:t>
      </w:r>
      <w:r w:rsidRPr="00946C3F">
        <w:t>medical practice can exist outside of a scientific framework.</w:t>
      </w:r>
    </w:p>
    <w:p w14:paraId="44995B9A" w14:textId="77777777" w:rsidR="00946C3F" w:rsidRDefault="00946C3F" w:rsidP="00946C3F">
      <w:pPr>
        <w:pStyle w:val="NoteLevel2"/>
        <w:numPr>
          <w:ilvl w:val="0"/>
          <w:numId w:val="0"/>
        </w:numPr>
        <w:ind w:left="1080"/>
      </w:pPr>
    </w:p>
    <w:p w14:paraId="4A5BFFEE" w14:textId="77777777" w:rsidR="00946C3F" w:rsidRDefault="00946C3F" w:rsidP="00946C3F">
      <w:pPr>
        <w:pStyle w:val="NoteLevel2"/>
        <w:numPr>
          <w:ilvl w:val="0"/>
          <w:numId w:val="0"/>
        </w:numPr>
        <w:ind w:left="1080"/>
      </w:pPr>
      <w:r>
        <w:t>The look and feel of medicine</w:t>
      </w:r>
    </w:p>
    <w:p w14:paraId="46763742" w14:textId="77777777" w:rsidR="00946C3F" w:rsidRDefault="00946C3F" w:rsidP="00946C3F">
      <w:pPr>
        <w:pStyle w:val="NoteLevel3"/>
      </w:pPr>
      <w:r>
        <w:t xml:space="preserve">medicine looks like science </w:t>
      </w:r>
    </w:p>
    <w:p w14:paraId="4032CB19" w14:textId="77777777" w:rsidR="00946C3F" w:rsidRDefault="00946C3F" w:rsidP="00946C3F">
      <w:pPr>
        <w:pStyle w:val="NoteLevel3"/>
      </w:pPr>
      <w:r>
        <w:t xml:space="preserve">doctors dress like scientists ready to work in the lab “splash around in chemicals likely to eat holes in their shirts” </w:t>
      </w:r>
    </w:p>
    <w:p w14:paraId="77A65C0A" w14:textId="77777777" w:rsidR="00946C3F" w:rsidRDefault="00946C3F" w:rsidP="00946C3F">
      <w:pPr>
        <w:pStyle w:val="NoteLevel3"/>
      </w:pPr>
      <w:r>
        <w:t>play the part is to dress the part</w:t>
      </w:r>
    </w:p>
    <w:p w14:paraId="4425E34B" w14:textId="77777777" w:rsidR="00946C3F" w:rsidRDefault="00946C3F" w:rsidP="00946C3F">
      <w:pPr>
        <w:pStyle w:val="NoteLevel3"/>
      </w:pPr>
      <w:r>
        <w:t xml:space="preserve">medical education is filled with science (all students must score high on admission tests to be allowed into med school, weighted heavy in biological and physical sciences) </w:t>
      </w:r>
    </w:p>
    <w:p w14:paraId="7C8D913B" w14:textId="77777777" w:rsidR="00946C3F" w:rsidRDefault="00946C3F" w:rsidP="00946C3F">
      <w:pPr>
        <w:pStyle w:val="NoteLevel3"/>
      </w:pPr>
      <w:r>
        <w:t>“</w:t>
      </w:r>
      <w:r w:rsidRPr="00946C3F">
        <w:t xml:space="preserve">There seems to me no more reason </w:t>
      </w:r>
      <w:r w:rsidRPr="00946C3F">
        <w:rPr>
          <w:b/>
        </w:rPr>
        <w:t>apriori</w:t>
      </w:r>
      <w:r w:rsidRPr="00946C3F">
        <w:t xml:space="preserve"> that medicine should have the look and feel of science than should, say, engi</w:t>
      </w:r>
      <w:r>
        <w:t>neering, architecture, agricul</w:t>
      </w:r>
      <w:r w:rsidRPr="00946C3F">
        <w:t>ture, or the military. All of them draw on scientific principles on a daily basis. But only one dresses up like scientists.</w:t>
      </w:r>
      <w:r>
        <w:t>”</w:t>
      </w:r>
    </w:p>
    <w:p w14:paraId="5E096E3B" w14:textId="77777777" w:rsidR="00946C3F" w:rsidRDefault="00946C3F" w:rsidP="00946C3F">
      <w:pPr>
        <w:pStyle w:val="NoteLevel2"/>
      </w:pPr>
      <w:r>
        <w:lastRenderedPageBreak/>
        <w:t>Only 20% no 83%</w:t>
      </w:r>
    </w:p>
    <w:p w14:paraId="2AD6B98F" w14:textId="77777777" w:rsidR="0021104E" w:rsidRDefault="0021104E" w:rsidP="00946C3F">
      <w:pPr>
        <w:pStyle w:val="NoteLevel3"/>
      </w:pPr>
      <w:r w:rsidRPr="0021104E">
        <w:t>What proportion o</w:t>
      </w:r>
      <w:r>
        <w:t>f medical procedures have actu</w:t>
      </w:r>
      <w:r w:rsidRPr="0021104E">
        <w:t xml:space="preserve">ally been subjected to scientific verification? </w:t>
      </w:r>
    </w:p>
    <w:p w14:paraId="0A995A8D" w14:textId="77777777" w:rsidR="00946C3F" w:rsidRDefault="0021104E" w:rsidP="0021104E">
      <w:pPr>
        <w:pStyle w:val="NoteLevel4"/>
        <w:numPr>
          <w:ilvl w:val="0"/>
          <w:numId w:val="0"/>
        </w:numPr>
        <w:ind w:left="2520"/>
      </w:pPr>
      <w:r>
        <w:sym w:font="Wingdings" w:char="F0E0"/>
      </w:r>
      <w:r w:rsidRPr="0021104E">
        <w:t xml:space="preserve"> people have rephrase</w:t>
      </w:r>
      <w:r>
        <w:t xml:space="preserve">d this question, </w:t>
      </w:r>
      <w:r w:rsidRPr="0021104E">
        <w:t>'which portion of medicine is "evidence based".</w:t>
      </w:r>
    </w:p>
    <w:p w14:paraId="38337E28" w14:textId="77777777" w:rsidR="004F2286" w:rsidRDefault="004F2286" w:rsidP="00EB6BD8">
      <w:pPr>
        <w:pStyle w:val="NoteLevel3"/>
      </w:pPr>
      <w:r w:rsidRPr="004F2286">
        <w:t xml:space="preserve">some medical procedures </w:t>
      </w:r>
      <w:r>
        <w:t>may not have substantial scien</w:t>
      </w:r>
      <w:r w:rsidRPr="004F2286">
        <w:t xml:space="preserve">tific justification, they essentially argued that the denominator should be changed, and that practices actually utilized in a general hospital were, indeed, evidence based; that </w:t>
      </w:r>
      <w:r>
        <w:t>is, their value had been estab</w:t>
      </w:r>
      <w:r w:rsidRPr="004F2286">
        <w:t>lished in at least o</w:t>
      </w:r>
      <w:r>
        <w:t>ne RCT, or there was other con</w:t>
      </w:r>
      <w:r w:rsidRPr="004F2286">
        <w:t>vincing evidence of effectiveness (note that this was the approach of Forsyth, too, who was not measuring all medical procedures, but common ones in daily</w:t>
      </w:r>
    </w:p>
    <w:p w14:paraId="2A7BA172" w14:textId="77777777" w:rsidR="004F2286" w:rsidRDefault="004F2286" w:rsidP="004F2286">
      <w:pPr>
        <w:pStyle w:val="NoteLevel2"/>
      </w:pPr>
      <w:r>
        <w:t>How much science is there in medicine?</w:t>
      </w:r>
    </w:p>
    <w:p w14:paraId="63ED4EE1" w14:textId="77777777" w:rsidR="00EB6BD8" w:rsidRDefault="00EB6BD8" w:rsidP="004F2286">
      <w:pPr>
        <w:pStyle w:val="NoteLevel3"/>
      </w:pPr>
      <w:r w:rsidRPr="00EB6BD8">
        <w:t xml:space="preserve">There are other groups where similar situations occur. Infants, fetuses, and, generally, children are all regularly and widely treated by physicians. It is at least occasionally the case that drugs act differently in children than in adults </w:t>
      </w:r>
    </w:p>
    <w:p w14:paraId="21F7FDFC" w14:textId="77777777" w:rsidR="00EB6BD8" w:rsidRDefault="00EB6BD8" w:rsidP="004F2286">
      <w:pPr>
        <w:pStyle w:val="NoteLevel3"/>
      </w:pPr>
      <w:r w:rsidRPr="00EB6BD8">
        <w:t xml:space="preserve">It is as difficult to get informed consent from children as from the terminally ill elderly; it is impossible to get it from fetuses and babies. </w:t>
      </w:r>
    </w:p>
    <w:p w14:paraId="41D763C5" w14:textId="77777777" w:rsidR="004F2286" w:rsidRDefault="00EB6BD8" w:rsidP="004F2286">
      <w:pPr>
        <w:pStyle w:val="NoteLevel3"/>
        <w:rPr>
          <w:u w:val="single"/>
        </w:rPr>
      </w:pPr>
      <w:r>
        <w:t>In the USA, regula</w:t>
      </w:r>
      <w:r w:rsidRPr="00EB6BD8">
        <w:t xml:space="preserve">tions of the Food and Drug Administration are such that three-quarters of approved prescription drugs </w:t>
      </w:r>
      <w:r w:rsidRPr="00EB6BD8">
        <w:rPr>
          <w:b/>
        </w:rPr>
        <w:t>are explicitly labeled to state that they have not been tested in, and are not approved for, pediatric use?</w:t>
      </w:r>
      <w:r w:rsidRPr="00EB6BD8">
        <w:t xml:space="preserve"> Many of these drugs a</w:t>
      </w:r>
      <w:r>
        <w:t>re prescribed for children any</w:t>
      </w:r>
      <w:r w:rsidRPr="00EB6BD8">
        <w:t>way; such so-called 'off label use' is quite legal, and probably often appropriate</w:t>
      </w:r>
      <w:r w:rsidRPr="00EB6BD8">
        <w:rPr>
          <w:u w:val="single"/>
        </w:rPr>
        <w:t>. It is not scientific, and such treatment cannot, in the strict sense of the term, be 'evidence-based.'</w:t>
      </w:r>
    </w:p>
    <w:p w14:paraId="7F1B5162" w14:textId="77777777" w:rsidR="00EB6BD8" w:rsidRDefault="00EB6BD8" w:rsidP="004F2286">
      <w:pPr>
        <w:pStyle w:val="NoteLevel3"/>
        <w:rPr>
          <w:u w:val="single"/>
        </w:rPr>
      </w:pPr>
      <w:r>
        <w:t xml:space="preserve">Also the </w:t>
      </w:r>
      <w:r w:rsidRPr="00EB6BD8">
        <w:t>'mentally impaired.' dilemma of this substantial group of people with significant medical needs from whom it is practically impossible to get informed consent, hence exce</w:t>
      </w:r>
      <w:r>
        <w:t>edingly difficult to study med</w:t>
      </w:r>
      <w:r w:rsidRPr="00EB6BD8">
        <w:t>ication in a scientific fashion</w:t>
      </w:r>
      <w:r w:rsidRPr="00EB6BD8">
        <w:rPr>
          <w:u w:val="single"/>
        </w:rPr>
        <w:t>.</w:t>
      </w:r>
    </w:p>
    <w:p w14:paraId="560E0E1E" w14:textId="77777777" w:rsidR="00EB6BD8" w:rsidRDefault="00EB6BD8" w:rsidP="004F2286">
      <w:pPr>
        <w:pStyle w:val="NoteLevel3"/>
        <w:rPr>
          <w:u w:val="single"/>
        </w:rPr>
      </w:pPr>
      <w:r>
        <w:rPr>
          <w:u w:val="single"/>
        </w:rPr>
        <w:t>OFF Label Drugs</w:t>
      </w:r>
      <w:r w:rsidRPr="00EB6BD8">
        <w:rPr>
          <w:u w:val="single"/>
        </w:rPr>
        <w:sym w:font="Wingdings" w:char="F0E0"/>
      </w:r>
    </w:p>
    <w:p w14:paraId="744075ED" w14:textId="77777777" w:rsidR="00EB6BD8" w:rsidRDefault="00EB6BD8" w:rsidP="004F2286">
      <w:pPr>
        <w:pStyle w:val="NoteLevel3"/>
      </w:pPr>
      <w:r w:rsidRPr="00EB6BD8">
        <w:lastRenderedPageBreak/>
        <w:t>Often, drugs approved for condition X are deemed subsequ</w:t>
      </w:r>
      <w:r>
        <w:t>ently to be effective for condi</w:t>
      </w:r>
      <w:r w:rsidRPr="00EB6BD8">
        <w:t xml:space="preserve">tion Y. </w:t>
      </w:r>
    </w:p>
    <w:p w14:paraId="67F90DEA" w14:textId="77777777" w:rsidR="00EB6BD8" w:rsidRDefault="00EB6BD8" w:rsidP="004F2286">
      <w:pPr>
        <w:pStyle w:val="NoteLevel3"/>
      </w:pPr>
      <w:r w:rsidRPr="00EB6BD8">
        <w:t>Sometimes, the manufacturer will go to the trouble and expense to arrange for new labeling by the FDA (minoxidil, originally approved as an anti- hypertensive was re</w:t>
      </w:r>
      <w:r>
        <w:t>labeled for alopecia). But usu</w:t>
      </w:r>
      <w:r w:rsidRPr="00EB6BD8">
        <w:t xml:space="preserve">ally they do not (amitriptyline, approved as an antidepressant, is widely used as an analgesic). </w:t>
      </w:r>
    </w:p>
    <w:p w14:paraId="5897BDEC" w14:textId="77777777" w:rsidR="00EB6BD8" w:rsidRDefault="00EB6BD8" w:rsidP="004F2286">
      <w:pPr>
        <w:pStyle w:val="NoteLevel3"/>
      </w:pPr>
      <w:r>
        <w:t xml:space="preserve">This </w:t>
      </w:r>
      <w:r w:rsidRPr="00EB6BD8">
        <w:t>is perfectly legal; the only restrictions are on the manufacturers which cannot actively market their products for the</w:t>
      </w:r>
      <w:r>
        <w:t xml:space="preserve">se off label uses. </w:t>
      </w:r>
    </w:p>
    <w:p w14:paraId="505DE07F" w14:textId="77777777" w:rsidR="00EB6BD8" w:rsidRDefault="00EB6BD8" w:rsidP="004F2286">
      <w:pPr>
        <w:pStyle w:val="NoteLevel3"/>
      </w:pPr>
      <w:r w:rsidRPr="00EB6BD8">
        <w:t>the case of phen-fen</w:t>
      </w:r>
      <w:r>
        <w:t xml:space="preserve">, </w:t>
      </w:r>
      <w:r w:rsidRPr="00EB6BD8">
        <w:t>widely prescribed for obesity, this off-label drug is now the subject of massive lawsuits</w:t>
      </w:r>
      <w:r>
        <w:t xml:space="preserve"> after it was found to cause hear</w:t>
      </w:r>
      <w:r w:rsidRPr="00EB6BD8">
        <w:t>t- valve problems in up to 30% of the patients taking it.</w:t>
      </w:r>
    </w:p>
    <w:p w14:paraId="3C7A5934" w14:textId="77777777" w:rsidR="00EB6BD8" w:rsidRDefault="00EB6BD8" w:rsidP="004F2286">
      <w:pPr>
        <w:pStyle w:val="NoteLevel3"/>
      </w:pPr>
    </w:p>
    <w:p w14:paraId="3CBCFD67" w14:textId="77777777" w:rsidR="00D13901" w:rsidRDefault="00EB6BD8" w:rsidP="00EB6BD8">
      <w:pPr>
        <w:pStyle w:val="NoteLevel3"/>
      </w:pPr>
      <w:r w:rsidRPr="00EB6BD8">
        <w:rPr>
          <w:i/>
        </w:rPr>
        <w:t>Perhaps the clear</w:t>
      </w:r>
      <w:r>
        <w:rPr>
          <w:i/>
        </w:rPr>
        <w:t>est case of non-scientific medi</w:t>
      </w:r>
      <w:r w:rsidRPr="00EB6BD8">
        <w:rPr>
          <w:i/>
        </w:rPr>
        <w:t>cine comes from the world of surgery.</w:t>
      </w:r>
      <w:r w:rsidRPr="00EB6BD8">
        <w:t xml:space="preserve"> It is, of course, hard to perform placebo surgery. </w:t>
      </w:r>
    </w:p>
    <w:p w14:paraId="39522645" w14:textId="77777777" w:rsidR="00D13901" w:rsidRDefault="00EB6BD8" w:rsidP="00EB6BD8">
      <w:pPr>
        <w:pStyle w:val="NoteLevel3"/>
      </w:pPr>
      <w:r w:rsidRPr="00EB6BD8">
        <w:t>There are, nonetheless, cases of placebo-controlled RCTs of surgic</w:t>
      </w:r>
      <w:r w:rsidR="00D13901">
        <w:t xml:space="preserve">al procedures. Not surprisingly </w:t>
      </w:r>
      <w:r w:rsidRPr="00EB6BD8">
        <w:t xml:space="preserve">they occasion- ally indicate that placebo surgery is quite effective? </w:t>
      </w:r>
    </w:p>
    <w:p w14:paraId="1F92F458" w14:textId="77777777" w:rsidR="00D13901" w:rsidRDefault="00EB6BD8" w:rsidP="00EB6BD8">
      <w:pPr>
        <w:pStyle w:val="NoteLevel3"/>
      </w:pPr>
      <w:r w:rsidRPr="00EB6BD8">
        <w:t>Regardless, the re</w:t>
      </w:r>
      <w:r w:rsidR="00D13901">
        <w:t>ason that we do surgical proce</w:t>
      </w:r>
      <w:r w:rsidRPr="00EB6BD8">
        <w:t>dures is because they 'make sense,' not because they can be scientifically shown to be effective compared to some sort of con</w:t>
      </w:r>
      <w:r w:rsidR="00D13901">
        <w:t>trol.</w:t>
      </w:r>
    </w:p>
    <w:p w14:paraId="63B48E30" w14:textId="77777777" w:rsidR="00EB6BD8" w:rsidRDefault="00D13901" w:rsidP="00EB6BD8">
      <w:pPr>
        <w:pStyle w:val="NoteLevel3"/>
      </w:pPr>
      <w:r>
        <w:t>when surgical proce</w:t>
      </w:r>
      <w:r w:rsidR="00EB6BD8" w:rsidRPr="00EB6BD8">
        <w:t xml:space="preserve">dures are compared against one another (bypass vs. angioplasty, for example), the issues usually seem </w:t>
      </w:r>
      <w:r w:rsidR="00EB6BD8" w:rsidRPr="00D13901">
        <w:rPr>
          <w:b/>
        </w:rPr>
        <w:t>to revolve more around cost than around effectiveness.</w:t>
      </w:r>
      <w:r w:rsidR="00EB6BD8" w:rsidRPr="00EB6BD8">
        <w:t xml:space="preserve"> </w:t>
      </w:r>
    </w:p>
    <w:p w14:paraId="20BFA673" w14:textId="77777777" w:rsidR="00D13901" w:rsidRPr="00D13901" w:rsidRDefault="00D13901" w:rsidP="00D13901">
      <w:pPr>
        <w:pStyle w:val="NoteLevel3"/>
      </w:pPr>
      <w:r w:rsidRPr="00D13901">
        <w:t xml:space="preserve">physician </w:t>
      </w:r>
      <w:r w:rsidRPr="00D13901">
        <w:rPr>
          <w:highlight w:val="cyan"/>
        </w:rPr>
        <w:t>Karl Menninger</w:t>
      </w:r>
      <w:r w:rsidRPr="00D13901">
        <w:t xml:space="preserve"> was a strong believer in the value of </w:t>
      </w:r>
      <w:r w:rsidRPr="00D13901">
        <w:rPr>
          <w:b/>
        </w:rPr>
        <w:t>'horticultural therapy'</w:t>
      </w:r>
      <w:r w:rsidRPr="00D13901">
        <w:t xml:space="preserve"> for psychiatric patients; such therapy has been used at one time o</w:t>
      </w:r>
      <w:r>
        <w:t>r another in a variety of inpa</w:t>
      </w:r>
      <w:r w:rsidRPr="00D13901">
        <w:t>tie</w:t>
      </w:r>
      <w:r>
        <w:t>nt facilities since the 1950s.</w:t>
      </w:r>
      <w:r w:rsidRPr="00D13901">
        <w:t xml:space="preserve"> One team actually tried this, but gave up as they w</w:t>
      </w:r>
      <w:r>
        <w:t xml:space="preserve">ere unable to design a control. - </w:t>
      </w:r>
      <w:r w:rsidRPr="00D13901">
        <w:t xml:space="preserve">What, one wonders, would 'placebo gardening' look like? </w:t>
      </w:r>
      <w:r w:rsidRPr="00D13901">
        <w:lastRenderedPageBreak/>
        <w:t>Menninger said '(Gardening) takes the blinders off of patients and gives them a wider hor</w:t>
      </w:r>
      <w:r>
        <w:t>izon'.</w:t>
      </w:r>
    </w:p>
    <w:p w14:paraId="7361498A" w14:textId="77777777" w:rsidR="00D13901" w:rsidRDefault="00D13901" w:rsidP="00D13901">
      <w:pPr>
        <w:pStyle w:val="NoteLevel3"/>
      </w:pPr>
      <w:r w:rsidRPr="00D13901">
        <w:t>There is no plausible way (or need) to test such a notion scientifically.</w:t>
      </w:r>
      <w:r>
        <w:t xml:space="preserve"> </w:t>
      </w:r>
      <w:r w:rsidRPr="00D13901">
        <w:t>It is a good idea, as might be 'fly fish</w:t>
      </w:r>
      <w:r>
        <w:t>ing therapy,' or 'song therapy.</w:t>
      </w:r>
    </w:p>
    <w:p w14:paraId="764F2313" w14:textId="77777777" w:rsidR="00D13901" w:rsidRDefault="00D13901" w:rsidP="00D13901">
      <w:pPr>
        <w:pStyle w:val="NoteLevel3"/>
      </w:pPr>
      <w:r w:rsidRPr="00D13901">
        <w:rPr>
          <w:i/>
        </w:rPr>
        <w:t xml:space="preserve"> Much of medicine is like horticulture therapy. It is a reasonable and plausible way to attempt to help sick and disoriented people. But it is not necessarily scientific</w:t>
      </w:r>
      <w:r w:rsidRPr="00D13901">
        <w:t>.</w:t>
      </w:r>
    </w:p>
    <w:p w14:paraId="55017820" w14:textId="77777777" w:rsidR="00D13901" w:rsidRDefault="00D13901" w:rsidP="00D13901">
      <w:pPr>
        <w:pStyle w:val="NoteLevel3"/>
      </w:pPr>
      <w:r w:rsidRPr="00D13901">
        <w:t>it has been estimated that in 40%-60% of patient visits to general practitioners there are symptoms but no abnor</w:t>
      </w:r>
      <w:r>
        <w:t>mal physical signs,h</w:t>
      </w:r>
      <w:r w:rsidRPr="00D13901">
        <w:t>ence there is no diagnosi</w:t>
      </w:r>
      <w:r>
        <w:t>s. A reassuring short conversa</w:t>
      </w:r>
      <w:r w:rsidRPr="00D13901">
        <w:t>tion is often all that is needed in such a case; science is probably unnecessary.</w:t>
      </w:r>
    </w:p>
    <w:p w14:paraId="346A56F1" w14:textId="77777777" w:rsidR="00D13901" w:rsidRDefault="00D13901" w:rsidP="00D13901">
      <w:pPr>
        <w:pStyle w:val="NoteLevel3"/>
        <w:numPr>
          <w:ilvl w:val="0"/>
          <w:numId w:val="0"/>
        </w:numPr>
        <w:ind w:left="1800"/>
      </w:pPr>
    </w:p>
    <w:p w14:paraId="6E9623EE" w14:textId="77777777" w:rsidR="00D13901" w:rsidRDefault="00D13901" w:rsidP="00D13901">
      <w:pPr>
        <w:pStyle w:val="NoteLevel2"/>
      </w:pPr>
      <w:r>
        <w:t>When Science is ignored</w:t>
      </w:r>
    </w:p>
    <w:p w14:paraId="10ED4D23" w14:textId="77777777" w:rsidR="00D13901" w:rsidRDefault="00D13901" w:rsidP="00D13901">
      <w:pPr>
        <w:pStyle w:val="NoteLevel3"/>
      </w:pPr>
      <w:r w:rsidRPr="00D13901">
        <w:t xml:space="preserve">While there are many such cases, where treatments are utilized without much scientific evidence, or good evidence is misunderstood, there are also interesting cases of clear scientific evidence being ignored, and of highly effective treatments being neglected. </w:t>
      </w:r>
    </w:p>
    <w:p w14:paraId="7AB4EBF0" w14:textId="77777777" w:rsidR="00D13901" w:rsidRDefault="00D13901" w:rsidP="00D13901">
      <w:pPr>
        <w:pStyle w:val="NoteLevel3"/>
        <w:numPr>
          <w:ilvl w:val="0"/>
          <w:numId w:val="0"/>
        </w:numPr>
        <w:ind w:left="1800"/>
      </w:pPr>
      <w:r>
        <w:t>Case :</w:t>
      </w:r>
      <w:r w:rsidRPr="00D13901">
        <w:t xml:space="preserve"> is antibiotic therapy for ulcers. </w:t>
      </w:r>
    </w:p>
    <w:p w14:paraId="09CC472F" w14:textId="77777777" w:rsidR="00D13901" w:rsidRDefault="00D13901" w:rsidP="00C36575">
      <w:pPr>
        <w:pStyle w:val="NoteLevel3"/>
        <w:numPr>
          <w:ilvl w:val="0"/>
          <w:numId w:val="3"/>
        </w:numPr>
      </w:pPr>
      <w:r w:rsidRPr="00D13901">
        <w:t xml:space="preserve">only 5% of ulcer patients were being treated with antibiotics while 75% were being treated </w:t>
      </w:r>
      <w:r>
        <w:t>with antisecretory medications?</w:t>
      </w:r>
      <w:r w:rsidRPr="00D13901">
        <w:t xml:space="preserve"> In 1997, the Centers for Disease Control and Prevention and the National Institutes of Health launched a national campaign to educate patients and physicians about treating ulcers. </w:t>
      </w:r>
      <w:r w:rsidR="00C36575">
        <w:t>1) First, the treat</w:t>
      </w:r>
      <w:r w:rsidRPr="00D13901">
        <w:t xml:space="preserve">ment is rather complicated; it is often called 'triple therapy' to indicate that there are three parts, usually two antibiotics combined with bismuth. Different experts recommend different combinations, and, to date, there are no handy combination drugs avail- able on the market. </w:t>
      </w:r>
      <w:r w:rsidR="00C36575">
        <w:t xml:space="preserve">2) </w:t>
      </w:r>
      <w:r w:rsidRPr="00D13901">
        <w:t>At t</w:t>
      </w:r>
      <w:r w:rsidR="00C36575">
        <w:t>he same time, the antisecre</w:t>
      </w:r>
      <w:r w:rsidRPr="00D13901">
        <w:t xml:space="preserve">tory drugs are simple and quite effective, at least for a while; most patients don't relapse for a year or so, and many don't relapse at all. For whatever reason, many physicians </w:t>
      </w:r>
      <w:r w:rsidR="00C36575">
        <w:t>are not following widely under</w:t>
      </w:r>
      <w:r w:rsidRPr="00D13901">
        <w:t xml:space="preserve">stood scientific principles in the treatment of </w:t>
      </w:r>
      <w:r w:rsidRPr="00D13901">
        <w:lastRenderedPageBreak/>
        <w:t>ulcers. By contrast, note that the CDC did not have to launch a campaign to educate physicians or patients about Viagra.</w:t>
      </w:r>
    </w:p>
    <w:p w14:paraId="7CD38640" w14:textId="77777777" w:rsidR="00C36575" w:rsidRDefault="00C36575" w:rsidP="00C36575">
      <w:pPr>
        <w:pStyle w:val="NoteLevel3"/>
        <w:numPr>
          <w:ilvl w:val="0"/>
          <w:numId w:val="3"/>
        </w:numPr>
      </w:pPr>
      <w:r w:rsidRPr="00C36575">
        <w:t>There are other circumstances where the results of scientific investigations are inconvenient or embarassing.</w:t>
      </w:r>
    </w:p>
    <w:p w14:paraId="59D23D95" w14:textId="77777777" w:rsidR="00C36575" w:rsidRDefault="00C36575" w:rsidP="00C36575">
      <w:pPr>
        <w:pStyle w:val="NoteLevel3"/>
        <w:numPr>
          <w:ilvl w:val="0"/>
          <w:numId w:val="3"/>
        </w:numPr>
      </w:pPr>
      <w:r>
        <w:t>“French Paradox” idea**</w:t>
      </w:r>
    </w:p>
    <w:p w14:paraId="7191728A" w14:textId="77777777" w:rsidR="00C36575" w:rsidRDefault="00C36575" w:rsidP="00C36575">
      <w:pPr>
        <w:pStyle w:val="NoteLevel2"/>
      </w:pPr>
    </w:p>
    <w:p w14:paraId="73E40A2C" w14:textId="77777777" w:rsidR="00C36575" w:rsidRPr="00C36575" w:rsidRDefault="00C36575" w:rsidP="00C36575">
      <w:pPr>
        <w:pStyle w:val="NoteLevel1"/>
      </w:pPr>
      <w:r>
        <w:t>*</w:t>
      </w:r>
      <w:r w:rsidRPr="00C36575">
        <w:t>the first really big and important controlled trial, is an excellent example. Polio, a terrible scourge a generation ago (it killed my mother when I was a small boy), has been very nearly eliminated from the planet as the result of good science, go</w:t>
      </w:r>
      <w:r>
        <w:t>od medi</w:t>
      </w:r>
      <w:r w:rsidRPr="00C36575">
        <w:t xml:space="preserve">cine, </w:t>
      </w:r>
      <w:r>
        <w:t>and good public health action.</w:t>
      </w:r>
    </w:p>
    <w:p w14:paraId="0E672583" w14:textId="77777777" w:rsidR="00C36575" w:rsidRDefault="00C36575" w:rsidP="00C36575">
      <w:pPr>
        <w:pStyle w:val="NoteLevel2"/>
      </w:pPr>
      <w:r w:rsidRPr="00C36575">
        <w:rPr>
          <w:b/>
        </w:rPr>
        <w:t>But, I have argued, medicine often is not very scientific. What is it then?</w:t>
      </w:r>
      <w:r w:rsidRPr="00C36575">
        <w:t xml:space="preserve"> It is in this context useful to think again about surgery. A surgeon may look like a scientist, and </w:t>
      </w:r>
      <w:r>
        <w:t xml:space="preserve">even talk like one. </w:t>
      </w:r>
      <w:r w:rsidRPr="00C36575">
        <w:rPr>
          <w:u w:val="single"/>
        </w:rPr>
        <w:t>But the origins of surgery in the barber shop</w:t>
      </w:r>
      <w:r>
        <w:t xml:space="preserve"> is, to me, more comforting. </w:t>
      </w:r>
    </w:p>
    <w:p w14:paraId="2616B8E1" w14:textId="77777777" w:rsidR="00C36575" w:rsidRDefault="00C36575" w:rsidP="00C36575">
      <w:pPr>
        <w:pStyle w:val="NoteLevel2"/>
      </w:pPr>
      <w:r w:rsidRPr="00C36575">
        <w:t>Surgery is in many</w:t>
      </w:r>
      <w:r>
        <w:t xml:space="preserve"> ways much more like hairdress</w:t>
      </w:r>
      <w:r w:rsidRPr="00C36575">
        <w:t>ing, or cooking, or sculpture than it is like science. It is a craft; it engages great dexterity and skill, and a subtle ability to visualize the unseen. Surgeons are renowned as men (term used advisedly) of action, not of words.</w:t>
      </w:r>
      <w:r>
        <w:t xml:space="preserve"> (idea that practice makes perfect)</w:t>
      </w:r>
    </w:p>
    <w:p w14:paraId="50BF629C" w14:textId="77777777" w:rsidR="00C36575" w:rsidRDefault="00C36575" w:rsidP="00C36575">
      <w:pPr>
        <w:pStyle w:val="NoteLevel2"/>
      </w:pPr>
      <w:r w:rsidRPr="00C36575">
        <w:rPr>
          <w:b/>
        </w:rPr>
        <w:t>Flexner report</w:t>
      </w:r>
      <w:r w:rsidRPr="00C36575">
        <w:t>, the 1910 report by Abraham Flexner which led to a major change in the organization of American medical education, making it much more science-based, like the contempora</w:t>
      </w:r>
      <w:r w:rsidR="00B17930">
        <w:t>ry German sys</w:t>
      </w:r>
      <w:r w:rsidRPr="00C36575">
        <w:t>tem, clearly disrupte</w:t>
      </w:r>
      <w:r w:rsidR="00B17930">
        <w:t>d a good deal of historical con</w:t>
      </w:r>
      <w:r w:rsidRPr="00C36575">
        <w:t xml:space="preserve">tinuity. But, in the ensuring century, physicians working with their </w:t>
      </w:r>
      <w:r w:rsidR="00B17930">
        <w:t>colleagues and patients have re</w:t>
      </w:r>
      <w:r w:rsidRPr="00C36575">
        <w:t xml:space="preserve"> accumulated a store of knowledge by hook and by crook, by analogy and by experience, with which they attempt to ease sickness and pain. To suggest that this complex practi</w:t>
      </w:r>
      <w:r w:rsidR="00B17930">
        <w:t>ce is all the result of 'scien</w:t>
      </w:r>
      <w:r w:rsidRPr="00C36575">
        <w:t>tific evidence' is clearly nonsensical.</w:t>
      </w:r>
    </w:p>
    <w:p w14:paraId="5936D077" w14:textId="77777777" w:rsidR="00B17930" w:rsidRDefault="00B17930" w:rsidP="00B17930">
      <w:pPr>
        <w:pStyle w:val="NoteLevel2"/>
        <w:numPr>
          <w:ilvl w:val="0"/>
          <w:numId w:val="0"/>
        </w:numPr>
        <w:ind w:left="1080"/>
        <w:rPr>
          <w:b/>
        </w:rPr>
      </w:pPr>
    </w:p>
    <w:p w14:paraId="26E83E3F" w14:textId="77777777" w:rsidR="00B17930" w:rsidRDefault="00B17930" w:rsidP="00B17930">
      <w:pPr>
        <w:pStyle w:val="NoteLevel2"/>
        <w:numPr>
          <w:ilvl w:val="0"/>
          <w:numId w:val="0"/>
        </w:numPr>
        <w:ind w:left="1080"/>
        <w:rPr>
          <w:b/>
        </w:rPr>
      </w:pPr>
      <w:r>
        <w:rPr>
          <w:b/>
        </w:rPr>
        <w:t xml:space="preserve">Romanticism of Scientific Medicine </w:t>
      </w:r>
    </w:p>
    <w:p w14:paraId="36A8C8A2" w14:textId="77777777" w:rsidR="00B17930" w:rsidRDefault="00B17930" w:rsidP="00B17930">
      <w:pPr>
        <w:pStyle w:val="NoteLevel2"/>
        <w:numPr>
          <w:ilvl w:val="0"/>
          <w:numId w:val="0"/>
        </w:numPr>
        <w:ind w:left="1080"/>
      </w:pPr>
      <w:r w:rsidRPr="00B17930">
        <w:t xml:space="preserve">doctors insist so urgently that it is? Healers from the earliest days have acted to enhance their power. It is absolutely clear, dare I say scientifically proven, that the enthusiasm and conviction of physicians is a powerful element in the healing process (note that </w:t>
      </w:r>
      <w:r w:rsidRPr="00B17930">
        <w:lastRenderedPageBreak/>
        <w:t>this is probably less c</w:t>
      </w:r>
      <w:r>
        <w:t>entral in engineering or archi</w:t>
      </w:r>
      <w:r w:rsidRPr="00B17930">
        <w:t>tecture). 'Science' is a compelling source of power.</w:t>
      </w:r>
    </w:p>
    <w:p w14:paraId="0425CF37" w14:textId="77777777" w:rsidR="00B17930" w:rsidRDefault="00B17930" w:rsidP="00B17930">
      <w:pPr>
        <w:pStyle w:val="NoteLevel2"/>
        <w:numPr>
          <w:ilvl w:val="0"/>
          <w:numId w:val="0"/>
        </w:numPr>
        <w:ind w:left="1080"/>
      </w:pPr>
      <w:r>
        <w:t>- idea*”MAD SCIENTIST”</w:t>
      </w:r>
      <w:r>
        <w:sym w:font="Wingdings" w:char="F0E0"/>
      </w:r>
    </w:p>
    <w:p w14:paraId="398B14B9" w14:textId="77777777" w:rsidR="00B17930" w:rsidRDefault="00B17930" w:rsidP="00B17930">
      <w:pPr>
        <w:pStyle w:val="NoteLevel2"/>
        <w:numPr>
          <w:ilvl w:val="0"/>
          <w:numId w:val="0"/>
        </w:numPr>
        <w:ind w:left="1080"/>
      </w:pPr>
    </w:p>
    <w:p w14:paraId="27A6C956" w14:textId="77777777" w:rsidR="00B17930" w:rsidRDefault="00B17930" w:rsidP="00B17930">
      <w:pPr>
        <w:pStyle w:val="NoteLevel2"/>
        <w:numPr>
          <w:ilvl w:val="0"/>
          <w:numId w:val="0"/>
        </w:numPr>
        <w:ind w:left="1080"/>
      </w:pPr>
      <w:r w:rsidRPr="00B17930">
        <w:t xml:space="preserve">The medical romance with science may also help us understand </w:t>
      </w:r>
      <w:r>
        <w:t>why so many conventional physi</w:t>
      </w:r>
      <w:r w:rsidRPr="00B17930">
        <w:t>cians are so negati</w:t>
      </w:r>
      <w:r>
        <w:t>ve towards complementary thera</w:t>
      </w:r>
      <w:r w:rsidRPr="00B17930">
        <w:t>pies which generally do not have the same romance. Acupuncture is probably no more or less 'scientific' than surgery. But surgeons look like scientists while acupuncture charts look like antiques. At the same time, something like a 'lancet,' meaning a small lance - the name coming from the Middle English out of Old French - is pretty ancient itself.</w:t>
      </w:r>
    </w:p>
    <w:p w14:paraId="4486B0B3" w14:textId="77777777" w:rsidR="00B17930" w:rsidRDefault="00B17930" w:rsidP="00B17930">
      <w:pPr>
        <w:pStyle w:val="NoteLevel2"/>
        <w:numPr>
          <w:ilvl w:val="0"/>
          <w:numId w:val="3"/>
        </w:numPr>
      </w:pPr>
      <w:r>
        <w:t xml:space="preserve">a lot of medicine isn’t rational it is romantic </w:t>
      </w:r>
    </w:p>
    <w:p w14:paraId="7E358F4D" w14:textId="77777777" w:rsidR="00B17930" w:rsidRPr="00C36575" w:rsidRDefault="00B17930" w:rsidP="00B17930">
      <w:pPr>
        <w:pStyle w:val="NoteLevel2"/>
        <w:numPr>
          <w:ilvl w:val="0"/>
          <w:numId w:val="3"/>
        </w:numPr>
      </w:pPr>
      <w:r>
        <w:sym w:font="Wingdings" w:char="F0E0"/>
      </w:r>
      <w:r>
        <w:t>”</w:t>
      </w:r>
      <w:r w:rsidRPr="00B17930">
        <w:t xml:space="preserve">The irony is that the romance is not with nature, or the exotic, but with the language and images of science. Medicine, occasionally </w:t>
      </w:r>
      <w:r>
        <w:t>scientific, is, as often, a sci</w:t>
      </w:r>
      <w:r w:rsidRPr="00B17930">
        <w:t>entific simulacrum. From those two entwined skeins comes much of the power of its fabric.</w:t>
      </w:r>
      <w:r>
        <w:t>”</w:t>
      </w:r>
    </w:p>
    <w:p w14:paraId="67C779BA" w14:textId="77777777" w:rsidR="00E879F3" w:rsidRDefault="00E879F3">
      <w:pPr>
        <w:pStyle w:val="NoteLevel1"/>
        <w:sectPr w:rsidR="00E879F3" w:rsidSect="00E879F3">
          <w:headerReference w:type="first" r:id="rId8"/>
          <w:pgSz w:w="12240" w:h="15840"/>
          <w:pgMar w:top="1440" w:right="1440" w:bottom="1440" w:left="1440" w:header="720" w:footer="720" w:gutter="0"/>
          <w:cols w:space="720"/>
          <w:titlePg/>
          <w:docGrid w:type="lines" w:linePitch="360"/>
        </w:sectPr>
      </w:pPr>
    </w:p>
    <w:p w14:paraId="6A95BF0B" w14:textId="77777777" w:rsidR="00E879F3" w:rsidRPr="00113E92" w:rsidRDefault="001B71B2">
      <w:pPr>
        <w:pStyle w:val="NoteLevel1"/>
        <w:rPr>
          <w:b/>
        </w:rPr>
      </w:pPr>
      <w:r w:rsidRPr="00113E92">
        <w:rPr>
          <w:b/>
        </w:rPr>
        <w:t>What Else Characterizes Science?</w:t>
      </w:r>
    </w:p>
    <w:p w14:paraId="0DCEE71C" w14:textId="77777777" w:rsidR="001B71B2" w:rsidRDefault="001B71B2">
      <w:pPr>
        <w:pStyle w:val="NoteLevel1"/>
      </w:pPr>
      <w:r>
        <w:t xml:space="preserve">A) RCT-experiments </w:t>
      </w:r>
      <w:r w:rsidR="00113E92">
        <w:t>(observations, pre and post) randomly select sa</w:t>
      </w:r>
      <w:r w:rsidR="006B0212">
        <w:t xml:space="preserve">mple, randomly assign treatment, we often don’t have random samples but they are used anyways to come as similar as possible (generalization) </w:t>
      </w:r>
    </w:p>
    <w:p w14:paraId="5584D60B" w14:textId="77777777" w:rsidR="001B71B2" w:rsidRDefault="001B71B2">
      <w:pPr>
        <w:pStyle w:val="NoteLevel1"/>
      </w:pPr>
      <w:r>
        <w:t>B) Theory</w:t>
      </w:r>
      <w:r w:rsidR="00113E92">
        <w:t>- testing theory</w:t>
      </w:r>
    </w:p>
    <w:p w14:paraId="641438AA" w14:textId="77777777" w:rsidR="00113E92" w:rsidRDefault="00113E92">
      <w:pPr>
        <w:pStyle w:val="NoteLevel1"/>
      </w:pPr>
    </w:p>
    <w:p w14:paraId="76CEB556" w14:textId="77777777" w:rsidR="00113E92" w:rsidRDefault="00113E92">
      <w:pPr>
        <w:pStyle w:val="NoteLevel1"/>
      </w:pPr>
      <w:r>
        <w:t xml:space="preserve">Medical Romanticism </w:t>
      </w:r>
    </w:p>
    <w:p w14:paraId="730F8D70" w14:textId="77777777" w:rsidR="00113E92" w:rsidRDefault="00113E92">
      <w:pPr>
        <w:pStyle w:val="NoteLevel1"/>
      </w:pPr>
      <w:r>
        <w:t>“Off label use of drugs”</w:t>
      </w:r>
    </w:p>
    <w:p w14:paraId="36B202CA" w14:textId="77777777" w:rsidR="00113E92" w:rsidRDefault="00113E92" w:rsidP="00113E92">
      <w:pPr>
        <w:pStyle w:val="NoteLevel2"/>
      </w:pPr>
      <w:r>
        <w:t xml:space="preserve">there may be medical journals out there that prove a drugs capabilities however drug companies don’t always use time and resources to add these findings to the labels before production </w:t>
      </w:r>
    </w:p>
    <w:p w14:paraId="6621D805" w14:textId="77777777" w:rsidR="00113E92" w:rsidRDefault="00113E92" w:rsidP="00113E92">
      <w:pPr>
        <w:pStyle w:val="NoteLevel2"/>
      </w:pPr>
      <w:r>
        <w:t xml:space="preserve">there can be anecdotal and ‘hear say’ conversations b/w doctors about the use of drugs for different symptoms </w:t>
      </w:r>
    </w:p>
    <w:p w14:paraId="3B693373" w14:textId="77777777" w:rsidR="00113E92" w:rsidRDefault="00113E92" w:rsidP="00113E92">
      <w:pPr>
        <w:pStyle w:val="NoteLevel2"/>
      </w:pPr>
      <w:r>
        <w:t xml:space="preserve">concept of medicating children with meds that were brought to the drug market for adult disease and symptom (generalization, is this science?, no there are very serious side effects) </w:t>
      </w:r>
    </w:p>
    <w:p w14:paraId="4DE79160" w14:textId="77777777" w:rsidR="00113E92" w:rsidRDefault="00113E92" w:rsidP="00113E92">
      <w:pPr>
        <w:pStyle w:val="NoteLevel2"/>
      </w:pPr>
      <w:r>
        <w:t xml:space="preserve">why aren’t there any women in may studies, more access to male data and samples … yet women’s physiology is very different from men (is this medical science) </w:t>
      </w:r>
    </w:p>
    <w:p w14:paraId="47C0FE78" w14:textId="77777777" w:rsidR="00113E92" w:rsidRDefault="00113E92" w:rsidP="006B0212">
      <w:pPr>
        <w:pStyle w:val="NoteLevel1"/>
      </w:pPr>
    </w:p>
    <w:p w14:paraId="51EF1F54" w14:textId="77777777" w:rsidR="006B0212" w:rsidRDefault="006B0212" w:rsidP="006B0212">
      <w:pPr>
        <w:pStyle w:val="NoteLevel1"/>
      </w:pPr>
      <w:r>
        <w:t xml:space="preserve">Medical Professionals and Scientists Dress code </w:t>
      </w:r>
    </w:p>
    <w:p w14:paraId="5D91BC45" w14:textId="77777777" w:rsidR="006B0212" w:rsidRDefault="006B0212" w:rsidP="006B0212">
      <w:pPr>
        <w:pStyle w:val="NoteLevel2"/>
      </w:pPr>
      <w:r>
        <w:t xml:space="preserve">The same traditional ‘white lab coat’ </w:t>
      </w:r>
    </w:p>
    <w:p w14:paraId="3AF08C57" w14:textId="77777777" w:rsidR="006B0212" w:rsidRDefault="006B0212" w:rsidP="006B0212">
      <w:pPr>
        <w:pStyle w:val="NoteLevel2"/>
      </w:pPr>
      <w:r>
        <w:t xml:space="preserve">MCAT testing, how there are may questions about physics and the ability to have a scientific approach to problem solving is required … you must be bright and therefore a capable doctor if you can think and solve in this scientific way </w:t>
      </w:r>
    </w:p>
    <w:p w14:paraId="3944C750" w14:textId="77777777" w:rsidR="006B0212" w:rsidRDefault="006B0212" w:rsidP="006B0212">
      <w:pPr>
        <w:pStyle w:val="NoteLevel2"/>
      </w:pPr>
      <w:r>
        <w:t xml:space="preserve">Dentists wear scrubs, pharmacists wear lab coats (sense of cleanliness? working with medication and combination/practical) </w:t>
      </w:r>
    </w:p>
    <w:p w14:paraId="1E9F1C82" w14:textId="77777777" w:rsidR="00EA6A4F" w:rsidRDefault="00EA6A4F" w:rsidP="006B0212">
      <w:pPr>
        <w:pStyle w:val="NoteLevel1"/>
      </w:pPr>
    </w:p>
    <w:p w14:paraId="591575E6" w14:textId="77777777" w:rsidR="006B0212" w:rsidRDefault="006B0212" w:rsidP="006B0212">
      <w:pPr>
        <w:pStyle w:val="NoteLevel1"/>
      </w:pPr>
      <w:r>
        <w:t xml:space="preserve">All Science isn’t good science! </w:t>
      </w:r>
    </w:p>
    <w:p w14:paraId="2758EE1E" w14:textId="77777777" w:rsidR="006B0212" w:rsidRDefault="006B0212" w:rsidP="006B0212">
      <w:pPr>
        <w:pStyle w:val="NoteLevel1"/>
      </w:pPr>
      <w:r>
        <w:t>Antibiotics for a sore throat?</w:t>
      </w:r>
    </w:p>
    <w:p w14:paraId="19B3CE84" w14:textId="77777777" w:rsidR="006B0212" w:rsidRDefault="006B0212" w:rsidP="006B0212">
      <w:pPr>
        <w:pStyle w:val="NoteLevel1"/>
      </w:pPr>
      <w:r>
        <w:t xml:space="preserve">-antibiotics shorten duration and symptoms for total of 8hrs </w:t>
      </w:r>
    </w:p>
    <w:p w14:paraId="22065AB9" w14:textId="77777777" w:rsidR="006B0212" w:rsidRDefault="006B0212" w:rsidP="006B0212">
      <w:pPr>
        <w:pStyle w:val="NoteLevel1"/>
      </w:pPr>
      <w:r>
        <w:t xml:space="preserve">population effects- birth of super virus, everyone is immune to them </w:t>
      </w:r>
    </w:p>
    <w:p w14:paraId="68D32A98" w14:textId="77777777" w:rsidR="006B0212" w:rsidRDefault="006B0212" w:rsidP="006B0212">
      <w:pPr>
        <w:pStyle w:val="NoteLevel2"/>
      </w:pPr>
      <w:r>
        <w:t xml:space="preserve">it isn’t backed up by scientific evidence, in real lived experiences we have found </w:t>
      </w:r>
      <w:r w:rsidR="00EA6A4F">
        <w:t xml:space="preserve">the effects aren’t great enough for significance </w:t>
      </w:r>
    </w:p>
    <w:p w14:paraId="0815FCB0" w14:textId="77777777" w:rsidR="00EA6A4F" w:rsidRDefault="00EA6A4F" w:rsidP="00EA6A4F">
      <w:pPr>
        <w:pStyle w:val="NoteLevel1"/>
      </w:pPr>
    </w:p>
    <w:p w14:paraId="4E8B9BE4" w14:textId="77777777" w:rsidR="00EA6A4F" w:rsidRDefault="00EA6A4F" w:rsidP="00EA6A4F">
      <w:pPr>
        <w:pStyle w:val="NoteLevel1"/>
      </w:pPr>
      <w:r>
        <w:t>practitioners don’t make perfect use of the science available</w:t>
      </w:r>
    </w:p>
    <w:p w14:paraId="5CE85D42" w14:textId="77777777" w:rsidR="00EA6A4F" w:rsidRDefault="00EA6A4F" w:rsidP="00EA6A4F">
      <w:pPr>
        <w:pStyle w:val="NoteLevel1"/>
      </w:pPr>
      <w:r>
        <w:t xml:space="preserve">- takes time to understand and review latest literature available to us </w:t>
      </w:r>
    </w:p>
    <w:p w14:paraId="594E883D" w14:textId="77777777" w:rsidR="00EA6A4F" w:rsidRDefault="00EA6A4F" w:rsidP="00EA6A4F">
      <w:pPr>
        <w:pStyle w:val="NoteLevel1"/>
      </w:pPr>
    </w:p>
    <w:p w14:paraId="34CD6F24" w14:textId="77777777" w:rsidR="00EA6A4F" w:rsidRDefault="00EA6A4F" w:rsidP="00EA6A4F">
      <w:pPr>
        <w:pStyle w:val="NoteLevel1"/>
      </w:pPr>
      <w:r>
        <w:t>Surgery – is scientific?</w:t>
      </w:r>
    </w:p>
    <w:p w14:paraId="482D8FE5" w14:textId="77777777" w:rsidR="00EA6A4F" w:rsidRDefault="00EA6A4F" w:rsidP="00EA6A4F">
      <w:pPr>
        <w:pStyle w:val="NoteLevel1"/>
        <w:rPr>
          <w:b/>
        </w:rPr>
      </w:pPr>
      <w:r w:rsidRPr="00EA6A4F">
        <w:t>There i</w:t>
      </w:r>
      <w:r>
        <w:t>s good evidence that the mortal</w:t>
      </w:r>
      <w:r w:rsidRPr="00EA6A4F">
        <w:t>ity rate for open heart surgery is lowest in hospitals which do it most often, places like the Cleveland Clinic or the Mayo Clinic; the more they</w:t>
      </w:r>
      <w:r>
        <w:t xml:space="preserve"> do, the bet</w:t>
      </w:r>
      <w:r w:rsidRPr="00EA6A4F">
        <w:t>ter the outcome regardl</w:t>
      </w:r>
      <w:r>
        <w:t>ess of the fact that they prob</w:t>
      </w:r>
      <w:r w:rsidRPr="00EA6A4F">
        <w:t xml:space="preserve">ably also have the sickest patients. </w:t>
      </w:r>
      <w:r w:rsidRPr="00EA6A4F">
        <w:rPr>
          <w:b/>
        </w:rPr>
        <w:t>Practice makes perfect; that is not science.</w:t>
      </w:r>
    </w:p>
    <w:p w14:paraId="16F6198A" w14:textId="77777777" w:rsidR="00EA6A4F" w:rsidRDefault="00EA6A4F" w:rsidP="00EA6A4F">
      <w:pPr>
        <w:pStyle w:val="NoteLevel2"/>
      </w:pPr>
      <w:r w:rsidRPr="00EA6A4F">
        <w:t xml:space="preserve">Practice is evidence, doctor will do a procedure in one way that is different from another surgeon bc is  successful and works well for them </w:t>
      </w:r>
    </w:p>
    <w:p w14:paraId="7A3E7256" w14:textId="77777777" w:rsidR="00EA6A4F" w:rsidRDefault="00EA6A4F" w:rsidP="00EA6A4F">
      <w:pPr>
        <w:pStyle w:val="NoteLevel2"/>
      </w:pPr>
      <w:r>
        <w:t xml:space="preserve">Some ways are just more simple and effective as a practicing issue </w:t>
      </w:r>
    </w:p>
    <w:p w14:paraId="48B537B7" w14:textId="77777777" w:rsidR="00EA6A4F" w:rsidRDefault="00EA6A4F" w:rsidP="00EA6A4F">
      <w:pPr>
        <w:pStyle w:val="NoteLevel1"/>
      </w:pPr>
    </w:p>
    <w:p w14:paraId="6B2745AA" w14:textId="77777777" w:rsidR="00EA6A4F" w:rsidRPr="00EA6A4F" w:rsidRDefault="00EA6A4F" w:rsidP="00EA6A4F">
      <w:pPr>
        <w:pStyle w:val="NoteLevel1"/>
        <w:rPr>
          <w:i/>
        </w:rPr>
      </w:pPr>
      <w:r w:rsidRPr="00EA6A4F">
        <w:rPr>
          <w:i/>
        </w:rPr>
        <w:t xml:space="preserve">“French Paradox” </w:t>
      </w:r>
    </w:p>
    <w:p w14:paraId="5CA870F5" w14:textId="77777777" w:rsidR="00EA6A4F" w:rsidRDefault="00EA6A4F" w:rsidP="00EA6A4F">
      <w:pPr>
        <w:pStyle w:val="NoteLevel2"/>
      </w:pPr>
      <w:r>
        <w:t xml:space="preserve">how a few drinks a day is to reduce the risk of major coronary event </w:t>
      </w:r>
    </w:p>
    <w:p w14:paraId="45025DEA" w14:textId="77777777" w:rsidR="00EA6A4F" w:rsidRDefault="00EA6A4F" w:rsidP="00EA6A4F">
      <w:pPr>
        <w:pStyle w:val="NoteLevel2"/>
      </w:pPr>
      <w:r>
        <w:t>“is low</w:t>
      </w:r>
      <w:r w:rsidRPr="00EA6A4F">
        <w:t>est among men who report one to four drinks daily on 5 or 6 days a week and among women who report one or two drinks daily on 5 or 6 days a week.19In another variations, this benefit is known as the 'French paradox.' Why it should be a paradox to a physician that a drug might enhance well-being is a paradox to me. Paradox or not, this is evidence of the non</w:t>
      </w:r>
      <w:r>
        <w:t xml:space="preserve"> </w:t>
      </w:r>
      <w:r w:rsidRPr="00EA6A4F">
        <w:t>scientific</w:t>
      </w:r>
      <w:r>
        <w:t xml:space="preserve"> </w:t>
      </w:r>
      <w:r w:rsidRPr="00EA6A4F">
        <w:t>nature of much of medicine. Have you been advised by your physician to exercise? to lose weight? to eat less fat and more vegetables?</w:t>
      </w:r>
      <w:r>
        <w:t>”</w:t>
      </w:r>
    </w:p>
    <w:p w14:paraId="06D9BDF7" w14:textId="77777777" w:rsidR="00EA6A4F" w:rsidRDefault="00EA6A4F" w:rsidP="00EA6A4F">
      <w:pPr>
        <w:pStyle w:val="NoteLevel3"/>
      </w:pPr>
      <w:r>
        <w:t xml:space="preserve">in the bigger picture there is more then the scientific principles </w:t>
      </w:r>
    </w:p>
    <w:p w14:paraId="6A596C0B" w14:textId="77777777" w:rsidR="009555E4" w:rsidRDefault="009555E4" w:rsidP="00EA6A4F">
      <w:pPr>
        <w:pStyle w:val="NoteLevel3"/>
      </w:pPr>
      <w:r>
        <w:t xml:space="preserve">serves many other confounding factors to limit alcohol consumption on a higher intake </w:t>
      </w:r>
    </w:p>
    <w:p w14:paraId="0392CE7F" w14:textId="77777777" w:rsidR="009555E4" w:rsidRDefault="009555E4" w:rsidP="00EA6A4F">
      <w:pPr>
        <w:pStyle w:val="NoteLevel3"/>
      </w:pPr>
      <w:r>
        <w:t xml:space="preserve">physicians keep certain standard for acceptable level of alcohol consumption </w:t>
      </w:r>
    </w:p>
    <w:p w14:paraId="32089237" w14:textId="77777777" w:rsidR="009555E4" w:rsidRDefault="009555E4" w:rsidP="00EA6A4F">
      <w:pPr>
        <w:pStyle w:val="NoteLevel3"/>
      </w:pPr>
      <w:r>
        <w:t xml:space="preserve">suggestion is wrapped up in the role of a doctor (authority and power, good example to uphold, what they should and shouldn’t say is held to a certain standard) = is meaning not science </w:t>
      </w:r>
    </w:p>
    <w:p w14:paraId="0DDE04AD" w14:textId="77777777" w:rsidR="009555E4" w:rsidRPr="00EA6A4F" w:rsidRDefault="009555E4" w:rsidP="00EA6A4F">
      <w:pPr>
        <w:pStyle w:val="NoteLevel3"/>
      </w:pPr>
      <w:r>
        <w:t>exercise is heart healthy behavior has secondary effects that aren’t healthy (injury, wearing down of muscle and tissues, even if proper equipment and shoes are used) however the doctor still suggests this</w:t>
      </w:r>
    </w:p>
    <w:p w14:paraId="19661945" w14:textId="77777777" w:rsidR="00113E92" w:rsidRDefault="00113E92">
      <w:pPr>
        <w:pStyle w:val="NoteLevel1"/>
      </w:pPr>
    </w:p>
    <w:p w14:paraId="7CE43D49" w14:textId="77777777" w:rsidR="00E879F3" w:rsidRDefault="00E879F3">
      <w:pPr>
        <w:pStyle w:val="NoteLevel1"/>
        <w:sectPr w:rsidR="00E879F3" w:rsidSect="00E879F3">
          <w:headerReference w:type="first" r:id="rId9"/>
          <w:pgSz w:w="12240" w:h="15840"/>
          <w:pgMar w:top="1440" w:right="1440" w:bottom="1440" w:left="1440" w:header="720" w:footer="720" w:gutter="0"/>
          <w:cols w:space="720"/>
          <w:titlePg/>
          <w:docGrid w:type="lines" w:linePitch="360"/>
        </w:sectPr>
      </w:pPr>
    </w:p>
    <w:p w14:paraId="5B1015D3" w14:textId="0992F3F7" w:rsidR="004425C5" w:rsidRDefault="00251986">
      <w:pPr>
        <w:pStyle w:val="NoteLevel1"/>
      </w:pPr>
      <w:r>
        <w:t>Feb 4</w:t>
      </w:r>
      <w:r w:rsidRPr="00251986">
        <w:rPr>
          <w:vertAlign w:val="superscript"/>
        </w:rPr>
        <w:t>th</w:t>
      </w:r>
      <w:r>
        <w:t xml:space="preserve"> LECTURE </w:t>
      </w:r>
    </w:p>
    <w:p w14:paraId="32D8F8FF" w14:textId="52EBCB38" w:rsidR="00A80DD8" w:rsidRDefault="00A80DD8">
      <w:pPr>
        <w:pStyle w:val="NoteLevel1"/>
      </w:pPr>
      <w:r>
        <w:t xml:space="preserve">TERMS </w:t>
      </w:r>
      <w:r>
        <w:sym w:font="Wingdings" w:char="F0E0"/>
      </w:r>
      <w:r>
        <w:t xml:space="preserve"> </w:t>
      </w:r>
    </w:p>
    <w:p w14:paraId="58244FDB" w14:textId="36ADB7EF" w:rsidR="00A80DD8" w:rsidRDefault="00A80DD8">
      <w:pPr>
        <w:pStyle w:val="NoteLevel1"/>
      </w:pPr>
      <w:r>
        <w:t xml:space="preserve">Personal Construct </w:t>
      </w:r>
    </w:p>
    <w:p w14:paraId="0418637F" w14:textId="3C313DE9" w:rsidR="00A80DD8" w:rsidRDefault="00A80DD8">
      <w:pPr>
        <w:pStyle w:val="NoteLevel1"/>
      </w:pPr>
      <w:r>
        <w:t xml:space="preserve">Person as Scientist </w:t>
      </w:r>
    </w:p>
    <w:p w14:paraId="63682AB5" w14:textId="4820F161" w:rsidR="00A80DD8" w:rsidRDefault="00A80DD8">
      <w:pPr>
        <w:pStyle w:val="NoteLevel1"/>
      </w:pPr>
      <w:r>
        <w:t xml:space="preserve">Constructive Alternativism </w:t>
      </w:r>
    </w:p>
    <w:p w14:paraId="35273CD3" w14:textId="77777777" w:rsidR="00A80DD8" w:rsidRDefault="00A80DD8">
      <w:pPr>
        <w:pStyle w:val="NoteLevel1"/>
      </w:pPr>
      <w:r>
        <w:t xml:space="preserve">Individuality </w:t>
      </w:r>
    </w:p>
    <w:p w14:paraId="0C707918" w14:textId="77777777" w:rsidR="00A80DD8" w:rsidRDefault="00A80DD8">
      <w:pPr>
        <w:pStyle w:val="NoteLevel1"/>
      </w:pPr>
      <w:r>
        <w:t xml:space="preserve">Sociality (vs Commonality) </w:t>
      </w:r>
    </w:p>
    <w:p w14:paraId="41761986" w14:textId="4C482983" w:rsidR="00A80DD8" w:rsidRDefault="00A80DD8">
      <w:pPr>
        <w:pStyle w:val="NoteLevel1"/>
      </w:pPr>
      <w:r>
        <w:t xml:space="preserve">Permeability  </w:t>
      </w:r>
    </w:p>
    <w:p w14:paraId="3ADFF624" w14:textId="77777777" w:rsidR="00A80DD8" w:rsidRDefault="00A80DD8">
      <w:pPr>
        <w:pStyle w:val="NoteLevel1"/>
      </w:pPr>
    </w:p>
    <w:p w14:paraId="3CF291E7" w14:textId="4730D795" w:rsidR="00A80DD8" w:rsidRPr="00D32611" w:rsidRDefault="00D32611">
      <w:pPr>
        <w:pStyle w:val="NoteLevel1"/>
      </w:pPr>
      <w:r w:rsidRPr="00946D0F">
        <w:rPr>
          <w:rFonts w:asciiTheme="minorHAnsi" w:hAnsiTheme="minorHAnsi"/>
          <w:b/>
        </w:rPr>
        <w:t>Personal Constructs-</w:t>
      </w:r>
      <w:r>
        <w:rPr>
          <w:rFonts w:asciiTheme="minorHAnsi" w:hAnsiTheme="minorHAnsi"/>
        </w:rPr>
        <w:t xml:space="preserve"> construct (synonym and antonym relationship, they are pairs of rating scales)</w:t>
      </w:r>
    </w:p>
    <w:p w14:paraId="0660D663" w14:textId="35356351" w:rsidR="00D32611" w:rsidRDefault="00D32611">
      <w:pPr>
        <w:pStyle w:val="NoteLevel1"/>
      </w:pPr>
      <w:r w:rsidRPr="00D32611">
        <w:t>provides a flexible framework for understanding persons as individual meaning-makers.</w:t>
      </w:r>
    </w:p>
    <w:p w14:paraId="3476A236" w14:textId="77777777" w:rsidR="00D32611" w:rsidRPr="00D32611" w:rsidRDefault="00D32611">
      <w:pPr>
        <w:pStyle w:val="NoteLevel1"/>
        <w:rPr>
          <w:rFonts w:asciiTheme="minorHAnsi" w:hAnsiTheme="minorHAnsi"/>
        </w:rPr>
      </w:pPr>
      <w:r>
        <w:t>-</w:t>
      </w:r>
      <w:r w:rsidRPr="00D32611">
        <w:rPr>
          <w:rFonts w:asciiTheme="minorHAnsi" w:hAnsiTheme="minorHAnsi"/>
        </w:rPr>
        <w:t xml:space="preserve"> a person understands the world based on a system of personal constructs that she or he uses to explain past events and anticipate future events. </w:t>
      </w:r>
    </w:p>
    <w:p w14:paraId="7C60C7EF" w14:textId="4639D1E6" w:rsidR="00D32611" w:rsidRPr="00D32611" w:rsidRDefault="00D32611">
      <w:pPr>
        <w:pStyle w:val="NoteLevel1"/>
        <w:rPr>
          <w:rFonts w:asciiTheme="minorHAnsi" w:hAnsiTheme="minorHAnsi"/>
        </w:rPr>
      </w:pPr>
      <w:r w:rsidRPr="00D32611">
        <w:rPr>
          <w:rFonts w:asciiTheme="minorHAnsi" w:hAnsiTheme="minorHAnsi"/>
        </w:rPr>
        <w:t xml:space="preserve">1) bipolar scales, such as </w:t>
      </w:r>
      <w:r w:rsidRPr="00D32611">
        <w:rPr>
          <w:rFonts w:asciiTheme="minorHAnsi" w:hAnsiTheme="minorHAnsi"/>
          <w:i/>
          <w:iCs/>
        </w:rPr>
        <w:t xml:space="preserve">difficult </w:t>
      </w:r>
      <w:r w:rsidRPr="00D32611">
        <w:rPr>
          <w:rFonts w:asciiTheme="minorHAnsi" w:hAnsiTheme="minorHAnsi"/>
        </w:rPr>
        <w:t xml:space="preserve">versus </w:t>
      </w:r>
      <w:r w:rsidRPr="00D32611">
        <w:rPr>
          <w:rFonts w:asciiTheme="minorHAnsi" w:hAnsiTheme="minorHAnsi"/>
          <w:i/>
          <w:iCs/>
        </w:rPr>
        <w:t>easy</w:t>
      </w:r>
      <w:r w:rsidRPr="00D32611">
        <w:rPr>
          <w:rFonts w:asciiTheme="minorHAnsi" w:hAnsiTheme="minorHAnsi"/>
        </w:rPr>
        <w:t>, that describe how some things are alike but, in this way, different than other things.</w:t>
      </w:r>
    </w:p>
    <w:p w14:paraId="33364E0E" w14:textId="18D336C1" w:rsidR="00D32611" w:rsidRPr="00D32611" w:rsidRDefault="00D32611">
      <w:pPr>
        <w:pStyle w:val="NoteLevel1"/>
        <w:rPr>
          <w:rFonts w:asciiTheme="minorHAnsi" w:hAnsiTheme="minorHAnsi"/>
        </w:rPr>
      </w:pPr>
      <w:r w:rsidRPr="00D32611">
        <w:rPr>
          <w:rFonts w:asciiTheme="minorHAnsi" w:hAnsiTheme="minorHAnsi"/>
        </w:rPr>
        <w:t>*must understand the basis of similarity and distinction b</w:t>
      </w:r>
      <w:r>
        <w:rPr>
          <w:rFonts w:asciiTheme="minorHAnsi" w:hAnsiTheme="minorHAnsi"/>
        </w:rPr>
        <w:t>/</w:t>
      </w:r>
      <w:r w:rsidRPr="00D32611">
        <w:rPr>
          <w:rFonts w:asciiTheme="minorHAnsi" w:hAnsiTheme="minorHAnsi"/>
        </w:rPr>
        <w:t xml:space="preserve">w objects </w:t>
      </w:r>
    </w:p>
    <w:p w14:paraId="222FB35B" w14:textId="60340857" w:rsidR="00D32611" w:rsidRDefault="00D32611">
      <w:pPr>
        <w:pStyle w:val="NoteLevel1"/>
        <w:rPr>
          <w:rFonts w:asciiTheme="minorHAnsi" w:hAnsiTheme="minorHAnsi"/>
        </w:rPr>
      </w:pPr>
      <w:r w:rsidRPr="00D32611">
        <w:rPr>
          <w:rFonts w:asciiTheme="minorHAnsi" w:hAnsiTheme="minorHAnsi"/>
        </w:rPr>
        <w:t xml:space="preserve">ex: to know what is good you must know what it means to be bad or healthy behaviours vs what is an unhealthy behavior </w:t>
      </w:r>
    </w:p>
    <w:p w14:paraId="37CB5123" w14:textId="77777777" w:rsidR="00D32611" w:rsidRDefault="00D32611">
      <w:pPr>
        <w:pStyle w:val="NoteLevel1"/>
        <w:rPr>
          <w:rFonts w:asciiTheme="minorHAnsi" w:hAnsiTheme="minorHAnsi"/>
        </w:rPr>
      </w:pPr>
    </w:p>
    <w:p w14:paraId="0DF475AC" w14:textId="25225C77" w:rsidR="00D32611" w:rsidRDefault="00D32611">
      <w:pPr>
        <w:pStyle w:val="NoteLevel1"/>
        <w:rPr>
          <w:rFonts w:asciiTheme="minorHAnsi" w:hAnsiTheme="minorHAnsi"/>
        </w:rPr>
      </w:pPr>
      <w:r w:rsidRPr="00946D0F">
        <w:rPr>
          <w:rFonts w:asciiTheme="minorHAnsi" w:hAnsiTheme="minorHAnsi"/>
          <w:b/>
        </w:rPr>
        <w:t>Personal Scientist-</w:t>
      </w:r>
      <w:r>
        <w:rPr>
          <w:rFonts w:asciiTheme="minorHAnsi" w:hAnsiTheme="minorHAnsi"/>
        </w:rPr>
        <w:t xml:space="preserve"> like a professional scientist has constructs so does a personal scientist, they serve as hypotheses about the world these constructs are tested and revised with the goal of finding a greater sense of order in the world </w:t>
      </w:r>
    </w:p>
    <w:p w14:paraId="3241FF46" w14:textId="6CC33B9F" w:rsidR="00D32611" w:rsidRDefault="00D32611">
      <w:pPr>
        <w:pStyle w:val="NoteLevel1"/>
        <w:rPr>
          <w:rFonts w:asciiTheme="minorHAnsi" w:hAnsiTheme="minorHAnsi"/>
        </w:rPr>
      </w:pPr>
      <w:r>
        <w:rPr>
          <w:rFonts w:asciiTheme="minorHAnsi" w:hAnsiTheme="minorHAnsi"/>
        </w:rPr>
        <w:t xml:space="preserve">- meaning making ins an iterative process in which constructions evolve over time </w:t>
      </w:r>
    </w:p>
    <w:p w14:paraId="28EAE331" w14:textId="02FF5991" w:rsidR="00D32611" w:rsidRDefault="00D32611">
      <w:pPr>
        <w:pStyle w:val="NoteLevel1"/>
        <w:rPr>
          <w:rFonts w:asciiTheme="minorHAnsi" w:hAnsiTheme="minorHAnsi"/>
        </w:rPr>
      </w:pPr>
      <w:r>
        <w:rPr>
          <w:rFonts w:asciiTheme="minorHAnsi" w:hAnsiTheme="minorHAnsi"/>
        </w:rPr>
        <w:t xml:space="preserve">1) preserve integrity of thinking </w:t>
      </w:r>
    </w:p>
    <w:p w14:paraId="538DD3B3" w14:textId="79E8447B" w:rsidR="00D32611" w:rsidRDefault="00D32611">
      <w:pPr>
        <w:pStyle w:val="NoteLevel1"/>
        <w:rPr>
          <w:rFonts w:asciiTheme="minorHAnsi" w:hAnsiTheme="minorHAnsi"/>
        </w:rPr>
      </w:pPr>
      <w:r>
        <w:rPr>
          <w:rFonts w:asciiTheme="minorHAnsi" w:hAnsiTheme="minorHAnsi"/>
        </w:rPr>
        <w:t xml:space="preserve">2) or that you don’t understand (revise or accept) </w:t>
      </w:r>
    </w:p>
    <w:p w14:paraId="09ED7E89" w14:textId="66B9F996" w:rsidR="00D32611" w:rsidRPr="00D32611" w:rsidRDefault="00D32611" w:rsidP="00D32611">
      <w:pPr>
        <w:pStyle w:val="NoteLevel1"/>
        <w:rPr>
          <w:rFonts w:asciiTheme="minorHAnsi" w:hAnsiTheme="minorHAnsi"/>
        </w:rPr>
      </w:pPr>
    </w:p>
    <w:p w14:paraId="2EBBF9F2" w14:textId="771BFE18" w:rsidR="00D32611" w:rsidRDefault="00D32611" w:rsidP="00D32611">
      <w:pPr>
        <w:pStyle w:val="NoteLevel1"/>
        <w:rPr>
          <w:rFonts w:asciiTheme="minorHAnsi" w:hAnsiTheme="minorHAnsi"/>
        </w:rPr>
      </w:pPr>
      <w:r w:rsidRPr="00D32611">
        <w:rPr>
          <w:rFonts w:asciiTheme="minorHAnsi" w:hAnsiTheme="minorHAnsi"/>
        </w:rPr>
        <w:tab/>
        <w:t>Kelly’s conception of persons as scientists is based on the philosophical position that all human constructions are imperfect and subject to revision or replacement.</w:t>
      </w:r>
    </w:p>
    <w:p w14:paraId="52813359" w14:textId="7F7E28AA" w:rsidR="00D32611" w:rsidRPr="00D32611" w:rsidRDefault="00D32611" w:rsidP="00D32611">
      <w:pPr>
        <w:pStyle w:val="NoteLevel1"/>
        <w:rPr>
          <w:rFonts w:asciiTheme="minorHAnsi" w:hAnsiTheme="minorHAnsi"/>
        </w:rPr>
      </w:pPr>
      <w:r>
        <w:rPr>
          <w:rFonts w:asciiTheme="minorHAnsi" w:hAnsiTheme="minorHAnsi"/>
        </w:rPr>
        <w:t>Different way to think about things</w:t>
      </w:r>
      <w:r w:rsidRPr="00D32611">
        <w:rPr>
          <w:rFonts w:asciiTheme="minorHAnsi" w:hAnsiTheme="minorHAnsi"/>
        </w:rPr>
        <w:sym w:font="Wingdings" w:char="F0E0"/>
      </w:r>
      <w:r>
        <w:rPr>
          <w:rFonts w:asciiTheme="minorHAnsi" w:hAnsiTheme="minorHAnsi"/>
        </w:rPr>
        <w:t xml:space="preserve"> </w:t>
      </w:r>
      <w:r>
        <w:rPr>
          <w:rFonts w:asciiTheme="minorHAnsi" w:hAnsiTheme="minorHAnsi"/>
          <w:b/>
        </w:rPr>
        <w:t xml:space="preserve">Constructive Alternativism, optimistic perspective of human experience bc it implies that individuals always have alt ways of contrasting life events </w:t>
      </w:r>
    </w:p>
    <w:p w14:paraId="0F20FC5D" w14:textId="4294B940" w:rsidR="00D32611" w:rsidRPr="00D32611" w:rsidRDefault="00D32611" w:rsidP="00D32611">
      <w:pPr>
        <w:pStyle w:val="NoteLevel1"/>
        <w:rPr>
          <w:rFonts w:asciiTheme="minorHAnsi" w:hAnsiTheme="minorHAnsi"/>
        </w:rPr>
      </w:pPr>
      <w:r>
        <w:rPr>
          <w:rFonts w:asciiTheme="minorHAnsi" w:hAnsiTheme="minorHAnsi"/>
          <w:b/>
        </w:rPr>
        <w:t xml:space="preserve">- people can shoe creativity and can improve their lives </w:t>
      </w:r>
    </w:p>
    <w:p w14:paraId="25EAFA65" w14:textId="77777777" w:rsidR="00D32611" w:rsidRPr="00D32611" w:rsidRDefault="00D32611" w:rsidP="00D32611">
      <w:pPr>
        <w:pStyle w:val="NoteLevel1"/>
        <w:rPr>
          <w:rFonts w:asciiTheme="minorHAnsi" w:hAnsiTheme="minorHAnsi"/>
        </w:rPr>
      </w:pPr>
    </w:p>
    <w:p w14:paraId="5E93ADCE" w14:textId="35CC87A9" w:rsidR="00D32611" w:rsidRDefault="00D32611" w:rsidP="00D32611">
      <w:pPr>
        <w:pStyle w:val="NoteLevel1"/>
        <w:rPr>
          <w:rFonts w:asciiTheme="minorHAnsi" w:hAnsiTheme="minorHAnsi"/>
        </w:rPr>
      </w:pPr>
      <w:r>
        <w:rPr>
          <w:rFonts w:asciiTheme="minorHAnsi" w:hAnsiTheme="minorHAnsi"/>
          <w:b/>
        </w:rPr>
        <w:t>Individuality</w:t>
      </w:r>
      <w:r>
        <w:rPr>
          <w:rFonts w:asciiTheme="minorHAnsi" w:hAnsiTheme="minorHAnsi"/>
        </w:rPr>
        <w:t xml:space="preserve">- we are different from others, we think differently (diff experiences), biological diffs </w:t>
      </w:r>
    </w:p>
    <w:p w14:paraId="478071E0" w14:textId="0B444532" w:rsidR="001C5168" w:rsidRDefault="001C5168" w:rsidP="00D32611">
      <w:pPr>
        <w:pStyle w:val="NoteLevel1"/>
        <w:rPr>
          <w:rFonts w:asciiTheme="minorHAnsi" w:hAnsiTheme="minorHAnsi"/>
        </w:rPr>
      </w:pPr>
      <w:r w:rsidRPr="001C5168">
        <w:rPr>
          <w:rFonts w:asciiTheme="minorHAnsi" w:hAnsiTheme="minorHAnsi"/>
        </w:rPr>
        <w:t>-</w:t>
      </w:r>
      <w:r w:rsidRPr="001C5168">
        <w:rPr>
          <w:rFonts w:ascii="Times" w:hAnsi="Times" w:cs="Times"/>
          <w:color w:val="000000"/>
          <w:sz w:val="22"/>
          <w:szCs w:val="22"/>
          <w:lang w:eastAsia="ja-JP"/>
        </w:rPr>
        <w:t xml:space="preserve"> </w:t>
      </w:r>
      <w:r w:rsidRPr="001C5168">
        <w:rPr>
          <w:rFonts w:asciiTheme="minorHAnsi" w:hAnsiTheme="minorHAnsi"/>
        </w:rPr>
        <w:t>A practitioner too has a system of constructs that reflects her or his personal history—a system that includes the concepts and classifications in which she or he has been schooled as part of professional education. Professional constructs are not equivalent to personal constructs. As Kelly (1955, p. 339) cautions, a practitioner “who does not realize that he is setting out to learn a new language, may misinterpret what [a] client means, simply because he presumes the client agrees with the dictionary.”</w:t>
      </w:r>
    </w:p>
    <w:p w14:paraId="10B2E937" w14:textId="77777777" w:rsidR="001C5168" w:rsidRDefault="001C5168" w:rsidP="00D32611">
      <w:pPr>
        <w:pStyle w:val="NoteLevel1"/>
        <w:rPr>
          <w:rFonts w:asciiTheme="minorHAnsi" w:hAnsiTheme="minorHAnsi"/>
        </w:rPr>
      </w:pPr>
    </w:p>
    <w:p w14:paraId="73DC196F" w14:textId="2C83BFC2" w:rsidR="001C5168" w:rsidRPr="001C5168" w:rsidRDefault="001C5168" w:rsidP="001C5168">
      <w:pPr>
        <w:pStyle w:val="NoteLevel1"/>
        <w:rPr>
          <w:rFonts w:asciiTheme="minorHAnsi" w:hAnsiTheme="minorHAnsi"/>
          <w:i/>
          <w:iCs/>
        </w:rPr>
      </w:pPr>
      <w:r w:rsidRPr="001C5168">
        <w:rPr>
          <w:rFonts w:asciiTheme="minorHAnsi" w:hAnsiTheme="minorHAnsi"/>
          <w:i/>
          <w:iCs/>
        </w:rPr>
        <w:t>Sociality — Playing a Role in a Social Process</w:t>
      </w:r>
    </w:p>
    <w:p w14:paraId="69B8D4A4" w14:textId="77777777" w:rsidR="001C5168" w:rsidRDefault="001C5168" w:rsidP="001C5168">
      <w:pPr>
        <w:pStyle w:val="NoteLevel1"/>
        <w:rPr>
          <w:rFonts w:asciiTheme="minorHAnsi" w:hAnsiTheme="minorHAnsi"/>
        </w:rPr>
      </w:pPr>
      <w:r w:rsidRPr="001C5168">
        <w:rPr>
          <w:rFonts w:asciiTheme="minorHAnsi" w:hAnsiTheme="minorHAnsi"/>
        </w:rPr>
        <w:tab/>
        <w:t>A person is often called to play a role in a social process involving another person. Friendships are a form of social process, shopping is a form of social process, health care is a form of social proc</w:t>
      </w:r>
      <w:r>
        <w:rPr>
          <w:rFonts w:asciiTheme="minorHAnsi" w:hAnsiTheme="minorHAnsi"/>
        </w:rPr>
        <w:t xml:space="preserve">ess. </w:t>
      </w:r>
    </w:p>
    <w:p w14:paraId="3AA99482" w14:textId="2ADEAC84" w:rsidR="001C5168" w:rsidRDefault="001C5168" w:rsidP="001C5168">
      <w:pPr>
        <w:pStyle w:val="NoteLevel1"/>
        <w:rPr>
          <w:rFonts w:asciiTheme="minorHAnsi" w:hAnsiTheme="minorHAnsi"/>
        </w:rPr>
      </w:pPr>
      <w:r>
        <w:rPr>
          <w:rFonts w:asciiTheme="minorHAnsi" w:hAnsiTheme="minorHAnsi"/>
        </w:rPr>
        <w:t xml:space="preserve">- </w:t>
      </w:r>
      <w:r w:rsidRPr="001C5168">
        <w:rPr>
          <w:rFonts w:asciiTheme="minorHAnsi" w:hAnsiTheme="minorHAnsi"/>
        </w:rPr>
        <w:t>one can play a constructive role in a social process involving another person to the extent that one construes the construction process of the other person. A person need not construe things the same way as the other person. But, a person does need to recognize and accept the way the other person sees things.</w:t>
      </w:r>
    </w:p>
    <w:p w14:paraId="3B8D0C1C" w14:textId="2D1664F1" w:rsidR="001C5168" w:rsidRDefault="001C5168" w:rsidP="001C5168">
      <w:pPr>
        <w:pStyle w:val="NoteLevel1"/>
        <w:rPr>
          <w:rFonts w:asciiTheme="minorHAnsi" w:hAnsiTheme="minorHAnsi"/>
        </w:rPr>
      </w:pPr>
      <w:r>
        <w:rPr>
          <w:rFonts w:asciiTheme="minorHAnsi" w:hAnsiTheme="minorHAnsi"/>
        </w:rPr>
        <w:t xml:space="preserve">- effective social role you have to understand and idea about where others opinions are coming from </w:t>
      </w:r>
    </w:p>
    <w:p w14:paraId="4F2B3210" w14:textId="5D1C58DE" w:rsidR="001C5168" w:rsidRDefault="001C5168" w:rsidP="001C5168">
      <w:pPr>
        <w:pStyle w:val="NoteLevel1"/>
        <w:rPr>
          <w:rFonts w:asciiTheme="minorHAnsi" w:hAnsiTheme="minorHAnsi"/>
        </w:rPr>
      </w:pPr>
      <w:r>
        <w:rPr>
          <w:rFonts w:asciiTheme="minorHAnsi" w:hAnsiTheme="minorHAnsi"/>
        </w:rPr>
        <w:t xml:space="preserve">*vs commonality: playing of social roles doesn’t mean you have to agree, but realize how others construct their world views </w:t>
      </w:r>
    </w:p>
    <w:p w14:paraId="238A2F24" w14:textId="77777777" w:rsidR="001C5168" w:rsidRDefault="001C5168" w:rsidP="001C5168">
      <w:pPr>
        <w:pStyle w:val="NoteLevel1"/>
        <w:rPr>
          <w:rFonts w:asciiTheme="minorHAnsi" w:hAnsiTheme="minorHAnsi"/>
        </w:rPr>
      </w:pPr>
    </w:p>
    <w:p w14:paraId="073F408A" w14:textId="0B8B66C1" w:rsidR="001C5168" w:rsidRDefault="001C5168" w:rsidP="001C5168">
      <w:pPr>
        <w:pStyle w:val="NoteLevel1"/>
        <w:rPr>
          <w:rFonts w:asciiTheme="minorHAnsi" w:hAnsiTheme="minorHAnsi"/>
        </w:rPr>
      </w:pPr>
      <w:r>
        <w:rPr>
          <w:rFonts w:asciiTheme="minorHAnsi" w:hAnsiTheme="minorHAnsi"/>
        </w:rPr>
        <w:t xml:space="preserve">Permability- views can change and alter over time </w:t>
      </w:r>
    </w:p>
    <w:p w14:paraId="209B940C" w14:textId="48CAA053" w:rsidR="001C5168" w:rsidRDefault="001C5168" w:rsidP="001C5168">
      <w:pPr>
        <w:pStyle w:val="NoteLevel1"/>
        <w:rPr>
          <w:rFonts w:asciiTheme="minorHAnsi" w:hAnsiTheme="minorHAnsi"/>
        </w:rPr>
      </w:pPr>
      <w:r>
        <w:rPr>
          <w:rFonts w:asciiTheme="minorHAnsi" w:hAnsiTheme="minorHAnsi"/>
        </w:rPr>
        <w:t xml:space="preserve">_good example: sense of identity is (impermeable) you aren’t supposed to change your character day- to – day </w:t>
      </w:r>
    </w:p>
    <w:p w14:paraId="2075657F" w14:textId="5EE28EEC" w:rsidR="001C5168" w:rsidRDefault="001C5168" w:rsidP="001C5168">
      <w:pPr>
        <w:pStyle w:val="NoteLevel1"/>
        <w:rPr>
          <w:rFonts w:asciiTheme="minorHAnsi" w:hAnsiTheme="minorHAnsi"/>
        </w:rPr>
      </w:pPr>
      <w:r>
        <w:rPr>
          <w:rFonts w:asciiTheme="minorHAnsi" w:hAnsiTheme="minorHAnsi"/>
        </w:rPr>
        <w:t xml:space="preserve">- food tastes (permeable) can change you preference for certain foods, spicy foods </w:t>
      </w:r>
    </w:p>
    <w:p w14:paraId="3491EEC5" w14:textId="77777777" w:rsidR="001C5168" w:rsidRDefault="001C5168" w:rsidP="001C5168">
      <w:pPr>
        <w:pStyle w:val="NoteLevel1"/>
        <w:rPr>
          <w:rFonts w:asciiTheme="minorHAnsi" w:hAnsiTheme="minorHAnsi"/>
        </w:rPr>
      </w:pPr>
    </w:p>
    <w:p w14:paraId="5D81B8C8" w14:textId="7147F92C" w:rsidR="001C5168" w:rsidRDefault="001C5168" w:rsidP="001C5168">
      <w:pPr>
        <w:pStyle w:val="NoteLevel1"/>
        <w:rPr>
          <w:rFonts w:asciiTheme="minorHAnsi" w:hAnsiTheme="minorHAnsi"/>
        </w:rPr>
      </w:pPr>
      <w:r>
        <w:rPr>
          <w:rFonts w:asciiTheme="minorHAnsi" w:hAnsiTheme="minorHAnsi"/>
        </w:rPr>
        <w:t xml:space="preserve">CASE 1- Albert (retired librarian) </w:t>
      </w:r>
    </w:p>
    <w:p w14:paraId="712F01A5" w14:textId="28DD8E28" w:rsidR="001C5168" w:rsidRDefault="001C5168" w:rsidP="001C5168">
      <w:pPr>
        <w:pStyle w:val="NoteLevel1"/>
        <w:rPr>
          <w:rFonts w:asciiTheme="minorHAnsi" w:hAnsiTheme="minorHAnsi"/>
        </w:rPr>
      </w:pPr>
      <w:r>
        <w:rPr>
          <w:rFonts w:asciiTheme="minorHAnsi" w:hAnsiTheme="minorHAnsi"/>
        </w:rPr>
        <w:t xml:space="preserve">-permeability (albert is taking long walks, changes his view of his daily routine) </w:t>
      </w:r>
    </w:p>
    <w:p w14:paraId="335F101A" w14:textId="01DC372E" w:rsidR="001C5168" w:rsidRDefault="001C5168" w:rsidP="001C5168">
      <w:pPr>
        <w:pStyle w:val="NoteLevel1"/>
        <w:rPr>
          <w:rFonts w:asciiTheme="minorHAnsi" w:hAnsiTheme="minorHAnsi"/>
        </w:rPr>
      </w:pPr>
      <w:r>
        <w:rPr>
          <w:rFonts w:asciiTheme="minorHAnsi" w:hAnsiTheme="minorHAnsi"/>
        </w:rPr>
        <w:t xml:space="preserve">- </w:t>
      </w:r>
      <w:r w:rsidR="00946D0F">
        <w:rPr>
          <w:rFonts w:asciiTheme="minorHAnsi" w:hAnsiTheme="minorHAnsi"/>
        </w:rPr>
        <w:t xml:space="preserve"> personal constructs </w:t>
      </w:r>
      <w:r>
        <w:rPr>
          <w:rFonts w:asciiTheme="minorHAnsi" w:hAnsiTheme="minorHAnsi"/>
        </w:rPr>
        <w:t xml:space="preserve">four perspectives (Albert, Betty, Philip, Anne) </w:t>
      </w:r>
    </w:p>
    <w:p w14:paraId="56A3526C" w14:textId="53B4BFD3" w:rsidR="001C5168" w:rsidRDefault="001C5168" w:rsidP="001C5168">
      <w:pPr>
        <w:pStyle w:val="NoteLevel1"/>
        <w:rPr>
          <w:rFonts w:asciiTheme="minorHAnsi" w:hAnsiTheme="minorHAnsi"/>
        </w:rPr>
      </w:pPr>
      <w:r>
        <w:rPr>
          <w:rFonts w:asciiTheme="minorHAnsi" w:hAnsiTheme="minorHAnsi"/>
        </w:rPr>
        <w:t xml:space="preserve">- Anne demonstrates Sociality, putting herself in the fathers shoes(Albert) to understand his behavior </w:t>
      </w:r>
    </w:p>
    <w:p w14:paraId="582FD69F" w14:textId="2D2C25F5" w:rsidR="001C5168" w:rsidRDefault="001C5168" w:rsidP="00946D0F">
      <w:pPr>
        <w:pStyle w:val="NoteLevel1"/>
        <w:numPr>
          <w:ilvl w:val="0"/>
          <w:numId w:val="0"/>
        </w:numPr>
        <w:rPr>
          <w:rFonts w:asciiTheme="minorHAnsi" w:hAnsiTheme="minorHAnsi"/>
        </w:rPr>
      </w:pPr>
    </w:p>
    <w:p w14:paraId="309F8395" w14:textId="5B0CCD40" w:rsidR="00946D0F" w:rsidRDefault="00946D0F" w:rsidP="001C5168">
      <w:pPr>
        <w:pStyle w:val="NoteLevel1"/>
        <w:rPr>
          <w:rFonts w:asciiTheme="minorHAnsi" w:hAnsiTheme="minorHAnsi"/>
        </w:rPr>
      </w:pPr>
      <w:r>
        <w:rPr>
          <w:rFonts w:asciiTheme="minorHAnsi" w:hAnsiTheme="minorHAnsi"/>
        </w:rPr>
        <w:t xml:space="preserve">Case 2- A Hundred Stories </w:t>
      </w:r>
    </w:p>
    <w:p w14:paraId="7287B3E2" w14:textId="6F247483" w:rsidR="00946D0F" w:rsidRDefault="00946D0F" w:rsidP="001C5168">
      <w:pPr>
        <w:pStyle w:val="NoteLevel1"/>
        <w:rPr>
          <w:rFonts w:asciiTheme="minorHAnsi" w:hAnsiTheme="minorHAnsi"/>
        </w:rPr>
      </w:pPr>
      <w:r>
        <w:rPr>
          <w:rFonts w:asciiTheme="minorHAnsi" w:hAnsiTheme="minorHAnsi"/>
        </w:rPr>
        <w:t xml:space="preserve">- Personal Scientist: man who watches her, uses his perceptions to construct hypothesis of her daily routine </w:t>
      </w:r>
    </w:p>
    <w:p w14:paraId="783D9FB2" w14:textId="3E94B5F5" w:rsidR="00946D0F" w:rsidRDefault="00946D0F" w:rsidP="001C5168">
      <w:pPr>
        <w:pStyle w:val="NoteLevel1"/>
        <w:rPr>
          <w:rFonts w:asciiTheme="minorHAnsi" w:hAnsiTheme="minorHAnsi"/>
        </w:rPr>
      </w:pPr>
      <w:r>
        <w:rPr>
          <w:rFonts w:asciiTheme="minorHAnsi" w:hAnsiTheme="minorHAnsi"/>
        </w:rPr>
        <w:t xml:space="preserve">- we aren’t sure about who the character is (dancer, daughter, teacher, empress) different alternatives </w:t>
      </w:r>
    </w:p>
    <w:p w14:paraId="4387702D" w14:textId="1225F697" w:rsidR="00144FE5" w:rsidRDefault="00144FE5" w:rsidP="001C5168">
      <w:pPr>
        <w:pStyle w:val="NoteLevel1"/>
        <w:rPr>
          <w:rFonts w:asciiTheme="minorHAnsi" w:hAnsiTheme="minorHAnsi"/>
        </w:rPr>
      </w:pPr>
      <w:r>
        <w:rPr>
          <w:rFonts w:asciiTheme="minorHAnsi" w:hAnsiTheme="minorHAnsi"/>
        </w:rPr>
        <w:t xml:space="preserve">- he expects he to read, based on the routine he views of her each day – she is a reader </w:t>
      </w:r>
    </w:p>
    <w:p w14:paraId="5D835377" w14:textId="77777777" w:rsidR="00144FE5" w:rsidRDefault="00144FE5" w:rsidP="001C5168">
      <w:pPr>
        <w:pStyle w:val="NoteLevel1"/>
        <w:rPr>
          <w:rFonts w:asciiTheme="minorHAnsi" w:hAnsiTheme="minorHAnsi"/>
        </w:rPr>
      </w:pPr>
    </w:p>
    <w:p w14:paraId="5571CA15" w14:textId="4331C910" w:rsidR="00144FE5" w:rsidRDefault="00144FE5" w:rsidP="001C5168">
      <w:pPr>
        <w:pStyle w:val="NoteLevel1"/>
        <w:rPr>
          <w:rFonts w:asciiTheme="minorHAnsi" w:hAnsiTheme="minorHAnsi"/>
        </w:rPr>
      </w:pPr>
      <w:r w:rsidRPr="00662FF7">
        <w:rPr>
          <w:rFonts w:asciiTheme="minorHAnsi" w:hAnsiTheme="minorHAnsi"/>
          <w:b/>
        </w:rPr>
        <w:t>CASE 3</w:t>
      </w:r>
      <w:r>
        <w:rPr>
          <w:rFonts w:asciiTheme="minorHAnsi" w:hAnsiTheme="minorHAnsi"/>
        </w:rPr>
        <w:t xml:space="preserve"> – Lint </w:t>
      </w:r>
    </w:p>
    <w:p w14:paraId="67FB5309" w14:textId="09778A37" w:rsidR="00144FE5" w:rsidRDefault="00144FE5" w:rsidP="001C5168">
      <w:pPr>
        <w:pStyle w:val="NoteLevel1"/>
        <w:rPr>
          <w:rFonts w:asciiTheme="minorHAnsi" w:hAnsiTheme="minorHAnsi"/>
        </w:rPr>
      </w:pPr>
      <w:r>
        <w:rPr>
          <w:rFonts w:asciiTheme="minorHAnsi" w:hAnsiTheme="minorHAnsi"/>
        </w:rPr>
        <w:t xml:space="preserve">- events stick to you like lint </w:t>
      </w:r>
    </w:p>
    <w:p w14:paraId="2C352A01" w14:textId="64E4B167" w:rsidR="00144FE5" w:rsidRDefault="00144FE5" w:rsidP="001C5168">
      <w:pPr>
        <w:pStyle w:val="NoteLevel1"/>
        <w:rPr>
          <w:rFonts w:asciiTheme="minorHAnsi" w:hAnsiTheme="minorHAnsi"/>
        </w:rPr>
      </w:pPr>
      <w:r>
        <w:rPr>
          <w:rFonts w:asciiTheme="minorHAnsi" w:hAnsiTheme="minorHAnsi"/>
        </w:rPr>
        <w:t xml:space="preserve">- label (construct) not just the event that she did well or not well but the meaning of what these events represent – </w:t>
      </w:r>
      <w:r w:rsidRPr="00144FE5">
        <w:rPr>
          <w:rFonts w:asciiTheme="minorHAnsi" w:hAnsiTheme="minorHAnsi"/>
          <w:b/>
        </w:rPr>
        <w:t>personal constructs</w:t>
      </w:r>
      <w:r>
        <w:rPr>
          <w:rFonts w:asciiTheme="minorHAnsi" w:hAnsiTheme="minorHAnsi"/>
        </w:rPr>
        <w:t xml:space="preserve">, they are shared with other people (liza the honour student promising lawyer) </w:t>
      </w:r>
    </w:p>
    <w:p w14:paraId="0F87B984" w14:textId="3C9978A0" w:rsidR="00144FE5" w:rsidRDefault="00144FE5" w:rsidP="001C5168">
      <w:pPr>
        <w:pStyle w:val="NoteLevel1"/>
        <w:rPr>
          <w:rFonts w:asciiTheme="minorHAnsi" w:hAnsiTheme="minorHAnsi"/>
        </w:rPr>
      </w:pPr>
      <w:r>
        <w:rPr>
          <w:rFonts w:asciiTheme="minorHAnsi" w:hAnsiTheme="minorHAnsi"/>
        </w:rPr>
        <w:t xml:space="preserve">- line 6-7, idea that the meanings evolve, </w:t>
      </w:r>
      <w:r w:rsidRPr="00144FE5">
        <w:rPr>
          <w:rFonts w:asciiTheme="minorHAnsi" w:hAnsiTheme="minorHAnsi"/>
          <w:b/>
        </w:rPr>
        <w:t>permeability</w:t>
      </w:r>
      <w:r>
        <w:rPr>
          <w:rFonts w:asciiTheme="minorHAnsi" w:hAnsiTheme="minorHAnsi"/>
        </w:rPr>
        <w:t xml:space="preserve"> of experiences (lint, sticks, bits may fade, or get covered with new bits, but they don’t just blow away) </w:t>
      </w:r>
    </w:p>
    <w:p w14:paraId="6CEF8A4C" w14:textId="66B56512" w:rsidR="00144FE5" w:rsidRDefault="00144FE5" w:rsidP="001C5168">
      <w:pPr>
        <w:pStyle w:val="NoteLevel1"/>
        <w:rPr>
          <w:rFonts w:asciiTheme="minorHAnsi" w:hAnsiTheme="minorHAnsi"/>
        </w:rPr>
      </w:pPr>
      <w:r>
        <w:rPr>
          <w:rFonts w:asciiTheme="minorHAnsi" w:hAnsiTheme="minorHAnsi"/>
        </w:rPr>
        <w:t xml:space="preserve">- look for consistency </w:t>
      </w:r>
    </w:p>
    <w:p w14:paraId="57F3404D" w14:textId="59AA5DF8" w:rsidR="00144FE5" w:rsidRDefault="00144FE5" w:rsidP="001C5168">
      <w:pPr>
        <w:pStyle w:val="NoteLevel1"/>
        <w:rPr>
          <w:rFonts w:asciiTheme="minorHAnsi" w:hAnsiTheme="minorHAnsi"/>
        </w:rPr>
      </w:pPr>
      <w:r>
        <w:rPr>
          <w:rFonts w:asciiTheme="minorHAnsi" w:hAnsiTheme="minorHAnsi"/>
        </w:rPr>
        <w:t xml:space="preserve">- Liza the honour Student or Girl who can’t catch – how do we know what that means? We use our personal constructs, to put ourselves in her shoes to think about what she means by using and associating these labels to herself </w:t>
      </w:r>
      <w:r w:rsidR="00B1498D">
        <w:rPr>
          <w:rFonts w:asciiTheme="minorHAnsi" w:hAnsiTheme="minorHAnsi"/>
        </w:rPr>
        <w:t xml:space="preserve"> (sociality) </w:t>
      </w:r>
    </w:p>
    <w:p w14:paraId="77E3DD57" w14:textId="77777777" w:rsidR="00B1498D" w:rsidRDefault="00B1498D" w:rsidP="001C5168">
      <w:pPr>
        <w:pStyle w:val="NoteLevel1"/>
        <w:rPr>
          <w:rFonts w:asciiTheme="minorHAnsi" w:hAnsiTheme="minorHAnsi"/>
        </w:rPr>
      </w:pPr>
    </w:p>
    <w:p w14:paraId="7BAF422C" w14:textId="1503709F" w:rsidR="00B1498D" w:rsidRDefault="00B1498D" w:rsidP="001C5168">
      <w:pPr>
        <w:pStyle w:val="NoteLevel1"/>
        <w:rPr>
          <w:rFonts w:asciiTheme="minorHAnsi" w:hAnsiTheme="minorHAnsi"/>
        </w:rPr>
      </w:pPr>
      <w:r w:rsidRPr="00662FF7">
        <w:rPr>
          <w:rFonts w:asciiTheme="minorHAnsi" w:hAnsiTheme="minorHAnsi"/>
          <w:b/>
        </w:rPr>
        <w:t>CASE 4-</w:t>
      </w:r>
      <w:r>
        <w:rPr>
          <w:rFonts w:asciiTheme="minorHAnsi" w:hAnsiTheme="minorHAnsi"/>
        </w:rPr>
        <w:t xml:space="preserve"> Phaedrus </w:t>
      </w:r>
    </w:p>
    <w:p w14:paraId="0D8A7DA9" w14:textId="5DFC6894" w:rsidR="00B1498D" w:rsidRDefault="00B1498D" w:rsidP="001C5168">
      <w:pPr>
        <w:pStyle w:val="NoteLevel1"/>
        <w:rPr>
          <w:rFonts w:asciiTheme="minorHAnsi" w:hAnsiTheme="minorHAnsi"/>
        </w:rPr>
      </w:pPr>
      <w:r>
        <w:rPr>
          <w:rFonts w:asciiTheme="minorHAnsi" w:hAnsiTheme="minorHAnsi"/>
        </w:rPr>
        <w:t xml:space="preserve">- </w:t>
      </w:r>
      <w:r w:rsidR="0040386C">
        <w:rPr>
          <w:rFonts w:asciiTheme="minorHAnsi" w:hAnsiTheme="minorHAnsi"/>
        </w:rPr>
        <w:t>what does it mean to be a person, he has the same birthdate, taxation number, but those stats don’t make a person (identity has been taken)</w:t>
      </w:r>
    </w:p>
    <w:p w14:paraId="6CAA57EF" w14:textId="6EC5AA2F" w:rsidR="0040386C" w:rsidRDefault="0040386C" w:rsidP="001C5168">
      <w:pPr>
        <w:pStyle w:val="NoteLevel1"/>
        <w:rPr>
          <w:rFonts w:asciiTheme="minorHAnsi" w:hAnsiTheme="minorHAnsi"/>
        </w:rPr>
      </w:pPr>
      <w:r>
        <w:rPr>
          <w:rFonts w:asciiTheme="minorHAnsi" w:hAnsiTheme="minorHAnsi"/>
        </w:rPr>
        <w:t xml:space="preserve">- his personality is a less permeable construct (he just sees old vs new identity) </w:t>
      </w:r>
    </w:p>
    <w:p w14:paraId="687BC1C6" w14:textId="068DDE02" w:rsidR="0040386C" w:rsidRDefault="0040386C" w:rsidP="001C5168">
      <w:pPr>
        <w:pStyle w:val="NoteLevel1"/>
        <w:rPr>
          <w:rFonts w:asciiTheme="minorHAnsi" w:hAnsiTheme="minorHAnsi"/>
        </w:rPr>
      </w:pPr>
      <w:r>
        <w:rPr>
          <w:rFonts w:asciiTheme="minorHAnsi" w:hAnsiTheme="minorHAnsi"/>
        </w:rPr>
        <w:t xml:space="preserve">- initial understanding is that he was drunk, doesn’t know where he is… how does he know he isn’t the same person ? </w:t>
      </w:r>
    </w:p>
    <w:p w14:paraId="35472CC9" w14:textId="6E27C3D1" w:rsidR="0040386C" w:rsidRDefault="0040386C" w:rsidP="0040386C">
      <w:pPr>
        <w:pStyle w:val="NoteLevel2"/>
        <w:rPr>
          <w:rFonts w:asciiTheme="minorHAnsi" w:hAnsiTheme="minorHAnsi"/>
        </w:rPr>
      </w:pPr>
      <w:r>
        <w:rPr>
          <w:rFonts w:asciiTheme="minorHAnsi" w:hAnsiTheme="minorHAnsi"/>
        </w:rPr>
        <w:t xml:space="preserve">suspects it line 10 – go up an saw my clothes were changed, long corridor not house, line 16 he didn’t even have a hangover, various events he is behaving like a </w:t>
      </w:r>
      <w:r>
        <w:rPr>
          <w:rFonts w:asciiTheme="minorHAnsi" w:hAnsiTheme="minorHAnsi"/>
          <w:b/>
        </w:rPr>
        <w:t xml:space="preserve">personal scientist- he had an initial situation he thought he was in, then he has to reevaluate and piece everything together, new events, environment, feelings creates a new meaning to his hypothesis (forced to change based on the facts)  (line 31-34) </w:t>
      </w:r>
    </w:p>
    <w:p w14:paraId="549AB9DB" w14:textId="1B381ADC" w:rsidR="001C5168" w:rsidRDefault="0040386C" w:rsidP="00CD4245">
      <w:pPr>
        <w:pStyle w:val="NoteLevel1"/>
        <w:numPr>
          <w:ilvl w:val="0"/>
          <w:numId w:val="3"/>
        </w:numPr>
        <w:rPr>
          <w:rFonts w:asciiTheme="minorHAnsi" w:hAnsiTheme="minorHAnsi"/>
        </w:rPr>
      </w:pPr>
      <w:r>
        <w:rPr>
          <w:rFonts w:asciiTheme="minorHAnsi" w:hAnsiTheme="minorHAnsi"/>
        </w:rPr>
        <w:t xml:space="preserve">is he really a different person ? can an event really make you a diff person based on his ECT therapy, </w:t>
      </w:r>
      <w:r w:rsidR="00CD4245" w:rsidRPr="00CD4245">
        <w:rPr>
          <w:rFonts w:asciiTheme="minorHAnsi" w:hAnsiTheme="minorHAnsi"/>
        </w:rPr>
        <w:sym w:font="Wingdings" w:char="F0E0"/>
      </w:r>
      <w:r w:rsidR="00CD4245">
        <w:rPr>
          <w:rFonts w:asciiTheme="minorHAnsi" w:hAnsiTheme="minorHAnsi"/>
        </w:rPr>
        <w:t xml:space="preserve">  line 47</w:t>
      </w:r>
    </w:p>
    <w:p w14:paraId="7F7E0648" w14:textId="722E4568" w:rsidR="00CD4245" w:rsidRDefault="00CD4245" w:rsidP="00CD4245">
      <w:pPr>
        <w:pStyle w:val="NoteLevel1"/>
        <w:numPr>
          <w:ilvl w:val="0"/>
          <w:numId w:val="3"/>
        </w:numPr>
        <w:rPr>
          <w:rFonts w:asciiTheme="minorHAnsi" w:hAnsiTheme="minorHAnsi"/>
        </w:rPr>
      </w:pPr>
      <w:r>
        <w:rPr>
          <w:rFonts w:asciiTheme="minorHAnsi" w:hAnsiTheme="minorHAnsi"/>
        </w:rPr>
        <w:t xml:space="preserve">- define what makes a person, based on what makes an individual (biologically, socially, cognitively) </w:t>
      </w:r>
    </w:p>
    <w:p w14:paraId="526B1C6C" w14:textId="77777777" w:rsidR="00CD4245" w:rsidRDefault="00CD4245" w:rsidP="00CD4245">
      <w:pPr>
        <w:pStyle w:val="NoteLevel1"/>
        <w:numPr>
          <w:ilvl w:val="0"/>
          <w:numId w:val="0"/>
        </w:numPr>
        <w:ind w:left="1800"/>
        <w:rPr>
          <w:rFonts w:asciiTheme="minorHAnsi" w:hAnsiTheme="minorHAnsi"/>
        </w:rPr>
      </w:pPr>
    </w:p>
    <w:p w14:paraId="7C654EF5" w14:textId="03E1CDDA" w:rsidR="00300842" w:rsidRDefault="00300842" w:rsidP="00662FF7">
      <w:pPr>
        <w:pStyle w:val="NoteLevel2"/>
        <w:rPr>
          <w:rFonts w:asciiTheme="minorHAnsi" w:hAnsiTheme="minorHAnsi"/>
        </w:rPr>
      </w:pPr>
      <w:r w:rsidRPr="00662FF7">
        <w:rPr>
          <w:rFonts w:asciiTheme="minorHAnsi" w:hAnsiTheme="minorHAnsi"/>
          <w:b/>
        </w:rPr>
        <w:t>CASE 6-</w:t>
      </w:r>
      <w:r>
        <w:rPr>
          <w:rFonts w:asciiTheme="minorHAnsi" w:hAnsiTheme="minorHAnsi"/>
        </w:rPr>
        <w:t xml:space="preserve"> Pamina </w:t>
      </w:r>
    </w:p>
    <w:p w14:paraId="559302DD" w14:textId="15A9323A" w:rsidR="00300842" w:rsidRDefault="00300842" w:rsidP="00300842">
      <w:pPr>
        <w:pStyle w:val="NoteLevel1"/>
        <w:numPr>
          <w:ilvl w:val="0"/>
          <w:numId w:val="3"/>
        </w:numPr>
        <w:rPr>
          <w:rFonts w:asciiTheme="minorHAnsi" w:hAnsiTheme="minorHAnsi"/>
        </w:rPr>
      </w:pPr>
      <w:r>
        <w:rPr>
          <w:rFonts w:asciiTheme="minorHAnsi" w:hAnsiTheme="minorHAnsi"/>
        </w:rPr>
        <w:t>Permeability</w:t>
      </w:r>
      <w:r w:rsidR="00347E12">
        <w:rPr>
          <w:rFonts w:asciiTheme="minorHAnsi" w:hAnsiTheme="minorHAnsi"/>
        </w:rPr>
        <w:t xml:space="preserve"> ( line 8-9, cut back on work, reading, spend time with friends) </w:t>
      </w:r>
    </w:p>
    <w:p w14:paraId="6A30138B" w14:textId="541D0808" w:rsidR="00300842" w:rsidRDefault="00300842" w:rsidP="00300842">
      <w:pPr>
        <w:pStyle w:val="NoteLevel1"/>
        <w:numPr>
          <w:ilvl w:val="0"/>
          <w:numId w:val="3"/>
        </w:numPr>
        <w:rPr>
          <w:rFonts w:asciiTheme="minorHAnsi" w:hAnsiTheme="minorHAnsi"/>
        </w:rPr>
      </w:pPr>
      <w:r>
        <w:rPr>
          <w:rFonts w:asciiTheme="minorHAnsi" w:hAnsiTheme="minorHAnsi"/>
        </w:rPr>
        <w:t xml:space="preserve">Individuality, she is aware that she has changed her personal constructs after the accident </w:t>
      </w:r>
      <w:r w:rsidR="00347E12">
        <w:rPr>
          <w:rFonts w:asciiTheme="minorHAnsi" w:hAnsiTheme="minorHAnsi"/>
        </w:rPr>
        <w:t xml:space="preserve">(life changing experience) </w:t>
      </w:r>
    </w:p>
    <w:p w14:paraId="16F8A70D" w14:textId="3428266D" w:rsidR="00347E12" w:rsidRDefault="00347E12" w:rsidP="00300842">
      <w:pPr>
        <w:pStyle w:val="NoteLevel1"/>
        <w:numPr>
          <w:ilvl w:val="0"/>
          <w:numId w:val="3"/>
        </w:numPr>
        <w:rPr>
          <w:rFonts w:asciiTheme="minorHAnsi" w:hAnsiTheme="minorHAnsi"/>
        </w:rPr>
      </w:pPr>
      <w:r>
        <w:rPr>
          <w:rFonts w:asciiTheme="minorHAnsi" w:hAnsiTheme="minorHAnsi"/>
        </w:rPr>
        <w:t xml:space="preserve">Pamina has same constructs but the meaning is changed by the evolution and experience of events (accident) where as Pheadrus after the ETC he had to create new constructs and develop personality </w:t>
      </w:r>
    </w:p>
    <w:p w14:paraId="13EE3306" w14:textId="7DB2D0A3" w:rsidR="00347E12" w:rsidRDefault="00347E12" w:rsidP="00300842">
      <w:pPr>
        <w:pStyle w:val="NoteLevel1"/>
        <w:numPr>
          <w:ilvl w:val="0"/>
          <w:numId w:val="3"/>
        </w:numPr>
        <w:rPr>
          <w:rFonts w:asciiTheme="minorHAnsi" w:hAnsiTheme="minorHAnsi"/>
          <w:b/>
        </w:rPr>
      </w:pPr>
      <w:r>
        <w:rPr>
          <w:rFonts w:asciiTheme="minorHAnsi" w:hAnsiTheme="minorHAnsi"/>
        </w:rPr>
        <w:t>Construct (dichotomy) Pamina, used to care about moving up the ladder… “</w:t>
      </w:r>
      <w:r w:rsidRPr="00347E12">
        <w:rPr>
          <w:rFonts w:asciiTheme="minorHAnsi" w:hAnsiTheme="minorHAnsi"/>
          <w:b/>
        </w:rPr>
        <w:t>looking around me rather then looking ahead of me”</w:t>
      </w:r>
      <w:r>
        <w:rPr>
          <w:rFonts w:asciiTheme="minorHAnsi" w:hAnsiTheme="minorHAnsi"/>
          <w:b/>
        </w:rPr>
        <w:t xml:space="preserve">now im this compared to what I was- obvious construct comparison b/w two things / states/ objects </w:t>
      </w:r>
    </w:p>
    <w:p w14:paraId="09A31D9B" w14:textId="03986D91" w:rsidR="00386AC0" w:rsidRDefault="00386AC0" w:rsidP="00300842">
      <w:pPr>
        <w:pStyle w:val="NoteLevel1"/>
        <w:numPr>
          <w:ilvl w:val="0"/>
          <w:numId w:val="3"/>
        </w:numPr>
        <w:rPr>
          <w:rFonts w:asciiTheme="minorHAnsi" w:hAnsiTheme="minorHAnsi"/>
        </w:rPr>
      </w:pPr>
      <w:r w:rsidRPr="00386AC0">
        <w:rPr>
          <w:rFonts w:asciiTheme="minorHAnsi" w:hAnsiTheme="minorHAnsi"/>
        </w:rPr>
        <w:t xml:space="preserve">Pamina- same individual (Constructive alternativism) using new perspectives to work with existing constructs </w:t>
      </w:r>
    </w:p>
    <w:p w14:paraId="04A2A30F" w14:textId="77777777" w:rsidR="00662FF7" w:rsidRDefault="00662FF7" w:rsidP="00662FF7">
      <w:pPr>
        <w:pStyle w:val="NoteLevel1"/>
        <w:numPr>
          <w:ilvl w:val="0"/>
          <w:numId w:val="0"/>
        </w:numPr>
        <w:ind w:left="1800"/>
        <w:rPr>
          <w:rFonts w:asciiTheme="minorHAnsi" w:hAnsiTheme="minorHAnsi"/>
        </w:rPr>
      </w:pPr>
    </w:p>
    <w:p w14:paraId="2689668D" w14:textId="79C22EC9" w:rsidR="00662FF7" w:rsidRDefault="00662FF7" w:rsidP="00662FF7">
      <w:pPr>
        <w:pStyle w:val="NoteLevel1"/>
        <w:numPr>
          <w:ilvl w:val="0"/>
          <w:numId w:val="0"/>
        </w:numPr>
        <w:ind w:left="1800"/>
        <w:rPr>
          <w:rFonts w:asciiTheme="minorHAnsi" w:hAnsiTheme="minorHAnsi"/>
        </w:rPr>
      </w:pPr>
      <w:r>
        <w:rPr>
          <w:rFonts w:asciiTheme="minorHAnsi" w:hAnsiTheme="minorHAnsi"/>
        </w:rPr>
        <w:t xml:space="preserve">Skipping Case 15* similar one for assignment * </w:t>
      </w:r>
    </w:p>
    <w:p w14:paraId="2FB97B76" w14:textId="77777777" w:rsidR="00662FF7" w:rsidRDefault="00662FF7" w:rsidP="00662FF7">
      <w:pPr>
        <w:pStyle w:val="NoteLevel1"/>
        <w:numPr>
          <w:ilvl w:val="0"/>
          <w:numId w:val="0"/>
        </w:numPr>
        <w:ind w:left="1800"/>
        <w:rPr>
          <w:rFonts w:asciiTheme="minorHAnsi" w:hAnsiTheme="minorHAnsi"/>
        </w:rPr>
      </w:pPr>
    </w:p>
    <w:p w14:paraId="31B0126A" w14:textId="4ABF3244" w:rsidR="00662FF7" w:rsidRPr="00662FF7" w:rsidRDefault="00662FF7" w:rsidP="00662FF7">
      <w:pPr>
        <w:pStyle w:val="NoteLevel1"/>
        <w:numPr>
          <w:ilvl w:val="0"/>
          <w:numId w:val="0"/>
        </w:numPr>
        <w:ind w:left="1800"/>
        <w:rPr>
          <w:rFonts w:asciiTheme="minorHAnsi" w:hAnsiTheme="minorHAnsi"/>
          <w:b/>
        </w:rPr>
      </w:pPr>
      <w:r w:rsidRPr="00662FF7">
        <w:rPr>
          <w:rFonts w:asciiTheme="minorHAnsi" w:hAnsiTheme="minorHAnsi"/>
          <w:b/>
        </w:rPr>
        <w:t xml:space="preserve">CASE 10- </w:t>
      </w:r>
    </w:p>
    <w:p w14:paraId="6E562CFF" w14:textId="0C71A069" w:rsidR="00662FF7" w:rsidRDefault="00662FF7" w:rsidP="00662FF7">
      <w:pPr>
        <w:pStyle w:val="NoteLevel1"/>
        <w:numPr>
          <w:ilvl w:val="0"/>
          <w:numId w:val="3"/>
        </w:numPr>
        <w:rPr>
          <w:rFonts w:asciiTheme="minorHAnsi" w:hAnsiTheme="minorHAnsi"/>
        </w:rPr>
      </w:pPr>
      <w:r>
        <w:rPr>
          <w:rFonts w:asciiTheme="minorHAnsi" w:hAnsiTheme="minorHAnsi"/>
        </w:rPr>
        <w:t xml:space="preserve">Bill “making a medical examination” (personal scientist) </w:t>
      </w:r>
    </w:p>
    <w:p w14:paraId="01AC7B51" w14:textId="7F54D095" w:rsidR="00662FF7" w:rsidRDefault="00662FF7" w:rsidP="00662FF7">
      <w:pPr>
        <w:pStyle w:val="NoteLevel1"/>
        <w:numPr>
          <w:ilvl w:val="0"/>
          <w:numId w:val="3"/>
        </w:numPr>
        <w:rPr>
          <w:rFonts w:asciiTheme="minorHAnsi" w:hAnsiTheme="minorHAnsi"/>
        </w:rPr>
      </w:pPr>
      <w:r>
        <w:rPr>
          <w:rFonts w:asciiTheme="minorHAnsi" w:hAnsiTheme="minorHAnsi"/>
        </w:rPr>
        <w:t>Going over the top, determined to come to his own conclusion (inflicting pain by himself, has numbness in his feet )</w:t>
      </w:r>
    </w:p>
    <w:p w14:paraId="00395300" w14:textId="63F33CE1" w:rsidR="00662FF7" w:rsidRDefault="00662FF7" w:rsidP="00662FF7">
      <w:pPr>
        <w:pStyle w:val="NoteLevel1"/>
        <w:numPr>
          <w:ilvl w:val="0"/>
          <w:numId w:val="3"/>
        </w:numPr>
        <w:rPr>
          <w:rFonts w:asciiTheme="minorHAnsi" w:hAnsiTheme="minorHAnsi"/>
        </w:rPr>
      </w:pPr>
      <w:r>
        <w:rPr>
          <w:rFonts w:asciiTheme="minorHAnsi" w:hAnsiTheme="minorHAnsi"/>
        </w:rPr>
        <w:t xml:space="preserve">His wife’s perception </w:t>
      </w:r>
    </w:p>
    <w:p w14:paraId="56786623" w14:textId="7B077436" w:rsidR="00662FF7" w:rsidRDefault="00662FF7" w:rsidP="00662FF7">
      <w:pPr>
        <w:pStyle w:val="NoteLevel1"/>
        <w:numPr>
          <w:ilvl w:val="0"/>
          <w:numId w:val="3"/>
        </w:numPr>
        <w:rPr>
          <w:rFonts w:asciiTheme="minorHAnsi" w:hAnsiTheme="minorHAnsi"/>
        </w:rPr>
      </w:pPr>
      <w:r>
        <w:rPr>
          <w:rFonts w:asciiTheme="minorHAnsi" w:hAnsiTheme="minorHAnsi"/>
        </w:rPr>
        <w:t xml:space="preserve">Was he a good scientist? …. ( sometimes not testing your hypothesis) </w:t>
      </w:r>
    </w:p>
    <w:p w14:paraId="73D2DA23" w14:textId="6473B867" w:rsidR="00662FF7" w:rsidRDefault="00662FF7" w:rsidP="00662FF7">
      <w:pPr>
        <w:pStyle w:val="NoteLevel1"/>
        <w:numPr>
          <w:ilvl w:val="0"/>
          <w:numId w:val="3"/>
        </w:numPr>
        <w:rPr>
          <w:rFonts w:asciiTheme="minorHAnsi" w:hAnsiTheme="minorHAnsi"/>
        </w:rPr>
      </w:pPr>
      <w:r>
        <w:rPr>
          <w:rFonts w:asciiTheme="minorHAnsi" w:hAnsiTheme="minorHAnsi"/>
        </w:rPr>
        <w:t xml:space="preserve">Individuality ( Bill believes this is the best examination method to come to a conclusion, experiment to test his numbness and to others such as his wife this seems irrational and not accurate way) </w:t>
      </w:r>
    </w:p>
    <w:p w14:paraId="3ED7FC47" w14:textId="77777777" w:rsidR="00662FF7" w:rsidRDefault="00662FF7" w:rsidP="00662FF7">
      <w:pPr>
        <w:pStyle w:val="NoteLevel1"/>
        <w:numPr>
          <w:ilvl w:val="0"/>
          <w:numId w:val="0"/>
        </w:numPr>
        <w:ind w:left="1800"/>
        <w:rPr>
          <w:rFonts w:asciiTheme="minorHAnsi" w:hAnsiTheme="minorHAnsi"/>
        </w:rPr>
      </w:pPr>
    </w:p>
    <w:p w14:paraId="7EF5F2C6" w14:textId="75BF8153" w:rsidR="00662FF7" w:rsidRDefault="00662FF7" w:rsidP="00662FF7">
      <w:pPr>
        <w:pStyle w:val="NoteLevel1"/>
        <w:numPr>
          <w:ilvl w:val="0"/>
          <w:numId w:val="0"/>
        </w:numPr>
        <w:ind w:left="1800"/>
        <w:rPr>
          <w:rFonts w:asciiTheme="minorHAnsi" w:hAnsiTheme="minorHAnsi"/>
        </w:rPr>
      </w:pPr>
      <w:r w:rsidRPr="00662FF7">
        <w:rPr>
          <w:rFonts w:asciiTheme="minorHAnsi" w:hAnsiTheme="minorHAnsi"/>
          <w:b/>
        </w:rPr>
        <w:t>CASE 11-</w:t>
      </w:r>
      <w:r>
        <w:rPr>
          <w:rFonts w:asciiTheme="minorHAnsi" w:hAnsiTheme="minorHAnsi"/>
        </w:rPr>
        <w:t xml:space="preserve">  Rosencrantz and Guildenstern </w:t>
      </w:r>
    </w:p>
    <w:p w14:paraId="05C871B9" w14:textId="3A4A43D1" w:rsidR="00662FF7" w:rsidRDefault="00662FF7" w:rsidP="00662FF7">
      <w:pPr>
        <w:pStyle w:val="NoteLevel1"/>
        <w:numPr>
          <w:ilvl w:val="0"/>
          <w:numId w:val="3"/>
        </w:numPr>
        <w:rPr>
          <w:rFonts w:asciiTheme="minorHAnsi" w:hAnsiTheme="minorHAnsi"/>
        </w:rPr>
      </w:pPr>
      <w:r>
        <w:rPr>
          <w:rFonts w:asciiTheme="minorHAnsi" w:hAnsiTheme="minorHAnsi"/>
        </w:rPr>
        <w:t xml:space="preserve">coins </w:t>
      </w:r>
    </w:p>
    <w:p w14:paraId="4ED14A0C" w14:textId="0E7AF9E9" w:rsidR="00662FF7" w:rsidRDefault="00662FF7" w:rsidP="00662FF7">
      <w:pPr>
        <w:pStyle w:val="NoteLevel1"/>
        <w:numPr>
          <w:ilvl w:val="0"/>
          <w:numId w:val="3"/>
        </w:numPr>
        <w:rPr>
          <w:rFonts w:asciiTheme="minorHAnsi" w:hAnsiTheme="minorHAnsi"/>
        </w:rPr>
      </w:pPr>
      <w:r>
        <w:rPr>
          <w:rFonts w:asciiTheme="minorHAnsi" w:hAnsiTheme="minorHAnsi"/>
        </w:rPr>
        <w:t xml:space="preserve">Rosencrantz thinks that tossing 90 coins in a row isn’t outside the realm of possibility (Constructive Alternativism) </w:t>
      </w:r>
    </w:p>
    <w:p w14:paraId="5553E4BD" w14:textId="799EE719" w:rsidR="00662FF7" w:rsidRDefault="00662FF7" w:rsidP="00662FF7">
      <w:pPr>
        <w:pStyle w:val="NoteLevel1"/>
        <w:numPr>
          <w:ilvl w:val="0"/>
          <w:numId w:val="3"/>
        </w:numPr>
        <w:rPr>
          <w:rFonts w:asciiTheme="minorHAnsi" w:hAnsiTheme="minorHAnsi"/>
        </w:rPr>
      </w:pPr>
      <w:r>
        <w:rPr>
          <w:rFonts w:asciiTheme="minorHAnsi" w:hAnsiTheme="minorHAnsi"/>
        </w:rPr>
        <w:t xml:space="preserve">Personal Scientist – Rosencrantz displays this </w:t>
      </w:r>
    </w:p>
    <w:p w14:paraId="0D726BD1" w14:textId="3F2D1566" w:rsidR="00662FF7" w:rsidRDefault="00662FF7" w:rsidP="00662FF7">
      <w:pPr>
        <w:pStyle w:val="NoteLevel1"/>
        <w:numPr>
          <w:ilvl w:val="0"/>
          <w:numId w:val="3"/>
        </w:numPr>
        <w:rPr>
          <w:rFonts w:asciiTheme="minorHAnsi" w:hAnsiTheme="minorHAnsi"/>
        </w:rPr>
      </w:pPr>
      <w:r>
        <w:rPr>
          <w:rFonts w:asciiTheme="minorHAnsi" w:hAnsiTheme="minorHAnsi"/>
        </w:rPr>
        <w:t xml:space="preserve">Personal Scientist- Guildenstern (internal conflict?, </w:t>
      </w:r>
      <w:r w:rsidR="00F5645D">
        <w:rPr>
          <w:rFonts w:asciiTheme="minorHAnsi" w:hAnsiTheme="minorHAnsi"/>
        </w:rPr>
        <w:t xml:space="preserve"> stays concrete in his views and hypothesis therefore yes) </w:t>
      </w:r>
    </w:p>
    <w:p w14:paraId="0C7D54DB" w14:textId="6128E600" w:rsidR="00F5645D" w:rsidRDefault="00F5645D" w:rsidP="00662FF7">
      <w:pPr>
        <w:pStyle w:val="NoteLevel1"/>
        <w:numPr>
          <w:ilvl w:val="0"/>
          <w:numId w:val="3"/>
        </w:numPr>
        <w:rPr>
          <w:rFonts w:asciiTheme="minorHAnsi" w:hAnsiTheme="minorHAnsi"/>
        </w:rPr>
      </w:pPr>
      <w:r>
        <w:rPr>
          <w:rFonts w:asciiTheme="minorHAnsi" w:hAnsiTheme="minorHAnsi"/>
        </w:rPr>
        <w:t xml:space="preserve">Permeability: one person is changing and the other isn’t changing, Rosencrantz has a less permeable change in the coin toss (its rare event but he doesn’t change) </w:t>
      </w:r>
    </w:p>
    <w:p w14:paraId="161FE88B" w14:textId="39C9BACE" w:rsidR="00F5645D" w:rsidRDefault="00F5645D" w:rsidP="00662FF7">
      <w:pPr>
        <w:pStyle w:val="NoteLevel1"/>
        <w:numPr>
          <w:ilvl w:val="0"/>
          <w:numId w:val="3"/>
        </w:numPr>
        <w:rPr>
          <w:rFonts w:asciiTheme="minorHAnsi" w:hAnsiTheme="minorHAnsi"/>
        </w:rPr>
      </w:pPr>
      <w:r>
        <w:rPr>
          <w:rFonts w:asciiTheme="minorHAnsi" w:hAnsiTheme="minorHAnsi"/>
        </w:rPr>
        <w:t xml:space="preserve">Permeability: Guildenstern, is a lot more permeable he explores more options for the event, he makes adjustments and refines how he construes the world , maybe to flamboyant in his </w:t>
      </w:r>
    </w:p>
    <w:p w14:paraId="4EAD7E6A" w14:textId="08C33AE8" w:rsidR="00F5645D" w:rsidRDefault="00F5645D" w:rsidP="00662FF7">
      <w:pPr>
        <w:pStyle w:val="NoteLevel1"/>
        <w:numPr>
          <w:ilvl w:val="0"/>
          <w:numId w:val="3"/>
        </w:numPr>
        <w:rPr>
          <w:rFonts w:asciiTheme="minorHAnsi" w:hAnsiTheme="minorHAnsi"/>
        </w:rPr>
      </w:pPr>
      <w:r>
        <w:rPr>
          <w:rFonts w:asciiTheme="minorHAnsi" w:hAnsiTheme="minorHAnsi"/>
        </w:rPr>
        <w:t xml:space="preserve">Who is the better scientist? </w:t>
      </w:r>
    </w:p>
    <w:p w14:paraId="0B103B65" w14:textId="236FD8A2" w:rsidR="00F5645D" w:rsidRDefault="00F5645D" w:rsidP="00F5645D">
      <w:pPr>
        <w:pStyle w:val="NoteLevel2"/>
        <w:numPr>
          <w:ilvl w:val="1"/>
          <w:numId w:val="3"/>
        </w:numPr>
        <w:rPr>
          <w:rFonts w:asciiTheme="minorHAnsi" w:hAnsiTheme="minorHAnsi"/>
        </w:rPr>
      </w:pPr>
      <w:r w:rsidRPr="00F5645D">
        <w:rPr>
          <w:rFonts w:asciiTheme="minorHAnsi" w:hAnsiTheme="minorHAnsi"/>
        </w:rPr>
        <w:sym w:font="Wingdings" w:char="F0E0"/>
      </w:r>
      <w:r>
        <w:rPr>
          <w:rFonts w:asciiTheme="minorHAnsi" w:hAnsiTheme="minorHAnsi"/>
        </w:rPr>
        <w:t xml:space="preserve"> Guildenstern: weighs and accounts for alternative options </w:t>
      </w:r>
    </w:p>
    <w:p w14:paraId="2201358B" w14:textId="14D68F1A" w:rsidR="00F5645D" w:rsidRDefault="00F5645D" w:rsidP="00F5645D">
      <w:pPr>
        <w:pStyle w:val="NoteLevel2"/>
        <w:numPr>
          <w:ilvl w:val="1"/>
          <w:numId w:val="3"/>
        </w:numPr>
        <w:rPr>
          <w:rFonts w:asciiTheme="minorHAnsi" w:hAnsiTheme="minorHAnsi"/>
        </w:rPr>
      </w:pPr>
      <w:r>
        <w:rPr>
          <w:rFonts w:asciiTheme="minorHAnsi" w:hAnsiTheme="minorHAnsi"/>
        </w:rPr>
        <w:t xml:space="preserve">he has facts that support </w:t>
      </w:r>
    </w:p>
    <w:p w14:paraId="4655D8D8" w14:textId="623B44E4" w:rsidR="0062312A" w:rsidRDefault="00F5645D" w:rsidP="0062312A">
      <w:pPr>
        <w:pStyle w:val="NoteLevel1"/>
        <w:rPr>
          <w:rFonts w:asciiTheme="minorHAnsi" w:hAnsiTheme="minorHAnsi"/>
        </w:rPr>
      </w:pPr>
      <w:r>
        <w:rPr>
          <w:rFonts w:asciiTheme="minorHAnsi" w:hAnsiTheme="minorHAnsi"/>
        </w:rPr>
        <w:t xml:space="preserve">CASE </w:t>
      </w:r>
      <w:r w:rsidR="0062312A">
        <w:rPr>
          <w:rFonts w:asciiTheme="minorHAnsi" w:hAnsiTheme="minorHAnsi"/>
        </w:rPr>
        <w:t xml:space="preserve">12-  Being a Tree </w:t>
      </w:r>
    </w:p>
    <w:p w14:paraId="19BF7D6C" w14:textId="5B0EE62D" w:rsidR="0062312A" w:rsidRDefault="0062312A" w:rsidP="0062312A">
      <w:pPr>
        <w:pStyle w:val="NoteLevel1"/>
        <w:rPr>
          <w:rFonts w:asciiTheme="minorHAnsi" w:hAnsiTheme="minorHAnsi"/>
        </w:rPr>
      </w:pPr>
      <w:r>
        <w:rPr>
          <w:rFonts w:asciiTheme="minorHAnsi" w:hAnsiTheme="minorHAnsi"/>
        </w:rPr>
        <w:t>- Personal Construct- at the end “</w:t>
      </w:r>
      <w:r w:rsidRPr="0062312A">
        <w:rPr>
          <w:rFonts w:asciiTheme="minorHAnsi" w:hAnsiTheme="minorHAnsi"/>
        </w:rPr>
        <w:t>Sylvie pulls a disavowing face. 'I don't want to be sweet. I want to be 37</w:t>
      </w:r>
      <w:r w:rsidRPr="0062312A">
        <w:rPr>
          <w:rFonts w:asciiTheme="minorHAnsi" w:hAnsiTheme="minorHAnsi"/>
        </w:rPr>
        <w:tab/>
        <w:t>fierce.' She raises her two hands like forepaws, and growls.</w:t>
      </w:r>
      <w:r>
        <w:rPr>
          <w:rFonts w:asciiTheme="minorHAnsi" w:hAnsiTheme="minorHAnsi"/>
        </w:rPr>
        <w:t>”</w:t>
      </w:r>
    </w:p>
    <w:p w14:paraId="0354D45D" w14:textId="65A12F2D" w:rsidR="0062312A" w:rsidRDefault="0062312A" w:rsidP="0062312A">
      <w:pPr>
        <w:pStyle w:val="NoteLevel1"/>
        <w:rPr>
          <w:rFonts w:asciiTheme="minorHAnsi" w:hAnsiTheme="minorHAnsi"/>
        </w:rPr>
      </w:pPr>
      <w:r>
        <w:rPr>
          <w:rFonts w:asciiTheme="minorHAnsi" w:hAnsiTheme="minorHAnsi"/>
        </w:rPr>
        <w:t xml:space="preserve">- Why does John describe his life as a tree?? …. His life has been uneventful, nothing new, always predictable for a long time ( characteristics of a trees life course) </w:t>
      </w:r>
    </w:p>
    <w:p w14:paraId="09249F28" w14:textId="1D1DEDB1" w:rsidR="005F4285" w:rsidRDefault="005F4285" w:rsidP="005F4285">
      <w:pPr>
        <w:pStyle w:val="NoteLevel2"/>
        <w:rPr>
          <w:rFonts w:asciiTheme="minorHAnsi" w:hAnsiTheme="minorHAnsi"/>
        </w:rPr>
      </w:pPr>
      <w:r>
        <w:rPr>
          <w:rFonts w:asciiTheme="minorHAnsi" w:hAnsiTheme="minorHAnsi"/>
        </w:rPr>
        <w:t xml:space="preserve">what is the benefit (5-25 is context for what he believes, not a concrete way but a figurative description) value is that he is using sociality, his effort to reach people and have them identify with the story more find commonality (speak as a metaphor) </w:t>
      </w:r>
    </w:p>
    <w:p w14:paraId="739BC196" w14:textId="218C0722" w:rsidR="0062312A" w:rsidRDefault="0062312A" w:rsidP="0062312A">
      <w:pPr>
        <w:pStyle w:val="NoteLevel1"/>
        <w:rPr>
          <w:rFonts w:asciiTheme="minorHAnsi" w:hAnsiTheme="minorHAnsi"/>
        </w:rPr>
      </w:pPr>
      <w:r>
        <w:rPr>
          <w:rFonts w:asciiTheme="minorHAnsi" w:hAnsiTheme="minorHAnsi"/>
        </w:rPr>
        <w:t xml:space="preserve">- Personal Scientist – want to predict the future, John knows what is going to happen… why isn’t he happy he realizes what will happen …. The future isn’t excitement nothing to look forward too, therefore predictability isn’t always such a good thing </w:t>
      </w:r>
    </w:p>
    <w:p w14:paraId="737318D1" w14:textId="46FA3DE0" w:rsidR="0062312A" w:rsidRDefault="0062312A" w:rsidP="0062312A">
      <w:pPr>
        <w:pStyle w:val="NoteLevel1"/>
        <w:rPr>
          <w:rFonts w:asciiTheme="minorHAnsi" w:hAnsiTheme="minorHAnsi"/>
        </w:rPr>
      </w:pPr>
      <w:r>
        <w:rPr>
          <w:rFonts w:asciiTheme="minorHAnsi" w:hAnsiTheme="minorHAnsi"/>
        </w:rPr>
        <w:t xml:space="preserve">- John is more like </w:t>
      </w:r>
      <w:r w:rsidR="005F4285">
        <w:rPr>
          <w:rFonts w:asciiTheme="minorHAnsi" w:hAnsiTheme="minorHAnsi"/>
        </w:rPr>
        <w:t xml:space="preserve">Rosencrantz he accepts that (90 heads have been spun in a row) he doesn’t try to pry into anything new or alternative he remains with the constant perception and future probabilities based on what has already become reality </w:t>
      </w:r>
    </w:p>
    <w:p w14:paraId="7A52E173" w14:textId="70BE8F21" w:rsidR="00452E1B" w:rsidRDefault="00452E1B" w:rsidP="004779FD">
      <w:pPr>
        <w:pStyle w:val="NoteLevel1"/>
        <w:rPr>
          <w:rFonts w:asciiTheme="minorHAnsi" w:hAnsiTheme="minorHAnsi"/>
        </w:rPr>
      </w:pPr>
      <w:r>
        <w:rPr>
          <w:rFonts w:asciiTheme="minorHAnsi" w:hAnsiTheme="minorHAnsi"/>
        </w:rPr>
        <w:t>- John shuts Sylvie down at the end, when she says she doesn’t want to be sweet and content, he makes fun of her. This shows Johns impermeability and his stubbornness in his personal con</w:t>
      </w:r>
      <w:r w:rsidR="00C34BE2">
        <w:rPr>
          <w:rFonts w:asciiTheme="minorHAnsi" w:hAnsiTheme="minorHAnsi"/>
        </w:rPr>
        <w:t>s</w:t>
      </w:r>
      <w:r>
        <w:rPr>
          <w:rFonts w:asciiTheme="minorHAnsi" w:hAnsiTheme="minorHAnsi"/>
        </w:rPr>
        <w:t>t</w:t>
      </w:r>
      <w:r w:rsidR="00C34BE2">
        <w:rPr>
          <w:rFonts w:asciiTheme="minorHAnsi" w:hAnsiTheme="minorHAnsi"/>
        </w:rPr>
        <w:t xml:space="preserve">ructs, lack of considering alts, he abruptly says he doesn’t want to explore this </w:t>
      </w:r>
      <w:r w:rsidR="004779FD">
        <w:rPr>
          <w:rFonts w:asciiTheme="minorHAnsi" w:hAnsiTheme="minorHAnsi"/>
        </w:rPr>
        <w:t xml:space="preserve"> </w:t>
      </w:r>
      <w:r w:rsidR="00C34BE2" w:rsidRPr="004779FD">
        <w:rPr>
          <w:rFonts w:asciiTheme="minorHAnsi" w:hAnsiTheme="minorHAnsi"/>
        </w:rPr>
        <w:t xml:space="preserve">anymore  becomes closed off </w:t>
      </w:r>
    </w:p>
    <w:p w14:paraId="5985DA2D" w14:textId="77777777" w:rsidR="004779FD" w:rsidRDefault="004779FD" w:rsidP="004779FD">
      <w:pPr>
        <w:pStyle w:val="NoteLevel1"/>
        <w:rPr>
          <w:rFonts w:asciiTheme="minorHAnsi" w:hAnsiTheme="minorHAnsi"/>
        </w:rPr>
      </w:pPr>
    </w:p>
    <w:p w14:paraId="7F0FCD7B" w14:textId="7F69EFE6" w:rsidR="004779FD" w:rsidRDefault="004779FD" w:rsidP="004779FD">
      <w:pPr>
        <w:pStyle w:val="NoteLevel1"/>
        <w:rPr>
          <w:rFonts w:asciiTheme="minorHAnsi" w:hAnsiTheme="minorHAnsi"/>
        </w:rPr>
      </w:pPr>
      <w:r>
        <w:rPr>
          <w:rFonts w:asciiTheme="minorHAnsi" w:hAnsiTheme="minorHAnsi"/>
        </w:rPr>
        <w:t xml:space="preserve">CASE 13- Madame T </w:t>
      </w:r>
    </w:p>
    <w:p w14:paraId="1C4ADF6C" w14:textId="44F45040" w:rsidR="004779FD" w:rsidRDefault="002414C3" w:rsidP="004779FD">
      <w:pPr>
        <w:pStyle w:val="NoteLevel1"/>
        <w:rPr>
          <w:rFonts w:asciiTheme="minorHAnsi" w:hAnsiTheme="minorHAnsi"/>
        </w:rPr>
      </w:pPr>
      <w:r>
        <w:rPr>
          <w:rFonts w:asciiTheme="minorHAnsi" w:hAnsiTheme="minorHAnsi"/>
        </w:rPr>
        <w:t xml:space="preserve">- Madame T is older in age such as John was, she has a different story to tell </w:t>
      </w:r>
    </w:p>
    <w:p w14:paraId="2C474379" w14:textId="36AF34ED" w:rsidR="002414C3" w:rsidRDefault="002414C3" w:rsidP="004779FD">
      <w:pPr>
        <w:pStyle w:val="NoteLevel1"/>
        <w:rPr>
          <w:rFonts w:asciiTheme="minorHAnsi" w:hAnsiTheme="minorHAnsi"/>
        </w:rPr>
      </w:pPr>
      <w:r>
        <w:rPr>
          <w:rFonts w:asciiTheme="minorHAnsi" w:hAnsiTheme="minorHAnsi"/>
        </w:rPr>
        <w:t xml:space="preserve">- Permeability: Madame T explains how books are for the young and how she substituted paintings for books </w:t>
      </w:r>
    </w:p>
    <w:p w14:paraId="6BB7722D" w14:textId="0542948E" w:rsidR="002414C3" w:rsidRDefault="002414C3" w:rsidP="004779FD">
      <w:pPr>
        <w:pStyle w:val="NoteLevel1"/>
        <w:rPr>
          <w:rFonts w:asciiTheme="minorHAnsi" w:hAnsiTheme="minorHAnsi"/>
        </w:rPr>
      </w:pPr>
      <w:r>
        <w:rPr>
          <w:rFonts w:asciiTheme="minorHAnsi" w:hAnsiTheme="minorHAnsi"/>
        </w:rPr>
        <w:t>- Once you are older you are less permeable, Madame T has been in a routine at the museum she is content and not looking for adventure (something that the books offer Ilsabeau)  ( interest in paintings now, more concrete events and stable where as stories have more )</w:t>
      </w:r>
    </w:p>
    <w:p w14:paraId="7A8E29BB" w14:textId="556CE7B3" w:rsidR="002414C3" w:rsidRDefault="002414C3" w:rsidP="004779FD">
      <w:pPr>
        <w:pStyle w:val="NoteLevel1"/>
        <w:rPr>
          <w:rFonts w:asciiTheme="minorHAnsi" w:hAnsiTheme="minorHAnsi"/>
        </w:rPr>
      </w:pPr>
      <w:r>
        <w:rPr>
          <w:rFonts w:asciiTheme="minorHAnsi" w:hAnsiTheme="minorHAnsi"/>
        </w:rPr>
        <w:t xml:space="preserve">-  personal constructs (concept of love) </w:t>
      </w:r>
    </w:p>
    <w:p w14:paraId="3AE3EFA2" w14:textId="16E64F31" w:rsidR="002414C3" w:rsidRDefault="002414C3" w:rsidP="004779FD">
      <w:pPr>
        <w:pStyle w:val="NoteLevel1"/>
        <w:rPr>
          <w:rFonts w:asciiTheme="minorHAnsi" w:hAnsiTheme="minorHAnsi"/>
        </w:rPr>
      </w:pPr>
      <w:r>
        <w:rPr>
          <w:rFonts w:asciiTheme="minorHAnsi" w:hAnsiTheme="minorHAnsi"/>
        </w:rPr>
        <w:t xml:space="preserve">- line 8; example of Individuality, </w:t>
      </w:r>
      <w:r w:rsidR="005536E0">
        <w:rPr>
          <w:rFonts w:asciiTheme="minorHAnsi" w:hAnsiTheme="minorHAnsi"/>
        </w:rPr>
        <w:t>closes the book … what is the book? Book in the bookstore</w:t>
      </w:r>
    </w:p>
    <w:p w14:paraId="15951C20" w14:textId="6B236E9C" w:rsidR="00DE3E1B" w:rsidRDefault="00DE3E1B" w:rsidP="004779FD">
      <w:pPr>
        <w:pStyle w:val="NoteLevel1"/>
        <w:rPr>
          <w:rFonts w:asciiTheme="minorHAnsi" w:hAnsiTheme="minorHAnsi"/>
          <w:b/>
        </w:rPr>
      </w:pPr>
      <w:r w:rsidRPr="00DE3E1B">
        <w:rPr>
          <w:rFonts w:asciiTheme="minorHAnsi" w:hAnsiTheme="minorHAnsi"/>
          <w:b/>
        </w:rPr>
        <w:t xml:space="preserve">CASE 15- ASSIGNMENT : make comparison to one or two other cases we talked about previously </w:t>
      </w:r>
    </w:p>
    <w:p w14:paraId="25BA939A" w14:textId="572B3789" w:rsidR="00DE3E1B" w:rsidRDefault="00DE3E1B" w:rsidP="004779FD">
      <w:pPr>
        <w:pStyle w:val="NoteLevel1"/>
        <w:rPr>
          <w:rFonts w:asciiTheme="minorHAnsi" w:hAnsiTheme="minorHAnsi"/>
          <w:b/>
        </w:rPr>
      </w:pPr>
      <w:r>
        <w:rPr>
          <w:rFonts w:asciiTheme="minorHAnsi" w:hAnsiTheme="minorHAnsi"/>
          <w:b/>
        </w:rPr>
        <w:t>- tie all the cases together by a unifying element (show that they weave together)</w:t>
      </w:r>
    </w:p>
    <w:p w14:paraId="01BD5324" w14:textId="77777777" w:rsidR="00DE3E1B" w:rsidRPr="00DE3E1B" w:rsidRDefault="00DE3E1B" w:rsidP="004779FD">
      <w:pPr>
        <w:pStyle w:val="NoteLevel1"/>
        <w:rPr>
          <w:rFonts w:asciiTheme="minorHAnsi" w:hAnsiTheme="minorHAnsi"/>
          <w:b/>
        </w:rPr>
      </w:pPr>
    </w:p>
    <w:p w14:paraId="1464C6FA" w14:textId="4E391E11" w:rsidR="00DE3E1B" w:rsidRDefault="00DE3E1B" w:rsidP="004779FD">
      <w:pPr>
        <w:pStyle w:val="NoteLevel1"/>
        <w:rPr>
          <w:rFonts w:asciiTheme="minorHAnsi" w:hAnsiTheme="minorHAnsi"/>
        </w:rPr>
      </w:pPr>
      <w:r>
        <w:rPr>
          <w:rFonts w:asciiTheme="minorHAnsi" w:hAnsiTheme="minorHAnsi"/>
        </w:rPr>
        <w:t xml:space="preserve">CASE 16- * example for how to do assignment </w:t>
      </w:r>
    </w:p>
    <w:p w14:paraId="2FFE6A19" w14:textId="00435BFB" w:rsidR="00DE3E1B" w:rsidRPr="00DE3E1B" w:rsidRDefault="00DE3E1B" w:rsidP="004779FD">
      <w:pPr>
        <w:pStyle w:val="NoteLevel1"/>
        <w:rPr>
          <w:rFonts w:asciiTheme="minorHAnsi" w:hAnsiTheme="minorHAnsi"/>
          <w:sz w:val="28"/>
          <w:szCs w:val="28"/>
        </w:rPr>
      </w:pPr>
      <w:r w:rsidRPr="00DE3E1B">
        <w:rPr>
          <w:rFonts w:asciiTheme="minorHAnsi" w:hAnsiTheme="minorHAnsi"/>
          <w:i/>
          <w:iCs/>
          <w:sz w:val="28"/>
          <w:szCs w:val="28"/>
        </w:rPr>
        <w:t>The Happy Death of the General</w:t>
      </w:r>
    </w:p>
    <w:p w14:paraId="43F79D56" w14:textId="77777777" w:rsidR="00DE3E1B" w:rsidRDefault="00DE3E1B" w:rsidP="004779FD">
      <w:pPr>
        <w:pStyle w:val="NoteLevel1"/>
        <w:rPr>
          <w:rFonts w:asciiTheme="minorHAnsi" w:hAnsiTheme="minorHAnsi"/>
          <w:sz w:val="28"/>
          <w:szCs w:val="28"/>
        </w:rPr>
      </w:pPr>
    </w:p>
    <w:p w14:paraId="455C4ABA" w14:textId="09E0AA13" w:rsidR="00DE3E1B" w:rsidRPr="00DE3E1B" w:rsidRDefault="00DE3E1B" w:rsidP="00DE3E1B">
      <w:pPr>
        <w:pStyle w:val="NoteLevel1"/>
        <w:rPr>
          <w:rFonts w:asciiTheme="minorHAnsi" w:hAnsiTheme="minorHAnsi"/>
          <w:sz w:val="28"/>
          <w:szCs w:val="28"/>
        </w:rPr>
      </w:pPr>
      <w:r w:rsidRPr="00DE3E1B">
        <w:rPr>
          <w:rFonts w:asciiTheme="minorHAnsi" w:hAnsiTheme="minorHAnsi"/>
          <w:iCs/>
          <w:sz w:val="28"/>
          <w:szCs w:val="28"/>
        </w:rPr>
        <w:t xml:space="preserve">Permeability: </w:t>
      </w:r>
      <w:r w:rsidR="00A86CA6">
        <w:rPr>
          <w:rFonts w:asciiTheme="minorHAnsi" w:hAnsiTheme="minorHAnsi"/>
          <w:iCs/>
          <w:sz w:val="28"/>
          <w:szCs w:val="28"/>
        </w:rPr>
        <w:t xml:space="preserve">General has adapted to his dogs deteriorating health (deaf, aging) , helps her into the car they both are less active go for car rides instead, there relationship has changed but he still feels close to the dog and is caring </w:t>
      </w:r>
    </w:p>
    <w:p w14:paraId="0D5BC051" w14:textId="77777777" w:rsidR="00DE3E1B" w:rsidRPr="00DE3E1B" w:rsidRDefault="00DE3E1B" w:rsidP="004779FD">
      <w:pPr>
        <w:pStyle w:val="NoteLevel1"/>
        <w:rPr>
          <w:rFonts w:asciiTheme="minorHAnsi" w:hAnsiTheme="minorHAnsi"/>
          <w:sz w:val="28"/>
          <w:szCs w:val="28"/>
        </w:rPr>
      </w:pPr>
    </w:p>
    <w:p w14:paraId="00ABA142" w14:textId="6FBCC7EE" w:rsidR="00DE3E1B" w:rsidRPr="00DE3E1B" w:rsidRDefault="00DE3E1B" w:rsidP="004779FD">
      <w:pPr>
        <w:pStyle w:val="NoteLevel1"/>
        <w:rPr>
          <w:rFonts w:asciiTheme="minorHAnsi" w:hAnsiTheme="minorHAnsi"/>
          <w:sz w:val="28"/>
          <w:szCs w:val="28"/>
        </w:rPr>
      </w:pPr>
      <w:r>
        <w:rPr>
          <w:rFonts w:asciiTheme="minorHAnsi" w:hAnsiTheme="minorHAnsi"/>
          <w:iCs/>
          <w:sz w:val="28"/>
          <w:szCs w:val="28"/>
        </w:rPr>
        <w:t xml:space="preserve">Individuality: </w:t>
      </w:r>
    </w:p>
    <w:p w14:paraId="13ED8F43" w14:textId="77777777" w:rsidR="00DE3E1B" w:rsidRPr="00DE3E1B" w:rsidRDefault="00DE3E1B" w:rsidP="004779FD">
      <w:pPr>
        <w:pStyle w:val="NoteLevel1"/>
        <w:rPr>
          <w:rFonts w:asciiTheme="minorHAnsi" w:hAnsiTheme="minorHAnsi"/>
          <w:sz w:val="28"/>
          <w:szCs w:val="28"/>
        </w:rPr>
      </w:pPr>
    </w:p>
    <w:p w14:paraId="28195ACA" w14:textId="384ED96B" w:rsidR="00DE3E1B" w:rsidRPr="00DE3E1B" w:rsidRDefault="00DE3E1B" w:rsidP="004779FD">
      <w:pPr>
        <w:pStyle w:val="NoteLevel1"/>
        <w:rPr>
          <w:rFonts w:asciiTheme="minorHAnsi" w:hAnsiTheme="minorHAnsi"/>
          <w:sz w:val="28"/>
          <w:szCs w:val="28"/>
        </w:rPr>
      </w:pPr>
      <w:r>
        <w:rPr>
          <w:rFonts w:asciiTheme="minorHAnsi" w:hAnsiTheme="minorHAnsi"/>
          <w:iCs/>
          <w:sz w:val="28"/>
          <w:szCs w:val="28"/>
        </w:rPr>
        <w:t xml:space="preserve">Personal Constructs: </w:t>
      </w:r>
    </w:p>
    <w:p w14:paraId="744006C6" w14:textId="77777777" w:rsidR="00DE3E1B" w:rsidRPr="00DE3E1B" w:rsidRDefault="00DE3E1B" w:rsidP="00DE3E1B">
      <w:pPr>
        <w:pStyle w:val="NoteLevel1"/>
        <w:rPr>
          <w:rFonts w:asciiTheme="minorHAnsi" w:hAnsiTheme="minorHAnsi"/>
          <w:iCs/>
          <w:sz w:val="28"/>
          <w:szCs w:val="28"/>
        </w:rPr>
      </w:pPr>
      <w:r w:rsidRPr="00DE3E1B">
        <w:rPr>
          <w:rFonts w:asciiTheme="minorHAnsi" w:hAnsiTheme="minorHAnsi"/>
          <w:iCs/>
          <w:sz w:val="28"/>
          <w:szCs w:val="28"/>
        </w:rPr>
        <w:t xml:space="preserve">- The general still sees himself as a man in uniform, at duty(talks about his number as a person in his regiment) </w:t>
      </w:r>
    </w:p>
    <w:p w14:paraId="5750D004" w14:textId="77777777" w:rsidR="00DE3E1B" w:rsidRDefault="00DE3E1B" w:rsidP="00DE3E1B">
      <w:pPr>
        <w:pStyle w:val="NoteLevel1"/>
        <w:rPr>
          <w:rFonts w:asciiTheme="minorHAnsi" w:hAnsiTheme="minorHAnsi"/>
          <w:iCs/>
          <w:sz w:val="28"/>
          <w:szCs w:val="28"/>
        </w:rPr>
      </w:pPr>
      <w:r w:rsidRPr="00DE3E1B">
        <w:rPr>
          <w:rFonts w:asciiTheme="minorHAnsi" w:hAnsiTheme="minorHAnsi"/>
          <w:iCs/>
          <w:sz w:val="28"/>
          <w:szCs w:val="28"/>
        </w:rPr>
        <w:t xml:space="preserve">- his values and outlook are very structured (military like) </w:t>
      </w:r>
    </w:p>
    <w:p w14:paraId="7776834C" w14:textId="7FA84B0D" w:rsidR="00DE3E1B" w:rsidRDefault="00DE3E1B" w:rsidP="00DE3E1B">
      <w:pPr>
        <w:pStyle w:val="NoteLevel1"/>
        <w:rPr>
          <w:rFonts w:asciiTheme="minorHAnsi" w:hAnsiTheme="minorHAnsi"/>
          <w:iCs/>
          <w:sz w:val="28"/>
          <w:szCs w:val="28"/>
        </w:rPr>
      </w:pPr>
      <w:r>
        <w:rPr>
          <w:rFonts w:asciiTheme="minorHAnsi" w:hAnsiTheme="minorHAnsi"/>
          <w:iCs/>
          <w:sz w:val="28"/>
          <w:szCs w:val="28"/>
        </w:rPr>
        <w:t xml:space="preserve">- this construct the general has  is superordinate construct (impermeable, don’t like to change) </w:t>
      </w:r>
    </w:p>
    <w:p w14:paraId="1B9DBAC9" w14:textId="7E103A52" w:rsidR="00DE3E1B" w:rsidRDefault="00F415E5" w:rsidP="00DE3E1B">
      <w:pPr>
        <w:pStyle w:val="NoteLevel1"/>
        <w:rPr>
          <w:rFonts w:asciiTheme="minorHAnsi" w:hAnsiTheme="minorHAnsi"/>
          <w:iCs/>
          <w:sz w:val="28"/>
          <w:szCs w:val="28"/>
        </w:rPr>
      </w:pPr>
      <w:r>
        <w:rPr>
          <w:rFonts w:asciiTheme="minorHAnsi" w:hAnsiTheme="minorHAnsi"/>
          <w:iCs/>
          <w:sz w:val="28"/>
          <w:szCs w:val="28"/>
        </w:rPr>
        <w:t xml:space="preserve">- at the end (general sits at the residence and speaks of it as a grand house, sets out roles for the servants (nurses) etc) </w:t>
      </w:r>
    </w:p>
    <w:p w14:paraId="4F9A4630" w14:textId="7A4AD5BA" w:rsidR="00F415E5" w:rsidRDefault="00F415E5" w:rsidP="00F415E5">
      <w:pPr>
        <w:pStyle w:val="NoteLevel1"/>
        <w:rPr>
          <w:rFonts w:asciiTheme="minorHAnsi" w:hAnsiTheme="minorHAnsi"/>
          <w:iCs/>
          <w:sz w:val="28"/>
          <w:szCs w:val="28"/>
        </w:rPr>
      </w:pPr>
      <w:r>
        <w:rPr>
          <w:rFonts w:asciiTheme="minorHAnsi" w:hAnsiTheme="minorHAnsi"/>
          <w:iCs/>
          <w:sz w:val="28"/>
          <w:szCs w:val="28"/>
        </w:rPr>
        <w:t xml:space="preserve">- wife passing (he still makes two meals, two cups of tea, washes her sweaters hasn’t changed his behaviour, she has had a significant impact on the general, a stable central person in his life (social role having his wife around part of his routine , shows impermeability as well) </w:t>
      </w:r>
    </w:p>
    <w:p w14:paraId="23F64BF0" w14:textId="40B5380B" w:rsidR="00F415E5" w:rsidRDefault="00F415E5" w:rsidP="00F415E5">
      <w:pPr>
        <w:pStyle w:val="NoteLevel1"/>
        <w:rPr>
          <w:rFonts w:asciiTheme="minorHAnsi" w:hAnsiTheme="minorHAnsi"/>
          <w:iCs/>
          <w:sz w:val="28"/>
          <w:szCs w:val="28"/>
        </w:rPr>
      </w:pPr>
      <w:r>
        <w:rPr>
          <w:rFonts w:asciiTheme="minorHAnsi" w:hAnsiTheme="minorHAnsi"/>
          <w:iCs/>
          <w:sz w:val="28"/>
          <w:szCs w:val="28"/>
        </w:rPr>
        <w:t xml:space="preserve">- traditional, patriot man </w:t>
      </w:r>
    </w:p>
    <w:p w14:paraId="55D41E4E" w14:textId="37E18F1D" w:rsidR="00F415E5" w:rsidRPr="00F415E5" w:rsidRDefault="00F415E5" w:rsidP="00F415E5">
      <w:pPr>
        <w:pStyle w:val="NoteLevel1"/>
        <w:rPr>
          <w:rFonts w:asciiTheme="minorHAnsi" w:hAnsiTheme="minorHAnsi"/>
          <w:iCs/>
          <w:sz w:val="28"/>
          <w:szCs w:val="28"/>
        </w:rPr>
      </w:pPr>
      <w:r w:rsidRPr="00F415E5">
        <w:rPr>
          <w:rFonts w:asciiTheme="minorHAnsi" w:hAnsiTheme="minorHAnsi"/>
          <w:iCs/>
          <w:sz w:val="28"/>
          <w:szCs w:val="28"/>
        </w:rPr>
        <w:sym w:font="Wingdings" w:char="F0E0"/>
      </w:r>
      <w:r>
        <w:rPr>
          <w:rFonts w:asciiTheme="minorHAnsi" w:hAnsiTheme="minorHAnsi"/>
          <w:iCs/>
          <w:sz w:val="28"/>
          <w:szCs w:val="28"/>
        </w:rPr>
        <w:t xml:space="preserve"> </w:t>
      </w:r>
      <w:r>
        <w:rPr>
          <w:rFonts w:asciiTheme="minorHAnsi" w:hAnsiTheme="minorHAnsi"/>
          <w:b/>
          <w:iCs/>
          <w:sz w:val="28"/>
          <w:szCs w:val="28"/>
        </w:rPr>
        <w:t xml:space="preserve">Nurse plays into this part for the generals peace of mind and acts out the social role of his wife, is this good? </w:t>
      </w:r>
      <w:r w:rsidR="00FB27CA">
        <w:rPr>
          <w:rFonts w:asciiTheme="minorHAnsi" w:hAnsiTheme="minorHAnsi"/>
          <w:b/>
          <w:iCs/>
          <w:sz w:val="28"/>
          <w:szCs w:val="28"/>
        </w:rPr>
        <w:t>Social role? Responsibility of the caregivers and home?</w:t>
      </w:r>
    </w:p>
    <w:p w14:paraId="77CC3453" w14:textId="459B6A1B" w:rsidR="00F415E5" w:rsidRPr="00F415E5" w:rsidRDefault="00F415E5" w:rsidP="00F415E5">
      <w:pPr>
        <w:pStyle w:val="NoteLevel1"/>
        <w:rPr>
          <w:rFonts w:asciiTheme="minorHAnsi" w:hAnsiTheme="minorHAnsi"/>
          <w:iCs/>
          <w:sz w:val="28"/>
          <w:szCs w:val="28"/>
        </w:rPr>
      </w:pPr>
      <w:r w:rsidRPr="00F415E5">
        <w:rPr>
          <w:rFonts w:asciiTheme="minorHAnsi" w:hAnsiTheme="minorHAnsi"/>
          <w:iCs/>
          <w:sz w:val="28"/>
          <w:szCs w:val="28"/>
        </w:rPr>
        <w:t>Best and happiest, his wife has 130</w:t>
      </w:r>
      <w:r w:rsidRPr="00F415E5">
        <w:rPr>
          <w:rFonts w:asciiTheme="minorHAnsi" w:hAnsiTheme="minorHAnsi"/>
          <w:iCs/>
          <w:sz w:val="28"/>
          <w:szCs w:val="28"/>
        </w:rPr>
        <w:tab/>
        <w:t>unaccountably returned, radiant with all the adorable golden prettiness that first 131</w:t>
      </w:r>
      <w:r w:rsidRPr="00F415E5">
        <w:rPr>
          <w:rFonts w:asciiTheme="minorHAnsi" w:hAnsiTheme="minorHAnsi"/>
          <w:iCs/>
          <w:sz w:val="28"/>
          <w:szCs w:val="28"/>
        </w:rPr>
        <w:tab/>
        <w:t>besotted him, in the form of a twenty-two-year-old nurse who has become very 132</w:t>
      </w:r>
      <w:r w:rsidRPr="00F415E5">
        <w:rPr>
          <w:rFonts w:asciiTheme="minorHAnsi" w:hAnsiTheme="minorHAnsi"/>
          <w:iCs/>
          <w:sz w:val="28"/>
          <w:szCs w:val="28"/>
        </w:rPr>
        <w:tab/>
        <w:t>fond of him and pays him special attention. She makes sure that he remembers 133</w:t>
      </w:r>
      <w:r w:rsidRPr="00F415E5">
        <w:rPr>
          <w:rFonts w:asciiTheme="minorHAnsi" w:hAnsiTheme="minorHAnsi"/>
          <w:iCs/>
          <w:sz w:val="28"/>
          <w:szCs w:val="28"/>
        </w:rPr>
        <w:tab/>
        <w:t>his trousers and his tie, and speaks to him in the soft and musical voice that he 134</w:t>
      </w:r>
      <w:r w:rsidRPr="00F415E5">
        <w:rPr>
          <w:rFonts w:asciiTheme="minorHAnsi" w:hAnsiTheme="minorHAnsi"/>
          <w:iCs/>
          <w:sz w:val="28"/>
          <w:szCs w:val="28"/>
        </w:rPr>
        <w:tab/>
        <w:t>has so acutely but unwittingly missed these last few months. He tells her</w:t>
      </w:r>
    </w:p>
    <w:p w14:paraId="3ACC0A55" w14:textId="7000455E" w:rsidR="00F415E5" w:rsidRDefault="00F415E5" w:rsidP="00F415E5">
      <w:pPr>
        <w:pStyle w:val="NoteLevel1"/>
        <w:rPr>
          <w:rFonts w:asciiTheme="minorHAnsi" w:hAnsiTheme="minorHAnsi"/>
          <w:iCs/>
          <w:sz w:val="28"/>
          <w:szCs w:val="28"/>
        </w:rPr>
      </w:pPr>
      <w:r w:rsidRPr="00F415E5">
        <w:rPr>
          <w:rFonts w:asciiTheme="minorHAnsi" w:hAnsiTheme="minorHAnsi"/>
          <w:iCs/>
          <w:sz w:val="28"/>
          <w:szCs w:val="28"/>
        </w:rPr>
        <w:t>135</w:t>
      </w:r>
      <w:r w:rsidRPr="00F415E5">
        <w:rPr>
          <w:rFonts w:asciiTheme="minorHAnsi" w:hAnsiTheme="minorHAnsi"/>
          <w:iCs/>
          <w:sz w:val="28"/>
          <w:szCs w:val="28"/>
        </w:rPr>
        <w:tab/>
        <w:t>frequently that he has washed all her jerseys, ready for when she comes back, 136</w:t>
      </w:r>
      <w:r w:rsidRPr="00F415E5">
        <w:rPr>
          <w:rFonts w:asciiTheme="minorHAnsi" w:hAnsiTheme="minorHAnsi"/>
          <w:iCs/>
          <w:sz w:val="28"/>
          <w:szCs w:val="28"/>
        </w:rPr>
        <w:tab/>
        <w:t>and she strokes his cheek, thanks him and plants a chaste kiss on his forehead. 137</w:t>
      </w:r>
      <w:r w:rsidRPr="00F415E5">
        <w:rPr>
          <w:rFonts w:asciiTheme="minorHAnsi" w:hAnsiTheme="minorHAnsi"/>
          <w:iCs/>
          <w:sz w:val="28"/>
          <w:szCs w:val="28"/>
        </w:rPr>
        <w:tab/>
        <w:t>He is as much in love with her as he ever was, and calls her 'my darling' as he 138</w:t>
      </w:r>
      <w:r w:rsidRPr="00F415E5">
        <w:rPr>
          <w:rFonts w:asciiTheme="minorHAnsi" w:hAnsiTheme="minorHAnsi"/>
          <w:iCs/>
          <w:sz w:val="28"/>
          <w:szCs w:val="28"/>
        </w:rPr>
        <w:tab/>
        <w:t>reaches out to take her hand.</w:t>
      </w:r>
    </w:p>
    <w:p w14:paraId="270A3668" w14:textId="77777777" w:rsidR="00E9318D" w:rsidRDefault="00E9318D" w:rsidP="00F415E5">
      <w:pPr>
        <w:pStyle w:val="NoteLevel1"/>
        <w:rPr>
          <w:rFonts w:asciiTheme="minorHAnsi" w:hAnsiTheme="minorHAnsi"/>
          <w:iCs/>
          <w:sz w:val="28"/>
          <w:szCs w:val="28"/>
        </w:rPr>
      </w:pPr>
    </w:p>
    <w:p w14:paraId="4DD5E96E" w14:textId="2268FCE6" w:rsidR="00E9318D" w:rsidRPr="00F415E5" w:rsidRDefault="00E9318D" w:rsidP="00F415E5">
      <w:pPr>
        <w:pStyle w:val="NoteLevel1"/>
        <w:rPr>
          <w:rFonts w:asciiTheme="minorHAnsi" w:hAnsiTheme="minorHAnsi"/>
          <w:iCs/>
          <w:sz w:val="28"/>
          <w:szCs w:val="28"/>
        </w:rPr>
      </w:pPr>
      <w:r>
        <w:rPr>
          <w:rFonts w:asciiTheme="minorHAnsi" w:hAnsiTheme="minorHAnsi"/>
          <w:iCs/>
          <w:sz w:val="28"/>
          <w:szCs w:val="28"/>
        </w:rPr>
        <w:t xml:space="preserve">- fragmentation: personal constructs can be incongruent </w:t>
      </w:r>
      <w:bookmarkStart w:id="4" w:name="_GoBack"/>
      <w:bookmarkEnd w:id="4"/>
    </w:p>
    <w:p w14:paraId="3998D9A0" w14:textId="77777777" w:rsidR="00FB27CA" w:rsidRPr="00FB27CA" w:rsidRDefault="00FB27CA" w:rsidP="004779FD">
      <w:pPr>
        <w:pStyle w:val="NoteLevel1"/>
        <w:rPr>
          <w:rFonts w:asciiTheme="minorHAnsi" w:hAnsiTheme="minorHAnsi"/>
          <w:sz w:val="28"/>
          <w:szCs w:val="28"/>
        </w:rPr>
      </w:pPr>
    </w:p>
    <w:p w14:paraId="0D136267" w14:textId="514DA2A6" w:rsidR="00DE3E1B" w:rsidRPr="00DE3E1B" w:rsidRDefault="00DE3E1B" w:rsidP="004779FD">
      <w:pPr>
        <w:pStyle w:val="NoteLevel1"/>
        <w:rPr>
          <w:rFonts w:asciiTheme="minorHAnsi" w:hAnsiTheme="minorHAnsi"/>
          <w:sz w:val="28"/>
          <w:szCs w:val="28"/>
        </w:rPr>
      </w:pPr>
      <w:r>
        <w:rPr>
          <w:rFonts w:asciiTheme="minorHAnsi" w:hAnsiTheme="minorHAnsi"/>
          <w:iCs/>
          <w:sz w:val="28"/>
          <w:szCs w:val="28"/>
        </w:rPr>
        <w:t xml:space="preserve">Sociality vs Commonality: </w:t>
      </w:r>
    </w:p>
    <w:p w14:paraId="3BB2B16E" w14:textId="77777777" w:rsidR="00DE3E1B" w:rsidRPr="00DE3E1B" w:rsidRDefault="00DE3E1B" w:rsidP="004779FD">
      <w:pPr>
        <w:pStyle w:val="NoteLevel1"/>
        <w:rPr>
          <w:rFonts w:asciiTheme="minorHAnsi" w:hAnsiTheme="minorHAnsi"/>
          <w:sz w:val="28"/>
          <w:szCs w:val="28"/>
        </w:rPr>
      </w:pPr>
    </w:p>
    <w:p w14:paraId="2A65A468" w14:textId="43F4D359" w:rsidR="00DE3E1B" w:rsidRPr="00A86CA6" w:rsidRDefault="00DE3E1B" w:rsidP="004779FD">
      <w:pPr>
        <w:pStyle w:val="NoteLevel1"/>
        <w:rPr>
          <w:rFonts w:asciiTheme="minorHAnsi" w:hAnsiTheme="minorHAnsi"/>
          <w:b/>
          <w:sz w:val="28"/>
          <w:szCs w:val="28"/>
        </w:rPr>
      </w:pPr>
      <w:r w:rsidRPr="00A86CA6">
        <w:rPr>
          <w:rFonts w:asciiTheme="minorHAnsi" w:hAnsiTheme="minorHAnsi"/>
          <w:b/>
          <w:iCs/>
          <w:sz w:val="28"/>
          <w:szCs w:val="28"/>
        </w:rPr>
        <w:t xml:space="preserve">Personal Scientist: </w:t>
      </w:r>
      <w:r w:rsidR="00A86CA6">
        <w:rPr>
          <w:rFonts w:asciiTheme="minorHAnsi" w:hAnsiTheme="minorHAnsi"/>
          <w:b/>
          <w:iCs/>
          <w:sz w:val="28"/>
          <w:szCs w:val="28"/>
        </w:rPr>
        <w:t xml:space="preserve">General getting himself dressed, forgets to put on clothes, confusion </w:t>
      </w:r>
    </w:p>
    <w:p w14:paraId="4668B1DA" w14:textId="5E3ECA16" w:rsidR="00A86CA6" w:rsidRDefault="00A86CA6" w:rsidP="00A86CA6">
      <w:pPr>
        <w:pStyle w:val="NoteLevel1"/>
        <w:rPr>
          <w:rFonts w:asciiTheme="minorHAnsi" w:hAnsiTheme="minorHAnsi"/>
          <w:sz w:val="28"/>
          <w:szCs w:val="28"/>
        </w:rPr>
      </w:pPr>
      <w:r w:rsidRPr="00A86CA6">
        <w:rPr>
          <w:rFonts w:asciiTheme="minorHAnsi" w:hAnsiTheme="minorHAnsi"/>
          <w:sz w:val="28"/>
          <w:szCs w:val="28"/>
        </w:rPr>
        <w:t xml:space="preserve">He scrutinizes himself in the hall mirror, and beetles his brows in </w:t>
      </w:r>
    </w:p>
    <w:p w14:paraId="35655B1B" w14:textId="0DA311F6" w:rsidR="00A86CA6" w:rsidRPr="00A86CA6" w:rsidRDefault="00A86CA6" w:rsidP="00A86CA6">
      <w:pPr>
        <w:pStyle w:val="NoteLevel1"/>
        <w:rPr>
          <w:rFonts w:asciiTheme="minorHAnsi" w:hAnsiTheme="minorHAnsi"/>
          <w:sz w:val="28"/>
          <w:szCs w:val="28"/>
        </w:rPr>
      </w:pPr>
      <w:r w:rsidRPr="00A86CA6">
        <w:rPr>
          <w:rFonts w:asciiTheme="minorHAnsi" w:hAnsiTheme="minorHAnsi"/>
          <w:sz w:val="28"/>
          <w:szCs w:val="28"/>
        </w:rPr>
        <w:t xml:space="preserve">puzzlement. 'Dear me, old boy,' he says to himself at last, 'you've forgotten your tie. Letting yourself go. Can't have that. Have to give yourself a good dressing down.' </w:t>
      </w:r>
    </w:p>
    <w:p w14:paraId="4FE3D663" w14:textId="77777777" w:rsidR="00A86CA6" w:rsidRDefault="00A86CA6" w:rsidP="00A86CA6">
      <w:pPr>
        <w:pStyle w:val="NoteLevel1"/>
        <w:rPr>
          <w:rFonts w:asciiTheme="minorHAnsi" w:hAnsiTheme="minorHAnsi"/>
          <w:sz w:val="28"/>
          <w:szCs w:val="28"/>
        </w:rPr>
      </w:pPr>
      <w:r w:rsidRPr="00A86CA6">
        <w:rPr>
          <w:rFonts w:asciiTheme="minorHAnsi" w:hAnsiTheme="minorHAnsi"/>
          <w:sz w:val="28"/>
          <w:szCs w:val="28"/>
        </w:rPr>
        <w:t xml:space="preserve">He strides upstairs, reaches a regimental tie from the wardrobe, realizes that he needs a collar around which to tie it and fetches a shirt from its hanger. </w:t>
      </w:r>
    </w:p>
    <w:p w14:paraId="328907DE" w14:textId="72A46CC1" w:rsidR="00A86CA6" w:rsidRPr="00A86CA6" w:rsidRDefault="00A86CA6" w:rsidP="00A86CA6">
      <w:pPr>
        <w:pStyle w:val="NoteLevel1"/>
        <w:rPr>
          <w:rFonts w:asciiTheme="minorHAnsi" w:hAnsiTheme="minorHAnsi"/>
          <w:sz w:val="28"/>
          <w:szCs w:val="28"/>
        </w:rPr>
      </w:pPr>
      <w:r w:rsidRPr="00A86CA6">
        <w:rPr>
          <w:rFonts w:asciiTheme="minorHAnsi" w:hAnsiTheme="minorHAnsi"/>
          <w:sz w:val="28"/>
          <w:szCs w:val="28"/>
        </w:rPr>
        <w:t xml:space="preserve">He then understands that the ensemble is incomplete owing to the lack of a </w:t>
      </w:r>
      <w:r w:rsidRPr="00A86CA6">
        <w:rPr>
          <w:rFonts w:asciiTheme="minorHAnsi" w:hAnsiTheme="minorHAnsi"/>
          <w:sz w:val="28"/>
          <w:szCs w:val="28"/>
        </w:rPr>
        <w:tab/>
        <w:t>waistcoat and blazer. He calls his ancient dog. 'Bella, Bella, old girl!'</w:t>
      </w:r>
    </w:p>
    <w:p w14:paraId="633C2A05" w14:textId="77777777" w:rsidR="00FB27CA" w:rsidRPr="00FB27CA" w:rsidRDefault="00FB27CA" w:rsidP="004779FD">
      <w:pPr>
        <w:pStyle w:val="NoteLevel1"/>
        <w:rPr>
          <w:rFonts w:asciiTheme="minorHAnsi" w:hAnsiTheme="minorHAnsi"/>
          <w:sz w:val="28"/>
          <w:szCs w:val="28"/>
        </w:rPr>
      </w:pPr>
    </w:p>
    <w:p w14:paraId="1624DD88" w14:textId="5E28630C" w:rsidR="00FB27CA" w:rsidRPr="00FB27CA" w:rsidRDefault="00FB27CA" w:rsidP="004779FD">
      <w:pPr>
        <w:pStyle w:val="NoteLevel1"/>
        <w:rPr>
          <w:rFonts w:asciiTheme="minorHAnsi" w:hAnsiTheme="minorHAnsi"/>
          <w:sz w:val="28"/>
          <w:szCs w:val="28"/>
        </w:rPr>
      </w:pPr>
      <w:r>
        <w:rPr>
          <w:rFonts w:asciiTheme="minorHAnsi" w:hAnsiTheme="minorHAnsi"/>
          <w:iCs/>
          <w:sz w:val="28"/>
          <w:szCs w:val="28"/>
        </w:rPr>
        <w:t xml:space="preserve">Parallels with previous cases: </w:t>
      </w:r>
    </w:p>
    <w:p w14:paraId="1F536A79" w14:textId="4B33BF83" w:rsidR="00FB27CA" w:rsidRPr="00FB27CA" w:rsidRDefault="00FB27CA" w:rsidP="004779FD">
      <w:pPr>
        <w:pStyle w:val="NoteLevel1"/>
        <w:rPr>
          <w:rFonts w:asciiTheme="minorHAnsi" w:hAnsiTheme="minorHAnsi"/>
          <w:sz w:val="28"/>
          <w:szCs w:val="28"/>
        </w:rPr>
      </w:pPr>
      <w:r>
        <w:rPr>
          <w:rFonts w:asciiTheme="minorHAnsi" w:hAnsiTheme="minorHAnsi"/>
          <w:iCs/>
          <w:sz w:val="28"/>
          <w:szCs w:val="28"/>
        </w:rPr>
        <w:t xml:space="preserve">- Madame T and the General – both lost loved ones </w:t>
      </w:r>
    </w:p>
    <w:p w14:paraId="1B46ED6B" w14:textId="55F8EE21" w:rsidR="00FB27CA" w:rsidRPr="00FB27CA" w:rsidRDefault="00FB27CA" w:rsidP="004779FD">
      <w:pPr>
        <w:pStyle w:val="NoteLevel1"/>
        <w:rPr>
          <w:rFonts w:asciiTheme="minorHAnsi" w:hAnsiTheme="minorHAnsi"/>
          <w:sz w:val="28"/>
          <w:szCs w:val="28"/>
        </w:rPr>
      </w:pPr>
      <w:r>
        <w:rPr>
          <w:rFonts w:asciiTheme="minorHAnsi" w:hAnsiTheme="minorHAnsi"/>
          <w:iCs/>
          <w:sz w:val="28"/>
          <w:szCs w:val="28"/>
        </w:rPr>
        <w:t xml:space="preserve">- Case 5 (social roles, should she play along, caregiving role) </w:t>
      </w:r>
    </w:p>
    <w:p w14:paraId="53C5215F" w14:textId="3D74D6FE" w:rsidR="00FB27CA" w:rsidRPr="00DE3E1B" w:rsidRDefault="00FB27CA" w:rsidP="004779FD">
      <w:pPr>
        <w:pStyle w:val="NoteLevel1"/>
        <w:rPr>
          <w:rFonts w:asciiTheme="minorHAnsi" w:hAnsiTheme="minorHAnsi"/>
          <w:sz w:val="28"/>
          <w:szCs w:val="28"/>
        </w:rPr>
      </w:pPr>
      <w:r>
        <w:rPr>
          <w:rFonts w:asciiTheme="minorHAnsi" w:hAnsiTheme="minorHAnsi"/>
          <w:iCs/>
          <w:sz w:val="28"/>
          <w:szCs w:val="28"/>
        </w:rPr>
        <w:t>-</w:t>
      </w:r>
      <w:r w:rsidR="00A86CA6">
        <w:rPr>
          <w:rFonts w:asciiTheme="minorHAnsi" w:hAnsiTheme="minorHAnsi"/>
          <w:iCs/>
          <w:sz w:val="28"/>
          <w:szCs w:val="28"/>
        </w:rPr>
        <w:t xml:space="preserve"> relate Case 10 too personal scientist role played out  (medical examination, purposefully testing , where as the general is implicitly testing he is less aware of his hypothesis testing)</w:t>
      </w:r>
    </w:p>
    <w:sectPr w:rsidR="00FB27CA" w:rsidRPr="00DE3E1B" w:rsidSect="00E879F3">
      <w:headerReference w:type="first" r:id="rId10"/>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0E182" w14:textId="77777777" w:rsidR="00A86CA6" w:rsidRDefault="00A86CA6" w:rsidP="00E879F3">
      <w:r>
        <w:separator/>
      </w:r>
    </w:p>
  </w:endnote>
  <w:endnote w:type="continuationSeparator" w:id="0">
    <w:p w14:paraId="039800BD" w14:textId="77777777" w:rsidR="00A86CA6" w:rsidRDefault="00A86CA6" w:rsidP="00E87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287" w:usb1="00000000"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2226AF" w14:textId="77777777" w:rsidR="00A86CA6" w:rsidRDefault="00A86CA6" w:rsidP="00E879F3">
      <w:r>
        <w:separator/>
      </w:r>
    </w:p>
  </w:footnote>
  <w:footnote w:type="continuationSeparator" w:id="0">
    <w:p w14:paraId="53D7638F" w14:textId="77777777" w:rsidR="00A86CA6" w:rsidRDefault="00A86CA6" w:rsidP="00E879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B1916" w14:textId="77777777" w:rsidR="00A86CA6" w:rsidRDefault="00A86CA6" w:rsidP="00E879F3">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1/20/13 1:03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26A78" w14:textId="77777777" w:rsidR="00A86CA6" w:rsidRDefault="00A86CA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Article Discussion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1/20/13 1:03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75EC7" w14:textId="0A096A66" w:rsidR="00A86CA6" w:rsidRDefault="00A86CA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 xml:space="preserve">Personal Constructs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1/20/13 1:03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04B3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9F40B1F"/>
    <w:multiLevelType w:val="hybridMultilevel"/>
    <w:tmpl w:val="7BFA9966"/>
    <w:lvl w:ilvl="0" w:tplc="C0D08F0E">
      <w:numFmt w:val="bullet"/>
      <w:lvlText w:val="-"/>
      <w:lvlJc w:val="left"/>
      <w:pPr>
        <w:ind w:left="1800" w:firstLine="0"/>
      </w:pPr>
      <w:rPr>
        <w:rFonts w:ascii="Verdana" w:eastAsiaTheme="minorEastAsia" w:hAnsi="Verdana" w:cs="Times New Roman"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54981383"/>
    <w:multiLevelType w:val="hybridMultilevel"/>
    <w:tmpl w:val="DEC00E7C"/>
    <w:lvl w:ilvl="0" w:tplc="AAA6516A">
      <w:numFmt w:val="bullet"/>
      <w:lvlText w:val="-"/>
      <w:lvlJc w:val="left"/>
      <w:pPr>
        <w:ind w:left="5040" w:hanging="2520"/>
      </w:pPr>
      <w:rPr>
        <w:rFonts w:ascii="Verdana" w:eastAsiaTheme="minorEastAsia" w:hAnsi="Verdana" w:cs="Times New Roman"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VerticalSpacing w:val="360"/>
  <w:displayHorizontalDrawingGridEvery w:val="0"/>
  <w:doNotUseMarginsForDrawingGridOrigin/>
  <w:drawingGridVerticalOrigin w:val="0"/>
  <w:noPunctuationKerning/>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E879F3"/>
    <w:rsid w:val="00113E92"/>
    <w:rsid w:val="00144FE5"/>
    <w:rsid w:val="001B71B2"/>
    <w:rsid w:val="001C5168"/>
    <w:rsid w:val="0021104E"/>
    <w:rsid w:val="002414C3"/>
    <w:rsid w:val="00251986"/>
    <w:rsid w:val="00300842"/>
    <w:rsid w:val="00347E12"/>
    <w:rsid w:val="00353F72"/>
    <w:rsid w:val="00386AC0"/>
    <w:rsid w:val="0040386C"/>
    <w:rsid w:val="004425C5"/>
    <w:rsid w:val="00452E1B"/>
    <w:rsid w:val="004779FD"/>
    <w:rsid w:val="004F2286"/>
    <w:rsid w:val="005536E0"/>
    <w:rsid w:val="005F4285"/>
    <w:rsid w:val="0062312A"/>
    <w:rsid w:val="00662FF7"/>
    <w:rsid w:val="006B0212"/>
    <w:rsid w:val="00946C3F"/>
    <w:rsid w:val="00946D0F"/>
    <w:rsid w:val="009555E4"/>
    <w:rsid w:val="00A80DD8"/>
    <w:rsid w:val="00A86CA6"/>
    <w:rsid w:val="00B1498D"/>
    <w:rsid w:val="00B17930"/>
    <w:rsid w:val="00C34BE2"/>
    <w:rsid w:val="00C36575"/>
    <w:rsid w:val="00C8000A"/>
    <w:rsid w:val="00CD4245"/>
    <w:rsid w:val="00D13901"/>
    <w:rsid w:val="00D32611"/>
    <w:rsid w:val="00DE3E1B"/>
    <w:rsid w:val="00E879F3"/>
    <w:rsid w:val="00E9318D"/>
    <w:rsid w:val="00EA6A4F"/>
    <w:rsid w:val="00EB6BD8"/>
    <w:rsid w:val="00EF673A"/>
    <w:rsid w:val="00F415E5"/>
    <w:rsid w:val="00F5645D"/>
    <w:rsid w:val="00FB27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402788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879F3"/>
    <w:pPr>
      <w:keepNext/>
      <w:numPr>
        <w:numId w:val="1"/>
      </w:numPr>
      <w:contextualSpacing/>
      <w:outlineLvl w:val="0"/>
    </w:pPr>
    <w:rPr>
      <w:rFonts w:ascii="Verdana" w:hAnsi="Verdana"/>
    </w:rPr>
  </w:style>
  <w:style w:type="paragraph" w:styleId="NoteLevel2">
    <w:name w:val="Note Level 2"/>
    <w:basedOn w:val="Normal"/>
    <w:uiPriority w:val="99"/>
    <w:unhideWhenUsed/>
    <w:rsid w:val="00E879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879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879F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879F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879F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879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879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879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879F3"/>
    <w:pPr>
      <w:tabs>
        <w:tab w:val="center" w:pos="4320"/>
        <w:tab w:val="right" w:pos="8640"/>
      </w:tabs>
    </w:pPr>
  </w:style>
  <w:style w:type="character" w:customStyle="1" w:styleId="HeaderChar">
    <w:name w:val="Header Char"/>
    <w:basedOn w:val="DefaultParagraphFont"/>
    <w:link w:val="Header"/>
    <w:uiPriority w:val="99"/>
    <w:rsid w:val="00E879F3"/>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879F3"/>
    <w:pPr>
      <w:keepNext/>
      <w:numPr>
        <w:numId w:val="1"/>
      </w:numPr>
      <w:contextualSpacing/>
      <w:outlineLvl w:val="0"/>
    </w:pPr>
    <w:rPr>
      <w:rFonts w:ascii="Verdana" w:hAnsi="Verdana"/>
    </w:rPr>
  </w:style>
  <w:style w:type="paragraph" w:styleId="NoteLevel2">
    <w:name w:val="Note Level 2"/>
    <w:basedOn w:val="Normal"/>
    <w:uiPriority w:val="99"/>
    <w:unhideWhenUsed/>
    <w:rsid w:val="00E879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879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879F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879F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879F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879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879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879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879F3"/>
    <w:pPr>
      <w:tabs>
        <w:tab w:val="center" w:pos="4320"/>
        <w:tab w:val="right" w:pos="8640"/>
      </w:tabs>
    </w:pPr>
  </w:style>
  <w:style w:type="character" w:customStyle="1" w:styleId="HeaderChar">
    <w:name w:val="Header Char"/>
    <w:basedOn w:val="DefaultParagraphFont"/>
    <w:link w:val="Header"/>
    <w:uiPriority w:val="99"/>
    <w:rsid w:val="00E879F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7</Pages>
  <Words>4018</Words>
  <Characters>22908</Characters>
  <Application>Microsoft Macintosh Word</Application>
  <DocSecurity>0</DocSecurity>
  <Lines>190</Lines>
  <Paragraphs>53</Paragraphs>
  <ScaleCrop>false</ScaleCrop>
  <Company/>
  <LinksUpToDate>false</LinksUpToDate>
  <CharactersWithSpaces>26873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Stoner</dc:creator>
  <cp:keywords/>
  <dc:description/>
  <cp:lastModifiedBy>Dan Stoner</cp:lastModifiedBy>
  <cp:revision>11</cp:revision>
  <dcterms:created xsi:type="dcterms:W3CDTF">2013-02-04T14:03:00Z</dcterms:created>
  <dcterms:modified xsi:type="dcterms:W3CDTF">2013-03-04T15:31:00Z</dcterms:modified>
</cp:coreProperties>
</file>