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4AA50" w14:textId="77777777" w:rsidR="00171675" w:rsidRDefault="00FE6446" w:rsidP="00FE6446">
      <w:pPr>
        <w:jc w:val="center"/>
        <w:rPr>
          <w:b/>
          <w:u w:val="single"/>
        </w:rPr>
      </w:pPr>
      <w:r>
        <w:rPr>
          <w:b/>
          <w:u w:val="single"/>
        </w:rPr>
        <w:t>Economics 1022 Review</w:t>
      </w:r>
    </w:p>
    <w:p w14:paraId="56D6CD5A" w14:textId="09E81FD2" w:rsidR="00FE6446" w:rsidRDefault="00FE6446" w:rsidP="00FE6446">
      <w:pPr>
        <w:jc w:val="center"/>
        <w:rPr>
          <w:b/>
          <w:u w:val="single"/>
        </w:rPr>
      </w:pPr>
      <w:r>
        <w:rPr>
          <w:b/>
          <w:u w:val="single"/>
        </w:rPr>
        <w:t>Chapter 20</w:t>
      </w:r>
      <w:r w:rsidR="00481135">
        <w:rPr>
          <w:b/>
          <w:u w:val="single"/>
        </w:rPr>
        <w:t>-GDP &amp; Economic Growth</w:t>
      </w:r>
    </w:p>
    <w:p w14:paraId="0990CD24" w14:textId="77777777" w:rsidR="00FE6446" w:rsidRDefault="00FE6446" w:rsidP="00FE6446">
      <w:pPr>
        <w:jc w:val="center"/>
        <w:rPr>
          <w:b/>
          <w:u w:val="single"/>
        </w:rPr>
      </w:pPr>
    </w:p>
    <w:p w14:paraId="131A9095" w14:textId="77777777" w:rsidR="00FE6446" w:rsidRDefault="00FE6446" w:rsidP="00FE6446">
      <w:pPr>
        <w:rPr>
          <w:b/>
          <w:u w:val="single"/>
        </w:rPr>
      </w:pPr>
      <w:r>
        <w:rPr>
          <w:b/>
          <w:u w:val="single"/>
        </w:rPr>
        <w:t>Gross Domestic Product</w:t>
      </w:r>
    </w:p>
    <w:p w14:paraId="7D2967F0" w14:textId="77777777" w:rsidR="00FE6446" w:rsidRDefault="00FE6446" w:rsidP="00FE6446">
      <w:pPr>
        <w:rPr>
          <w:b/>
        </w:rPr>
      </w:pPr>
    </w:p>
    <w:p w14:paraId="38854ACA" w14:textId="77777777" w:rsidR="00FE6446" w:rsidRDefault="00FE6446" w:rsidP="00FE6446">
      <w:r>
        <w:rPr>
          <w:b/>
        </w:rPr>
        <w:t>-</w:t>
      </w:r>
      <w:r>
        <w:t>GDP or gross domestic product, is the market value of the final goods and services produced within a country in a given time period. This definition has four parts:</w:t>
      </w:r>
    </w:p>
    <w:p w14:paraId="6C92F0BC" w14:textId="77777777" w:rsidR="00FE6446" w:rsidRDefault="00FE6446" w:rsidP="00FE6446">
      <w:pPr>
        <w:pStyle w:val="ListParagraph"/>
        <w:numPr>
          <w:ilvl w:val="0"/>
          <w:numId w:val="1"/>
        </w:numPr>
      </w:pPr>
      <w:r>
        <w:t>Market value</w:t>
      </w:r>
    </w:p>
    <w:p w14:paraId="5C2A55D4" w14:textId="77777777" w:rsidR="00FE6446" w:rsidRDefault="00FE6446" w:rsidP="00FE6446">
      <w:pPr>
        <w:pStyle w:val="ListParagraph"/>
        <w:numPr>
          <w:ilvl w:val="0"/>
          <w:numId w:val="1"/>
        </w:numPr>
      </w:pPr>
      <w:r>
        <w:t>Final goods and services</w:t>
      </w:r>
    </w:p>
    <w:p w14:paraId="5F2B97D5" w14:textId="77777777" w:rsidR="00FE6446" w:rsidRDefault="00FE6446" w:rsidP="00FE6446">
      <w:pPr>
        <w:pStyle w:val="ListParagraph"/>
        <w:numPr>
          <w:ilvl w:val="0"/>
          <w:numId w:val="1"/>
        </w:numPr>
      </w:pPr>
      <w:r>
        <w:t>Produced within a country</w:t>
      </w:r>
    </w:p>
    <w:p w14:paraId="266C9CD9" w14:textId="77777777" w:rsidR="00FE6446" w:rsidRDefault="00FE6446" w:rsidP="00FE6446">
      <w:pPr>
        <w:pStyle w:val="ListParagraph"/>
        <w:numPr>
          <w:ilvl w:val="0"/>
          <w:numId w:val="1"/>
        </w:numPr>
      </w:pPr>
      <w:r>
        <w:t>In a given time period</w:t>
      </w:r>
    </w:p>
    <w:p w14:paraId="2FC9FBD6" w14:textId="77777777" w:rsidR="00FE6446" w:rsidRDefault="00FE6446" w:rsidP="00FE6446">
      <w:pPr>
        <w:pStyle w:val="ListParagraph"/>
        <w:ind w:left="0"/>
        <w:jc w:val="both"/>
      </w:pPr>
      <w:r>
        <w:t xml:space="preserve">-A final good or service is an item that is bought by its final user during a specified time period. </w:t>
      </w:r>
    </w:p>
    <w:p w14:paraId="72CF13C3" w14:textId="77777777" w:rsidR="00FE6446" w:rsidRDefault="00FE6446" w:rsidP="00FE6446">
      <w:pPr>
        <w:pStyle w:val="ListParagraph"/>
        <w:ind w:left="0"/>
        <w:jc w:val="both"/>
      </w:pPr>
      <w:r>
        <w:t xml:space="preserve">-In contrast to a final good is an intermediate good or service, which is an item that is produced by one firm, bought b another firm, and used as a component of a final good or service. </w:t>
      </w:r>
    </w:p>
    <w:p w14:paraId="0D360393" w14:textId="77777777" w:rsidR="00FE6446" w:rsidRDefault="00FE6446" w:rsidP="00FE6446">
      <w:pPr>
        <w:pStyle w:val="ListParagraph"/>
        <w:ind w:left="0"/>
        <w:jc w:val="both"/>
      </w:pPr>
      <w:r>
        <w:t>-Some items that people buy are neither final goods nor intermediate goods and they are not part of GDP. Examples of such items include financial assets-and stocks and bonds-and secondhand goods-used cars or existing homes.</w:t>
      </w:r>
    </w:p>
    <w:p w14:paraId="6C33C8E2" w14:textId="77777777" w:rsidR="00FE6446" w:rsidRDefault="00FE6446" w:rsidP="00FE6446">
      <w:pPr>
        <w:pStyle w:val="ListParagraph"/>
        <w:ind w:left="0"/>
        <w:jc w:val="both"/>
      </w:pPr>
    </w:p>
    <w:p w14:paraId="19AE85EF" w14:textId="77777777" w:rsidR="00FE6446" w:rsidRDefault="00FE6446" w:rsidP="00FE6446">
      <w:pPr>
        <w:pStyle w:val="ListParagraph"/>
        <w:ind w:left="0"/>
        <w:jc w:val="both"/>
        <w:rPr>
          <w:b/>
          <w:u w:val="single"/>
        </w:rPr>
      </w:pPr>
      <w:r>
        <w:rPr>
          <w:b/>
          <w:u w:val="single"/>
        </w:rPr>
        <w:t>GDP and The Circular Flow of Expenditure and Income (</w:t>
      </w:r>
      <w:proofErr w:type="spellStart"/>
      <w:r>
        <w:rPr>
          <w:b/>
          <w:u w:val="single"/>
        </w:rPr>
        <w:t>pg</w:t>
      </w:r>
      <w:proofErr w:type="spellEnd"/>
      <w:r>
        <w:rPr>
          <w:b/>
          <w:u w:val="single"/>
        </w:rPr>
        <w:t xml:space="preserve"> 469)</w:t>
      </w:r>
    </w:p>
    <w:p w14:paraId="5754D0CE" w14:textId="77777777" w:rsidR="00FE6446" w:rsidRDefault="00FE6446" w:rsidP="00FE6446">
      <w:pPr>
        <w:pStyle w:val="ListParagraph"/>
        <w:ind w:left="0"/>
        <w:jc w:val="both"/>
      </w:pPr>
    </w:p>
    <w:p w14:paraId="6BDB4467" w14:textId="77777777" w:rsidR="00FE6446" w:rsidRDefault="00FE6446" w:rsidP="00FE6446">
      <w:pPr>
        <w:pStyle w:val="ListParagraph"/>
        <w:ind w:left="0"/>
        <w:jc w:val="both"/>
      </w:pPr>
      <w:r>
        <w:t>-Households sell and firms buy the services of labor, capital, and land in factor markets. For these factor services, firms pay income to households: wages for labor services, interest for the use of capital, and rent for the use of land.</w:t>
      </w:r>
    </w:p>
    <w:p w14:paraId="55DC0DE4" w14:textId="77777777" w:rsidR="00FE6446" w:rsidRDefault="00FE6446" w:rsidP="00FE6446">
      <w:pPr>
        <w:pStyle w:val="ListParagraph"/>
        <w:ind w:left="0"/>
        <w:jc w:val="both"/>
      </w:pPr>
      <w:r>
        <w:t>-The total payment for consumer goods is the consumption expenditure, shown by the red flow labeled C.</w:t>
      </w:r>
    </w:p>
    <w:p w14:paraId="760DC203" w14:textId="77777777" w:rsidR="00FE6446" w:rsidRDefault="00FE6446" w:rsidP="00FE6446">
      <w:pPr>
        <w:pStyle w:val="ListParagraph"/>
        <w:ind w:left="0"/>
        <w:jc w:val="both"/>
        <w:rPr>
          <w:i/>
        </w:rPr>
      </w:pPr>
      <w:r>
        <w:t>-</w:t>
      </w:r>
      <w:r w:rsidRPr="00FE6446">
        <w:rPr>
          <w:i/>
        </w:rPr>
        <w:t>Households make consumption expenditures (C); firms make investments (I), governments buy goods and services (G); and the rest of the world buys net exports (X-M). Firms pay incomes (Y) to households. Aggregate income equals aggregate expenditure.</w:t>
      </w:r>
    </w:p>
    <w:p w14:paraId="08D8D34C" w14:textId="77777777" w:rsidR="00FE6446" w:rsidRDefault="00C11742" w:rsidP="00FE6446">
      <w:pPr>
        <w:pStyle w:val="ListParagraph"/>
        <w:ind w:left="0"/>
        <w:jc w:val="both"/>
      </w:pPr>
      <w:r>
        <w:t>-Government expenditure on goods and services is called government expenditure.</w:t>
      </w:r>
    </w:p>
    <w:p w14:paraId="012EB4CC" w14:textId="77777777" w:rsidR="00C11742" w:rsidRDefault="00C11742" w:rsidP="00FE6446">
      <w:pPr>
        <w:pStyle w:val="ListParagraph"/>
        <w:ind w:left="0"/>
        <w:jc w:val="both"/>
      </w:pPr>
      <w:r>
        <w:t>-Governments finance their expenditure with taxes, however taxes are not apart of expenditure and income.</w:t>
      </w:r>
    </w:p>
    <w:p w14:paraId="77DAB3B3" w14:textId="77777777" w:rsidR="00C11742" w:rsidRDefault="00C11742" w:rsidP="00FE6446">
      <w:pPr>
        <w:pStyle w:val="ListParagraph"/>
        <w:ind w:left="0"/>
        <w:jc w:val="both"/>
      </w:pPr>
      <w:r>
        <w:t>-Governments make payments like social security and subsides, however these are not apart of expenditure and income as well.</w:t>
      </w:r>
    </w:p>
    <w:p w14:paraId="1C2CBFB5" w14:textId="77777777" w:rsidR="00C11742" w:rsidRDefault="009D093D" w:rsidP="00FE6446">
      <w:pPr>
        <w:pStyle w:val="ListParagraph"/>
        <w:ind w:left="0"/>
        <w:jc w:val="both"/>
      </w:pPr>
      <w:r>
        <w:t>-Aggregate expenditure can be determined by the formula Y=C+I+G+(X-M)</w:t>
      </w:r>
    </w:p>
    <w:p w14:paraId="7BC3547F" w14:textId="77777777" w:rsidR="009D093D" w:rsidRDefault="009D093D" w:rsidP="00FE6446">
      <w:pPr>
        <w:pStyle w:val="ListParagraph"/>
        <w:ind w:left="0"/>
        <w:jc w:val="both"/>
      </w:pPr>
      <w:r>
        <w:t>-Because expenditure equals aggregate income, the two methods of measuring GDP give the same answer, so GDP equals aggregate expenditure and equals aggregate income.</w:t>
      </w:r>
    </w:p>
    <w:p w14:paraId="0F8D92DC" w14:textId="77777777" w:rsidR="009D093D" w:rsidRDefault="009D093D" w:rsidP="00FE6446">
      <w:pPr>
        <w:pStyle w:val="ListParagraph"/>
        <w:ind w:left="0"/>
        <w:jc w:val="both"/>
      </w:pPr>
      <w:r>
        <w:t xml:space="preserve">-The total amount spent both buying new capital and replacing depreciated capital is called gross investment. </w:t>
      </w:r>
      <w:r w:rsidR="00990C65">
        <w:t>The amount by which the value of capital increases is called net investment. Net investment equals gross investment minus depreciation.</w:t>
      </w:r>
    </w:p>
    <w:p w14:paraId="4547CC2D" w14:textId="77777777" w:rsidR="00990C65" w:rsidRDefault="00990C65" w:rsidP="00FE6446">
      <w:pPr>
        <w:pStyle w:val="ListParagraph"/>
        <w:ind w:left="0"/>
        <w:jc w:val="both"/>
      </w:pPr>
      <w:r>
        <w:t>-Gross investment is one of the expenditure included in the expenditure approach to measuring GDP.</w:t>
      </w:r>
    </w:p>
    <w:p w14:paraId="6E70B469" w14:textId="77777777" w:rsidR="00990C65" w:rsidRDefault="00990C65" w:rsidP="00FE6446">
      <w:pPr>
        <w:pStyle w:val="ListParagraph"/>
        <w:ind w:left="0"/>
        <w:jc w:val="both"/>
      </w:pPr>
      <w:r>
        <w:lastRenderedPageBreak/>
        <w:t>-GDP can also be measured by the income approach which sums the incomes that firms pay households for the factors of production they hire-wages for labor, interest for capital, rent for land, and profit for entrepreneurship. We divide the incomes into two broad categories:</w:t>
      </w:r>
    </w:p>
    <w:p w14:paraId="74C606B8" w14:textId="77777777" w:rsidR="00990C65" w:rsidRDefault="00990C65" w:rsidP="00990C65">
      <w:pPr>
        <w:pStyle w:val="ListParagraph"/>
        <w:numPr>
          <w:ilvl w:val="0"/>
          <w:numId w:val="2"/>
        </w:numPr>
        <w:jc w:val="both"/>
      </w:pPr>
      <w:r>
        <w:t>Wages, salaries, and supplementary labor income.</w:t>
      </w:r>
    </w:p>
    <w:p w14:paraId="6BFCB44E" w14:textId="77777777" w:rsidR="00990C65" w:rsidRDefault="00990C65" w:rsidP="00990C65">
      <w:pPr>
        <w:pStyle w:val="ListParagraph"/>
        <w:numPr>
          <w:ilvl w:val="0"/>
          <w:numId w:val="2"/>
        </w:numPr>
        <w:jc w:val="both"/>
      </w:pPr>
      <w:r>
        <w:t>Other factor incomes.</w:t>
      </w:r>
    </w:p>
    <w:p w14:paraId="589E1117" w14:textId="77777777" w:rsidR="00990C65" w:rsidRDefault="00990C65" w:rsidP="00990C65">
      <w:pPr>
        <w:pStyle w:val="ListParagraph"/>
        <w:ind w:left="142"/>
        <w:jc w:val="both"/>
      </w:pPr>
      <w:r>
        <w:t>-Wages salaries and supplementary labor income is the payment for labor services. It includes gross wages plus benefits such as pension contributions.</w:t>
      </w:r>
    </w:p>
    <w:p w14:paraId="430289D4" w14:textId="77777777" w:rsidR="00990C65" w:rsidRDefault="00990C65" w:rsidP="00990C65">
      <w:pPr>
        <w:pStyle w:val="ListParagraph"/>
        <w:ind w:left="142"/>
        <w:jc w:val="both"/>
      </w:pPr>
      <w:r>
        <w:t xml:space="preserve">-Other factor incomes include corporate profits, interest, farmer’s income, and income from non-farm unincorporated businesses. These incomes are a mixture of interest, rent and profit and include some labor income from self-employment. </w:t>
      </w:r>
    </w:p>
    <w:p w14:paraId="536E6820" w14:textId="77777777" w:rsidR="004D1E4D" w:rsidRDefault="004D1E4D" w:rsidP="00990C65">
      <w:pPr>
        <w:pStyle w:val="ListParagraph"/>
        <w:ind w:left="142"/>
        <w:jc w:val="both"/>
      </w:pPr>
      <w:r>
        <w:t>-</w:t>
      </w:r>
      <w:proofErr w:type="gramStart"/>
      <w:r>
        <w:t>an</w:t>
      </w:r>
      <w:proofErr w:type="gramEnd"/>
      <w:r>
        <w:t xml:space="preserve"> indirect tax is a tax paid by consumers when they buy goods and services(In contrast to direct tax which is a tax paid on income.) An indirect tax makes the market exceed factor cost.</w:t>
      </w:r>
    </w:p>
    <w:p w14:paraId="4D9D72DC" w14:textId="10A0ACF0" w:rsidR="004D1E4D" w:rsidRDefault="004D1E4D" w:rsidP="00990C65">
      <w:pPr>
        <w:pStyle w:val="ListParagraph"/>
        <w:ind w:left="142"/>
        <w:jc w:val="both"/>
      </w:pPr>
      <w:r>
        <w:t>-A subsidy is a payment by the government to a producer. With subsidy</w:t>
      </w:r>
      <w:r w:rsidR="00ED6ECF">
        <w:t>,</w:t>
      </w:r>
      <w:r>
        <w:t xml:space="preserve"> factor cost exceeds market price. To get from factor cost to market price, we add indirect taxes and subtract subsidies. Making this adjustment brings us to net domestic income at market prices.</w:t>
      </w:r>
    </w:p>
    <w:p w14:paraId="2C4C3698" w14:textId="77777777" w:rsidR="004D1E4D" w:rsidRDefault="004D1E4D" w:rsidP="00990C65">
      <w:pPr>
        <w:pStyle w:val="ListParagraph"/>
        <w:ind w:left="142"/>
        <w:jc w:val="both"/>
      </w:pPr>
      <w:r>
        <w:t xml:space="preserve">-Net domestic income at market prices is a net income measure because corporate </w:t>
      </w:r>
      <w:r w:rsidR="00ED781C">
        <w:t xml:space="preserve">profits are measured after deducting depreciation. They are a net income measure. To get from net income to gross income, we must add depreciation. </w:t>
      </w:r>
    </w:p>
    <w:p w14:paraId="02D72270" w14:textId="77777777" w:rsidR="00ED781C" w:rsidRDefault="00ED781C" w:rsidP="00990C65">
      <w:pPr>
        <w:pStyle w:val="ListParagraph"/>
        <w:ind w:left="142"/>
        <w:jc w:val="both"/>
      </w:pPr>
      <w:r>
        <w:t xml:space="preserve">-The gap between the expenditure approach and the income approach is called the statistical discrepancy and is calculated as the GDP expenditure total minus the GDP income total. </w:t>
      </w:r>
    </w:p>
    <w:p w14:paraId="1250E587" w14:textId="77777777" w:rsidR="00ED781C" w:rsidRDefault="00ED781C" w:rsidP="00990C65">
      <w:pPr>
        <w:pStyle w:val="ListParagraph"/>
        <w:ind w:left="142"/>
        <w:jc w:val="both"/>
      </w:pPr>
      <w:r>
        <w:t>- The formula for income approach is as followed:</w:t>
      </w:r>
    </w:p>
    <w:p w14:paraId="4482206C" w14:textId="77777777" w:rsidR="00ED781C" w:rsidRDefault="00ED781C" w:rsidP="00990C65">
      <w:pPr>
        <w:pStyle w:val="ListParagraph"/>
        <w:ind w:left="142"/>
        <w:jc w:val="both"/>
        <w:rPr>
          <w:i/>
        </w:rPr>
      </w:pPr>
      <w:r>
        <w:rPr>
          <w:i/>
        </w:rPr>
        <w:t xml:space="preserve">Wages salaries, and supplementary </w:t>
      </w:r>
      <w:proofErr w:type="spellStart"/>
      <w:r>
        <w:rPr>
          <w:i/>
        </w:rPr>
        <w:t>labor+other</w:t>
      </w:r>
      <w:proofErr w:type="spellEnd"/>
      <w:r>
        <w:rPr>
          <w:i/>
        </w:rPr>
        <w:t xml:space="preserve"> factor incomes=net domestic factor at </w:t>
      </w:r>
      <w:proofErr w:type="spellStart"/>
      <w:r>
        <w:rPr>
          <w:i/>
        </w:rPr>
        <w:t>cost+indirect</w:t>
      </w:r>
      <w:proofErr w:type="spellEnd"/>
      <w:r>
        <w:rPr>
          <w:i/>
        </w:rPr>
        <w:t xml:space="preserve"> taxes less subsidies=net domestic income at market </w:t>
      </w:r>
      <w:proofErr w:type="spellStart"/>
      <w:r>
        <w:rPr>
          <w:i/>
        </w:rPr>
        <w:t>prices+depreciation</w:t>
      </w:r>
      <w:proofErr w:type="spellEnd"/>
      <w:r>
        <w:rPr>
          <w:i/>
        </w:rPr>
        <w:t>=GDP income approach.</w:t>
      </w:r>
    </w:p>
    <w:p w14:paraId="4F229870" w14:textId="77777777" w:rsidR="00ED781C" w:rsidRDefault="00ED781C" w:rsidP="00990C65">
      <w:pPr>
        <w:pStyle w:val="ListParagraph"/>
        <w:ind w:left="142"/>
        <w:jc w:val="both"/>
        <w:rPr>
          <w:i/>
        </w:rPr>
      </w:pPr>
    </w:p>
    <w:p w14:paraId="7D3EEC48" w14:textId="77777777" w:rsidR="00ED781C" w:rsidRDefault="00ED781C" w:rsidP="00990C65">
      <w:pPr>
        <w:pStyle w:val="ListParagraph"/>
        <w:ind w:left="142"/>
        <w:jc w:val="both"/>
        <w:rPr>
          <w:b/>
          <w:u w:val="single"/>
        </w:rPr>
      </w:pPr>
      <w:r>
        <w:rPr>
          <w:b/>
          <w:u w:val="single"/>
        </w:rPr>
        <w:t>Nominal GDP and Real GDP</w:t>
      </w:r>
    </w:p>
    <w:p w14:paraId="71FB8010" w14:textId="77777777" w:rsidR="00ED781C" w:rsidRDefault="00ED781C" w:rsidP="00990C65">
      <w:pPr>
        <w:pStyle w:val="ListParagraph"/>
        <w:ind w:left="142"/>
        <w:jc w:val="both"/>
        <w:rPr>
          <w:b/>
          <w:u w:val="single"/>
        </w:rPr>
      </w:pPr>
    </w:p>
    <w:p w14:paraId="586CD408" w14:textId="77777777" w:rsidR="00ED781C" w:rsidRDefault="00ED781C" w:rsidP="00990C65">
      <w:pPr>
        <w:pStyle w:val="ListParagraph"/>
        <w:ind w:left="142"/>
        <w:jc w:val="both"/>
      </w:pPr>
      <w:r>
        <w:t xml:space="preserve">-Real GDP is the value of final goods and services produced in a given year when valued at the prices if a reference base year. </w:t>
      </w:r>
    </w:p>
    <w:p w14:paraId="620F183D" w14:textId="77777777" w:rsidR="00ED781C" w:rsidRDefault="00ED781C" w:rsidP="00990C65">
      <w:pPr>
        <w:pStyle w:val="ListParagraph"/>
        <w:ind w:left="142"/>
        <w:jc w:val="both"/>
      </w:pPr>
      <w:r>
        <w:t>-Nominal GDP is the value of final goods and services produced in a given year when valued at the prices of that year. Nominal GDP is just a more precise name for GDP.</w:t>
      </w:r>
    </w:p>
    <w:p w14:paraId="7821B41F" w14:textId="77777777" w:rsidR="005F5273" w:rsidRDefault="005F5273" w:rsidP="00990C65">
      <w:pPr>
        <w:pStyle w:val="ListParagraph"/>
        <w:ind w:left="142"/>
        <w:jc w:val="both"/>
      </w:pPr>
      <w:r>
        <w:t>-Economists use estimates of real GDP for two main purposes:</w:t>
      </w:r>
    </w:p>
    <w:p w14:paraId="400812E8" w14:textId="77777777" w:rsidR="005F5273" w:rsidRDefault="005F5273" w:rsidP="005F5273">
      <w:pPr>
        <w:pStyle w:val="ListParagraph"/>
        <w:numPr>
          <w:ilvl w:val="0"/>
          <w:numId w:val="3"/>
        </w:numPr>
        <w:jc w:val="both"/>
      </w:pPr>
      <w:r>
        <w:t>To compare the standard of living over time</w:t>
      </w:r>
    </w:p>
    <w:p w14:paraId="10CA1BAF" w14:textId="77777777" w:rsidR="005F5273" w:rsidRDefault="005F5273" w:rsidP="005F5273">
      <w:pPr>
        <w:pStyle w:val="ListParagraph"/>
        <w:numPr>
          <w:ilvl w:val="0"/>
          <w:numId w:val="3"/>
        </w:numPr>
        <w:jc w:val="both"/>
      </w:pPr>
      <w:r>
        <w:t>To compare the standard of living across countries</w:t>
      </w:r>
    </w:p>
    <w:p w14:paraId="3494D467" w14:textId="77777777" w:rsidR="005F5273" w:rsidRDefault="005F5273" w:rsidP="005F5273">
      <w:pPr>
        <w:pStyle w:val="ListParagraph"/>
        <w:ind w:left="0"/>
        <w:jc w:val="both"/>
      </w:pPr>
      <w:r>
        <w:t xml:space="preserve">-The Real GDP per person can tell us long-term trends and the short-term cycles in the standard of living over time. </w:t>
      </w:r>
    </w:p>
    <w:p w14:paraId="4CA5465D" w14:textId="77777777" w:rsidR="005F5273" w:rsidRDefault="005F5273" w:rsidP="005F5273">
      <w:pPr>
        <w:pStyle w:val="ListParagraph"/>
        <w:ind w:left="0"/>
        <w:jc w:val="both"/>
      </w:pPr>
      <w:r>
        <w:t>-Potential GDP is the maximum level of real GDP that can be produced while avoiding shortages of labor, capital, land and entrepreneurial ability that would bring rising inflation.</w:t>
      </w:r>
    </w:p>
    <w:p w14:paraId="7B893A8B" w14:textId="77777777" w:rsidR="005F5273" w:rsidRDefault="000C3ED7" w:rsidP="005F5273">
      <w:pPr>
        <w:pStyle w:val="ListParagraph"/>
        <w:ind w:left="0"/>
        <w:jc w:val="both"/>
      </w:pPr>
      <w:r>
        <w:t>-Fluctuations a</w:t>
      </w:r>
      <w:r w:rsidR="005F5273">
        <w:t>round real GDP per person and sometimes-real GDP per person shrinks.</w:t>
      </w:r>
    </w:p>
    <w:p w14:paraId="5A97E1C0" w14:textId="77777777" w:rsidR="005F5273" w:rsidRDefault="005F5273" w:rsidP="005F5273">
      <w:pPr>
        <w:pStyle w:val="ListParagraph"/>
        <w:ind w:left="0"/>
        <w:jc w:val="both"/>
      </w:pPr>
      <w:r>
        <w:t>-The fluctuations in the pace of expansion of real GDP is referred to as the business cycle.</w:t>
      </w:r>
    </w:p>
    <w:p w14:paraId="0FBC7B50" w14:textId="77777777" w:rsidR="005F5273" w:rsidRDefault="005F5273" w:rsidP="005F5273">
      <w:pPr>
        <w:pStyle w:val="ListParagraph"/>
        <w:ind w:left="0"/>
        <w:jc w:val="both"/>
      </w:pPr>
      <w:r>
        <w:t>-The business cycle isn’t a regular predictable cycle like the phases of the moon, but every cycle has two phases:</w:t>
      </w:r>
    </w:p>
    <w:p w14:paraId="4CD36981" w14:textId="77777777" w:rsidR="005F5273" w:rsidRDefault="005F5273" w:rsidP="005F5273">
      <w:pPr>
        <w:pStyle w:val="ListParagraph"/>
        <w:numPr>
          <w:ilvl w:val="0"/>
          <w:numId w:val="4"/>
        </w:numPr>
        <w:jc w:val="both"/>
      </w:pPr>
      <w:r>
        <w:t>Expansion</w:t>
      </w:r>
    </w:p>
    <w:p w14:paraId="6583519A" w14:textId="77777777" w:rsidR="005F5273" w:rsidRDefault="005F5273" w:rsidP="005F5273">
      <w:pPr>
        <w:pStyle w:val="ListParagraph"/>
        <w:numPr>
          <w:ilvl w:val="0"/>
          <w:numId w:val="4"/>
        </w:numPr>
        <w:jc w:val="both"/>
      </w:pPr>
      <w:r>
        <w:t>Recession</w:t>
      </w:r>
    </w:p>
    <w:p w14:paraId="79DE75AE" w14:textId="77777777" w:rsidR="005F5273" w:rsidRDefault="005F5273" w:rsidP="005F5273">
      <w:pPr>
        <w:jc w:val="both"/>
      </w:pPr>
      <w:r>
        <w:t>And two turning points</w:t>
      </w:r>
    </w:p>
    <w:p w14:paraId="66559443" w14:textId="77777777" w:rsidR="005F5273" w:rsidRDefault="005F5273" w:rsidP="005F5273">
      <w:pPr>
        <w:pStyle w:val="ListParagraph"/>
        <w:numPr>
          <w:ilvl w:val="0"/>
          <w:numId w:val="5"/>
        </w:numPr>
        <w:jc w:val="both"/>
      </w:pPr>
      <w:r>
        <w:t>Peak</w:t>
      </w:r>
    </w:p>
    <w:p w14:paraId="7C25B883" w14:textId="77777777" w:rsidR="005F5273" w:rsidRDefault="005F5273" w:rsidP="005F5273">
      <w:pPr>
        <w:pStyle w:val="ListParagraph"/>
        <w:numPr>
          <w:ilvl w:val="0"/>
          <w:numId w:val="5"/>
        </w:numPr>
        <w:jc w:val="both"/>
      </w:pPr>
      <w:r>
        <w:t>Trough</w:t>
      </w:r>
    </w:p>
    <w:p w14:paraId="4E246230" w14:textId="77777777" w:rsidR="000C3ED7" w:rsidRDefault="000C3ED7" w:rsidP="000C3ED7">
      <w:pPr>
        <w:pStyle w:val="ListParagraph"/>
        <w:ind w:left="0"/>
        <w:jc w:val="both"/>
      </w:pPr>
      <w:r>
        <w:t>-Some of the factors that influence the standard of living and that are not part of GDP are:</w:t>
      </w:r>
    </w:p>
    <w:p w14:paraId="64D7BB27" w14:textId="77777777" w:rsidR="000C3ED7" w:rsidRDefault="000C3ED7" w:rsidP="000C3ED7">
      <w:pPr>
        <w:pStyle w:val="ListParagraph"/>
        <w:numPr>
          <w:ilvl w:val="0"/>
          <w:numId w:val="6"/>
        </w:numPr>
        <w:jc w:val="both"/>
      </w:pPr>
      <w:r>
        <w:t>Household production</w:t>
      </w:r>
    </w:p>
    <w:p w14:paraId="4333C0B4" w14:textId="77777777" w:rsidR="000C3ED7" w:rsidRDefault="000C3ED7" w:rsidP="000C3ED7">
      <w:pPr>
        <w:pStyle w:val="ListParagraph"/>
        <w:numPr>
          <w:ilvl w:val="0"/>
          <w:numId w:val="6"/>
        </w:numPr>
        <w:jc w:val="both"/>
      </w:pPr>
      <w:r>
        <w:t>Underground economic activity</w:t>
      </w:r>
    </w:p>
    <w:p w14:paraId="337484B2" w14:textId="77777777" w:rsidR="000C3ED7" w:rsidRDefault="000C3ED7" w:rsidP="000C3ED7">
      <w:pPr>
        <w:pStyle w:val="ListParagraph"/>
        <w:numPr>
          <w:ilvl w:val="0"/>
          <w:numId w:val="6"/>
        </w:numPr>
        <w:jc w:val="both"/>
      </w:pPr>
      <w:r>
        <w:t>Health and life expectancy</w:t>
      </w:r>
    </w:p>
    <w:p w14:paraId="18136933" w14:textId="77777777" w:rsidR="000C3ED7" w:rsidRDefault="002E3B49" w:rsidP="000C3ED7">
      <w:pPr>
        <w:pStyle w:val="ListParagraph"/>
        <w:numPr>
          <w:ilvl w:val="0"/>
          <w:numId w:val="6"/>
        </w:numPr>
        <w:jc w:val="both"/>
      </w:pPr>
      <w:r>
        <w:t>Leisure t</w:t>
      </w:r>
      <w:r w:rsidR="000C3ED7">
        <w:t>ime</w:t>
      </w:r>
    </w:p>
    <w:p w14:paraId="3BB77669" w14:textId="77777777" w:rsidR="000C3ED7" w:rsidRDefault="000C3ED7" w:rsidP="000C3ED7">
      <w:pPr>
        <w:pStyle w:val="ListParagraph"/>
        <w:numPr>
          <w:ilvl w:val="0"/>
          <w:numId w:val="6"/>
        </w:numPr>
        <w:jc w:val="both"/>
      </w:pPr>
      <w:r>
        <w:t>Security</w:t>
      </w:r>
    </w:p>
    <w:p w14:paraId="08466C6B" w14:textId="77777777" w:rsidR="000C3ED7" w:rsidRDefault="000C3ED7" w:rsidP="000C3ED7">
      <w:pPr>
        <w:pStyle w:val="ListParagraph"/>
        <w:numPr>
          <w:ilvl w:val="0"/>
          <w:numId w:val="6"/>
        </w:numPr>
        <w:jc w:val="both"/>
      </w:pPr>
      <w:r>
        <w:t>Environmental quality</w:t>
      </w:r>
    </w:p>
    <w:p w14:paraId="10BA0949" w14:textId="77777777" w:rsidR="000C3ED7" w:rsidRDefault="002E3B49" w:rsidP="000C3ED7">
      <w:pPr>
        <w:pStyle w:val="ListParagraph"/>
        <w:numPr>
          <w:ilvl w:val="0"/>
          <w:numId w:val="6"/>
        </w:numPr>
        <w:jc w:val="both"/>
      </w:pPr>
      <w:r>
        <w:t>Political f</w:t>
      </w:r>
      <w:r w:rsidR="000C3ED7">
        <w:t>reedom and social justice</w:t>
      </w:r>
    </w:p>
    <w:p w14:paraId="29196E78" w14:textId="77777777" w:rsidR="00481135" w:rsidRDefault="00481135" w:rsidP="00481135">
      <w:pPr>
        <w:pStyle w:val="ListParagraph"/>
        <w:ind w:left="0"/>
        <w:jc w:val="center"/>
      </w:pPr>
    </w:p>
    <w:p w14:paraId="4FAFA764" w14:textId="7090449D" w:rsidR="00481135" w:rsidRDefault="00481135" w:rsidP="00481135">
      <w:pPr>
        <w:pStyle w:val="ListParagraph"/>
        <w:ind w:left="0"/>
        <w:jc w:val="center"/>
        <w:rPr>
          <w:b/>
          <w:u w:val="single"/>
        </w:rPr>
      </w:pPr>
      <w:r>
        <w:rPr>
          <w:b/>
          <w:u w:val="single"/>
        </w:rPr>
        <w:t>Chapter 21-Monistering Jobs and Inflation</w:t>
      </w:r>
    </w:p>
    <w:p w14:paraId="20B59134" w14:textId="77777777" w:rsidR="00481135" w:rsidRDefault="00481135" w:rsidP="00481135">
      <w:pPr>
        <w:pStyle w:val="ListParagraph"/>
        <w:ind w:left="0"/>
        <w:rPr>
          <w:b/>
          <w:u w:val="single"/>
        </w:rPr>
      </w:pPr>
    </w:p>
    <w:p w14:paraId="28D1F8A4" w14:textId="54DECAD0" w:rsidR="00A402DE" w:rsidRDefault="00A402DE" w:rsidP="00481135">
      <w:pPr>
        <w:pStyle w:val="ListParagraph"/>
        <w:ind w:left="0"/>
        <w:rPr>
          <w:b/>
          <w:u w:val="single"/>
        </w:rPr>
      </w:pPr>
      <w:r>
        <w:rPr>
          <w:b/>
          <w:u w:val="single"/>
        </w:rPr>
        <w:t>Employment and Unemployment</w:t>
      </w:r>
    </w:p>
    <w:p w14:paraId="021770FF" w14:textId="77777777" w:rsidR="00A402DE" w:rsidRDefault="00A402DE" w:rsidP="00481135">
      <w:pPr>
        <w:pStyle w:val="ListParagraph"/>
        <w:ind w:left="0"/>
        <w:rPr>
          <w:b/>
          <w:u w:val="single"/>
        </w:rPr>
      </w:pPr>
    </w:p>
    <w:p w14:paraId="58569B89" w14:textId="57DE79D1" w:rsidR="00A402DE" w:rsidRDefault="00A402DE" w:rsidP="00481135">
      <w:pPr>
        <w:pStyle w:val="ListParagraph"/>
        <w:ind w:left="0"/>
      </w:pPr>
      <w:r>
        <w:t>-Unemployment is a serious personal and social economic problem for two main reasons. It results in:</w:t>
      </w:r>
    </w:p>
    <w:p w14:paraId="0D99B9C1" w14:textId="0E66A665" w:rsidR="00A402DE" w:rsidRDefault="00A402DE" w:rsidP="00A402DE">
      <w:pPr>
        <w:pStyle w:val="ListParagraph"/>
        <w:numPr>
          <w:ilvl w:val="0"/>
          <w:numId w:val="7"/>
        </w:numPr>
      </w:pPr>
      <w:r>
        <w:t>Lost incomes and production</w:t>
      </w:r>
    </w:p>
    <w:p w14:paraId="6AE5D699" w14:textId="130A1915" w:rsidR="00A402DE" w:rsidRPr="00A402DE" w:rsidRDefault="00A402DE" w:rsidP="00A402DE">
      <w:pPr>
        <w:pStyle w:val="ListParagraph"/>
        <w:numPr>
          <w:ilvl w:val="0"/>
          <w:numId w:val="7"/>
        </w:numPr>
      </w:pPr>
      <w:r>
        <w:t>Lost human capital</w:t>
      </w:r>
    </w:p>
    <w:p w14:paraId="1C7B9DB5" w14:textId="05924F51" w:rsidR="00A402DE" w:rsidRDefault="00A402DE" w:rsidP="00481135">
      <w:pPr>
        <w:pStyle w:val="ListParagraph"/>
        <w:ind w:left="0"/>
      </w:pPr>
      <w:r>
        <w:t>-Unemployment benefits provide a safety net for lost incomes and production, however do not fully replace lost earnings.</w:t>
      </w:r>
    </w:p>
    <w:p w14:paraId="282DF164" w14:textId="762C8B9B" w:rsidR="00A402DE" w:rsidRDefault="00A402DE" w:rsidP="00481135">
      <w:pPr>
        <w:pStyle w:val="ListParagraph"/>
        <w:ind w:left="0"/>
      </w:pPr>
      <w:r>
        <w:t>-Destroying human capital lowers the living standard in both the present and the future.</w:t>
      </w:r>
    </w:p>
    <w:p w14:paraId="58F97C90" w14:textId="77777777" w:rsidR="00A402DE" w:rsidRDefault="00A402DE" w:rsidP="00481135">
      <w:pPr>
        <w:pStyle w:val="ListParagraph"/>
        <w:ind w:left="0"/>
      </w:pPr>
    </w:p>
    <w:p w14:paraId="25F4BDB5" w14:textId="441EE483" w:rsidR="00A402DE" w:rsidRDefault="00A402DE" w:rsidP="00481135">
      <w:pPr>
        <w:pStyle w:val="ListParagraph"/>
        <w:ind w:left="0"/>
      </w:pPr>
      <w:r>
        <w:t xml:space="preserve">-Every month, statistics Canada conducts a </w:t>
      </w:r>
      <w:r>
        <w:rPr>
          <w:i/>
        </w:rPr>
        <w:t>labor force survey</w:t>
      </w:r>
      <w:r>
        <w:t xml:space="preserve"> in which it asks 54, 000 households a series of questions about the age and job market status of each household.</w:t>
      </w:r>
    </w:p>
    <w:p w14:paraId="76D42867" w14:textId="22B31CFC" w:rsidR="00A402DE" w:rsidRDefault="00A402DE" w:rsidP="00481135">
      <w:pPr>
        <w:pStyle w:val="ListParagraph"/>
        <w:ind w:left="0"/>
      </w:pPr>
      <w:r>
        <w:t xml:space="preserve">-The working age population is the total number of people aged 15 years and over, </w:t>
      </w:r>
      <w:r w:rsidR="00E46889">
        <w:t>the people who are in the labor force and those who are not divide it.</w:t>
      </w:r>
    </w:p>
    <w:p w14:paraId="3172E199" w14:textId="5DCEEFFF" w:rsidR="00A402DE" w:rsidRDefault="00A402DE" w:rsidP="00481135">
      <w:pPr>
        <w:pStyle w:val="ListParagraph"/>
        <w:ind w:left="0"/>
      </w:pPr>
      <w:r>
        <w:t xml:space="preserve">-The labor force is the sum of the employed and the </w:t>
      </w:r>
      <w:r w:rsidR="00E46889">
        <w:t>unemployed.</w:t>
      </w:r>
    </w:p>
    <w:p w14:paraId="4C6BC770" w14:textId="5BE4ADED" w:rsidR="00E46889" w:rsidRDefault="00E46889" w:rsidP="00481135">
      <w:pPr>
        <w:pStyle w:val="ListParagraph"/>
        <w:ind w:left="0"/>
      </w:pPr>
      <w:r>
        <w:t>-The employed are either full-time or part time workers; and part time workers either want part-time work (voluntary part-time) or want full-time work (involuntary part-time).</w:t>
      </w:r>
    </w:p>
    <w:p w14:paraId="54765D43" w14:textId="1C462522" w:rsidR="00E46889" w:rsidRDefault="00F03A4D" w:rsidP="00481135">
      <w:pPr>
        <w:pStyle w:val="ListParagraph"/>
        <w:ind w:left="0"/>
      </w:pPr>
      <w:r>
        <w:t>-To be counted as unemployed, a person must be available for work and must be in one of three categories.</w:t>
      </w:r>
    </w:p>
    <w:p w14:paraId="2CD2FB0F" w14:textId="061860C1" w:rsidR="00F03A4D" w:rsidRDefault="00F03A4D" w:rsidP="00481135">
      <w:pPr>
        <w:pStyle w:val="ListParagraph"/>
        <w:ind w:left="0"/>
      </w:pPr>
      <w:r>
        <w:t>1.Without work but has made specific efforts to find a job within the previous four weeks.</w:t>
      </w:r>
    </w:p>
    <w:p w14:paraId="048BE68D" w14:textId="0F3E7143" w:rsidR="00F03A4D" w:rsidRDefault="00F03A4D" w:rsidP="00481135">
      <w:pPr>
        <w:pStyle w:val="ListParagraph"/>
        <w:ind w:left="0"/>
      </w:pPr>
      <w:r>
        <w:t>2.Laid off from a job and be waiting to be called back to work.</w:t>
      </w:r>
    </w:p>
    <w:p w14:paraId="7044820F" w14:textId="357FE81D" w:rsidR="00F03A4D" w:rsidRDefault="00F03A4D" w:rsidP="00481135">
      <w:pPr>
        <w:pStyle w:val="ListParagraph"/>
        <w:ind w:left="0"/>
      </w:pPr>
      <w:r>
        <w:t>3. Waiting to start a new job within four weeks.</w:t>
      </w:r>
    </w:p>
    <w:p w14:paraId="06F8670C" w14:textId="77777777" w:rsidR="00F03A4D" w:rsidRDefault="00F03A4D" w:rsidP="00481135">
      <w:pPr>
        <w:pStyle w:val="ListParagraph"/>
        <w:ind w:left="0"/>
      </w:pPr>
    </w:p>
    <w:p w14:paraId="0295E7EB" w14:textId="22D9CB2A" w:rsidR="00F03A4D" w:rsidRDefault="00F03A4D" w:rsidP="00481135">
      <w:pPr>
        <w:pStyle w:val="ListParagraph"/>
        <w:ind w:left="0"/>
      </w:pPr>
      <w:r>
        <w:t xml:space="preserve">-People in the </w:t>
      </w:r>
      <w:proofErr w:type="gramStart"/>
      <w:r>
        <w:t>working</w:t>
      </w:r>
      <w:proofErr w:type="gramEnd"/>
      <w:r>
        <w:t>-age population who are neither employed nor unemployed are classified as not in the labor force.</w:t>
      </w:r>
    </w:p>
    <w:p w14:paraId="4BEECA75" w14:textId="77777777" w:rsidR="00F03A4D" w:rsidRDefault="00F03A4D" w:rsidP="00481135">
      <w:pPr>
        <w:pStyle w:val="ListParagraph"/>
        <w:ind w:left="0"/>
      </w:pPr>
    </w:p>
    <w:p w14:paraId="04EC5035" w14:textId="7EECF35A" w:rsidR="005364E6" w:rsidRDefault="005364E6" w:rsidP="00481135">
      <w:pPr>
        <w:pStyle w:val="ListParagraph"/>
        <w:ind w:left="0"/>
      </w:pPr>
      <w:r>
        <w:t xml:space="preserve">-Statistics </w:t>
      </w:r>
      <w:r w:rsidR="0063290F">
        <w:t>Canada</w:t>
      </w:r>
      <w:r>
        <w:t xml:space="preserve"> calculates four indicators of the state of the labor market. They are:</w:t>
      </w:r>
    </w:p>
    <w:p w14:paraId="75D9580B" w14:textId="61DC87A4" w:rsidR="005364E6" w:rsidRDefault="005364E6" w:rsidP="005364E6">
      <w:pPr>
        <w:pStyle w:val="ListParagraph"/>
        <w:numPr>
          <w:ilvl w:val="0"/>
          <w:numId w:val="8"/>
        </w:numPr>
      </w:pPr>
      <w:r>
        <w:t>The unemployment rate</w:t>
      </w:r>
    </w:p>
    <w:p w14:paraId="412C76F6" w14:textId="22DDB502" w:rsidR="005364E6" w:rsidRDefault="005364E6" w:rsidP="005364E6">
      <w:pPr>
        <w:pStyle w:val="ListParagraph"/>
        <w:numPr>
          <w:ilvl w:val="0"/>
          <w:numId w:val="8"/>
        </w:numPr>
      </w:pPr>
      <w:r>
        <w:t>The involuntary part-time rate</w:t>
      </w:r>
    </w:p>
    <w:p w14:paraId="4EDA2C2E" w14:textId="787E82AB" w:rsidR="005364E6" w:rsidRDefault="005364E6" w:rsidP="005364E6">
      <w:pPr>
        <w:pStyle w:val="ListParagraph"/>
        <w:numPr>
          <w:ilvl w:val="0"/>
          <w:numId w:val="8"/>
        </w:numPr>
      </w:pPr>
      <w:r>
        <w:t>The labor force participation rate</w:t>
      </w:r>
    </w:p>
    <w:p w14:paraId="2E75CE77" w14:textId="330A15A8" w:rsidR="005364E6" w:rsidRDefault="005364E6" w:rsidP="005364E6">
      <w:pPr>
        <w:pStyle w:val="ListParagraph"/>
        <w:numPr>
          <w:ilvl w:val="0"/>
          <w:numId w:val="8"/>
        </w:numPr>
      </w:pPr>
      <w:r>
        <w:t>The employment-to-population ratio.</w:t>
      </w:r>
    </w:p>
    <w:p w14:paraId="2867D95A" w14:textId="77777777" w:rsidR="005364E6" w:rsidRPr="00A402DE" w:rsidRDefault="005364E6" w:rsidP="005364E6">
      <w:pPr>
        <w:pStyle w:val="ListParagraph"/>
        <w:numPr>
          <w:ilvl w:val="0"/>
          <w:numId w:val="8"/>
        </w:numPr>
      </w:pPr>
    </w:p>
    <w:p w14:paraId="4C02E2C7" w14:textId="47D8D298" w:rsidR="002E3B49" w:rsidRDefault="0063290F" w:rsidP="002E3B49">
      <w:pPr>
        <w:jc w:val="both"/>
      </w:pPr>
      <w:r>
        <w:t>-The unemployment rate is the percentage of the people in the labor force who are unemployed. That is unemployment rate=number of unemployed/labor forcex100</w:t>
      </w:r>
    </w:p>
    <w:p w14:paraId="6413E2BD" w14:textId="69EE5E79" w:rsidR="0063290F" w:rsidRDefault="0063290F" w:rsidP="002E3B49">
      <w:pPr>
        <w:jc w:val="both"/>
      </w:pPr>
      <w:proofErr w:type="gramStart"/>
      <w:r>
        <w:t>and</w:t>
      </w:r>
      <w:proofErr w:type="gramEnd"/>
      <w:r>
        <w:t xml:space="preserve"> labor force=number of people </w:t>
      </w:r>
      <w:proofErr w:type="spellStart"/>
      <w:r>
        <w:t>employed+number</w:t>
      </w:r>
      <w:proofErr w:type="spellEnd"/>
      <w:r>
        <w:t xml:space="preserve"> of people unemployed</w:t>
      </w:r>
    </w:p>
    <w:p w14:paraId="57669D23" w14:textId="77777777" w:rsidR="0063290F" w:rsidRDefault="0063290F" w:rsidP="002E3B49">
      <w:pPr>
        <w:jc w:val="both"/>
      </w:pPr>
    </w:p>
    <w:p w14:paraId="576D9E6E" w14:textId="2363CC5C" w:rsidR="0063290F" w:rsidRDefault="0063290F" w:rsidP="002E3B49">
      <w:pPr>
        <w:jc w:val="both"/>
      </w:pPr>
      <w:r>
        <w:t>-Part time workers who want full-time work are underemployed and Statistics Canada counts their number. The involuntary part-time rate is the percentage of the people in the labor force who work part time but want full time jobs.</w:t>
      </w:r>
    </w:p>
    <w:p w14:paraId="46A3BC90" w14:textId="77777777" w:rsidR="0063290F" w:rsidRDefault="0063290F" w:rsidP="002E3B49">
      <w:pPr>
        <w:jc w:val="both"/>
      </w:pPr>
    </w:p>
    <w:p w14:paraId="1285C3AC" w14:textId="1139201E" w:rsidR="0063290F" w:rsidRDefault="0063290F" w:rsidP="002E3B49">
      <w:pPr>
        <w:jc w:val="both"/>
      </w:pPr>
      <w:r>
        <w:t>-The number of people in the labor force is an indicator of the willingness of people working age to take jobs.</w:t>
      </w:r>
    </w:p>
    <w:p w14:paraId="764A089B" w14:textId="101E001A" w:rsidR="0063290F" w:rsidRDefault="0063290F" w:rsidP="002E3B49">
      <w:pPr>
        <w:jc w:val="both"/>
      </w:pPr>
      <w:r>
        <w:t>-The labor force participation rate is the participation rate is the percentage of the working-age population who are members of the labor force.</w:t>
      </w:r>
    </w:p>
    <w:p w14:paraId="69F6A38F" w14:textId="241F4663" w:rsidR="0063290F" w:rsidRDefault="0063290F" w:rsidP="002E3B49">
      <w:pPr>
        <w:jc w:val="both"/>
      </w:pPr>
      <w:r>
        <w:t>That is, labor force/working age populationx100.</w:t>
      </w:r>
    </w:p>
    <w:p w14:paraId="5EDBFE2F" w14:textId="7CBAA042" w:rsidR="0063290F" w:rsidRDefault="0063290F" w:rsidP="002E3B49">
      <w:pPr>
        <w:jc w:val="both"/>
      </w:pPr>
    </w:p>
    <w:p w14:paraId="70C08B0E" w14:textId="18C9937C" w:rsidR="0063290F" w:rsidRDefault="0063290F" w:rsidP="002E3B49">
      <w:pPr>
        <w:jc w:val="both"/>
      </w:pPr>
      <w:r>
        <w:t>-The employment-to-population ratio is the percentage of people of working age who have jobs. That is, number of people employed/working age populationx100</w:t>
      </w:r>
    </w:p>
    <w:p w14:paraId="082BAF60" w14:textId="79288C05" w:rsidR="0063290F" w:rsidRDefault="0063290F" w:rsidP="002E3B49">
      <w:pPr>
        <w:jc w:val="both"/>
      </w:pPr>
      <w:r>
        <w:t>-The employment-to-population ratio fluctuates with the business cycle. It falls in a recession and rises in expansion. The labor force participation rate</w:t>
      </w:r>
      <w:r w:rsidR="0001161B">
        <w:t xml:space="preserve"> has milder business cycle swings that reflect movements into and out of the labor force.</w:t>
      </w:r>
    </w:p>
    <w:p w14:paraId="44FB563F" w14:textId="77777777" w:rsidR="0001161B" w:rsidRDefault="0001161B" w:rsidP="002E3B49">
      <w:pPr>
        <w:jc w:val="both"/>
      </w:pPr>
    </w:p>
    <w:p w14:paraId="2390938E" w14:textId="593ABFE5" w:rsidR="0001161B" w:rsidRDefault="0001161B" w:rsidP="002E3B49">
      <w:pPr>
        <w:jc w:val="both"/>
      </w:pPr>
      <w:r>
        <w:t>Other definitions of unemployment include:</w:t>
      </w:r>
    </w:p>
    <w:p w14:paraId="718BA992" w14:textId="77777777" w:rsidR="0001161B" w:rsidRDefault="0001161B" w:rsidP="002E3B49">
      <w:pPr>
        <w:jc w:val="both"/>
      </w:pPr>
      <w:r>
        <w:t xml:space="preserve">-A marginally attached worker is a person who currently is neither working nor looking for work but has indicated that he or she wants a job and is available and has looked for work for sometime in the recent past. </w:t>
      </w:r>
    </w:p>
    <w:p w14:paraId="7C796C40" w14:textId="7C8EF5F6" w:rsidR="0001161B" w:rsidRDefault="0001161B" w:rsidP="002E3B49">
      <w:pPr>
        <w:jc w:val="both"/>
      </w:pPr>
      <w:r>
        <w:t>-A marginally attached worker who has stopped looking for a job because of repeated failure to find one is called a discouraged worker.</w:t>
      </w:r>
    </w:p>
    <w:p w14:paraId="137ED582" w14:textId="77777777" w:rsidR="0001161B" w:rsidRDefault="0001161B" w:rsidP="002E3B49">
      <w:pPr>
        <w:jc w:val="both"/>
      </w:pPr>
    </w:p>
    <w:p w14:paraId="03D18883" w14:textId="6D5A8FB2" w:rsidR="0001161B" w:rsidRDefault="0001161B" w:rsidP="002E3B49">
      <w:pPr>
        <w:jc w:val="both"/>
        <w:rPr>
          <w:b/>
          <w:u w:val="single"/>
        </w:rPr>
      </w:pPr>
      <w:r>
        <w:rPr>
          <w:b/>
          <w:u w:val="single"/>
        </w:rPr>
        <w:t>Most Costly Unemployment</w:t>
      </w:r>
    </w:p>
    <w:p w14:paraId="186ECA7B" w14:textId="77777777" w:rsidR="0001161B" w:rsidRDefault="0001161B" w:rsidP="002E3B49">
      <w:pPr>
        <w:jc w:val="both"/>
        <w:rPr>
          <w:b/>
          <w:u w:val="single"/>
        </w:rPr>
      </w:pPr>
    </w:p>
    <w:p w14:paraId="464796A6" w14:textId="05E517A1" w:rsidR="0001161B" w:rsidRDefault="0001161B" w:rsidP="002E3B49">
      <w:pPr>
        <w:jc w:val="both"/>
      </w:pPr>
      <w:r>
        <w:t>-All unemployment is costly, but the most costly is long-term unemployment. People who are unemployed for a few weeks and then find another job bear some costs of unemployment.</w:t>
      </w:r>
    </w:p>
    <w:p w14:paraId="436B493A" w14:textId="77777777" w:rsidR="0001161B" w:rsidRDefault="0001161B" w:rsidP="002E3B49">
      <w:pPr>
        <w:jc w:val="both"/>
      </w:pPr>
    </w:p>
    <w:p w14:paraId="40C841FF" w14:textId="44D3D809" w:rsidR="0001161B" w:rsidRDefault="0001161B" w:rsidP="002E3B49">
      <w:pPr>
        <w:jc w:val="both"/>
        <w:rPr>
          <w:b/>
          <w:u w:val="single"/>
        </w:rPr>
      </w:pPr>
      <w:r>
        <w:rPr>
          <w:b/>
          <w:u w:val="single"/>
        </w:rPr>
        <w:t>Unemployment and Full Employment</w:t>
      </w:r>
    </w:p>
    <w:p w14:paraId="5D98AA8D" w14:textId="77777777" w:rsidR="0001161B" w:rsidRDefault="0001161B" w:rsidP="002E3B49">
      <w:pPr>
        <w:jc w:val="both"/>
      </w:pPr>
    </w:p>
    <w:p w14:paraId="0E13B1EE" w14:textId="7CB78BD9" w:rsidR="0001161B" w:rsidRDefault="0001161B" w:rsidP="002E3B49">
      <w:pPr>
        <w:jc w:val="both"/>
      </w:pPr>
      <w:r>
        <w:t xml:space="preserve">-There </w:t>
      </w:r>
      <w:r w:rsidR="00847E70">
        <w:t>is an unending flow of people into and out of the labor force as people move through the stages of life.</w:t>
      </w:r>
    </w:p>
    <w:p w14:paraId="7C9BB68F" w14:textId="5F6C9AE0" w:rsidR="00847E70" w:rsidRDefault="00847E70" w:rsidP="002E3B49">
      <w:pPr>
        <w:jc w:val="both"/>
      </w:pPr>
      <w:r>
        <w:t>-There is also an unending process of job creation and job destruction as new firms are born, firms expand or contract, and some firms fail and go out of business.</w:t>
      </w:r>
    </w:p>
    <w:p w14:paraId="287D066F" w14:textId="77777777" w:rsidR="00847E70" w:rsidRDefault="00847E70" w:rsidP="002E3B49">
      <w:pPr>
        <w:jc w:val="both"/>
      </w:pPr>
    </w:p>
    <w:p w14:paraId="647E794F" w14:textId="34DF4C8A" w:rsidR="00847E70" w:rsidRDefault="00847E70" w:rsidP="002E3B49">
      <w:pPr>
        <w:jc w:val="both"/>
      </w:pPr>
      <w:r>
        <w:t>-The unemployment that arises from the normal labor turnover we’ve just described-from people entering and leaving the labor force and from the ongoing creation and destruction of jobs-is called frictional unemployment. Frictional unemployment is a permanent and healthy phenomenon in a dynamic, growing economy.</w:t>
      </w:r>
    </w:p>
    <w:p w14:paraId="2030AE99" w14:textId="77777777" w:rsidR="00BF1CD7" w:rsidRDefault="00BF1CD7" w:rsidP="002E3B49">
      <w:pPr>
        <w:jc w:val="both"/>
      </w:pPr>
    </w:p>
    <w:p w14:paraId="06A6EB5E" w14:textId="2B32E58A" w:rsidR="00BF1CD7" w:rsidRDefault="00BF1CD7" w:rsidP="002E3B49">
      <w:pPr>
        <w:jc w:val="both"/>
      </w:pPr>
      <w:r>
        <w:t>-The unemployment that arises when changes in technology or international competition change the skills needed to perform jobs or change the locations of jobs is called structural unemployment.</w:t>
      </w:r>
      <w:r w:rsidR="00544298">
        <w:t xml:space="preserve"> Structural unemployment usually lasts longer than frictional unemployment because workers must retain and possibly relocate to find a job.</w:t>
      </w:r>
    </w:p>
    <w:p w14:paraId="04B4E7F2" w14:textId="77777777" w:rsidR="00544298" w:rsidRDefault="00544298" w:rsidP="002E3B49">
      <w:pPr>
        <w:jc w:val="both"/>
      </w:pPr>
    </w:p>
    <w:p w14:paraId="52D8B3D6" w14:textId="1F8BFA62" w:rsidR="00544298" w:rsidRDefault="00544298" w:rsidP="002E3B49">
      <w:pPr>
        <w:jc w:val="both"/>
      </w:pPr>
      <w:r>
        <w:t>-The higher than normal unemployment at a business cycle trough and the lower than normal unemployment at a business cycle peak is called cyclical unemployment. A worker who is laid off because the economy is in a recession and who gets rehired some months later when the expansion begins had experienced cyclical unemployment.</w:t>
      </w:r>
    </w:p>
    <w:p w14:paraId="3B17EA80" w14:textId="77777777" w:rsidR="00544298" w:rsidRDefault="00544298" w:rsidP="002E3B49">
      <w:pPr>
        <w:jc w:val="both"/>
      </w:pPr>
    </w:p>
    <w:p w14:paraId="581138D3" w14:textId="53D5D9D7" w:rsidR="00544298" w:rsidRDefault="00544298" w:rsidP="002E3B49">
      <w:pPr>
        <w:jc w:val="both"/>
      </w:pPr>
      <w:r>
        <w:t xml:space="preserve">-Natural unemployment is the unemployment that arises from frictions and structural change when there is no cyclical unemployment-when all the unemployment frictional and structural. Natural unemployment expressed </w:t>
      </w:r>
      <w:r w:rsidR="0033545D">
        <w:t>as a percentage of the labor force is called the natural unemployment rate.</w:t>
      </w:r>
    </w:p>
    <w:p w14:paraId="4AA5C07A" w14:textId="49CA7A34" w:rsidR="0033545D" w:rsidRDefault="0033545D" w:rsidP="002E3B49">
      <w:pPr>
        <w:jc w:val="both"/>
      </w:pPr>
      <w:r>
        <w:t>-Full employment is defined as a situation in which the unemployment rate equals the natural unemployment rate.</w:t>
      </w:r>
    </w:p>
    <w:p w14:paraId="4E12FEEC" w14:textId="77777777" w:rsidR="0033545D" w:rsidRDefault="0033545D" w:rsidP="002E3B49">
      <w:pPr>
        <w:jc w:val="both"/>
      </w:pPr>
    </w:p>
    <w:p w14:paraId="77BEE7E4" w14:textId="4079DF5F" w:rsidR="0033545D" w:rsidRDefault="0033545D" w:rsidP="002E3B49">
      <w:pPr>
        <w:jc w:val="both"/>
      </w:pPr>
      <w:r>
        <w:t>What determines the natural unemployment rate?</w:t>
      </w:r>
    </w:p>
    <w:p w14:paraId="25079909" w14:textId="2F86A99D" w:rsidR="0033545D" w:rsidRDefault="0033545D" w:rsidP="002E3B49">
      <w:pPr>
        <w:jc w:val="both"/>
      </w:pPr>
      <w:r>
        <w:t>Is it constant or does it change over time?</w:t>
      </w:r>
    </w:p>
    <w:p w14:paraId="5C25C07A" w14:textId="6B21D41D" w:rsidR="0033545D" w:rsidRDefault="0033545D" w:rsidP="002E3B49">
      <w:pPr>
        <w:jc w:val="both"/>
      </w:pPr>
      <w:r>
        <w:t>-The natural unemployment rate is influenced by many factors but the most important ones are.</w:t>
      </w:r>
    </w:p>
    <w:p w14:paraId="5C8B6801" w14:textId="5325D7DE" w:rsidR="0033545D" w:rsidRDefault="0033545D" w:rsidP="0033545D">
      <w:pPr>
        <w:pStyle w:val="ListParagraph"/>
        <w:numPr>
          <w:ilvl w:val="0"/>
          <w:numId w:val="9"/>
        </w:numPr>
        <w:jc w:val="both"/>
      </w:pPr>
      <w:r>
        <w:t>The age and distribution of the population</w:t>
      </w:r>
    </w:p>
    <w:p w14:paraId="5CD0D91B" w14:textId="4942DFF5" w:rsidR="0033545D" w:rsidRDefault="0033545D" w:rsidP="0033545D">
      <w:pPr>
        <w:pStyle w:val="ListParagraph"/>
        <w:numPr>
          <w:ilvl w:val="0"/>
          <w:numId w:val="9"/>
        </w:numPr>
        <w:jc w:val="both"/>
      </w:pPr>
      <w:r>
        <w:t>The scale of structural change</w:t>
      </w:r>
    </w:p>
    <w:p w14:paraId="01057414" w14:textId="1D705A12" w:rsidR="0033545D" w:rsidRDefault="0033545D" w:rsidP="0033545D">
      <w:pPr>
        <w:pStyle w:val="ListParagraph"/>
        <w:numPr>
          <w:ilvl w:val="0"/>
          <w:numId w:val="9"/>
        </w:numPr>
        <w:jc w:val="both"/>
      </w:pPr>
      <w:r>
        <w:t>The real wage rate</w:t>
      </w:r>
    </w:p>
    <w:p w14:paraId="259698CB" w14:textId="7A3C3276" w:rsidR="0033545D" w:rsidRDefault="0033545D" w:rsidP="0033545D">
      <w:pPr>
        <w:pStyle w:val="ListParagraph"/>
        <w:numPr>
          <w:ilvl w:val="0"/>
          <w:numId w:val="9"/>
        </w:numPr>
        <w:jc w:val="both"/>
      </w:pPr>
      <w:r>
        <w:t>Unemployment benefits</w:t>
      </w:r>
    </w:p>
    <w:p w14:paraId="45EE1CC6" w14:textId="77777777" w:rsidR="00A50D9F" w:rsidRDefault="00A50D9F" w:rsidP="00A50D9F">
      <w:pPr>
        <w:jc w:val="both"/>
      </w:pPr>
    </w:p>
    <w:p w14:paraId="72F86B32" w14:textId="3F354F35" w:rsidR="00A50D9F" w:rsidRDefault="00A50D9F" w:rsidP="00A50D9F">
      <w:pPr>
        <w:jc w:val="both"/>
      </w:pPr>
      <w:r>
        <w:t>-An economy with a young population has a large number of new job seekers has a high level of frictional unemployment where an aging population has a low level of frictional unemployment.</w:t>
      </w:r>
    </w:p>
    <w:p w14:paraId="7B2C6969" w14:textId="77777777" w:rsidR="00A50D9F" w:rsidRDefault="00A50D9F" w:rsidP="00A50D9F">
      <w:pPr>
        <w:jc w:val="both"/>
      </w:pPr>
    </w:p>
    <w:p w14:paraId="71D4D415" w14:textId="533AD216" w:rsidR="00A50D9F" w:rsidRDefault="00A50D9F" w:rsidP="00A50D9F">
      <w:pPr>
        <w:jc w:val="both"/>
      </w:pPr>
      <w:r>
        <w:t>-New technology changes change the scale of the structural change thus creating more structural unemployment.</w:t>
      </w:r>
    </w:p>
    <w:p w14:paraId="0E399CA3" w14:textId="77777777" w:rsidR="00A50D9F" w:rsidRDefault="00A50D9F" w:rsidP="00A50D9F">
      <w:pPr>
        <w:jc w:val="both"/>
      </w:pPr>
    </w:p>
    <w:p w14:paraId="129A6AAA" w14:textId="559711A8" w:rsidR="00A50D9F" w:rsidRDefault="00A50D9F" w:rsidP="00A50D9F">
      <w:pPr>
        <w:jc w:val="both"/>
      </w:pPr>
      <w:r>
        <w:t xml:space="preserve">-The </w:t>
      </w:r>
      <w:proofErr w:type="gramStart"/>
      <w:r>
        <w:t>natural unemployment rate is influenced by the level of the real wage</w:t>
      </w:r>
      <w:proofErr w:type="gramEnd"/>
      <w:r>
        <w:t xml:space="preserve"> rate.</w:t>
      </w:r>
    </w:p>
    <w:p w14:paraId="1F8D34C6" w14:textId="77777777" w:rsidR="00A50D9F" w:rsidRDefault="00A50D9F" w:rsidP="00A50D9F">
      <w:pPr>
        <w:jc w:val="both"/>
      </w:pPr>
    </w:p>
    <w:p w14:paraId="072E4223" w14:textId="66964AE0" w:rsidR="00A50D9F" w:rsidRDefault="00A50D9F" w:rsidP="00A50D9F">
      <w:pPr>
        <w:jc w:val="both"/>
      </w:pPr>
      <w:r>
        <w:t>-Unemployment benefits</w:t>
      </w:r>
      <w:r w:rsidR="00D55563">
        <w:t xml:space="preserve"> increase the natural unemployment rate by lowering the opportunity cost of job search.</w:t>
      </w:r>
    </w:p>
    <w:p w14:paraId="0A89E156" w14:textId="77777777" w:rsidR="00D55563" w:rsidRDefault="00D55563" w:rsidP="00A50D9F">
      <w:pPr>
        <w:jc w:val="both"/>
      </w:pPr>
    </w:p>
    <w:p w14:paraId="50A492DC" w14:textId="20591128" w:rsidR="00604918" w:rsidRDefault="00604918" w:rsidP="00A50D9F">
      <w:pPr>
        <w:jc w:val="both"/>
      </w:pPr>
      <w:r>
        <w:t xml:space="preserve">-The quantity of real GDP at full employment is potential GDP. Over the business cycle, real GDP </w:t>
      </w:r>
      <w:r w:rsidR="002F78FF">
        <w:t>fluctuates</w:t>
      </w:r>
      <w:r>
        <w:t xml:space="preserve"> around potential </w:t>
      </w:r>
      <w:r w:rsidR="002F78FF">
        <w:t>GDP. The gap between real GDP and potential GDP is called the output group.</w:t>
      </w:r>
    </w:p>
    <w:p w14:paraId="4FCF775A" w14:textId="77777777" w:rsidR="00327023" w:rsidRDefault="00327023" w:rsidP="00A50D9F">
      <w:pPr>
        <w:jc w:val="both"/>
      </w:pPr>
    </w:p>
    <w:p w14:paraId="65229C9F" w14:textId="46572E42" w:rsidR="00327023" w:rsidRDefault="00327023" w:rsidP="00A50D9F">
      <w:pPr>
        <w:jc w:val="both"/>
        <w:rPr>
          <w:b/>
          <w:u w:val="single"/>
        </w:rPr>
      </w:pPr>
      <w:r>
        <w:rPr>
          <w:b/>
          <w:u w:val="single"/>
        </w:rPr>
        <w:t>The Price Level, Inflation and Deflation</w:t>
      </w:r>
    </w:p>
    <w:p w14:paraId="7BDF734C" w14:textId="77777777" w:rsidR="00327023" w:rsidRDefault="00327023" w:rsidP="00A50D9F">
      <w:pPr>
        <w:jc w:val="both"/>
        <w:rPr>
          <w:b/>
          <w:u w:val="single"/>
        </w:rPr>
      </w:pPr>
    </w:p>
    <w:p w14:paraId="1996795D" w14:textId="41500092" w:rsidR="00327023" w:rsidRDefault="00BF15EA" w:rsidP="00A50D9F">
      <w:pPr>
        <w:jc w:val="both"/>
      </w:pPr>
      <w:r>
        <w:t>-</w:t>
      </w:r>
      <w:r w:rsidR="00327023">
        <w:t>A persistently rising price level is called inflation; a persistently falling price level is called deflation.</w:t>
      </w:r>
    </w:p>
    <w:p w14:paraId="71E034A1" w14:textId="750D28DB" w:rsidR="00BF15EA" w:rsidRDefault="00BF15EA" w:rsidP="00A50D9F">
      <w:pPr>
        <w:jc w:val="both"/>
      </w:pPr>
      <w:r>
        <w:t>-Economists are interested in the price level and inflation for two main reasons: to measure the price changes and to distinguish between the money values and real values of economic variables.</w:t>
      </w:r>
    </w:p>
    <w:p w14:paraId="3532B316" w14:textId="77777777" w:rsidR="00BF15EA" w:rsidRDefault="00BF15EA" w:rsidP="00A50D9F">
      <w:pPr>
        <w:jc w:val="both"/>
      </w:pPr>
    </w:p>
    <w:p w14:paraId="14E55FE8" w14:textId="5C35CFEB" w:rsidR="00BF15EA" w:rsidRDefault="00F42902" w:rsidP="00A50D9F">
      <w:pPr>
        <w:jc w:val="both"/>
      </w:pPr>
      <w:r>
        <w:t>Low steady, and anticipated levels of inflation or deflation aren’t</w:t>
      </w:r>
      <w:r w:rsidR="00BF15EA">
        <w:t xml:space="preserve"> a problem, but an unexpected burst of inflation or period of deflation brings big problems and costs.</w:t>
      </w:r>
    </w:p>
    <w:p w14:paraId="7B61585B" w14:textId="0653BD2A" w:rsidR="00BF15EA" w:rsidRDefault="00BF15EA" w:rsidP="00BF15EA">
      <w:pPr>
        <w:pStyle w:val="ListParagraph"/>
        <w:numPr>
          <w:ilvl w:val="0"/>
          <w:numId w:val="10"/>
        </w:numPr>
        <w:jc w:val="both"/>
      </w:pPr>
      <w:r>
        <w:t>Redistributes income</w:t>
      </w:r>
    </w:p>
    <w:p w14:paraId="1AFD668C" w14:textId="2C095898" w:rsidR="00BF15EA" w:rsidRDefault="00BF15EA" w:rsidP="00BF15EA">
      <w:pPr>
        <w:pStyle w:val="ListParagraph"/>
        <w:numPr>
          <w:ilvl w:val="0"/>
          <w:numId w:val="10"/>
        </w:numPr>
        <w:jc w:val="both"/>
      </w:pPr>
      <w:r>
        <w:t>Redistributes wealth</w:t>
      </w:r>
    </w:p>
    <w:p w14:paraId="0A20EBF9" w14:textId="5B4C6937" w:rsidR="00BF15EA" w:rsidRDefault="00BF15EA" w:rsidP="00BF15EA">
      <w:pPr>
        <w:pStyle w:val="ListParagraph"/>
        <w:numPr>
          <w:ilvl w:val="0"/>
          <w:numId w:val="10"/>
        </w:numPr>
        <w:jc w:val="both"/>
      </w:pPr>
      <w:r>
        <w:t>Lowers real GDP and employment</w:t>
      </w:r>
    </w:p>
    <w:p w14:paraId="057B03C6" w14:textId="07777FC7" w:rsidR="00BF15EA" w:rsidRDefault="00BF15EA" w:rsidP="00BF15EA">
      <w:pPr>
        <w:pStyle w:val="ListParagraph"/>
        <w:numPr>
          <w:ilvl w:val="0"/>
          <w:numId w:val="10"/>
        </w:numPr>
        <w:jc w:val="both"/>
      </w:pPr>
      <w:r>
        <w:t>Diverts resources from production</w:t>
      </w:r>
    </w:p>
    <w:p w14:paraId="1D6D5C38" w14:textId="7F957CE2" w:rsidR="00BF15EA" w:rsidRDefault="00BF15EA" w:rsidP="00BF15EA">
      <w:pPr>
        <w:jc w:val="both"/>
      </w:pPr>
      <w:r>
        <w:t>-</w:t>
      </w:r>
      <w:r w:rsidR="00F42902">
        <w:t>Hyperinflation</w:t>
      </w:r>
      <w:r>
        <w:t xml:space="preserve"> is an inflation rate of 50 percent a month or h</w:t>
      </w:r>
      <w:r w:rsidR="00CA0BD0">
        <w:t>igher that grinds the economy to a</w:t>
      </w:r>
      <w:r>
        <w:t xml:space="preserve"> halt and causes society to collapse.</w:t>
      </w:r>
    </w:p>
    <w:p w14:paraId="48D29184" w14:textId="77777777" w:rsidR="00BF15EA" w:rsidRDefault="00BF15EA" w:rsidP="00BF15EA">
      <w:pPr>
        <w:jc w:val="both"/>
      </w:pPr>
    </w:p>
    <w:p w14:paraId="51255563" w14:textId="7C43FFC7" w:rsidR="00BF15EA" w:rsidRDefault="00BF15EA" w:rsidP="00BF15EA">
      <w:pPr>
        <w:jc w:val="both"/>
      </w:pPr>
      <w:r>
        <w:t xml:space="preserve">-Every month, </w:t>
      </w:r>
      <w:r w:rsidR="00F42902">
        <w:t>Statistics</w:t>
      </w:r>
      <w:r>
        <w:t xml:space="preserve"> Canada</w:t>
      </w:r>
      <w:r w:rsidR="00F42902">
        <w:t xml:space="preserve"> measures the price level by calculating the Consumer Price Index (CPI). </w:t>
      </w:r>
    </w:p>
    <w:p w14:paraId="1009175D" w14:textId="0F415910" w:rsidR="00BF15EA" w:rsidRDefault="00F42902" w:rsidP="00BF15EA">
      <w:pPr>
        <w:jc w:val="both"/>
      </w:pPr>
      <w:r>
        <w:t>-Constructing the CPI involves three stages:</w:t>
      </w:r>
    </w:p>
    <w:p w14:paraId="5442519A" w14:textId="55D73F41" w:rsidR="00F42902" w:rsidRDefault="00F42902" w:rsidP="00F42902">
      <w:pPr>
        <w:pStyle w:val="ListParagraph"/>
        <w:numPr>
          <w:ilvl w:val="0"/>
          <w:numId w:val="11"/>
        </w:numPr>
        <w:jc w:val="both"/>
      </w:pPr>
      <w:r>
        <w:t>Selecting the CPI basket</w:t>
      </w:r>
    </w:p>
    <w:p w14:paraId="38595323" w14:textId="1D99A1CE" w:rsidR="00F42902" w:rsidRDefault="00F42902" w:rsidP="00F42902">
      <w:pPr>
        <w:pStyle w:val="ListParagraph"/>
        <w:numPr>
          <w:ilvl w:val="0"/>
          <w:numId w:val="11"/>
        </w:numPr>
        <w:jc w:val="both"/>
      </w:pPr>
      <w:r>
        <w:t>Conducting the monthly price survey</w:t>
      </w:r>
    </w:p>
    <w:p w14:paraId="3DA27CC7" w14:textId="31EE9C7F" w:rsidR="00F42902" w:rsidRDefault="00F42902" w:rsidP="00F42902">
      <w:pPr>
        <w:pStyle w:val="ListParagraph"/>
        <w:numPr>
          <w:ilvl w:val="0"/>
          <w:numId w:val="11"/>
        </w:numPr>
        <w:jc w:val="both"/>
      </w:pPr>
      <w:r>
        <w:t>Calculating the CPI</w:t>
      </w:r>
    </w:p>
    <w:p w14:paraId="5A1F7B1C" w14:textId="4C5C61CD" w:rsidR="00F670F3" w:rsidRDefault="00F670F3" w:rsidP="00F670F3">
      <w:pPr>
        <w:jc w:val="both"/>
      </w:pPr>
      <w:r>
        <w:t>-The CPI basket is the first stage in constructing the CPI. This basket contains the goods and services represented in the index, each weighted by its relative importance.</w:t>
      </w:r>
    </w:p>
    <w:p w14:paraId="7E9926A5" w14:textId="77777777" w:rsidR="00A0477B" w:rsidRDefault="00A0477B" w:rsidP="00F670F3">
      <w:pPr>
        <w:jc w:val="both"/>
      </w:pPr>
    </w:p>
    <w:p w14:paraId="546C7C4E" w14:textId="7F7D9747" w:rsidR="00A0477B" w:rsidRDefault="00A0477B" w:rsidP="00F670F3">
      <w:pPr>
        <w:jc w:val="both"/>
      </w:pPr>
      <w:r>
        <w:t>-To calculate the CPI,</w:t>
      </w:r>
    </w:p>
    <w:p w14:paraId="32DDBBE2" w14:textId="6F0F1A05" w:rsidR="00A0477B" w:rsidRDefault="00A0477B" w:rsidP="00F670F3">
      <w:pPr>
        <w:jc w:val="both"/>
      </w:pPr>
      <w:r>
        <w:t>1. Find the cost of the CPI basket at base-period prices</w:t>
      </w:r>
    </w:p>
    <w:p w14:paraId="10217841" w14:textId="37AB2639" w:rsidR="00A0477B" w:rsidRDefault="00A0477B" w:rsidP="00F670F3">
      <w:pPr>
        <w:jc w:val="both"/>
      </w:pPr>
      <w:r>
        <w:t>2. Find the cost of the CPI basket at current-period prices</w:t>
      </w:r>
    </w:p>
    <w:p w14:paraId="31662BCD" w14:textId="70F23E65" w:rsidR="00A0477B" w:rsidRDefault="00A0477B" w:rsidP="00F670F3">
      <w:pPr>
        <w:jc w:val="both"/>
      </w:pPr>
      <w:r>
        <w:t>3. Calculate the CPI for the base period and the current period.</w:t>
      </w:r>
    </w:p>
    <w:p w14:paraId="5228B017" w14:textId="77777777" w:rsidR="00506A2B" w:rsidRDefault="00506A2B" w:rsidP="00F670F3">
      <w:pPr>
        <w:jc w:val="both"/>
      </w:pPr>
    </w:p>
    <w:p w14:paraId="7DF84170" w14:textId="0CBBAE7B" w:rsidR="00506A2B" w:rsidRDefault="00506A2B" w:rsidP="00F670F3">
      <w:pPr>
        <w:jc w:val="both"/>
      </w:pPr>
      <w:r>
        <w:t>-To measure the inflation, we use this formula:</w:t>
      </w:r>
    </w:p>
    <w:p w14:paraId="172166C6" w14:textId="3052B2BF" w:rsidR="00506A2B" w:rsidRDefault="00506A2B" w:rsidP="00F670F3">
      <w:pPr>
        <w:jc w:val="both"/>
      </w:pPr>
      <w:r>
        <w:t>Inflation rate=CPI this year-CPI last year/CPI last yearx100</w:t>
      </w:r>
    </w:p>
    <w:p w14:paraId="77707558" w14:textId="77777777" w:rsidR="00506A2B" w:rsidRDefault="00506A2B" w:rsidP="00F670F3">
      <w:pPr>
        <w:jc w:val="both"/>
      </w:pPr>
    </w:p>
    <w:p w14:paraId="6FA013F0" w14:textId="3EBBA5DE" w:rsidR="00506A2B" w:rsidRDefault="00506A2B" w:rsidP="00F670F3">
      <w:pPr>
        <w:jc w:val="both"/>
      </w:pPr>
      <w:r>
        <w:t>The main sources of bias in the CPI are</w:t>
      </w:r>
    </w:p>
    <w:p w14:paraId="6B29D41F" w14:textId="3FFCD07A" w:rsidR="00506A2B" w:rsidRDefault="00506A2B" w:rsidP="00506A2B">
      <w:pPr>
        <w:pStyle w:val="ListParagraph"/>
        <w:numPr>
          <w:ilvl w:val="0"/>
          <w:numId w:val="12"/>
        </w:numPr>
        <w:jc w:val="both"/>
      </w:pPr>
      <w:r>
        <w:t>New goods bias</w:t>
      </w:r>
    </w:p>
    <w:p w14:paraId="335ADDD4" w14:textId="282738F0" w:rsidR="00506A2B" w:rsidRDefault="00506A2B" w:rsidP="00506A2B">
      <w:pPr>
        <w:pStyle w:val="ListParagraph"/>
        <w:numPr>
          <w:ilvl w:val="0"/>
          <w:numId w:val="12"/>
        </w:numPr>
        <w:jc w:val="both"/>
      </w:pPr>
      <w:r>
        <w:t>Quality change bias</w:t>
      </w:r>
    </w:p>
    <w:p w14:paraId="60D6B694" w14:textId="7BF03A5C" w:rsidR="00506A2B" w:rsidRDefault="00506A2B" w:rsidP="00506A2B">
      <w:pPr>
        <w:pStyle w:val="ListParagraph"/>
        <w:numPr>
          <w:ilvl w:val="0"/>
          <w:numId w:val="12"/>
        </w:numPr>
        <w:jc w:val="both"/>
      </w:pPr>
      <w:r>
        <w:t>Commodity substitution bias</w:t>
      </w:r>
    </w:p>
    <w:p w14:paraId="03C01B9E" w14:textId="5F646C97" w:rsidR="00506A2B" w:rsidRDefault="00506A2B" w:rsidP="00506A2B">
      <w:pPr>
        <w:pStyle w:val="ListParagraph"/>
        <w:numPr>
          <w:ilvl w:val="0"/>
          <w:numId w:val="12"/>
        </w:numPr>
        <w:jc w:val="both"/>
      </w:pPr>
      <w:r>
        <w:t>Outlet substitution bias</w:t>
      </w:r>
    </w:p>
    <w:p w14:paraId="49FBE3F1" w14:textId="54647018" w:rsidR="00506A2B" w:rsidRDefault="005457C5" w:rsidP="00506A2B">
      <w:pPr>
        <w:jc w:val="both"/>
      </w:pPr>
      <w:r>
        <w:t>-The bias in the CPI distorts private contracts and increases government outlays. Many private agreements, such as wage contracts, are linked to the CPI.</w:t>
      </w:r>
    </w:p>
    <w:p w14:paraId="5D67062A" w14:textId="77777777" w:rsidR="005457C5" w:rsidRDefault="005457C5" w:rsidP="00506A2B">
      <w:pPr>
        <w:jc w:val="both"/>
      </w:pPr>
    </w:p>
    <w:p w14:paraId="2C2D25B5" w14:textId="45749712" w:rsidR="005457C5" w:rsidRDefault="005457C5" w:rsidP="00506A2B">
      <w:pPr>
        <w:jc w:val="both"/>
      </w:pPr>
      <w:r>
        <w:t>-The CPI is just one of many alternative price level index numbers and because of the bias in the CPI, other measures are used for some purposes.</w:t>
      </w:r>
    </w:p>
    <w:p w14:paraId="24D45F36" w14:textId="2A021F9F" w:rsidR="005457C5" w:rsidRDefault="0055234F" w:rsidP="00506A2B">
      <w:pPr>
        <w:jc w:val="both"/>
      </w:pPr>
      <w:r>
        <w:t xml:space="preserve">-Due to the biases in the </w:t>
      </w:r>
      <w:proofErr w:type="spellStart"/>
      <w:r>
        <w:t>CPi</w:t>
      </w:r>
      <w:proofErr w:type="spellEnd"/>
      <w:r>
        <w:t>, there are other alternatives:</w:t>
      </w:r>
    </w:p>
    <w:p w14:paraId="239B24FF" w14:textId="1B13108D" w:rsidR="0055234F" w:rsidRDefault="0055234F" w:rsidP="0055234F">
      <w:pPr>
        <w:pStyle w:val="ListParagraph"/>
        <w:numPr>
          <w:ilvl w:val="0"/>
          <w:numId w:val="13"/>
        </w:numPr>
        <w:jc w:val="both"/>
      </w:pPr>
      <w:r>
        <w:t>GDP deflator</w:t>
      </w:r>
    </w:p>
    <w:p w14:paraId="03E8F531" w14:textId="41802F63" w:rsidR="0055234F" w:rsidRDefault="0055234F" w:rsidP="0055234F">
      <w:pPr>
        <w:pStyle w:val="ListParagraph"/>
        <w:numPr>
          <w:ilvl w:val="0"/>
          <w:numId w:val="13"/>
        </w:numPr>
        <w:jc w:val="both"/>
      </w:pPr>
      <w:r>
        <w:t>Chained price index for consumption</w:t>
      </w:r>
    </w:p>
    <w:p w14:paraId="456EAA18" w14:textId="77777777" w:rsidR="0055234F" w:rsidRDefault="0055234F" w:rsidP="0055234F">
      <w:pPr>
        <w:jc w:val="both"/>
      </w:pPr>
    </w:p>
    <w:p w14:paraId="2E83D926" w14:textId="74DCB002" w:rsidR="0055234F" w:rsidRDefault="0055234F" w:rsidP="0055234F">
      <w:pPr>
        <w:jc w:val="both"/>
      </w:pPr>
      <w:r>
        <w:t>-The GDP deflator is an index of the prices of all the items included in GDP and is the ratio of nominal GDP to real GDP. That is,</w:t>
      </w:r>
    </w:p>
    <w:p w14:paraId="132E5E19" w14:textId="141C20D5" w:rsidR="0055234F" w:rsidRDefault="0055234F" w:rsidP="0055234F">
      <w:pPr>
        <w:jc w:val="both"/>
      </w:pPr>
      <w:r>
        <w:t>GDP deflator=nominal GDP/real GDPx100</w:t>
      </w:r>
    </w:p>
    <w:p w14:paraId="51592F24" w14:textId="16245363" w:rsidR="0055234F" w:rsidRDefault="0055234F" w:rsidP="0055234F">
      <w:pPr>
        <w:jc w:val="both"/>
      </w:pPr>
      <w:r>
        <w:t>-Because GDP includes consumption expenditure, investment, government expenditure, and net exports, the GDP deflator is an index of the prices of all those items.</w:t>
      </w:r>
    </w:p>
    <w:p w14:paraId="302C6570" w14:textId="77777777" w:rsidR="009F2E73" w:rsidRDefault="009F2E73" w:rsidP="0055234F">
      <w:pPr>
        <w:jc w:val="both"/>
      </w:pPr>
    </w:p>
    <w:p w14:paraId="323C3F99" w14:textId="306BC5F4" w:rsidR="009F2E73" w:rsidRDefault="009F2E73" w:rsidP="0055234F">
      <w:pPr>
        <w:jc w:val="both"/>
      </w:pPr>
      <w:r>
        <w:t>-The chained price index for consumption is an index of the prices of all the items included in consumption expenditure in GDP and is the ratio of nominal consumption to real consumption expenditure. That is:</w:t>
      </w:r>
    </w:p>
    <w:p w14:paraId="4C60961D" w14:textId="3195FF4D" w:rsidR="009F2E73" w:rsidRDefault="009F2E73" w:rsidP="0055234F">
      <w:pPr>
        <w:jc w:val="both"/>
      </w:pPr>
      <w:r>
        <w:t>CPIC=Nominal consumption expenditure/Real consumption expenditurex100</w:t>
      </w:r>
    </w:p>
    <w:p w14:paraId="2D283758" w14:textId="77777777" w:rsidR="006F7F0B" w:rsidRDefault="006F7F0B" w:rsidP="0055234F">
      <w:pPr>
        <w:jc w:val="both"/>
      </w:pPr>
    </w:p>
    <w:p w14:paraId="7AE00302" w14:textId="2146110E" w:rsidR="006F7F0B" w:rsidRDefault="006F7F0B" w:rsidP="0055234F">
      <w:pPr>
        <w:jc w:val="both"/>
      </w:pPr>
      <w:r>
        <w:t xml:space="preserve">-To determine whether the inflation rate is trending upward or downward, we need to strip the raw numbers of their volatility. </w:t>
      </w:r>
      <w:proofErr w:type="gramStart"/>
      <w:r>
        <w:t>The core inflation rate, which is the inflation rate excluding volatile elements, attempts to do just that and reveal the underlying inflation trend.</w:t>
      </w:r>
      <w:proofErr w:type="gramEnd"/>
    </w:p>
    <w:p w14:paraId="60B7A39E" w14:textId="77777777" w:rsidR="00BF15EA" w:rsidRDefault="00BF15EA" w:rsidP="00BF15EA">
      <w:pPr>
        <w:jc w:val="both"/>
      </w:pPr>
    </w:p>
    <w:p w14:paraId="2DB0DCA3" w14:textId="77777777" w:rsidR="00651282" w:rsidRDefault="00651282" w:rsidP="00BF15EA">
      <w:pPr>
        <w:jc w:val="both"/>
      </w:pPr>
    </w:p>
    <w:p w14:paraId="750D36A6" w14:textId="0688D3C6" w:rsidR="00651282" w:rsidRDefault="00651282" w:rsidP="00651282">
      <w:pPr>
        <w:jc w:val="center"/>
        <w:rPr>
          <w:b/>
          <w:u w:val="single"/>
        </w:rPr>
      </w:pPr>
      <w:r>
        <w:rPr>
          <w:b/>
          <w:u w:val="single"/>
        </w:rPr>
        <w:t>Chapter 22-Economic Growth</w:t>
      </w:r>
    </w:p>
    <w:p w14:paraId="16F66B8E" w14:textId="77777777" w:rsidR="00651282" w:rsidRDefault="00651282" w:rsidP="00651282">
      <w:pPr>
        <w:jc w:val="center"/>
        <w:rPr>
          <w:b/>
          <w:u w:val="single"/>
        </w:rPr>
      </w:pPr>
    </w:p>
    <w:p w14:paraId="4A30F459" w14:textId="475BACE1" w:rsidR="00651282" w:rsidRDefault="00651282" w:rsidP="00651282">
      <w:pPr>
        <w:rPr>
          <w:b/>
          <w:u w:val="single"/>
        </w:rPr>
      </w:pPr>
      <w:r>
        <w:rPr>
          <w:b/>
          <w:u w:val="single"/>
        </w:rPr>
        <w:t>The Basics of Economic Growth</w:t>
      </w:r>
    </w:p>
    <w:p w14:paraId="531AD49F" w14:textId="77777777" w:rsidR="00651282" w:rsidRDefault="00651282" w:rsidP="00651282"/>
    <w:p w14:paraId="23041AC4" w14:textId="4541A072" w:rsidR="00651282" w:rsidRDefault="00651282" w:rsidP="00651282">
      <w:r>
        <w:t>-We express economic growth rate as the annual percentage change of real GDP. To calculate this growth rate, we use the formula:</w:t>
      </w:r>
    </w:p>
    <w:p w14:paraId="4330E157" w14:textId="18DDB062" w:rsidR="00651282" w:rsidRDefault="00651282" w:rsidP="00651282">
      <w:r>
        <w:t>Real GDP=Real GDP in current year-Real GDP in previous year/Real GDP in previous year.</w:t>
      </w:r>
    </w:p>
    <w:p w14:paraId="01B50717" w14:textId="77777777" w:rsidR="00651282" w:rsidRDefault="00651282" w:rsidP="00651282"/>
    <w:p w14:paraId="10E6DC1D" w14:textId="77777777" w:rsidR="00651282" w:rsidRDefault="00651282" w:rsidP="00651282">
      <w:r>
        <w:t xml:space="preserve">-The growth rate of real GDP tells us how rapidly the total economy is expanding. </w:t>
      </w:r>
    </w:p>
    <w:p w14:paraId="0BC46DD5" w14:textId="4D9F34F5" w:rsidR="00651282" w:rsidRDefault="00651282" w:rsidP="00651282">
      <w:r>
        <w:t>-This measure is useful for telling us about potential changes in the balance of power among nations, but does not tell us about changes in the standard of living.</w:t>
      </w:r>
    </w:p>
    <w:p w14:paraId="6FBF7CA2" w14:textId="5D4198A5" w:rsidR="00651282" w:rsidRDefault="00651282" w:rsidP="00651282">
      <w:r>
        <w:t>-The standard of living depends on real GDP per person (also called GDP per capita real GDP), which is real GDP divided by the population.</w:t>
      </w:r>
    </w:p>
    <w:p w14:paraId="3889ED33" w14:textId="346FE084" w:rsidR="00651282" w:rsidRDefault="00651282" w:rsidP="00651282">
      <w:r>
        <w:t>-The rate of real GDP per person can also be calculated approximately by subtracting the population growth rate from the real GDP growth rate.</w:t>
      </w:r>
    </w:p>
    <w:p w14:paraId="4305070A" w14:textId="1BCBC89C" w:rsidR="00651282" w:rsidRDefault="00651282" w:rsidP="00651282">
      <w:r>
        <w:t>-Real GDP per person grows faster than the population grows.</w:t>
      </w:r>
    </w:p>
    <w:p w14:paraId="32EBD15E" w14:textId="77777777" w:rsidR="00651282" w:rsidRDefault="00651282" w:rsidP="00651282"/>
    <w:p w14:paraId="73DBCAC1" w14:textId="51FE5642" w:rsidR="00651282" w:rsidRDefault="00651282" w:rsidP="00651282">
      <w:r>
        <w:t xml:space="preserve">-The formula called the rule of 70 states that the number of years it takes for the level of any variable to double as is approximately 70 divided by the annual percentage growth rate of the variable. </w:t>
      </w:r>
    </w:p>
    <w:p w14:paraId="41F6AA91" w14:textId="296D7C91" w:rsidR="003F22EB" w:rsidRDefault="003F22EB" w:rsidP="00651282">
      <w:r>
        <w:t>-The rule of 70 can also be used to calculate GDP per person doubling time.</w:t>
      </w:r>
    </w:p>
    <w:p w14:paraId="287EF443" w14:textId="06C6C6B1" w:rsidR="003F22EB" w:rsidRDefault="003F22EB" w:rsidP="00651282"/>
    <w:p w14:paraId="12C1284E" w14:textId="3E40985B" w:rsidR="00E70F21" w:rsidRDefault="00E70F21" w:rsidP="00651282">
      <w:pPr>
        <w:rPr>
          <w:b/>
          <w:u w:val="single"/>
        </w:rPr>
      </w:pPr>
      <w:r>
        <w:rPr>
          <w:b/>
          <w:u w:val="single"/>
        </w:rPr>
        <w:t>How Potential GDP Grows</w:t>
      </w:r>
    </w:p>
    <w:p w14:paraId="1733EE10" w14:textId="1E71C095" w:rsidR="00E70F21" w:rsidRDefault="00E70F21" w:rsidP="00651282">
      <w:r>
        <w:t>-Labor, capital, land, and entrepreneurship produce real GDP, and the productivity of the factors of production determines the quantity of real GDP that can be produced.</w:t>
      </w:r>
    </w:p>
    <w:p w14:paraId="0CF5DBC4" w14:textId="36AB5C4D" w:rsidR="00E70F21" w:rsidRDefault="00E70F21" w:rsidP="00651282">
      <w:r>
        <w:t>-</w:t>
      </w:r>
      <w:r w:rsidR="00CD5ADB">
        <w:t>To determine potential GDP, we use a model with two components:</w:t>
      </w:r>
    </w:p>
    <w:p w14:paraId="5D19825F" w14:textId="5900D572" w:rsidR="00CD5ADB" w:rsidRDefault="00CD5ADB" w:rsidP="00CD5ADB">
      <w:pPr>
        <w:pStyle w:val="ListParagraph"/>
        <w:numPr>
          <w:ilvl w:val="0"/>
          <w:numId w:val="14"/>
        </w:numPr>
      </w:pPr>
      <w:r>
        <w:t>An aggregate production function</w:t>
      </w:r>
    </w:p>
    <w:p w14:paraId="0C955C41" w14:textId="51D6EE16" w:rsidR="00CD5ADB" w:rsidRDefault="00CD5ADB" w:rsidP="00CD5ADB">
      <w:pPr>
        <w:pStyle w:val="ListParagraph"/>
        <w:numPr>
          <w:ilvl w:val="0"/>
          <w:numId w:val="14"/>
        </w:numPr>
      </w:pPr>
      <w:r>
        <w:t>An aggregate labor market</w:t>
      </w:r>
    </w:p>
    <w:p w14:paraId="6F797B9A" w14:textId="77777777" w:rsidR="00CD5ADB" w:rsidRDefault="00CD5ADB" w:rsidP="00CD5ADB"/>
    <w:p w14:paraId="10095A39" w14:textId="6ACE3242" w:rsidR="00CD5ADB" w:rsidRDefault="00CD5ADB" w:rsidP="00CD5ADB">
      <w:r>
        <w:t>-The aggregate production function is the relationship that tells us how real GDP changes as the quantity of labor changes when all other influences on production remain the same.</w:t>
      </w:r>
    </w:p>
    <w:p w14:paraId="036AFE99" w14:textId="2AB3384B" w:rsidR="00CD5ADB" w:rsidRDefault="00CD5ADB" w:rsidP="00CD5ADB">
      <w:r>
        <w:t>-An increase in the quantity of labor (and corresponding decrease in leisure hours) brings a movement along the production function and an increase in real GDP.</w:t>
      </w:r>
    </w:p>
    <w:p w14:paraId="4ACCB7C7" w14:textId="77777777" w:rsidR="00CD5ADB" w:rsidRDefault="00CD5ADB" w:rsidP="00CD5ADB"/>
    <w:p w14:paraId="38835769" w14:textId="6D575DEF" w:rsidR="00CD5ADB" w:rsidRDefault="00CD5ADB" w:rsidP="00CD5ADB">
      <w:r>
        <w:t xml:space="preserve">-In macroeconomics we see how the aggregate labor market works; we study the demand for labor, the supply for labor, and labor market equilibrium. </w:t>
      </w:r>
    </w:p>
    <w:p w14:paraId="4C9380B8" w14:textId="0D26AB8B" w:rsidR="00BA75AB" w:rsidRDefault="00BA75AB" w:rsidP="00BA75AB">
      <w:pPr>
        <w:pStyle w:val="ListParagraph"/>
        <w:numPr>
          <w:ilvl w:val="0"/>
          <w:numId w:val="15"/>
        </w:numPr>
      </w:pPr>
      <w:r>
        <w:t xml:space="preserve">The Demand for labor is the relationship between the quantity of labor demanded and the real wage rate. The quantity of labor demanded is the hours of labor demanded by all firms in the economy in a given period. This quantity depends on the price of labor, which is the real wage rate. The </w:t>
      </w:r>
      <w:r>
        <w:rPr>
          <w:i/>
        </w:rPr>
        <w:t xml:space="preserve">real wage rate </w:t>
      </w:r>
      <w:r>
        <w:t>is the money wage rate divided by the price level. The real wage rate influences the quantity of labor demanded because what matters to firms is not the number of dollars they pay but how much output they must sell to earn those dollars. The quantity of labor increases as the real wage rate decreases-demand for labor slopes downward. This tendency is called the law of diminishing returns.</w:t>
      </w:r>
    </w:p>
    <w:p w14:paraId="2F163DA6" w14:textId="77777777" w:rsidR="00811B18" w:rsidRDefault="00811B18" w:rsidP="00163483">
      <w:pPr>
        <w:pStyle w:val="ListParagraph"/>
      </w:pPr>
    </w:p>
    <w:p w14:paraId="24F30194" w14:textId="19904C7B" w:rsidR="005633D9" w:rsidRDefault="005633D9" w:rsidP="005633D9">
      <w:pPr>
        <w:pStyle w:val="ListParagraph"/>
        <w:jc w:val="center"/>
        <w:rPr>
          <w:b/>
        </w:rPr>
      </w:pPr>
      <w:r>
        <w:rPr>
          <w:b/>
        </w:rPr>
        <w:t>Second Midterm Review</w:t>
      </w:r>
    </w:p>
    <w:p w14:paraId="4FD2C99F" w14:textId="3DA4C4A1" w:rsidR="005633D9" w:rsidRDefault="005633D9" w:rsidP="005633D9">
      <w:pPr>
        <w:pStyle w:val="ListParagraph"/>
        <w:rPr>
          <w:b/>
          <w:u w:val="single"/>
        </w:rPr>
      </w:pPr>
      <w:r>
        <w:rPr>
          <w:b/>
          <w:u w:val="single"/>
        </w:rPr>
        <w:t>Chapter 23 Key points</w:t>
      </w:r>
    </w:p>
    <w:p w14:paraId="751819A5" w14:textId="77777777" w:rsidR="005633D9" w:rsidRDefault="005633D9" w:rsidP="005633D9">
      <w:pPr>
        <w:pStyle w:val="ListParagraph"/>
        <w:jc w:val="both"/>
        <w:rPr>
          <w:b/>
          <w:u w:val="single"/>
        </w:rPr>
      </w:pPr>
    </w:p>
    <w:p w14:paraId="389CC1E2" w14:textId="1EFF0463" w:rsidR="005633D9" w:rsidRDefault="005633D9" w:rsidP="005633D9">
      <w:pPr>
        <w:pStyle w:val="ListParagraph"/>
        <w:jc w:val="both"/>
      </w:pPr>
      <w:r>
        <w:t xml:space="preserve">Capital is a real productive </w:t>
      </w:r>
      <w:r w:rsidR="0089220C">
        <w:t>resource; financial capital is the funds used to buy capital.</w:t>
      </w:r>
    </w:p>
    <w:p w14:paraId="66387575" w14:textId="27C16EC0" w:rsidR="0089220C" w:rsidRDefault="0089220C" w:rsidP="005633D9">
      <w:pPr>
        <w:pStyle w:val="ListParagraph"/>
        <w:jc w:val="both"/>
      </w:pPr>
      <w:r>
        <w:t>-Gross investment increases the quantity of capital and depreciation decreases it. Saving increases wealth.</w:t>
      </w:r>
    </w:p>
    <w:p w14:paraId="38581F9C" w14:textId="3DF75345" w:rsidR="0089220C" w:rsidRDefault="0089220C" w:rsidP="005633D9">
      <w:pPr>
        <w:pStyle w:val="ListParagraph"/>
        <w:jc w:val="both"/>
      </w:pPr>
      <w:r>
        <w:t xml:space="preserve">-The markets for financial capital are the markets for loans, bonds, and stocks. </w:t>
      </w:r>
    </w:p>
    <w:p w14:paraId="42C295BD" w14:textId="5ECC8F14" w:rsidR="0089220C" w:rsidRDefault="0089220C" w:rsidP="005633D9">
      <w:pPr>
        <w:pStyle w:val="ListParagraph"/>
        <w:jc w:val="both"/>
      </w:pPr>
      <w:r>
        <w:t xml:space="preserve">-Financial institutions ensure that borrowers and </w:t>
      </w:r>
      <w:r w:rsidR="0037541C">
        <w:t>loners</w:t>
      </w:r>
      <w:r>
        <w:t xml:space="preserve"> can always find someone with whom to trade. </w:t>
      </w:r>
    </w:p>
    <w:p w14:paraId="25C9DB9D" w14:textId="77777777" w:rsidR="00E51F01" w:rsidRDefault="00E51F01" w:rsidP="005633D9">
      <w:pPr>
        <w:pStyle w:val="ListParagraph"/>
        <w:jc w:val="both"/>
      </w:pPr>
    </w:p>
    <w:p w14:paraId="4BFAD44D" w14:textId="13DB0BFD" w:rsidR="00E51F01" w:rsidRDefault="00E51F01" w:rsidP="005633D9">
      <w:pPr>
        <w:pStyle w:val="ListParagraph"/>
        <w:jc w:val="both"/>
        <w:rPr>
          <w:b/>
          <w:u w:val="single"/>
        </w:rPr>
      </w:pPr>
      <w:r>
        <w:rPr>
          <w:b/>
          <w:u w:val="single"/>
        </w:rPr>
        <w:t>The Loanable funds Market</w:t>
      </w:r>
    </w:p>
    <w:p w14:paraId="70AF65A3" w14:textId="6DA911E9" w:rsidR="00E51F01" w:rsidRDefault="00E51F01" w:rsidP="005633D9">
      <w:pPr>
        <w:pStyle w:val="ListParagraph"/>
        <w:jc w:val="both"/>
      </w:pPr>
      <w:r>
        <w:t>-</w:t>
      </w:r>
      <w:proofErr w:type="gramStart"/>
      <w:r w:rsidR="00DA738E">
        <w:t>Investment</w:t>
      </w:r>
      <w:r>
        <w:t xml:space="preserve"> in capital is financed by household saving, a government budget surplus, and funds from the rest of the world</w:t>
      </w:r>
      <w:proofErr w:type="gramEnd"/>
      <w:r>
        <w:t xml:space="preserve">. </w:t>
      </w:r>
    </w:p>
    <w:p w14:paraId="5567A06E" w14:textId="4BD14641" w:rsidR="00E51F01" w:rsidRDefault="00E51F01" w:rsidP="005633D9">
      <w:pPr>
        <w:pStyle w:val="ListParagraph"/>
        <w:jc w:val="both"/>
      </w:pPr>
      <w:r>
        <w:t xml:space="preserve">-The quantity of loanable funds demanded depends negatively on the real interest rate and the demand for loanable funds changes when profit expectations change. </w:t>
      </w:r>
    </w:p>
    <w:p w14:paraId="38FC8D9B" w14:textId="516E32A7" w:rsidR="00E51F01" w:rsidRDefault="00E51F01" w:rsidP="005633D9">
      <w:pPr>
        <w:pStyle w:val="ListParagraph"/>
        <w:jc w:val="both"/>
      </w:pPr>
      <w:r>
        <w:t xml:space="preserve">The quantity of loanable funds supplied depends positively on real interest rate and the supply of loanable funds changes when disposable income, expected future income, wealth and default risk change. </w:t>
      </w:r>
    </w:p>
    <w:p w14:paraId="36810860" w14:textId="046E9AB1" w:rsidR="00E51F01" w:rsidRDefault="00E51F01" w:rsidP="005633D9">
      <w:pPr>
        <w:pStyle w:val="ListParagraph"/>
        <w:jc w:val="both"/>
      </w:pPr>
      <w:r>
        <w:t xml:space="preserve">-Equilibrium in the loanable funds market determines the real interest rate and quantity of loanable funds. </w:t>
      </w:r>
    </w:p>
    <w:p w14:paraId="0B9A1C7E" w14:textId="77777777" w:rsidR="00E51F01" w:rsidRDefault="00E51F01" w:rsidP="005633D9">
      <w:pPr>
        <w:pStyle w:val="ListParagraph"/>
        <w:jc w:val="both"/>
      </w:pPr>
    </w:p>
    <w:p w14:paraId="3243CFDD" w14:textId="411630CE" w:rsidR="00E51F01" w:rsidRDefault="00E51F01" w:rsidP="005633D9">
      <w:pPr>
        <w:pStyle w:val="ListParagraph"/>
        <w:jc w:val="both"/>
        <w:rPr>
          <w:b/>
          <w:u w:val="single"/>
        </w:rPr>
      </w:pPr>
      <w:r>
        <w:rPr>
          <w:b/>
          <w:u w:val="single"/>
        </w:rPr>
        <w:t>Government in the Loanable Funds Market</w:t>
      </w:r>
    </w:p>
    <w:p w14:paraId="6E8A0CB3" w14:textId="6F127FA9" w:rsidR="00E51F01" w:rsidRDefault="00E51F01" w:rsidP="005633D9">
      <w:pPr>
        <w:pStyle w:val="ListParagraph"/>
        <w:jc w:val="both"/>
      </w:pPr>
      <w:r>
        <w:t>-A government budget surplus increases the supply of loanable funds, lowers the real interest rate, and increases investment and the equilibrium quantity of loanable funds.</w:t>
      </w:r>
    </w:p>
    <w:p w14:paraId="4883459D" w14:textId="66774072" w:rsidR="00E51F01" w:rsidRDefault="00E51F01" w:rsidP="005633D9">
      <w:pPr>
        <w:pStyle w:val="ListParagraph"/>
        <w:jc w:val="both"/>
      </w:pPr>
      <w:r>
        <w:t>-A government budget deficit increases the demand for loanable funds, raises the real interest rate, and increases equilibrium quantity of loanable funds, but decreases investment in a crowding-out effect.</w:t>
      </w:r>
    </w:p>
    <w:p w14:paraId="08880D6A" w14:textId="69161102" w:rsidR="00E51F01" w:rsidRDefault="00F02779" w:rsidP="005633D9">
      <w:pPr>
        <w:pStyle w:val="ListParagraph"/>
        <w:jc w:val="both"/>
      </w:pPr>
      <w:r>
        <w:t>The Ricardo-</w:t>
      </w:r>
      <w:proofErr w:type="spellStart"/>
      <w:r>
        <w:t>Barro</w:t>
      </w:r>
      <w:proofErr w:type="spellEnd"/>
      <w:r>
        <w:t xml:space="preserve"> effect is the response of rational taxpayers to a budget </w:t>
      </w:r>
      <w:r w:rsidR="0037541C">
        <w:t>deficit</w:t>
      </w:r>
      <w:r>
        <w:t xml:space="preserve">. The real interest rate remains constant and the crowding-out effect is avoided. </w:t>
      </w:r>
    </w:p>
    <w:p w14:paraId="401FF8D9" w14:textId="77777777" w:rsidR="00F02779" w:rsidRDefault="00F02779" w:rsidP="005633D9">
      <w:pPr>
        <w:pStyle w:val="ListParagraph"/>
        <w:jc w:val="both"/>
      </w:pPr>
    </w:p>
    <w:p w14:paraId="30DBC0C3" w14:textId="103A3C56" w:rsidR="00F02779" w:rsidRDefault="00F02779" w:rsidP="005633D9">
      <w:pPr>
        <w:pStyle w:val="ListParagraph"/>
        <w:jc w:val="both"/>
        <w:rPr>
          <w:b/>
          <w:u w:val="single"/>
        </w:rPr>
      </w:pPr>
      <w:r>
        <w:rPr>
          <w:b/>
          <w:u w:val="single"/>
        </w:rPr>
        <w:t>The Global Loanable Funds Market</w:t>
      </w:r>
    </w:p>
    <w:p w14:paraId="797ECAE2" w14:textId="4256AEE6" w:rsidR="00F02779" w:rsidRDefault="00F02779" w:rsidP="005633D9">
      <w:pPr>
        <w:pStyle w:val="ListParagraph"/>
        <w:jc w:val="both"/>
      </w:pPr>
      <w:r>
        <w:t xml:space="preserve">-The </w:t>
      </w:r>
      <w:r w:rsidR="0037541C">
        <w:t>loanable</w:t>
      </w:r>
      <w:r>
        <w:t xml:space="preserve"> funds market is a global market. </w:t>
      </w:r>
    </w:p>
    <w:p w14:paraId="25296904" w14:textId="77CE3A39" w:rsidR="00F02779" w:rsidRDefault="00F02779" w:rsidP="005633D9">
      <w:pPr>
        <w:pStyle w:val="ListParagraph"/>
        <w:jc w:val="both"/>
      </w:pPr>
      <w:r>
        <w:t xml:space="preserve">-The equilibrium real interest rate is determined in the global loanable funds market and national demand and supply determine the quantity of international borrowing or lending. </w:t>
      </w:r>
    </w:p>
    <w:p w14:paraId="10F0B073" w14:textId="77777777" w:rsidR="00071CA7" w:rsidRDefault="00071CA7" w:rsidP="005633D9">
      <w:pPr>
        <w:pStyle w:val="ListParagraph"/>
        <w:jc w:val="both"/>
      </w:pPr>
    </w:p>
    <w:p w14:paraId="7CADE3D2" w14:textId="35720F51" w:rsidR="00071CA7" w:rsidRDefault="00071CA7" w:rsidP="005633D9">
      <w:pPr>
        <w:pStyle w:val="ListParagraph"/>
        <w:jc w:val="both"/>
      </w:pPr>
      <w:r>
        <w:rPr>
          <w:b/>
          <w:u w:val="single"/>
        </w:rPr>
        <w:t>Chapter 24 Key Points</w:t>
      </w:r>
    </w:p>
    <w:p w14:paraId="47440779" w14:textId="73E7416D" w:rsidR="00071CA7" w:rsidRDefault="00071CA7" w:rsidP="005633D9">
      <w:pPr>
        <w:pStyle w:val="ListParagraph"/>
        <w:jc w:val="both"/>
      </w:pPr>
      <w:r>
        <w:t xml:space="preserve">-Money is the means of payment. It functions as a medium of exchange, a unit of account, and a store of value. </w:t>
      </w:r>
    </w:p>
    <w:p w14:paraId="17DF7DBC" w14:textId="09EC550E" w:rsidR="00071CA7" w:rsidRDefault="00071CA7" w:rsidP="005633D9">
      <w:pPr>
        <w:pStyle w:val="ListParagraph"/>
        <w:jc w:val="both"/>
      </w:pPr>
      <w:r>
        <w:t xml:space="preserve">-Today </w:t>
      </w:r>
      <w:proofErr w:type="gramStart"/>
      <w:r>
        <w:t>money,</w:t>
      </w:r>
      <w:proofErr w:type="gramEnd"/>
      <w:r>
        <w:t xml:space="preserve"> consists of currency and bank deposits. </w:t>
      </w:r>
    </w:p>
    <w:p w14:paraId="09C5F247" w14:textId="77777777" w:rsidR="00071CA7" w:rsidRDefault="00071CA7" w:rsidP="005633D9">
      <w:pPr>
        <w:pStyle w:val="ListParagraph"/>
        <w:jc w:val="both"/>
      </w:pPr>
    </w:p>
    <w:p w14:paraId="4A87A399" w14:textId="095A1F7B" w:rsidR="00071CA7" w:rsidRDefault="00071CA7" w:rsidP="005633D9">
      <w:pPr>
        <w:pStyle w:val="ListParagraph"/>
        <w:jc w:val="both"/>
        <w:rPr>
          <w:b/>
          <w:u w:val="single"/>
        </w:rPr>
      </w:pPr>
      <w:r>
        <w:rPr>
          <w:b/>
          <w:u w:val="single"/>
        </w:rPr>
        <w:t>The Banking System</w:t>
      </w:r>
    </w:p>
    <w:p w14:paraId="509BF02F" w14:textId="57DBED15" w:rsidR="00071CA7" w:rsidRDefault="00071CA7" w:rsidP="005633D9">
      <w:pPr>
        <w:pStyle w:val="ListParagraph"/>
        <w:jc w:val="both"/>
      </w:pPr>
      <w:r>
        <w:t xml:space="preserve">-The banking system consists of depository institutions (chartered banks, credit unions, and </w:t>
      </w:r>
      <w:proofErr w:type="spellStart"/>
      <w:r>
        <w:t>cassies</w:t>
      </w:r>
      <w:proofErr w:type="spellEnd"/>
      <w:r>
        <w:t xml:space="preserve"> popularizes, and trust and mortgage loan companies) whose deposits are money, and the Bank of Canada. </w:t>
      </w:r>
    </w:p>
    <w:p w14:paraId="2B2319F8" w14:textId="42A5601E" w:rsidR="00071CA7" w:rsidRDefault="00071CA7" w:rsidP="005633D9">
      <w:pPr>
        <w:pStyle w:val="ListParagraph"/>
        <w:jc w:val="both"/>
      </w:pPr>
      <w:r>
        <w:t>-</w:t>
      </w:r>
      <w:proofErr w:type="spellStart"/>
      <w:r w:rsidR="007A25D8">
        <w:t>Depositry</w:t>
      </w:r>
      <w:proofErr w:type="spellEnd"/>
      <w:r w:rsidR="007A25D8">
        <w:t xml:space="preserve"> institutions provide four main economic services: They create </w:t>
      </w:r>
      <w:proofErr w:type="spellStart"/>
      <w:r w:rsidR="007A25D8">
        <w:t>liquididty</w:t>
      </w:r>
      <w:proofErr w:type="spellEnd"/>
      <w:r w:rsidR="007A25D8">
        <w:t xml:space="preserve">, minimize the cost of obtaining funds, minimize the cost of monitoring borrowers, and pool risks. </w:t>
      </w:r>
    </w:p>
    <w:p w14:paraId="066743EC" w14:textId="51F304FD" w:rsidR="007A25D8" w:rsidRDefault="007A25D8" w:rsidP="005633D9">
      <w:pPr>
        <w:pStyle w:val="ListParagraph"/>
        <w:jc w:val="both"/>
      </w:pPr>
      <w:r>
        <w:t xml:space="preserve">-The bank of Canada is Canada’s central bank. </w:t>
      </w:r>
    </w:p>
    <w:p w14:paraId="73132FE1" w14:textId="77777777" w:rsidR="007A25D8" w:rsidRDefault="007A25D8" w:rsidP="005633D9">
      <w:pPr>
        <w:pStyle w:val="ListParagraph"/>
        <w:jc w:val="both"/>
      </w:pPr>
    </w:p>
    <w:p w14:paraId="4220C000" w14:textId="07DD8126" w:rsidR="007A25D8" w:rsidRDefault="007A25D8" w:rsidP="005633D9">
      <w:pPr>
        <w:pStyle w:val="ListParagraph"/>
        <w:jc w:val="both"/>
      </w:pPr>
      <w:r>
        <w:rPr>
          <w:b/>
          <w:u w:val="single"/>
        </w:rPr>
        <w:t>How Banks Create Money</w:t>
      </w:r>
    </w:p>
    <w:p w14:paraId="22E8336E" w14:textId="2F0A1CF2" w:rsidR="007A25D8" w:rsidRDefault="007A25D8" w:rsidP="005633D9">
      <w:pPr>
        <w:pStyle w:val="ListParagraph"/>
        <w:jc w:val="both"/>
      </w:pPr>
      <w:r>
        <w:t xml:space="preserve">-Banks create money by making loans. </w:t>
      </w:r>
    </w:p>
    <w:p w14:paraId="4109C652" w14:textId="0B67B6C7" w:rsidR="007A25D8" w:rsidRDefault="007A25D8" w:rsidP="005633D9">
      <w:pPr>
        <w:pStyle w:val="ListParagraph"/>
        <w:jc w:val="both"/>
      </w:pPr>
      <w:r>
        <w:t>-The total quantity of money that can be created depends on the monetary base, the desired reserve ratio, and the currency drain ratio.</w:t>
      </w:r>
    </w:p>
    <w:p w14:paraId="32052BA2" w14:textId="77777777" w:rsidR="007A25D8" w:rsidRDefault="007A25D8" w:rsidP="005633D9">
      <w:pPr>
        <w:pStyle w:val="ListParagraph"/>
        <w:jc w:val="both"/>
      </w:pPr>
    </w:p>
    <w:p w14:paraId="24DBAA5D" w14:textId="667430F0" w:rsidR="007A25D8" w:rsidRDefault="007A25D8" w:rsidP="005633D9">
      <w:pPr>
        <w:pStyle w:val="ListParagraph"/>
        <w:jc w:val="both"/>
      </w:pPr>
      <w:r>
        <w:rPr>
          <w:b/>
          <w:u w:val="single"/>
        </w:rPr>
        <w:t>The Money Market</w:t>
      </w:r>
    </w:p>
    <w:p w14:paraId="3435F47A" w14:textId="728A749A" w:rsidR="007A25D8" w:rsidRDefault="007A25D8" w:rsidP="005633D9">
      <w:pPr>
        <w:pStyle w:val="ListParagraph"/>
        <w:jc w:val="both"/>
      </w:pPr>
      <w:r>
        <w:t xml:space="preserve">-The quantity of money demanded is the amount of money that people plan to hold. </w:t>
      </w:r>
    </w:p>
    <w:p w14:paraId="14F0BCDF" w14:textId="00854956" w:rsidR="007A25D8" w:rsidRDefault="007A25D8" w:rsidP="005633D9">
      <w:pPr>
        <w:pStyle w:val="ListParagraph"/>
        <w:jc w:val="both"/>
      </w:pPr>
      <w:r>
        <w:t xml:space="preserve">The quantity of real money equals the quantity of nominal money divided by the price level. </w:t>
      </w:r>
    </w:p>
    <w:p w14:paraId="44A81DA0" w14:textId="07658675" w:rsidR="007A25D8" w:rsidRDefault="007A25D8" w:rsidP="005633D9">
      <w:pPr>
        <w:pStyle w:val="ListParagraph"/>
        <w:jc w:val="both"/>
      </w:pPr>
      <w:r>
        <w:t xml:space="preserve">-The quantity of real money demanded depends on the nominal interest rate, real GDP, and financial innovation. </w:t>
      </w:r>
    </w:p>
    <w:p w14:paraId="145B234A" w14:textId="759A64E6" w:rsidR="007A25D8" w:rsidRDefault="007A25D8" w:rsidP="005633D9">
      <w:pPr>
        <w:pStyle w:val="ListParagraph"/>
        <w:jc w:val="both"/>
      </w:pPr>
      <w:r>
        <w:t xml:space="preserve">-The nominal interest rate makes the quantity of money demanded equal the quantity supplied. </w:t>
      </w:r>
    </w:p>
    <w:p w14:paraId="77BBAAF5" w14:textId="729AC031" w:rsidR="007A25D8" w:rsidRDefault="007A25D8" w:rsidP="005633D9">
      <w:pPr>
        <w:pStyle w:val="ListParagraph"/>
        <w:jc w:val="both"/>
      </w:pPr>
      <w:r>
        <w:t>-When the bank of Canada increases the supply of money, the nominal interest rate falls (the short run effect).</w:t>
      </w:r>
    </w:p>
    <w:p w14:paraId="3F1DBAF9" w14:textId="77777777" w:rsidR="007A25D8" w:rsidRDefault="007A25D8" w:rsidP="005633D9">
      <w:pPr>
        <w:pStyle w:val="ListParagraph"/>
        <w:jc w:val="both"/>
      </w:pPr>
    </w:p>
    <w:p w14:paraId="35CBFA8F" w14:textId="6478535E" w:rsidR="007A25D8" w:rsidRDefault="007A25D8" w:rsidP="005633D9">
      <w:pPr>
        <w:pStyle w:val="ListParagraph"/>
        <w:jc w:val="both"/>
      </w:pPr>
      <w:r>
        <w:rPr>
          <w:b/>
          <w:u w:val="single"/>
        </w:rPr>
        <w:t>The Quantity Theory of Money</w:t>
      </w:r>
    </w:p>
    <w:p w14:paraId="6089EB71" w14:textId="30A22EE7" w:rsidR="007A25D8" w:rsidRDefault="007A25D8" w:rsidP="005633D9">
      <w:pPr>
        <w:pStyle w:val="ListParagraph"/>
        <w:jc w:val="both"/>
      </w:pPr>
      <w:r>
        <w:t>-The quantity theory of money is the proposition that money growth and inflation move up and down together in the long run.</w:t>
      </w:r>
    </w:p>
    <w:p w14:paraId="261A36BA" w14:textId="1163193E" w:rsidR="007A25D8" w:rsidRPr="007A25D8" w:rsidRDefault="007A25D8" w:rsidP="005633D9">
      <w:pPr>
        <w:pStyle w:val="ListParagraph"/>
        <w:jc w:val="both"/>
      </w:pPr>
      <w:r>
        <w:t xml:space="preserve">-Canadian and international evidence is consistent with the quantity theory of money, on average. </w:t>
      </w:r>
    </w:p>
    <w:p w14:paraId="0A89B8F9" w14:textId="77777777" w:rsidR="007A25D8" w:rsidRDefault="007A25D8" w:rsidP="005633D9">
      <w:pPr>
        <w:pStyle w:val="ListParagraph"/>
        <w:jc w:val="both"/>
        <w:rPr>
          <w:b/>
          <w:u w:val="single"/>
        </w:rPr>
      </w:pPr>
      <w:bookmarkStart w:id="0" w:name="_GoBack"/>
      <w:bookmarkEnd w:id="0"/>
    </w:p>
    <w:p w14:paraId="6D580302" w14:textId="77777777" w:rsidR="007A25D8" w:rsidRDefault="007A25D8" w:rsidP="007A25D8">
      <w:pPr>
        <w:jc w:val="both"/>
      </w:pPr>
    </w:p>
    <w:p w14:paraId="35E76E92" w14:textId="77777777" w:rsidR="007A25D8" w:rsidRPr="007A25D8" w:rsidRDefault="007A25D8" w:rsidP="007A25D8">
      <w:pPr>
        <w:jc w:val="both"/>
      </w:pPr>
    </w:p>
    <w:p w14:paraId="1AD131E7" w14:textId="77777777" w:rsidR="007A25D8" w:rsidRPr="007A25D8" w:rsidRDefault="007A25D8" w:rsidP="007A25D8">
      <w:pPr>
        <w:jc w:val="both"/>
      </w:pPr>
    </w:p>
    <w:p w14:paraId="7D72A42D" w14:textId="57B05636" w:rsidR="007A25D8" w:rsidRPr="007A25D8" w:rsidRDefault="007A25D8" w:rsidP="005633D9">
      <w:pPr>
        <w:pStyle w:val="ListParagraph"/>
        <w:jc w:val="both"/>
      </w:pPr>
    </w:p>
    <w:p w14:paraId="61767471" w14:textId="77777777" w:rsidR="00071CA7" w:rsidRPr="00071CA7" w:rsidRDefault="00071CA7" w:rsidP="005633D9">
      <w:pPr>
        <w:pStyle w:val="ListParagraph"/>
        <w:jc w:val="both"/>
      </w:pPr>
    </w:p>
    <w:p w14:paraId="68AB2561" w14:textId="28B37173" w:rsidR="00071CA7" w:rsidRPr="00071CA7" w:rsidRDefault="00071CA7" w:rsidP="00071CA7">
      <w:pPr>
        <w:jc w:val="both"/>
        <w:rPr>
          <w:b/>
          <w:u w:val="single"/>
        </w:rPr>
      </w:pPr>
    </w:p>
    <w:p w14:paraId="60FDAC97" w14:textId="40466C07" w:rsidR="00071CA7" w:rsidRPr="00071CA7" w:rsidRDefault="00071CA7" w:rsidP="00071CA7">
      <w:pPr>
        <w:jc w:val="both"/>
        <w:rPr>
          <w:b/>
          <w:u w:val="single"/>
        </w:rPr>
      </w:pPr>
      <w:r>
        <w:rPr>
          <w:b/>
          <w:u w:val="single"/>
        </w:rPr>
        <w:t>-</w:t>
      </w:r>
    </w:p>
    <w:p w14:paraId="3D9C99EA" w14:textId="77777777" w:rsidR="00F02779" w:rsidRPr="00F02779" w:rsidRDefault="00F02779" w:rsidP="005633D9">
      <w:pPr>
        <w:pStyle w:val="ListParagraph"/>
        <w:jc w:val="both"/>
      </w:pPr>
    </w:p>
    <w:p w14:paraId="748A010E" w14:textId="77777777" w:rsidR="00CD5ADB" w:rsidRDefault="00CD5ADB" w:rsidP="00CD5ADB"/>
    <w:p w14:paraId="26F9ED83" w14:textId="77777777" w:rsidR="00CD5ADB" w:rsidRPr="00E70F21" w:rsidRDefault="00CD5ADB" w:rsidP="00651282"/>
    <w:p w14:paraId="3F09F30E" w14:textId="77777777" w:rsidR="003F22EB" w:rsidRDefault="003F22EB" w:rsidP="00651282"/>
    <w:p w14:paraId="3859B302" w14:textId="77777777" w:rsidR="00651282" w:rsidRPr="00651282" w:rsidRDefault="00651282" w:rsidP="00651282"/>
    <w:p w14:paraId="036A2B13" w14:textId="77777777" w:rsidR="00F713F0" w:rsidRDefault="00F713F0" w:rsidP="00A50D9F">
      <w:pPr>
        <w:jc w:val="both"/>
      </w:pPr>
    </w:p>
    <w:p w14:paraId="1B031AD2" w14:textId="77777777" w:rsidR="00F713F0" w:rsidRDefault="00F713F0" w:rsidP="00A50D9F">
      <w:pPr>
        <w:jc w:val="both"/>
      </w:pPr>
    </w:p>
    <w:p w14:paraId="2EC35AC7" w14:textId="77777777" w:rsidR="00D55563" w:rsidRDefault="00D55563" w:rsidP="00A50D9F">
      <w:pPr>
        <w:jc w:val="both"/>
      </w:pPr>
    </w:p>
    <w:p w14:paraId="48FAB8F9" w14:textId="77777777" w:rsidR="00A50D9F" w:rsidRPr="0001161B" w:rsidRDefault="00A50D9F" w:rsidP="00A50D9F">
      <w:pPr>
        <w:jc w:val="both"/>
      </w:pPr>
    </w:p>
    <w:p w14:paraId="25C2BB0B" w14:textId="77777777" w:rsidR="005F5273" w:rsidRDefault="005F5273" w:rsidP="005F5273">
      <w:pPr>
        <w:pStyle w:val="ListParagraph"/>
        <w:ind w:left="0"/>
        <w:jc w:val="both"/>
      </w:pPr>
    </w:p>
    <w:p w14:paraId="3A8E6B2A" w14:textId="77777777" w:rsidR="005F5273" w:rsidRDefault="005F5273" w:rsidP="005F5273">
      <w:pPr>
        <w:pStyle w:val="ListParagraph"/>
        <w:ind w:left="0"/>
        <w:jc w:val="both"/>
      </w:pPr>
    </w:p>
    <w:p w14:paraId="04B1FFC1" w14:textId="77777777" w:rsidR="00ED781C" w:rsidRPr="00ED781C" w:rsidRDefault="00ED781C" w:rsidP="00990C65">
      <w:pPr>
        <w:pStyle w:val="ListParagraph"/>
        <w:ind w:left="142"/>
        <w:jc w:val="both"/>
      </w:pPr>
    </w:p>
    <w:p w14:paraId="3BAD4C41" w14:textId="77777777" w:rsidR="00ED781C" w:rsidRPr="00ED781C" w:rsidRDefault="00ED781C" w:rsidP="00990C65">
      <w:pPr>
        <w:pStyle w:val="ListParagraph"/>
        <w:ind w:left="142"/>
        <w:jc w:val="both"/>
        <w:rPr>
          <w:i/>
        </w:rPr>
      </w:pPr>
    </w:p>
    <w:sectPr w:rsidR="00ED781C" w:rsidRPr="00ED781C" w:rsidSect="001716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110B8"/>
    <w:multiLevelType w:val="hybridMultilevel"/>
    <w:tmpl w:val="2542A71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0BD344B0"/>
    <w:multiLevelType w:val="hybridMultilevel"/>
    <w:tmpl w:val="A3047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1621AD"/>
    <w:multiLevelType w:val="hybridMultilevel"/>
    <w:tmpl w:val="2A22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DC1B13"/>
    <w:multiLevelType w:val="hybridMultilevel"/>
    <w:tmpl w:val="DC7E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490ABF"/>
    <w:multiLevelType w:val="hybridMultilevel"/>
    <w:tmpl w:val="0AD6F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58496D"/>
    <w:multiLevelType w:val="hybridMultilevel"/>
    <w:tmpl w:val="3E1AF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638E1"/>
    <w:multiLevelType w:val="hybridMultilevel"/>
    <w:tmpl w:val="7A906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817A0F"/>
    <w:multiLevelType w:val="hybridMultilevel"/>
    <w:tmpl w:val="BEA4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0150CE"/>
    <w:multiLevelType w:val="hybridMultilevel"/>
    <w:tmpl w:val="4A60B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475D8A"/>
    <w:multiLevelType w:val="hybridMultilevel"/>
    <w:tmpl w:val="5F0CD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4E7D88"/>
    <w:multiLevelType w:val="hybridMultilevel"/>
    <w:tmpl w:val="4546E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0026AF"/>
    <w:multiLevelType w:val="hybridMultilevel"/>
    <w:tmpl w:val="6B507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2C377F"/>
    <w:multiLevelType w:val="hybridMultilevel"/>
    <w:tmpl w:val="A09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224211"/>
    <w:multiLevelType w:val="hybridMultilevel"/>
    <w:tmpl w:val="AC5241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7E40293F"/>
    <w:multiLevelType w:val="hybridMultilevel"/>
    <w:tmpl w:val="11206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0"/>
  </w:num>
  <w:num w:numId="4">
    <w:abstractNumId w:val="2"/>
  </w:num>
  <w:num w:numId="5">
    <w:abstractNumId w:val="4"/>
  </w:num>
  <w:num w:numId="6">
    <w:abstractNumId w:val="10"/>
  </w:num>
  <w:num w:numId="7">
    <w:abstractNumId w:val="9"/>
  </w:num>
  <w:num w:numId="8">
    <w:abstractNumId w:val="5"/>
  </w:num>
  <w:num w:numId="9">
    <w:abstractNumId w:val="1"/>
  </w:num>
  <w:num w:numId="10">
    <w:abstractNumId w:val="7"/>
  </w:num>
  <w:num w:numId="11">
    <w:abstractNumId w:val="8"/>
  </w:num>
  <w:num w:numId="12">
    <w:abstractNumId w:val="6"/>
  </w:num>
  <w:num w:numId="13">
    <w:abstractNumId w:val="1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446"/>
    <w:rsid w:val="0001161B"/>
    <w:rsid w:val="00071CA7"/>
    <w:rsid w:val="000C3ED7"/>
    <w:rsid w:val="00163483"/>
    <w:rsid w:val="00171675"/>
    <w:rsid w:val="00204F3C"/>
    <w:rsid w:val="002E3B49"/>
    <w:rsid w:val="002F78FF"/>
    <w:rsid w:val="00327023"/>
    <w:rsid w:val="0033545D"/>
    <w:rsid w:val="0037541C"/>
    <w:rsid w:val="003F22EB"/>
    <w:rsid w:val="00481135"/>
    <w:rsid w:val="004D1E4D"/>
    <w:rsid w:val="00506A2B"/>
    <w:rsid w:val="005364E6"/>
    <w:rsid w:val="00544298"/>
    <w:rsid w:val="005457C5"/>
    <w:rsid w:val="0055234F"/>
    <w:rsid w:val="005633D9"/>
    <w:rsid w:val="005F5273"/>
    <w:rsid w:val="00604918"/>
    <w:rsid w:val="0063290F"/>
    <w:rsid w:val="00651282"/>
    <w:rsid w:val="006F7F0B"/>
    <w:rsid w:val="007A25D8"/>
    <w:rsid w:val="00811B18"/>
    <w:rsid w:val="00847E70"/>
    <w:rsid w:val="0089220C"/>
    <w:rsid w:val="008D62E0"/>
    <w:rsid w:val="00990C65"/>
    <w:rsid w:val="00997BEE"/>
    <w:rsid w:val="009D093D"/>
    <w:rsid w:val="009F2E73"/>
    <w:rsid w:val="00A0477B"/>
    <w:rsid w:val="00A402DE"/>
    <w:rsid w:val="00A50D9F"/>
    <w:rsid w:val="00BA75AB"/>
    <w:rsid w:val="00BF15EA"/>
    <w:rsid w:val="00BF1CD7"/>
    <w:rsid w:val="00C11742"/>
    <w:rsid w:val="00CA0BD0"/>
    <w:rsid w:val="00CD5ADB"/>
    <w:rsid w:val="00D55563"/>
    <w:rsid w:val="00DA738E"/>
    <w:rsid w:val="00E46889"/>
    <w:rsid w:val="00E51F01"/>
    <w:rsid w:val="00E70F21"/>
    <w:rsid w:val="00ED404A"/>
    <w:rsid w:val="00ED6ECF"/>
    <w:rsid w:val="00ED781C"/>
    <w:rsid w:val="00F02779"/>
    <w:rsid w:val="00F03A4D"/>
    <w:rsid w:val="00F42902"/>
    <w:rsid w:val="00F670F3"/>
    <w:rsid w:val="00F713F0"/>
    <w:rsid w:val="00FE64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2BAC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4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680</TotalTime>
  <Pages>11</Pages>
  <Words>3105</Words>
  <Characters>17701</Characters>
  <Application>Microsoft Macintosh Word</Application>
  <DocSecurity>0</DocSecurity>
  <Lines>147</Lines>
  <Paragraphs>41</Paragraphs>
  <ScaleCrop>false</ScaleCrop>
  <Company>Quantum Enterprises</Company>
  <LinksUpToDate>false</LinksUpToDate>
  <CharactersWithSpaces>20765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Beauchamp</dc:creator>
  <cp:keywords/>
  <dc:description/>
  <cp:lastModifiedBy>Marcel Beauchamp</cp:lastModifiedBy>
  <cp:revision>23</cp:revision>
  <dcterms:created xsi:type="dcterms:W3CDTF">2013-01-14T19:31:00Z</dcterms:created>
  <dcterms:modified xsi:type="dcterms:W3CDTF">2013-03-13T12:29:00Z</dcterms:modified>
</cp:coreProperties>
</file>