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AB84FD4" w14:textId="77777777" w:rsidR="001C5938" w:rsidRPr="004374DF" w:rsidRDefault="008D57D7">
      <w:pPr>
        <w:rPr>
          <w:rFonts w:ascii="Calibri" w:hAnsi="Calibri"/>
        </w:rPr>
      </w:pPr>
      <w:r w:rsidRPr="004374DF">
        <w:rPr>
          <w:rFonts w:ascii="Calibri" w:hAnsi="Calibri"/>
        </w:rPr>
        <w:t>Cognition – Final notes</w:t>
      </w:r>
    </w:p>
    <w:p w14:paraId="1BDB583A" w14:textId="77777777" w:rsidR="008D57D7" w:rsidRPr="004374DF" w:rsidRDefault="008D57D7">
      <w:pPr>
        <w:rPr>
          <w:rFonts w:ascii="Calibri" w:hAnsi="Calibri"/>
        </w:rPr>
      </w:pPr>
    </w:p>
    <w:p w14:paraId="48D4653D" w14:textId="77777777" w:rsidR="008D57D7" w:rsidRPr="004374DF" w:rsidRDefault="008D57D7">
      <w:pPr>
        <w:rPr>
          <w:rFonts w:ascii="Calibri" w:hAnsi="Calibri"/>
          <w:u w:val="single"/>
        </w:rPr>
      </w:pPr>
      <w:r w:rsidRPr="004374DF">
        <w:rPr>
          <w:rFonts w:ascii="Calibri" w:hAnsi="Calibri"/>
          <w:u w:val="single"/>
        </w:rPr>
        <w:t>Chapter 1 – Introduction</w:t>
      </w:r>
    </w:p>
    <w:p w14:paraId="173CA988" w14:textId="77777777" w:rsidR="008D57D7" w:rsidRPr="004374DF" w:rsidRDefault="008D57D7">
      <w:pPr>
        <w:rPr>
          <w:rFonts w:ascii="Calibri" w:hAnsi="Calibri"/>
          <w:b/>
        </w:rPr>
      </w:pPr>
      <w:r w:rsidRPr="004374DF">
        <w:rPr>
          <w:rFonts w:ascii="Calibri" w:hAnsi="Calibri"/>
          <w:b/>
        </w:rPr>
        <w:t>What is cognition?</w:t>
      </w:r>
    </w:p>
    <w:p w14:paraId="0D408E1E" w14:textId="63ED6C70" w:rsidR="008D57D7" w:rsidRPr="004374DF" w:rsidRDefault="009B675C" w:rsidP="008D57D7">
      <w:pPr>
        <w:pStyle w:val="ListParagraph"/>
        <w:numPr>
          <w:ilvl w:val="0"/>
          <w:numId w:val="1"/>
        </w:numPr>
        <w:rPr>
          <w:rFonts w:ascii="Calibri" w:hAnsi="Calibri"/>
        </w:rPr>
      </w:pPr>
      <w:r w:rsidRPr="004374DF">
        <w:rPr>
          <w:rFonts w:ascii="Calibri" w:hAnsi="Calibri"/>
        </w:rPr>
        <w:t xml:space="preserve">The study of </w:t>
      </w:r>
      <w:r w:rsidR="008D57D7" w:rsidRPr="004374DF">
        <w:rPr>
          <w:rFonts w:ascii="Calibri" w:hAnsi="Calibri"/>
        </w:rPr>
        <w:t>processes: the ways in which we become acquainted with things</w:t>
      </w:r>
    </w:p>
    <w:p w14:paraId="2C7C4EB7" w14:textId="77777777" w:rsidR="004A0B44" w:rsidRPr="004374DF" w:rsidRDefault="004A0B44" w:rsidP="008D57D7">
      <w:pPr>
        <w:rPr>
          <w:rFonts w:ascii="Calibri" w:hAnsi="Calibri"/>
          <w:b/>
        </w:rPr>
      </w:pPr>
    </w:p>
    <w:p w14:paraId="7F6AC3C2" w14:textId="77777777" w:rsidR="008D57D7" w:rsidRPr="004374DF" w:rsidRDefault="008D57D7" w:rsidP="008D57D7">
      <w:pPr>
        <w:rPr>
          <w:rFonts w:ascii="Calibri" w:hAnsi="Calibri"/>
          <w:b/>
        </w:rPr>
      </w:pPr>
      <w:r w:rsidRPr="004374DF">
        <w:rPr>
          <w:rFonts w:ascii="Calibri" w:hAnsi="Calibri"/>
          <w:b/>
        </w:rPr>
        <w:t>Information theory</w:t>
      </w:r>
    </w:p>
    <w:p w14:paraId="3DE4EF60" w14:textId="77777777" w:rsidR="008D57D7" w:rsidRPr="004374DF" w:rsidRDefault="008D57D7" w:rsidP="008D57D7">
      <w:pPr>
        <w:pStyle w:val="ListParagraph"/>
        <w:numPr>
          <w:ilvl w:val="0"/>
          <w:numId w:val="1"/>
        </w:numPr>
        <w:rPr>
          <w:rFonts w:ascii="Calibri" w:hAnsi="Calibri"/>
        </w:rPr>
      </w:pPr>
      <w:r w:rsidRPr="004374DF">
        <w:rPr>
          <w:rFonts w:ascii="Calibri" w:hAnsi="Calibri"/>
        </w:rPr>
        <w:t>Information reduces uncertainty in the mind of the receiver</w:t>
      </w:r>
    </w:p>
    <w:p w14:paraId="12C00022" w14:textId="77777777" w:rsidR="008D57D7" w:rsidRPr="004374DF" w:rsidRDefault="008D57D7" w:rsidP="008D57D7">
      <w:pPr>
        <w:pStyle w:val="ListParagraph"/>
        <w:numPr>
          <w:ilvl w:val="0"/>
          <w:numId w:val="1"/>
        </w:numPr>
        <w:rPr>
          <w:rFonts w:ascii="Calibri" w:hAnsi="Calibri"/>
        </w:rPr>
      </w:pPr>
      <w:r w:rsidRPr="004374DF">
        <w:rPr>
          <w:rFonts w:ascii="Calibri" w:hAnsi="Calibri"/>
        </w:rPr>
        <w:t>Posits that the information provided by a particular message is inversely related to its probability of occurrence – the less likely a signal is, the more information it conveys</w:t>
      </w:r>
    </w:p>
    <w:p w14:paraId="6AD1CC0D" w14:textId="04F4D952" w:rsidR="008D57D7" w:rsidRPr="004374DF" w:rsidRDefault="008D57D7" w:rsidP="008D57D7">
      <w:pPr>
        <w:pStyle w:val="ListParagraph"/>
        <w:numPr>
          <w:ilvl w:val="0"/>
          <w:numId w:val="1"/>
        </w:numPr>
        <w:rPr>
          <w:rFonts w:ascii="Calibri" w:hAnsi="Calibri"/>
        </w:rPr>
      </w:pPr>
      <w:r w:rsidRPr="004374DF">
        <w:rPr>
          <w:rFonts w:ascii="Calibri" w:hAnsi="Calibri"/>
        </w:rPr>
        <w:t xml:space="preserve">Information provided can be </w:t>
      </w:r>
      <w:r w:rsidR="009B675C" w:rsidRPr="004374DF">
        <w:rPr>
          <w:rFonts w:ascii="Calibri" w:hAnsi="Calibri"/>
        </w:rPr>
        <w:t>quantified</w:t>
      </w:r>
      <w:r w:rsidRPr="004374DF">
        <w:rPr>
          <w:rFonts w:ascii="Calibri" w:hAnsi="Calibri"/>
        </w:rPr>
        <w:t xml:space="preserve"> in terms of ‘bits’ (binary digit)</w:t>
      </w:r>
    </w:p>
    <w:p w14:paraId="623F2BB3" w14:textId="77777777" w:rsidR="004A0B44" w:rsidRPr="004374DF" w:rsidRDefault="004A0B44" w:rsidP="008D57D7">
      <w:pPr>
        <w:rPr>
          <w:rFonts w:ascii="Calibri" w:hAnsi="Calibri"/>
          <w:b/>
        </w:rPr>
      </w:pPr>
    </w:p>
    <w:p w14:paraId="0D8DF54E" w14:textId="77777777" w:rsidR="008D57D7" w:rsidRPr="004374DF" w:rsidRDefault="008D57D7" w:rsidP="008D57D7">
      <w:pPr>
        <w:rPr>
          <w:rFonts w:ascii="Calibri" w:hAnsi="Calibri"/>
          <w:b/>
        </w:rPr>
      </w:pPr>
      <w:r w:rsidRPr="004374DF">
        <w:rPr>
          <w:rFonts w:ascii="Calibri" w:hAnsi="Calibri"/>
          <w:b/>
        </w:rPr>
        <w:t>Early Tests of Information Theory</w:t>
      </w:r>
    </w:p>
    <w:p w14:paraId="1A085814" w14:textId="77777777" w:rsidR="008D57D7" w:rsidRPr="004374DF" w:rsidRDefault="008D57D7" w:rsidP="008D57D7">
      <w:pPr>
        <w:pStyle w:val="ListParagraph"/>
        <w:numPr>
          <w:ilvl w:val="0"/>
          <w:numId w:val="2"/>
        </w:numPr>
        <w:rPr>
          <w:rFonts w:ascii="Calibri" w:hAnsi="Calibri"/>
          <w:b/>
        </w:rPr>
      </w:pPr>
      <w:r w:rsidRPr="004374DF">
        <w:rPr>
          <w:rFonts w:ascii="Calibri" w:hAnsi="Calibri"/>
        </w:rPr>
        <w:t>People respond more slowly to less likely signals as there is more possible stimulus alternatives thus greater response time</w:t>
      </w:r>
    </w:p>
    <w:p w14:paraId="4D27A738" w14:textId="24FAE90E" w:rsidR="008D57D7" w:rsidRPr="004374DF" w:rsidRDefault="008D57D7" w:rsidP="008D57D7">
      <w:pPr>
        <w:pStyle w:val="ListParagraph"/>
        <w:numPr>
          <w:ilvl w:val="0"/>
          <w:numId w:val="2"/>
        </w:numPr>
        <w:rPr>
          <w:rFonts w:ascii="Calibri" w:hAnsi="Calibri"/>
          <w:b/>
        </w:rPr>
      </w:pPr>
      <w:r w:rsidRPr="004374DF">
        <w:rPr>
          <w:rFonts w:ascii="Calibri" w:hAnsi="Calibri"/>
        </w:rPr>
        <w:t>When the set of possible stimuli is small, there is little uncertainty as to which signal will occur</w:t>
      </w:r>
    </w:p>
    <w:p w14:paraId="0546F2C7" w14:textId="1FF31649" w:rsidR="008D57D7" w:rsidRPr="004374DF" w:rsidRDefault="008D57D7" w:rsidP="008D57D7">
      <w:pPr>
        <w:pStyle w:val="ListParagraph"/>
        <w:numPr>
          <w:ilvl w:val="0"/>
          <w:numId w:val="2"/>
        </w:numPr>
        <w:rPr>
          <w:rFonts w:ascii="Calibri" w:hAnsi="Calibri"/>
          <w:b/>
        </w:rPr>
      </w:pPr>
      <w:r w:rsidRPr="004374DF">
        <w:rPr>
          <w:rFonts w:ascii="Calibri" w:hAnsi="Calibri"/>
        </w:rPr>
        <w:t>When information increases as to which signal w</w:t>
      </w:r>
      <w:r w:rsidR="00D06F29">
        <w:rPr>
          <w:rFonts w:ascii="Calibri" w:hAnsi="Calibri"/>
        </w:rPr>
        <w:t>ill occur,</w:t>
      </w:r>
      <w:r w:rsidRPr="004374DF">
        <w:rPr>
          <w:rFonts w:ascii="Calibri" w:hAnsi="Calibri"/>
        </w:rPr>
        <w:t xml:space="preserve"> accordingly, the amount of information produced by a stimulus increases</w:t>
      </w:r>
    </w:p>
    <w:p w14:paraId="5CEF47C8" w14:textId="122F4B12" w:rsidR="008D57D7" w:rsidRPr="000076D3" w:rsidRDefault="008D57D7" w:rsidP="000076D3">
      <w:pPr>
        <w:pStyle w:val="ListParagraph"/>
        <w:numPr>
          <w:ilvl w:val="0"/>
          <w:numId w:val="2"/>
        </w:numPr>
        <w:rPr>
          <w:rFonts w:ascii="Calibri" w:hAnsi="Calibri"/>
          <w:b/>
        </w:rPr>
      </w:pPr>
      <w:r w:rsidRPr="004374DF">
        <w:rPr>
          <w:rFonts w:ascii="Calibri" w:hAnsi="Calibri"/>
        </w:rPr>
        <w:t>Thus, response time increases wit</w:t>
      </w:r>
      <w:r w:rsidR="00DA3596">
        <w:rPr>
          <w:rFonts w:ascii="Calibri" w:hAnsi="Calibri"/>
        </w:rPr>
        <w:t>h</w:t>
      </w:r>
      <w:r w:rsidRPr="004374DF">
        <w:rPr>
          <w:rFonts w:ascii="Calibri" w:hAnsi="Calibri"/>
        </w:rPr>
        <w:t xml:space="preserve"> the number of possible alternatives </w:t>
      </w:r>
      <w:r w:rsidR="000076D3">
        <w:rPr>
          <w:rFonts w:ascii="Calibri" w:hAnsi="Calibri"/>
        </w:rPr>
        <w:t>.</w:t>
      </w:r>
      <w:r w:rsidRPr="000076D3">
        <w:rPr>
          <w:rFonts w:ascii="Calibri" w:hAnsi="Calibri"/>
        </w:rPr>
        <w:t>The more information a signal contributes, the more time it takes a subject to produce the appropriate response</w:t>
      </w:r>
    </w:p>
    <w:p w14:paraId="6CD6464C" w14:textId="77777777" w:rsidR="002E38E6" w:rsidRPr="004374DF" w:rsidRDefault="002E38E6" w:rsidP="008D57D7">
      <w:pPr>
        <w:pStyle w:val="ListParagraph"/>
        <w:numPr>
          <w:ilvl w:val="0"/>
          <w:numId w:val="2"/>
        </w:numPr>
        <w:rPr>
          <w:rFonts w:ascii="Calibri" w:hAnsi="Calibri"/>
          <w:b/>
        </w:rPr>
      </w:pPr>
      <w:r w:rsidRPr="004374DF">
        <w:rPr>
          <w:rFonts w:ascii="Calibri" w:hAnsi="Calibri"/>
        </w:rPr>
        <w:t>People take longer to react to an improbably stimulus (which conveys more information) than a probably stimulus (which conveys less information)</w:t>
      </w:r>
    </w:p>
    <w:p w14:paraId="7353CD8A" w14:textId="77777777" w:rsidR="002E38E6" w:rsidRPr="004374DF" w:rsidRDefault="002E38E6" w:rsidP="008D57D7">
      <w:pPr>
        <w:pStyle w:val="ListParagraph"/>
        <w:numPr>
          <w:ilvl w:val="0"/>
          <w:numId w:val="2"/>
        </w:numPr>
        <w:rPr>
          <w:rFonts w:ascii="Calibri" w:hAnsi="Calibri"/>
          <w:b/>
        </w:rPr>
      </w:pPr>
      <w:r w:rsidRPr="004374DF">
        <w:rPr>
          <w:rFonts w:ascii="Calibri" w:hAnsi="Calibri"/>
        </w:rPr>
        <w:t xml:space="preserve">Response time is proportional to signal information whether the information is varied by </w:t>
      </w:r>
    </w:p>
    <w:p w14:paraId="710111C1" w14:textId="6CDD23D4" w:rsidR="002E38E6" w:rsidRPr="004374DF" w:rsidRDefault="009B675C" w:rsidP="002E38E6">
      <w:pPr>
        <w:pStyle w:val="ListParagraph"/>
        <w:numPr>
          <w:ilvl w:val="0"/>
          <w:numId w:val="3"/>
        </w:numPr>
        <w:rPr>
          <w:rFonts w:ascii="Calibri" w:hAnsi="Calibri"/>
          <w:b/>
        </w:rPr>
      </w:pPr>
      <w:r w:rsidRPr="004374DF">
        <w:rPr>
          <w:rFonts w:ascii="Calibri" w:hAnsi="Calibri"/>
        </w:rPr>
        <w:t xml:space="preserve">Altering the number of </w:t>
      </w:r>
      <w:r w:rsidR="002E38E6" w:rsidRPr="004374DF">
        <w:rPr>
          <w:rFonts w:ascii="Calibri" w:hAnsi="Calibri"/>
        </w:rPr>
        <w:t>possible alternatives</w:t>
      </w:r>
    </w:p>
    <w:p w14:paraId="5113053C" w14:textId="195165A4" w:rsidR="002E38E6" w:rsidRPr="004374DF" w:rsidRDefault="002E38E6" w:rsidP="002E38E6">
      <w:pPr>
        <w:pStyle w:val="ListParagraph"/>
        <w:numPr>
          <w:ilvl w:val="0"/>
          <w:numId w:val="3"/>
        </w:numPr>
        <w:rPr>
          <w:rFonts w:ascii="Calibri" w:hAnsi="Calibri"/>
          <w:b/>
        </w:rPr>
      </w:pPr>
      <w:r w:rsidRPr="004374DF">
        <w:rPr>
          <w:rFonts w:ascii="Calibri" w:hAnsi="Calibri"/>
        </w:rPr>
        <w:t>Manipulating the frequ</w:t>
      </w:r>
      <w:r w:rsidR="00BC6A41">
        <w:rPr>
          <w:rFonts w:ascii="Calibri" w:hAnsi="Calibri"/>
        </w:rPr>
        <w:t>ency of stimulus occurrence</w:t>
      </w:r>
    </w:p>
    <w:p w14:paraId="61BCACD5" w14:textId="338D5FC2" w:rsidR="002E38E6" w:rsidRPr="004374DF" w:rsidRDefault="009B675C" w:rsidP="002E38E6">
      <w:pPr>
        <w:pStyle w:val="ListParagraph"/>
        <w:numPr>
          <w:ilvl w:val="0"/>
          <w:numId w:val="3"/>
        </w:numPr>
        <w:rPr>
          <w:rFonts w:ascii="Calibri" w:hAnsi="Calibri"/>
          <w:b/>
        </w:rPr>
      </w:pPr>
      <w:r w:rsidRPr="004374DF">
        <w:rPr>
          <w:rFonts w:ascii="Calibri" w:hAnsi="Calibri"/>
        </w:rPr>
        <w:t>Introducing</w:t>
      </w:r>
      <w:r w:rsidR="002E38E6" w:rsidRPr="004374DF">
        <w:rPr>
          <w:rFonts w:ascii="Calibri" w:hAnsi="Calibri"/>
        </w:rPr>
        <w:t xml:space="preserve"> sequential dependencies onto the presentation schedule of stimuli</w:t>
      </w:r>
    </w:p>
    <w:p w14:paraId="46ECAD60" w14:textId="77777777" w:rsidR="00604AD7" w:rsidRPr="004374DF" w:rsidRDefault="00604AD7" w:rsidP="00604AD7">
      <w:pPr>
        <w:ind w:left="1800"/>
        <w:rPr>
          <w:rFonts w:ascii="Calibri" w:hAnsi="Calibri"/>
          <w:b/>
        </w:rPr>
      </w:pPr>
    </w:p>
    <w:p w14:paraId="392812A3" w14:textId="68CC1941" w:rsidR="00964048" w:rsidRPr="004374DF" w:rsidRDefault="00964048" w:rsidP="00964048">
      <w:pPr>
        <w:rPr>
          <w:rFonts w:ascii="Calibri" w:hAnsi="Calibri"/>
          <w:b/>
        </w:rPr>
      </w:pPr>
      <w:r w:rsidRPr="004374DF">
        <w:rPr>
          <w:rFonts w:ascii="Calibri" w:hAnsi="Calibri"/>
          <w:b/>
        </w:rPr>
        <w:t>Information-Processing Limitations</w:t>
      </w:r>
    </w:p>
    <w:p w14:paraId="5F4803F1" w14:textId="19177A4B" w:rsidR="00964048" w:rsidRPr="004374DF" w:rsidRDefault="00964048" w:rsidP="00964048">
      <w:pPr>
        <w:pStyle w:val="ListParagraph"/>
        <w:numPr>
          <w:ilvl w:val="0"/>
          <w:numId w:val="4"/>
        </w:numPr>
        <w:rPr>
          <w:rFonts w:ascii="Calibri" w:hAnsi="Calibri"/>
          <w:b/>
        </w:rPr>
      </w:pPr>
      <w:r w:rsidRPr="004374DF">
        <w:rPr>
          <w:rFonts w:ascii="Calibri" w:hAnsi="Calibri"/>
        </w:rPr>
        <w:t>It takes time to translate a visual signal to either a key-press or to a verbal response</w:t>
      </w:r>
    </w:p>
    <w:p w14:paraId="71886855" w14:textId="743ECA49" w:rsidR="00964048" w:rsidRPr="004374DF" w:rsidRDefault="00964048" w:rsidP="00964048">
      <w:pPr>
        <w:pStyle w:val="ListParagraph"/>
        <w:numPr>
          <w:ilvl w:val="0"/>
          <w:numId w:val="4"/>
        </w:numPr>
        <w:rPr>
          <w:rFonts w:ascii="Calibri" w:hAnsi="Calibri"/>
          <w:b/>
        </w:rPr>
      </w:pPr>
      <w:r w:rsidRPr="004374DF">
        <w:rPr>
          <w:rFonts w:ascii="Calibri" w:hAnsi="Calibri"/>
        </w:rPr>
        <w:t>The amount of time it takes for information to flow through the nervous system contributes one limitation on information processing capacity</w:t>
      </w:r>
    </w:p>
    <w:p w14:paraId="010692EA" w14:textId="2700B2F7" w:rsidR="00964048" w:rsidRPr="004374DF" w:rsidRDefault="00964048" w:rsidP="00964048">
      <w:pPr>
        <w:pStyle w:val="ListParagraph"/>
        <w:numPr>
          <w:ilvl w:val="0"/>
          <w:numId w:val="4"/>
        </w:numPr>
        <w:rPr>
          <w:rFonts w:ascii="Calibri" w:hAnsi="Calibri"/>
          <w:b/>
        </w:rPr>
      </w:pPr>
      <w:r w:rsidRPr="004374DF">
        <w:rPr>
          <w:rFonts w:ascii="Calibri" w:hAnsi="Calibri"/>
        </w:rPr>
        <w:t>The amount of visual information that a person can transmit has limits. The more information a visual signal conveys, the longer it takes someone to make an appropriate response.</w:t>
      </w:r>
    </w:p>
    <w:p w14:paraId="431876DE" w14:textId="77777777" w:rsidR="00964048" w:rsidRPr="004374DF" w:rsidRDefault="00964048" w:rsidP="00964048">
      <w:pPr>
        <w:pStyle w:val="ListParagraph"/>
        <w:numPr>
          <w:ilvl w:val="0"/>
          <w:numId w:val="4"/>
        </w:numPr>
        <w:rPr>
          <w:rFonts w:ascii="Calibri" w:hAnsi="Calibri"/>
          <w:b/>
        </w:rPr>
      </w:pPr>
      <w:r w:rsidRPr="004374DF">
        <w:rPr>
          <w:rFonts w:ascii="Calibri" w:hAnsi="Calibri"/>
        </w:rPr>
        <w:t>The nervous system exhibits a capacity limitation for the amount of information that it can handle within a fixed period of time</w:t>
      </w:r>
    </w:p>
    <w:p w14:paraId="17FAF7DD" w14:textId="6E94732C" w:rsidR="00964048" w:rsidRPr="004374DF" w:rsidRDefault="00964048" w:rsidP="00964048">
      <w:pPr>
        <w:pStyle w:val="ListParagraph"/>
        <w:numPr>
          <w:ilvl w:val="0"/>
          <w:numId w:val="4"/>
        </w:numPr>
        <w:rPr>
          <w:rFonts w:ascii="Calibri" w:hAnsi="Calibri"/>
          <w:b/>
        </w:rPr>
      </w:pPr>
      <w:r w:rsidRPr="004374DF">
        <w:rPr>
          <w:rFonts w:ascii="Calibri" w:hAnsi="Calibri"/>
        </w:rPr>
        <w:lastRenderedPageBreak/>
        <w:t xml:space="preserve">When two messages arrive simultaneously, the amount of interference </w:t>
      </w:r>
      <w:r w:rsidR="00292120" w:rsidRPr="004374DF">
        <w:rPr>
          <w:rFonts w:ascii="Calibri" w:hAnsi="Calibri"/>
        </w:rPr>
        <w:t>b</w:t>
      </w:r>
      <w:r w:rsidRPr="004374DF">
        <w:rPr>
          <w:rFonts w:ascii="Calibri" w:hAnsi="Calibri"/>
        </w:rPr>
        <w:t>etween them depends on the amount of information they convey</w:t>
      </w:r>
    </w:p>
    <w:p w14:paraId="60DE6327" w14:textId="091889E3" w:rsidR="00964048" w:rsidRPr="004374DF" w:rsidRDefault="00964048" w:rsidP="00964048">
      <w:pPr>
        <w:pStyle w:val="ListParagraph"/>
        <w:numPr>
          <w:ilvl w:val="0"/>
          <w:numId w:val="4"/>
        </w:numPr>
        <w:rPr>
          <w:rFonts w:ascii="Calibri" w:hAnsi="Calibri"/>
          <w:b/>
        </w:rPr>
      </w:pPr>
      <w:r w:rsidRPr="004374DF">
        <w:rPr>
          <w:rFonts w:ascii="Calibri" w:hAnsi="Calibri"/>
        </w:rPr>
        <w:t xml:space="preserve">If a person is doing a task in which there is a large ensemble of possible </w:t>
      </w:r>
      <w:r w:rsidR="00292120" w:rsidRPr="004374DF">
        <w:rPr>
          <w:rFonts w:ascii="Calibri" w:hAnsi="Calibri"/>
        </w:rPr>
        <w:t>signals</w:t>
      </w:r>
      <w:r w:rsidRPr="004374DF">
        <w:rPr>
          <w:rFonts w:ascii="Calibri" w:hAnsi="Calibri"/>
        </w:rPr>
        <w:t>, any other task s/he is given will suffer greatly</w:t>
      </w:r>
    </w:p>
    <w:p w14:paraId="54E4C1A5" w14:textId="65231F8C" w:rsidR="00964048" w:rsidRPr="004374DF" w:rsidRDefault="00292120" w:rsidP="00964048">
      <w:pPr>
        <w:pStyle w:val="ListParagraph"/>
        <w:numPr>
          <w:ilvl w:val="0"/>
          <w:numId w:val="4"/>
        </w:numPr>
        <w:rPr>
          <w:rFonts w:ascii="Calibri" w:hAnsi="Calibri"/>
          <w:b/>
        </w:rPr>
      </w:pPr>
      <w:r w:rsidRPr="004374DF">
        <w:rPr>
          <w:rFonts w:ascii="Calibri" w:hAnsi="Calibri"/>
        </w:rPr>
        <w:t>However</w:t>
      </w:r>
      <w:r w:rsidR="00964048" w:rsidRPr="004374DF">
        <w:rPr>
          <w:rFonts w:ascii="Calibri" w:hAnsi="Calibri"/>
        </w:rPr>
        <w:t>, if there is a small and familiar set of possible signals then the operator can respond to them and do something else at the same time</w:t>
      </w:r>
    </w:p>
    <w:p w14:paraId="4B6FC39C" w14:textId="7D813951" w:rsidR="00292120" w:rsidRPr="004374DF" w:rsidRDefault="00292120" w:rsidP="00964048">
      <w:pPr>
        <w:pStyle w:val="ListParagraph"/>
        <w:numPr>
          <w:ilvl w:val="0"/>
          <w:numId w:val="4"/>
        </w:numPr>
        <w:rPr>
          <w:rFonts w:ascii="Calibri" w:hAnsi="Calibri"/>
          <w:b/>
        </w:rPr>
      </w:pPr>
      <w:r w:rsidRPr="004374DF">
        <w:rPr>
          <w:rFonts w:ascii="Calibri" w:hAnsi="Calibri"/>
        </w:rPr>
        <w:t>Overloading a person’s capacity to process information is dealt with by selecting only some of the available signal information. Only some of the information is processed, only some is responded to, only some is remembered. The amount of information available in a n individual’s perceptual world is clearly very much greater than he or she can handle</w:t>
      </w:r>
    </w:p>
    <w:p w14:paraId="6180DF38" w14:textId="77777777" w:rsidR="00292120" w:rsidRPr="004374DF" w:rsidRDefault="00292120" w:rsidP="00292120">
      <w:pPr>
        <w:rPr>
          <w:rFonts w:ascii="Calibri" w:hAnsi="Calibri"/>
          <w:b/>
        </w:rPr>
      </w:pPr>
    </w:p>
    <w:p w14:paraId="50985077" w14:textId="32FB322C" w:rsidR="00292120" w:rsidRPr="004374DF" w:rsidRDefault="00292120" w:rsidP="00292120">
      <w:pPr>
        <w:rPr>
          <w:rFonts w:ascii="Calibri" w:hAnsi="Calibri"/>
          <w:b/>
        </w:rPr>
      </w:pPr>
      <w:r w:rsidRPr="004374DF">
        <w:rPr>
          <w:rFonts w:ascii="Calibri" w:hAnsi="Calibri"/>
          <w:b/>
        </w:rPr>
        <w:t>Models of Information Processing</w:t>
      </w:r>
    </w:p>
    <w:p w14:paraId="7E53D2FF" w14:textId="69F8FFD2" w:rsidR="00292120" w:rsidRPr="004374DF" w:rsidRDefault="00292120" w:rsidP="00292120">
      <w:pPr>
        <w:rPr>
          <w:rFonts w:ascii="Calibri" w:hAnsi="Calibri"/>
          <w:i/>
        </w:rPr>
      </w:pPr>
      <w:r w:rsidRPr="004374DF">
        <w:rPr>
          <w:rFonts w:ascii="Calibri" w:hAnsi="Calibri"/>
          <w:i/>
        </w:rPr>
        <w:t>Broadbent’s Filter Model</w:t>
      </w:r>
    </w:p>
    <w:p w14:paraId="69C08604" w14:textId="76EFC920" w:rsidR="00292120" w:rsidRPr="004374DF" w:rsidRDefault="00292120" w:rsidP="00292120">
      <w:pPr>
        <w:pStyle w:val="ListParagraph"/>
        <w:numPr>
          <w:ilvl w:val="0"/>
          <w:numId w:val="5"/>
        </w:numPr>
        <w:rPr>
          <w:rFonts w:ascii="Calibri" w:hAnsi="Calibri"/>
        </w:rPr>
      </w:pPr>
      <w:r w:rsidRPr="004374DF">
        <w:rPr>
          <w:rFonts w:ascii="Calibri" w:hAnsi="Calibri"/>
        </w:rPr>
        <w:t>Based on the idea that information-processing is restricted by channel capacity</w:t>
      </w:r>
    </w:p>
    <w:p w14:paraId="6FED1FF4" w14:textId="7FF8644B" w:rsidR="00292120" w:rsidRPr="004374DF" w:rsidRDefault="00292120" w:rsidP="00292120">
      <w:pPr>
        <w:pStyle w:val="ListParagraph"/>
        <w:numPr>
          <w:ilvl w:val="0"/>
          <w:numId w:val="5"/>
        </w:numPr>
        <w:rPr>
          <w:rFonts w:ascii="Calibri" w:hAnsi="Calibri"/>
        </w:rPr>
      </w:pPr>
      <w:r w:rsidRPr="004374DF">
        <w:rPr>
          <w:rFonts w:ascii="Calibri" w:hAnsi="Calibri"/>
        </w:rPr>
        <w:t>Meaningful to the regard the whole nervous system as a single channel, having a limit to the rate at which it can transmit stimulus information</w:t>
      </w:r>
    </w:p>
    <w:p w14:paraId="19CA4652" w14:textId="4FA43527" w:rsidR="00292120" w:rsidRPr="004374DF" w:rsidRDefault="00292120" w:rsidP="00292120">
      <w:pPr>
        <w:pStyle w:val="ListParagraph"/>
        <w:numPr>
          <w:ilvl w:val="0"/>
          <w:numId w:val="5"/>
        </w:numPr>
        <w:rPr>
          <w:rFonts w:ascii="Calibri" w:hAnsi="Calibri"/>
        </w:rPr>
      </w:pPr>
      <w:r w:rsidRPr="004374DF">
        <w:rPr>
          <w:rFonts w:ascii="Calibri" w:hAnsi="Calibri"/>
        </w:rPr>
        <w:t>This limited capacity channel is preceded by a selective device or filter, which, in order to avoid overloading the limited capacity channel, might pass along only some of the available incoming information</w:t>
      </w:r>
    </w:p>
    <w:p w14:paraId="772C8D66" w14:textId="4EC981FA" w:rsidR="00292120" w:rsidRPr="004374DF" w:rsidRDefault="00292120" w:rsidP="00292120">
      <w:pPr>
        <w:pStyle w:val="ListParagraph"/>
        <w:numPr>
          <w:ilvl w:val="0"/>
          <w:numId w:val="5"/>
        </w:numPr>
        <w:rPr>
          <w:rFonts w:ascii="Calibri" w:hAnsi="Calibri"/>
        </w:rPr>
      </w:pPr>
      <w:r w:rsidRPr="004374DF">
        <w:rPr>
          <w:rFonts w:ascii="Calibri" w:hAnsi="Calibri"/>
        </w:rPr>
        <w:t>Preceding the filter is a capacity-free sensory buffer or temporary store</w:t>
      </w:r>
    </w:p>
    <w:p w14:paraId="502A3104" w14:textId="06D2772F" w:rsidR="00292120" w:rsidRPr="004374DF" w:rsidRDefault="00292120" w:rsidP="00292120">
      <w:pPr>
        <w:pStyle w:val="ListParagraph"/>
        <w:numPr>
          <w:ilvl w:val="0"/>
          <w:numId w:val="5"/>
        </w:numPr>
        <w:rPr>
          <w:rFonts w:ascii="Calibri" w:hAnsi="Calibri"/>
        </w:rPr>
      </w:pPr>
      <w:r w:rsidRPr="004374DF">
        <w:rPr>
          <w:rFonts w:ascii="Calibri" w:hAnsi="Calibri"/>
        </w:rPr>
        <w:t>The filter operates by selecting messages along to the limited capacity system, which is responsible for the analysis of ‘higher-order’ stimulus attributes</w:t>
      </w:r>
    </w:p>
    <w:p w14:paraId="3F55FD2D" w14:textId="4FDB84E5" w:rsidR="00292120" w:rsidRPr="004374DF" w:rsidRDefault="00292120" w:rsidP="00292120">
      <w:pPr>
        <w:pStyle w:val="ListParagraph"/>
        <w:numPr>
          <w:ilvl w:val="0"/>
          <w:numId w:val="5"/>
        </w:numPr>
        <w:rPr>
          <w:rFonts w:ascii="Calibri" w:hAnsi="Calibri"/>
        </w:rPr>
      </w:pPr>
      <w:r w:rsidRPr="004374DF">
        <w:rPr>
          <w:rFonts w:ascii="Calibri" w:hAnsi="Calibri"/>
        </w:rPr>
        <w:t xml:space="preserve">The only messages are held, in parallel, in the sensory buffer where they are subject to decay with the passage of time </w:t>
      </w:r>
    </w:p>
    <w:p w14:paraId="5332EB2A" w14:textId="72E67B41" w:rsidR="00292120" w:rsidRPr="004374DF" w:rsidRDefault="00292120" w:rsidP="00292120">
      <w:pPr>
        <w:pStyle w:val="ListParagraph"/>
        <w:numPr>
          <w:ilvl w:val="0"/>
          <w:numId w:val="5"/>
        </w:numPr>
        <w:rPr>
          <w:rFonts w:ascii="Calibri" w:hAnsi="Calibri"/>
        </w:rPr>
      </w:pPr>
      <w:r w:rsidRPr="004374DF">
        <w:rPr>
          <w:rFonts w:ascii="Calibri" w:hAnsi="Calibri"/>
        </w:rPr>
        <w:t>Ears function as separate channels for information input. The different physical locations for the two messages are initially entered and preserved in the short-term sensory buffer. Selective attention, represented by the filter, operates to determine which channel is recalled first. Switching attention between ears requires time. Performance is poorer when recall by presentation order is required because more attentional switching is involved. While attention is being switching between locations (ears), the information is decaying in the sensory bugger all the while, and thus becomes less and less available with the passage of time.</w:t>
      </w:r>
    </w:p>
    <w:p w14:paraId="0F136939" w14:textId="1B535B7A" w:rsidR="00292120" w:rsidRPr="004374DF" w:rsidRDefault="00292120" w:rsidP="00292120">
      <w:pPr>
        <w:rPr>
          <w:rFonts w:ascii="Calibri" w:hAnsi="Calibri"/>
          <w:i/>
        </w:rPr>
      </w:pPr>
      <w:r w:rsidRPr="004374DF">
        <w:rPr>
          <w:rFonts w:ascii="Calibri" w:hAnsi="Calibri"/>
          <w:i/>
        </w:rPr>
        <w:t>Waugh and Norman’s Model of Information-Processing</w:t>
      </w:r>
    </w:p>
    <w:p w14:paraId="67E925B1" w14:textId="73149A1A" w:rsidR="00292120" w:rsidRPr="004374DF" w:rsidRDefault="00292120" w:rsidP="00292120">
      <w:pPr>
        <w:pStyle w:val="ListParagraph"/>
        <w:numPr>
          <w:ilvl w:val="0"/>
          <w:numId w:val="6"/>
        </w:numPr>
        <w:rPr>
          <w:rFonts w:ascii="Calibri" w:hAnsi="Calibri"/>
        </w:rPr>
      </w:pPr>
      <w:r w:rsidRPr="004374DF">
        <w:rPr>
          <w:rFonts w:ascii="Calibri" w:hAnsi="Calibri"/>
        </w:rPr>
        <w:t xml:space="preserve">Upon being stimulated, we may have an experience called a primary memory, which consists of the ‘immediately present moment’ and is thus also often termed ‘immediate memory’. Tend to be quickly forgotten unless they are repeated </w:t>
      </w:r>
    </w:p>
    <w:p w14:paraId="1190979A" w14:textId="75CF69D8" w:rsidR="00292120" w:rsidRPr="004374DF" w:rsidRDefault="00292120" w:rsidP="00292120">
      <w:pPr>
        <w:pStyle w:val="ListParagraph"/>
        <w:numPr>
          <w:ilvl w:val="0"/>
          <w:numId w:val="6"/>
        </w:numPr>
        <w:rPr>
          <w:rFonts w:ascii="Calibri" w:hAnsi="Calibri"/>
        </w:rPr>
      </w:pPr>
      <w:r w:rsidRPr="004374DF">
        <w:rPr>
          <w:rFonts w:ascii="Calibri" w:hAnsi="Calibri"/>
        </w:rPr>
        <w:t>Secondary memory belongs to the pas</w:t>
      </w:r>
      <w:r w:rsidR="00604AD7" w:rsidRPr="004374DF">
        <w:rPr>
          <w:rFonts w:ascii="Calibri" w:hAnsi="Calibri"/>
        </w:rPr>
        <w:t>t</w:t>
      </w:r>
    </w:p>
    <w:p w14:paraId="6DFBF413" w14:textId="13916EFD" w:rsidR="00604AD7" w:rsidRPr="004374DF" w:rsidRDefault="00604AD7" w:rsidP="00292120">
      <w:pPr>
        <w:pStyle w:val="ListParagraph"/>
        <w:numPr>
          <w:ilvl w:val="0"/>
          <w:numId w:val="6"/>
        </w:numPr>
        <w:rPr>
          <w:rFonts w:ascii="Calibri" w:hAnsi="Calibri"/>
        </w:rPr>
      </w:pPr>
      <w:r w:rsidRPr="004374DF">
        <w:rPr>
          <w:rFonts w:ascii="Calibri" w:hAnsi="Calibri"/>
        </w:rPr>
        <w:t>Primary memory makes it possible for us to immediately and accurately recall our most recent experiences – we are able to recall verbatim the most recent few words in a sentence we are hearing or speaking provided nothing else interferes with it</w:t>
      </w:r>
    </w:p>
    <w:p w14:paraId="6B88D533" w14:textId="77777777" w:rsidR="00604AD7" w:rsidRPr="004374DF" w:rsidRDefault="00604AD7" w:rsidP="00604AD7">
      <w:pPr>
        <w:rPr>
          <w:rFonts w:ascii="Calibri" w:hAnsi="Calibri"/>
        </w:rPr>
      </w:pPr>
    </w:p>
    <w:p w14:paraId="7B6801FB" w14:textId="7D97E302" w:rsidR="00604AD7" w:rsidRPr="004374DF" w:rsidRDefault="00604AD7" w:rsidP="00604AD7">
      <w:pPr>
        <w:rPr>
          <w:rFonts w:ascii="Calibri" w:hAnsi="Calibri"/>
          <w:b/>
        </w:rPr>
      </w:pPr>
      <w:r w:rsidRPr="004374DF">
        <w:rPr>
          <w:rFonts w:ascii="Calibri" w:hAnsi="Calibri"/>
          <w:b/>
        </w:rPr>
        <w:t>Ecological Validity</w:t>
      </w:r>
    </w:p>
    <w:p w14:paraId="6020EF25" w14:textId="0FE96B79" w:rsidR="00604AD7" w:rsidRPr="004374DF" w:rsidRDefault="003120F7" w:rsidP="003120F7">
      <w:pPr>
        <w:pStyle w:val="ListParagraph"/>
        <w:numPr>
          <w:ilvl w:val="0"/>
          <w:numId w:val="7"/>
        </w:numPr>
        <w:rPr>
          <w:rFonts w:ascii="Calibri" w:hAnsi="Calibri"/>
        </w:rPr>
      </w:pPr>
      <w:r w:rsidRPr="004374DF">
        <w:rPr>
          <w:rFonts w:ascii="Calibri" w:hAnsi="Calibri"/>
        </w:rPr>
        <w:t>Stimuli used by information-processing psychologists in their experiments often were impoverished relative to the information available in the real world</w:t>
      </w:r>
    </w:p>
    <w:p w14:paraId="0CEC4241" w14:textId="72633936" w:rsidR="003120F7" w:rsidRPr="004374DF" w:rsidRDefault="003120F7" w:rsidP="003120F7">
      <w:pPr>
        <w:pStyle w:val="ListParagraph"/>
        <w:numPr>
          <w:ilvl w:val="0"/>
          <w:numId w:val="7"/>
        </w:numPr>
        <w:rPr>
          <w:rFonts w:ascii="Calibri" w:hAnsi="Calibri"/>
        </w:rPr>
      </w:pPr>
      <w:r w:rsidRPr="004374DF">
        <w:rPr>
          <w:rFonts w:ascii="Calibri" w:hAnsi="Calibri"/>
        </w:rPr>
        <w:t>Ecological approach would describe environmental stimulation the appropriate level</w:t>
      </w:r>
    </w:p>
    <w:p w14:paraId="66BC8A5F" w14:textId="46AEC52B" w:rsidR="003120F7" w:rsidRPr="004374DF" w:rsidRDefault="003120F7" w:rsidP="003120F7">
      <w:pPr>
        <w:pStyle w:val="ListParagraph"/>
        <w:numPr>
          <w:ilvl w:val="0"/>
          <w:numId w:val="7"/>
        </w:numPr>
        <w:rPr>
          <w:rFonts w:ascii="Calibri" w:hAnsi="Calibri"/>
        </w:rPr>
      </w:pPr>
      <w:r w:rsidRPr="004374DF">
        <w:rPr>
          <w:rFonts w:ascii="Calibri" w:hAnsi="Calibri"/>
        </w:rPr>
        <w:t>Gibson believed that the meaning of objects and events can be perceived by means of what he called affordances by which he meant ‘simply what things furnish, for good or ill’</w:t>
      </w:r>
    </w:p>
    <w:p w14:paraId="33168BC8" w14:textId="5E69A84D" w:rsidR="003120F7" w:rsidRPr="004374DF" w:rsidRDefault="00642ED3" w:rsidP="003120F7">
      <w:pPr>
        <w:pStyle w:val="ListParagraph"/>
        <w:numPr>
          <w:ilvl w:val="0"/>
          <w:numId w:val="7"/>
        </w:numPr>
        <w:rPr>
          <w:rFonts w:ascii="Calibri" w:hAnsi="Calibri"/>
        </w:rPr>
      </w:pPr>
      <w:r>
        <w:rPr>
          <w:rFonts w:ascii="Calibri" w:hAnsi="Calibri"/>
        </w:rPr>
        <w:t>It is</w:t>
      </w:r>
      <w:r w:rsidR="003120F7" w:rsidRPr="004374DF">
        <w:rPr>
          <w:rFonts w:ascii="Calibri" w:hAnsi="Calibri"/>
        </w:rPr>
        <w:t xml:space="preserve"> a theory of information pickup in which learning means becoming progressively more attuned to what the environment affords us</w:t>
      </w:r>
    </w:p>
    <w:p w14:paraId="0087D76C" w14:textId="1DEFD3D1" w:rsidR="003120F7" w:rsidRPr="004374DF" w:rsidRDefault="003120F7" w:rsidP="003120F7">
      <w:pPr>
        <w:pStyle w:val="ListParagraph"/>
        <w:numPr>
          <w:ilvl w:val="0"/>
          <w:numId w:val="7"/>
        </w:numPr>
        <w:rPr>
          <w:rFonts w:ascii="Calibri" w:hAnsi="Calibri"/>
        </w:rPr>
      </w:pPr>
      <w:r w:rsidRPr="004374DF">
        <w:rPr>
          <w:rFonts w:ascii="Calibri" w:hAnsi="Calibri"/>
        </w:rPr>
        <w:t xml:space="preserve">Neisser proposed a cyclical model of cognition, suggesting that the perceiver possesses a schema that represents what the person is likely to find in the environment and directs the person’s exploration of the environment. As the </w:t>
      </w:r>
      <w:r w:rsidR="009B675C" w:rsidRPr="004374DF">
        <w:rPr>
          <w:rFonts w:ascii="Calibri" w:hAnsi="Calibri"/>
        </w:rPr>
        <w:t>environment</w:t>
      </w:r>
      <w:r w:rsidRPr="004374DF">
        <w:rPr>
          <w:rFonts w:ascii="Calibri" w:hAnsi="Calibri"/>
        </w:rPr>
        <w:t xml:space="preserve"> is explored, the person encounters information</w:t>
      </w:r>
      <w:r w:rsidR="009B675C" w:rsidRPr="004374DF">
        <w:rPr>
          <w:rFonts w:ascii="Calibri" w:hAnsi="Calibri"/>
        </w:rPr>
        <w:t xml:space="preserve"> that is expected</w:t>
      </w:r>
      <w:r w:rsidRPr="004374DF">
        <w:rPr>
          <w:rFonts w:ascii="Calibri" w:hAnsi="Calibri"/>
        </w:rPr>
        <w:t xml:space="preserve"> as well as information that is unexpected. The latter kind of information is capable to modifying the schema so as to in</w:t>
      </w:r>
      <w:r w:rsidR="009B675C" w:rsidRPr="004374DF">
        <w:rPr>
          <w:rFonts w:ascii="Calibri" w:hAnsi="Calibri"/>
        </w:rPr>
        <w:t>crease the accuracy with which it</w:t>
      </w:r>
      <w:r w:rsidRPr="004374DF">
        <w:rPr>
          <w:rFonts w:ascii="Calibri" w:hAnsi="Calibri"/>
        </w:rPr>
        <w:t xml:space="preserve"> represents the environment. Thus, the perceptual cycle begins with the schema directing exploration of the environment, which brings the person into contact with information which in turn can correct the schema, and so on</w:t>
      </w:r>
    </w:p>
    <w:p w14:paraId="65E2771D" w14:textId="795AC996" w:rsidR="003120F7" w:rsidRPr="004374DF" w:rsidRDefault="003120F7" w:rsidP="003120F7">
      <w:pPr>
        <w:pStyle w:val="ListParagraph"/>
        <w:numPr>
          <w:ilvl w:val="0"/>
          <w:numId w:val="7"/>
        </w:numPr>
        <w:rPr>
          <w:rFonts w:ascii="Calibri" w:hAnsi="Calibri"/>
        </w:rPr>
      </w:pPr>
      <w:r w:rsidRPr="004374DF">
        <w:rPr>
          <w:rFonts w:ascii="Calibri" w:hAnsi="Calibri"/>
        </w:rPr>
        <w:t>In general, the perceptual c</w:t>
      </w:r>
      <w:r w:rsidR="009B675C" w:rsidRPr="004374DF">
        <w:rPr>
          <w:rFonts w:ascii="Calibri" w:hAnsi="Calibri"/>
        </w:rPr>
        <w:t>y</w:t>
      </w:r>
      <w:r w:rsidRPr="004374DF">
        <w:rPr>
          <w:rFonts w:ascii="Calibri" w:hAnsi="Calibri"/>
        </w:rPr>
        <w:t xml:space="preserve">cle allows us to become increasingly sophisticated in our dealings with the </w:t>
      </w:r>
      <w:r w:rsidR="009B675C" w:rsidRPr="004374DF">
        <w:rPr>
          <w:rFonts w:ascii="Calibri" w:hAnsi="Calibri"/>
        </w:rPr>
        <w:t>environment</w:t>
      </w:r>
    </w:p>
    <w:p w14:paraId="14A2C570" w14:textId="7F46F341" w:rsidR="003120F7" w:rsidRPr="004374DF" w:rsidRDefault="00ED1136" w:rsidP="003120F7">
      <w:pPr>
        <w:pStyle w:val="ListParagraph"/>
        <w:numPr>
          <w:ilvl w:val="0"/>
          <w:numId w:val="7"/>
        </w:numPr>
        <w:rPr>
          <w:rFonts w:ascii="Calibri" w:hAnsi="Calibri"/>
        </w:rPr>
      </w:pPr>
      <w:r w:rsidRPr="004374DF">
        <w:rPr>
          <w:rFonts w:ascii="Calibri" w:hAnsi="Calibri"/>
        </w:rPr>
        <w:t xml:space="preserve">Cognitive ethology is a new research approach that </w:t>
      </w:r>
      <w:r w:rsidR="009B675C" w:rsidRPr="004374DF">
        <w:rPr>
          <w:rFonts w:ascii="Calibri" w:hAnsi="Calibri"/>
        </w:rPr>
        <w:t>links</w:t>
      </w:r>
      <w:r w:rsidRPr="004374DF">
        <w:rPr>
          <w:rFonts w:ascii="Calibri" w:hAnsi="Calibri"/>
        </w:rPr>
        <w:t xml:space="preserve"> real-world observations with lab-based investigations </w:t>
      </w:r>
    </w:p>
    <w:p w14:paraId="3FB3BC85" w14:textId="77777777" w:rsidR="00ED1136" w:rsidRPr="004374DF" w:rsidRDefault="00ED1136" w:rsidP="00ED1136">
      <w:pPr>
        <w:rPr>
          <w:rFonts w:ascii="Calibri" w:hAnsi="Calibri"/>
        </w:rPr>
      </w:pPr>
    </w:p>
    <w:p w14:paraId="62B3170F" w14:textId="0E26DDF2" w:rsidR="00ED1136" w:rsidRPr="004374DF" w:rsidRDefault="00ED1136" w:rsidP="00ED1136">
      <w:pPr>
        <w:rPr>
          <w:rFonts w:ascii="Calibri" w:hAnsi="Calibri"/>
          <w:b/>
        </w:rPr>
      </w:pPr>
      <w:r w:rsidRPr="004374DF">
        <w:rPr>
          <w:rFonts w:ascii="Calibri" w:hAnsi="Calibri"/>
          <w:b/>
        </w:rPr>
        <w:t>Metacognition and Cognitive Psychology</w:t>
      </w:r>
    </w:p>
    <w:p w14:paraId="0B887CC2" w14:textId="38C49A89" w:rsidR="00ED1136" w:rsidRPr="004374DF" w:rsidRDefault="00ED1136" w:rsidP="00ED1136">
      <w:pPr>
        <w:pStyle w:val="ListParagraph"/>
        <w:numPr>
          <w:ilvl w:val="0"/>
          <w:numId w:val="8"/>
        </w:numPr>
        <w:rPr>
          <w:rFonts w:ascii="Calibri" w:hAnsi="Calibri"/>
        </w:rPr>
      </w:pPr>
      <w:r w:rsidRPr="004374DF">
        <w:rPr>
          <w:rFonts w:ascii="Calibri" w:hAnsi="Calibri"/>
        </w:rPr>
        <w:t xml:space="preserve">Metacognition is the name for the knowledge that people have about the way that cognitive processes work. </w:t>
      </w:r>
    </w:p>
    <w:p w14:paraId="0694520C" w14:textId="51DB4D6D" w:rsidR="00ED1136" w:rsidRPr="004374DF" w:rsidRDefault="00ED1136" w:rsidP="00ED1136">
      <w:pPr>
        <w:pStyle w:val="ListParagraph"/>
        <w:numPr>
          <w:ilvl w:val="0"/>
          <w:numId w:val="8"/>
        </w:numPr>
        <w:rPr>
          <w:rFonts w:ascii="Calibri" w:hAnsi="Calibri"/>
        </w:rPr>
      </w:pPr>
      <w:r w:rsidRPr="004374DF">
        <w:rPr>
          <w:rFonts w:ascii="Calibri" w:hAnsi="Calibri"/>
        </w:rPr>
        <w:t>Cognitive psychology can be seen as a process of developing our metacognitions</w:t>
      </w:r>
    </w:p>
    <w:p w14:paraId="3B419E2A" w14:textId="77777777" w:rsidR="00292120" w:rsidRPr="004374DF" w:rsidRDefault="00292120" w:rsidP="00292120">
      <w:pPr>
        <w:rPr>
          <w:rFonts w:ascii="Calibri" w:hAnsi="Calibri"/>
        </w:rPr>
      </w:pPr>
    </w:p>
    <w:p w14:paraId="1E3F3FA6" w14:textId="77777777" w:rsidR="008D57D7" w:rsidRPr="004374DF" w:rsidRDefault="008D57D7">
      <w:pPr>
        <w:rPr>
          <w:rFonts w:ascii="Calibri" w:hAnsi="Calibri"/>
          <w:u w:val="single"/>
        </w:rPr>
      </w:pPr>
    </w:p>
    <w:p w14:paraId="7B7975BA" w14:textId="77777777" w:rsidR="008D57D7" w:rsidRPr="004374DF" w:rsidRDefault="008D57D7">
      <w:pPr>
        <w:rPr>
          <w:rFonts w:ascii="Calibri" w:hAnsi="Calibri"/>
          <w:u w:val="single"/>
        </w:rPr>
      </w:pPr>
      <w:r w:rsidRPr="004374DF">
        <w:rPr>
          <w:rFonts w:ascii="Calibri" w:hAnsi="Calibri"/>
          <w:u w:val="single"/>
        </w:rPr>
        <w:t>Chapter 2 –Cognitive Neuroscience</w:t>
      </w:r>
    </w:p>
    <w:p w14:paraId="2C6EEB87" w14:textId="1D0DE599" w:rsidR="00ED1136" w:rsidRPr="004374DF" w:rsidRDefault="00ED1136">
      <w:pPr>
        <w:rPr>
          <w:rFonts w:ascii="Calibri" w:hAnsi="Calibri"/>
          <w:b/>
        </w:rPr>
      </w:pPr>
      <w:r w:rsidRPr="004374DF">
        <w:rPr>
          <w:rFonts w:ascii="Calibri" w:hAnsi="Calibri"/>
          <w:b/>
        </w:rPr>
        <w:t>Introduction</w:t>
      </w:r>
    </w:p>
    <w:p w14:paraId="65363DF0" w14:textId="6CF6A6D7" w:rsidR="00ED1136" w:rsidRPr="004374DF" w:rsidRDefault="00ED1136" w:rsidP="00ED1136">
      <w:pPr>
        <w:pStyle w:val="ListParagraph"/>
        <w:numPr>
          <w:ilvl w:val="0"/>
          <w:numId w:val="9"/>
        </w:numPr>
        <w:rPr>
          <w:rFonts w:ascii="Calibri" w:hAnsi="Calibri"/>
        </w:rPr>
      </w:pPr>
      <w:r w:rsidRPr="004374DF">
        <w:rPr>
          <w:rFonts w:ascii="Calibri" w:hAnsi="Calibri"/>
        </w:rPr>
        <w:t>Cognitive neurosciences must assume that the mind is composed of specific parts, or modules</w:t>
      </w:r>
    </w:p>
    <w:p w14:paraId="75CCCFCE" w14:textId="77777777" w:rsidR="00ED1136" w:rsidRPr="004374DF" w:rsidRDefault="00ED1136">
      <w:pPr>
        <w:rPr>
          <w:rFonts w:ascii="Calibri" w:hAnsi="Calibri"/>
        </w:rPr>
      </w:pPr>
    </w:p>
    <w:p w14:paraId="4D4CF989" w14:textId="2E89F37E" w:rsidR="00ED1136" w:rsidRPr="004374DF" w:rsidRDefault="00ED1136">
      <w:pPr>
        <w:rPr>
          <w:rFonts w:ascii="Calibri" w:hAnsi="Calibri"/>
          <w:b/>
        </w:rPr>
      </w:pPr>
      <w:r w:rsidRPr="004374DF">
        <w:rPr>
          <w:rFonts w:ascii="Calibri" w:hAnsi="Calibri"/>
          <w:b/>
        </w:rPr>
        <w:t xml:space="preserve">The Brain as the Organ of the Mind </w:t>
      </w:r>
    </w:p>
    <w:p w14:paraId="392DD67B" w14:textId="4F027647" w:rsidR="00ED1136" w:rsidRPr="004374DF" w:rsidRDefault="00ED1136" w:rsidP="00ED1136">
      <w:pPr>
        <w:pStyle w:val="ListParagraph"/>
        <w:numPr>
          <w:ilvl w:val="0"/>
          <w:numId w:val="9"/>
        </w:numPr>
        <w:rPr>
          <w:rFonts w:ascii="Calibri" w:hAnsi="Calibri"/>
        </w:rPr>
      </w:pPr>
      <w:r w:rsidRPr="004374DF">
        <w:rPr>
          <w:rFonts w:ascii="Calibri" w:hAnsi="Calibri"/>
        </w:rPr>
        <w:t>Gall and Spurzheim believed in phrenology. That is, that the more highly developed a function, the larger it would it would be and thus, the more it would manifest itself as a protrusion on the skull</w:t>
      </w:r>
    </w:p>
    <w:p w14:paraId="160EC0AD" w14:textId="5F30CD9B" w:rsidR="00ED1136" w:rsidRPr="004374DF" w:rsidRDefault="00ED1136" w:rsidP="00ED1136">
      <w:pPr>
        <w:pStyle w:val="ListParagraph"/>
        <w:numPr>
          <w:ilvl w:val="0"/>
          <w:numId w:val="9"/>
        </w:numPr>
        <w:rPr>
          <w:rFonts w:ascii="Calibri" w:hAnsi="Calibri"/>
        </w:rPr>
      </w:pPr>
      <w:r w:rsidRPr="004374DF">
        <w:rPr>
          <w:rFonts w:ascii="Calibri" w:hAnsi="Calibri"/>
        </w:rPr>
        <w:t>Franz, however, concluded that ‘mental processes are not due to the independent activities of individual parts of the brain, but to the activities of the brain as a whole’</w:t>
      </w:r>
    </w:p>
    <w:p w14:paraId="6E4C9BAE" w14:textId="1435ABF3" w:rsidR="00ED1136" w:rsidRPr="004374DF" w:rsidRDefault="00ED1136" w:rsidP="00ED1136">
      <w:pPr>
        <w:pStyle w:val="ListParagraph"/>
        <w:numPr>
          <w:ilvl w:val="0"/>
          <w:numId w:val="9"/>
        </w:numPr>
        <w:rPr>
          <w:rFonts w:ascii="Calibri" w:hAnsi="Calibri"/>
        </w:rPr>
      </w:pPr>
      <w:r w:rsidRPr="004374DF">
        <w:rPr>
          <w:rFonts w:ascii="Calibri" w:hAnsi="Calibri"/>
        </w:rPr>
        <w:t>Neither learning nor memory is ‘dependent upon the properties of individual cells’; instead, they are functions of the total mass of tissue</w:t>
      </w:r>
    </w:p>
    <w:p w14:paraId="7E86CB64" w14:textId="67B3DA13" w:rsidR="00ED1136" w:rsidRPr="004374DF" w:rsidRDefault="00ED1136" w:rsidP="00ED1136">
      <w:pPr>
        <w:pStyle w:val="ListParagraph"/>
        <w:numPr>
          <w:ilvl w:val="0"/>
          <w:numId w:val="9"/>
        </w:numPr>
        <w:rPr>
          <w:rFonts w:ascii="Calibri" w:hAnsi="Calibri"/>
        </w:rPr>
      </w:pPr>
      <w:r w:rsidRPr="004374DF">
        <w:rPr>
          <w:rFonts w:ascii="Calibri" w:hAnsi="Calibri"/>
        </w:rPr>
        <w:t>Law of mass action – learning and memory depend on the total mass of brain tissue remaining rather than the properties of individual cells</w:t>
      </w:r>
    </w:p>
    <w:p w14:paraId="5443742E" w14:textId="52DFAEC4" w:rsidR="00ED1136" w:rsidRPr="004374DF" w:rsidRDefault="00ED1136" w:rsidP="00ED1136">
      <w:pPr>
        <w:pStyle w:val="ListParagraph"/>
        <w:numPr>
          <w:ilvl w:val="0"/>
          <w:numId w:val="9"/>
        </w:numPr>
        <w:rPr>
          <w:rFonts w:ascii="Calibri" w:hAnsi="Calibri"/>
        </w:rPr>
      </w:pPr>
      <w:r w:rsidRPr="004374DF">
        <w:rPr>
          <w:rFonts w:ascii="Calibri" w:hAnsi="Calibri"/>
        </w:rPr>
        <w:t>Law of equipotentiality – even though some areas of the cortex may become specialized for certain tasks, within limits any part of an area can do the job of any other part of that area</w:t>
      </w:r>
    </w:p>
    <w:p w14:paraId="64029A20" w14:textId="77777777" w:rsidR="00ED1136" w:rsidRPr="004374DF" w:rsidRDefault="00ED1136" w:rsidP="00ED1136">
      <w:pPr>
        <w:rPr>
          <w:rFonts w:ascii="Calibri" w:hAnsi="Calibri"/>
        </w:rPr>
      </w:pPr>
    </w:p>
    <w:p w14:paraId="27C7F66D" w14:textId="2C67805E" w:rsidR="00ED1136" w:rsidRPr="004374DF" w:rsidRDefault="00ED1136" w:rsidP="00ED1136">
      <w:pPr>
        <w:rPr>
          <w:rFonts w:ascii="Calibri" w:hAnsi="Calibri"/>
          <w:b/>
        </w:rPr>
      </w:pPr>
      <w:r w:rsidRPr="004374DF">
        <w:rPr>
          <w:rFonts w:ascii="Calibri" w:hAnsi="Calibri"/>
          <w:b/>
        </w:rPr>
        <w:t>The Relation between Mind and Brain</w:t>
      </w:r>
    </w:p>
    <w:p w14:paraId="3D45735D" w14:textId="4B7E0991" w:rsidR="00ED1136" w:rsidRPr="004374DF" w:rsidRDefault="00ED1136" w:rsidP="00ED1136">
      <w:pPr>
        <w:pStyle w:val="ListParagraph"/>
        <w:numPr>
          <w:ilvl w:val="0"/>
          <w:numId w:val="10"/>
        </w:numPr>
        <w:rPr>
          <w:rFonts w:ascii="Calibri" w:hAnsi="Calibri"/>
        </w:rPr>
      </w:pPr>
      <w:r w:rsidRPr="004374DF">
        <w:rPr>
          <w:rFonts w:ascii="Calibri" w:hAnsi="Calibri"/>
        </w:rPr>
        <w:t>Interactionism - inked with Descartes who maintains that mind and brain are separate substances that interact with and influence each other</w:t>
      </w:r>
    </w:p>
    <w:p w14:paraId="6F347BCB" w14:textId="4B03910B" w:rsidR="00ED1136" w:rsidRPr="004374DF" w:rsidRDefault="00ED1136" w:rsidP="00ED1136">
      <w:pPr>
        <w:pStyle w:val="ListParagraph"/>
        <w:numPr>
          <w:ilvl w:val="0"/>
          <w:numId w:val="10"/>
        </w:numPr>
        <w:rPr>
          <w:rFonts w:ascii="Calibri" w:hAnsi="Calibri"/>
        </w:rPr>
      </w:pPr>
      <w:r w:rsidRPr="004374DF">
        <w:rPr>
          <w:rFonts w:ascii="Calibri" w:hAnsi="Calibri"/>
        </w:rPr>
        <w:t>Epiphenomenalism – maintains that the mind is simply a by-product of brain processes and has no casual role in determining behavior</w:t>
      </w:r>
    </w:p>
    <w:p w14:paraId="208936AF" w14:textId="4D063834" w:rsidR="00ED1136" w:rsidRPr="004374DF" w:rsidRDefault="00ED1136" w:rsidP="00ED1136">
      <w:pPr>
        <w:pStyle w:val="ListParagraph"/>
        <w:numPr>
          <w:ilvl w:val="0"/>
          <w:numId w:val="10"/>
        </w:numPr>
        <w:rPr>
          <w:rFonts w:ascii="Calibri" w:hAnsi="Calibri"/>
        </w:rPr>
      </w:pPr>
      <w:r w:rsidRPr="004374DF">
        <w:rPr>
          <w:rFonts w:ascii="Calibri" w:hAnsi="Calibri"/>
        </w:rPr>
        <w:t>Parallelism – mind and brain are two aspects of the same reality (for all events in the mind, there will be corresponding events in the brain)</w:t>
      </w:r>
    </w:p>
    <w:p w14:paraId="7CB1D35B" w14:textId="22A9675F" w:rsidR="00ED1136" w:rsidRPr="004374DF" w:rsidRDefault="00ED1136" w:rsidP="00ED1136">
      <w:pPr>
        <w:pStyle w:val="ListParagraph"/>
        <w:numPr>
          <w:ilvl w:val="0"/>
          <w:numId w:val="10"/>
        </w:numPr>
        <w:rPr>
          <w:rFonts w:ascii="Calibri" w:hAnsi="Calibri"/>
        </w:rPr>
      </w:pPr>
      <w:r w:rsidRPr="004374DF">
        <w:rPr>
          <w:rFonts w:ascii="Calibri" w:hAnsi="Calibri"/>
        </w:rPr>
        <w:t>Isomorphism – an experience and its corresponding brain process share the same pattern (psychological facts and the underlying events in the brain resemble each other in all their structural characteristics)</w:t>
      </w:r>
    </w:p>
    <w:p w14:paraId="39CAD5FE" w14:textId="77777777" w:rsidR="00ED1136" w:rsidRPr="004374DF" w:rsidRDefault="00ED1136" w:rsidP="00ED1136">
      <w:pPr>
        <w:rPr>
          <w:rFonts w:ascii="Calibri" w:hAnsi="Calibri"/>
        </w:rPr>
      </w:pPr>
    </w:p>
    <w:p w14:paraId="30C8CE91" w14:textId="156B431C" w:rsidR="00ED1136" w:rsidRPr="004374DF" w:rsidRDefault="00ED1136" w:rsidP="00ED1136">
      <w:pPr>
        <w:rPr>
          <w:rFonts w:ascii="Calibri" w:hAnsi="Calibri"/>
          <w:b/>
        </w:rPr>
      </w:pPr>
      <w:r w:rsidRPr="004374DF">
        <w:rPr>
          <w:rFonts w:ascii="Calibri" w:hAnsi="Calibri"/>
          <w:b/>
        </w:rPr>
        <w:t>Methods in Cognitive Neuroscience</w:t>
      </w:r>
    </w:p>
    <w:p w14:paraId="57EF610E" w14:textId="0F224778" w:rsidR="00ED1136" w:rsidRPr="004374DF" w:rsidRDefault="00ED1136" w:rsidP="00ED1136">
      <w:pPr>
        <w:rPr>
          <w:rFonts w:ascii="Calibri" w:hAnsi="Calibri"/>
          <w:i/>
        </w:rPr>
      </w:pPr>
      <w:r w:rsidRPr="004374DF">
        <w:rPr>
          <w:rFonts w:ascii="Calibri" w:hAnsi="Calibri"/>
          <w:i/>
        </w:rPr>
        <w:t xml:space="preserve">Animal </w:t>
      </w:r>
      <w:r w:rsidR="009B675C" w:rsidRPr="004374DF">
        <w:rPr>
          <w:rFonts w:ascii="Calibri" w:hAnsi="Calibri"/>
          <w:i/>
        </w:rPr>
        <w:t xml:space="preserve">Models </w:t>
      </w:r>
    </w:p>
    <w:p w14:paraId="0A1628A7" w14:textId="22AA872E" w:rsidR="009B675C" w:rsidRPr="004374DF" w:rsidRDefault="00507221" w:rsidP="009B675C">
      <w:pPr>
        <w:pStyle w:val="ListParagraph"/>
        <w:numPr>
          <w:ilvl w:val="0"/>
          <w:numId w:val="11"/>
        </w:numPr>
        <w:rPr>
          <w:rFonts w:ascii="Calibri" w:hAnsi="Calibri"/>
        </w:rPr>
      </w:pPr>
      <w:r w:rsidRPr="004374DF">
        <w:rPr>
          <w:rFonts w:ascii="Calibri" w:hAnsi="Calibri"/>
        </w:rPr>
        <w:t>The human brain is largely inaccessible to the invasive approaches allowed by animal models</w:t>
      </w:r>
    </w:p>
    <w:p w14:paraId="024EC364" w14:textId="56BF2781" w:rsidR="00507221" w:rsidRPr="004374DF" w:rsidRDefault="00507221" w:rsidP="009B675C">
      <w:pPr>
        <w:pStyle w:val="ListParagraph"/>
        <w:numPr>
          <w:ilvl w:val="0"/>
          <w:numId w:val="11"/>
        </w:numPr>
        <w:rPr>
          <w:rFonts w:ascii="Calibri" w:hAnsi="Calibri"/>
        </w:rPr>
      </w:pPr>
      <w:r w:rsidRPr="004374DF">
        <w:rPr>
          <w:rFonts w:ascii="Calibri" w:hAnsi="Calibri"/>
        </w:rPr>
        <w:t>Weakness of animal models is that a full understanding of another organism’s brain operations will not lead us to a complete understanding of human brain operations</w:t>
      </w:r>
    </w:p>
    <w:p w14:paraId="0F47F643" w14:textId="16E12BED" w:rsidR="00507221" w:rsidRPr="004374DF" w:rsidRDefault="00507221" w:rsidP="00507221">
      <w:pPr>
        <w:rPr>
          <w:rFonts w:ascii="Calibri" w:hAnsi="Calibri"/>
          <w:i/>
        </w:rPr>
      </w:pPr>
      <w:r w:rsidRPr="004374DF">
        <w:rPr>
          <w:rFonts w:ascii="Calibri" w:hAnsi="Calibri"/>
          <w:i/>
        </w:rPr>
        <w:t>Behavioral Studies</w:t>
      </w:r>
    </w:p>
    <w:p w14:paraId="6E9CF7F4" w14:textId="795B4CBC" w:rsidR="00507221" w:rsidRPr="004374DF" w:rsidRDefault="00507221" w:rsidP="00507221">
      <w:pPr>
        <w:pStyle w:val="ListParagraph"/>
        <w:numPr>
          <w:ilvl w:val="0"/>
          <w:numId w:val="12"/>
        </w:numPr>
        <w:rPr>
          <w:rFonts w:ascii="Calibri" w:hAnsi="Calibri"/>
        </w:rPr>
      </w:pPr>
      <w:r w:rsidRPr="004374DF">
        <w:rPr>
          <w:rFonts w:ascii="Calibri" w:hAnsi="Calibri"/>
        </w:rPr>
        <w:t>Combines our knowledge of normal sensory systems with precise stimulus presentation and response recording</w:t>
      </w:r>
    </w:p>
    <w:p w14:paraId="63B6DD79" w14:textId="0C9BAD10" w:rsidR="00507221" w:rsidRPr="004374DF" w:rsidRDefault="00507221" w:rsidP="00507221">
      <w:pPr>
        <w:pStyle w:val="ListParagraph"/>
        <w:numPr>
          <w:ilvl w:val="0"/>
          <w:numId w:val="12"/>
        </w:numPr>
        <w:rPr>
          <w:rFonts w:ascii="Calibri" w:hAnsi="Calibri"/>
        </w:rPr>
      </w:pPr>
      <w:r w:rsidRPr="004374DF">
        <w:rPr>
          <w:rFonts w:ascii="Calibri" w:hAnsi="Calibri"/>
        </w:rPr>
        <w:t xml:space="preserve">Cannot draw a specific link between behavior and underlying brain </w:t>
      </w:r>
      <w:r w:rsidR="001C4848" w:rsidRPr="004374DF">
        <w:rPr>
          <w:rFonts w:ascii="Calibri" w:hAnsi="Calibri"/>
        </w:rPr>
        <w:t>mechanisms</w:t>
      </w:r>
    </w:p>
    <w:p w14:paraId="4A9EBA82" w14:textId="2BE15F07" w:rsidR="00507221" w:rsidRPr="004374DF" w:rsidRDefault="00507221" w:rsidP="00507221">
      <w:pPr>
        <w:rPr>
          <w:rFonts w:ascii="Calibri" w:hAnsi="Calibri"/>
          <w:i/>
        </w:rPr>
      </w:pPr>
      <w:r w:rsidRPr="004374DF">
        <w:rPr>
          <w:rFonts w:ascii="Calibri" w:hAnsi="Calibri"/>
          <w:i/>
        </w:rPr>
        <w:t>The Study of Brain Injuries</w:t>
      </w:r>
    </w:p>
    <w:p w14:paraId="799A349D" w14:textId="4FB5886F" w:rsidR="00507221" w:rsidRPr="004374DF" w:rsidRDefault="00507221" w:rsidP="00507221">
      <w:pPr>
        <w:pStyle w:val="ListParagraph"/>
        <w:numPr>
          <w:ilvl w:val="0"/>
          <w:numId w:val="13"/>
        </w:numPr>
        <w:rPr>
          <w:rFonts w:ascii="Calibri" w:hAnsi="Calibri"/>
        </w:rPr>
      </w:pPr>
      <w:r w:rsidRPr="004374DF">
        <w:rPr>
          <w:rFonts w:ascii="Calibri" w:hAnsi="Calibri"/>
        </w:rPr>
        <w:t>Possible to relate the symptoms displayed by brain-injured patients to the parts of the brain that have been damaged</w:t>
      </w:r>
    </w:p>
    <w:p w14:paraId="4C681334" w14:textId="15240AB7" w:rsidR="00507221" w:rsidRPr="004374DF" w:rsidRDefault="00507221" w:rsidP="00507221">
      <w:pPr>
        <w:pStyle w:val="ListParagraph"/>
        <w:numPr>
          <w:ilvl w:val="0"/>
          <w:numId w:val="13"/>
        </w:numPr>
        <w:rPr>
          <w:rFonts w:ascii="Calibri" w:hAnsi="Calibri"/>
        </w:rPr>
      </w:pPr>
      <w:r w:rsidRPr="004374DF">
        <w:rPr>
          <w:rFonts w:ascii="Calibri" w:hAnsi="Calibri"/>
        </w:rPr>
        <w:t xml:space="preserve">Seldom neat and tidy, and it is difficult for such studies to yield definitive evidence </w:t>
      </w:r>
      <w:r w:rsidR="001C4848" w:rsidRPr="004374DF">
        <w:rPr>
          <w:rFonts w:ascii="Calibri" w:hAnsi="Calibri"/>
        </w:rPr>
        <w:t>concerning</w:t>
      </w:r>
      <w:r w:rsidRPr="004374DF">
        <w:rPr>
          <w:rFonts w:ascii="Calibri" w:hAnsi="Calibri"/>
        </w:rPr>
        <w:t xml:space="preserve"> localization of function</w:t>
      </w:r>
    </w:p>
    <w:p w14:paraId="77FEB221" w14:textId="3D902D96" w:rsidR="00507221" w:rsidRPr="004374DF" w:rsidRDefault="001C4848" w:rsidP="00507221">
      <w:pPr>
        <w:pStyle w:val="ListParagraph"/>
        <w:numPr>
          <w:ilvl w:val="0"/>
          <w:numId w:val="13"/>
        </w:numPr>
        <w:rPr>
          <w:rFonts w:ascii="Calibri" w:hAnsi="Calibri"/>
        </w:rPr>
      </w:pPr>
      <w:r w:rsidRPr="004374DF">
        <w:rPr>
          <w:rFonts w:ascii="Calibri" w:hAnsi="Calibri"/>
        </w:rPr>
        <w:t>Broca’s aphasia – being unable to speak, but who still apparently understand what is said to them. Caused by severe damage to part of the left hemisphere (Broca’s area)</w:t>
      </w:r>
    </w:p>
    <w:p w14:paraId="6D94DB43" w14:textId="7799A2A0" w:rsidR="001C4848" w:rsidRPr="004374DF" w:rsidRDefault="001C4848" w:rsidP="00507221">
      <w:pPr>
        <w:pStyle w:val="ListParagraph"/>
        <w:numPr>
          <w:ilvl w:val="0"/>
          <w:numId w:val="13"/>
        </w:numPr>
        <w:rPr>
          <w:rFonts w:ascii="Calibri" w:hAnsi="Calibri"/>
        </w:rPr>
      </w:pPr>
      <w:r w:rsidRPr="004374DF">
        <w:rPr>
          <w:rFonts w:ascii="Calibri" w:hAnsi="Calibri"/>
        </w:rPr>
        <w:t>Wernicke’s aphasia – able to speak but unable to comprehend. Lesions were located in the left hemisphere (Wernicke’s area)</w:t>
      </w:r>
    </w:p>
    <w:p w14:paraId="2A4D6E9F" w14:textId="2C5637A6" w:rsidR="001C4848" w:rsidRPr="004374DF" w:rsidRDefault="001C4848" w:rsidP="001C4848">
      <w:pPr>
        <w:rPr>
          <w:rFonts w:ascii="Calibri" w:hAnsi="Calibri"/>
          <w:i/>
        </w:rPr>
      </w:pPr>
      <w:r w:rsidRPr="004374DF">
        <w:rPr>
          <w:rFonts w:ascii="Calibri" w:hAnsi="Calibri"/>
          <w:i/>
        </w:rPr>
        <w:t xml:space="preserve">Surgical Intervention </w:t>
      </w:r>
    </w:p>
    <w:p w14:paraId="76D1333B" w14:textId="3A267983" w:rsidR="00572931" w:rsidRPr="004374DF" w:rsidRDefault="00572931" w:rsidP="00572931">
      <w:pPr>
        <w:pStyle w:val="ListParagraph"/>
        <w:numPr>
          <w:ilvl w:val="0"/>
          <w:numId w:val="14"/>
        </w:numPr>
        <w:rPr>
          <w:rFonts w:ascii="Calibri" w:hAnsi="Calibri"/>
        </w:rPr>
      </w:pPr>
      <w:r w:rsidRPr="004374DF">
        <w:rPr>
          <w:rFonts w:ascii="Calibri" w:hAnsi="Calibri"/>
        </w:rPr>
        <w:t xml:space="preserve">Interhemispheric transfer – involves severing the optical chiasm. The result was that information coming from the right eye was projected only onto the visual areas of the right hemisphere, and information fro </w:t>
      </w:r>
      <w:r w:rsidR="004B1BF9" w:rsidRPr="004374DF">
        <w:rPr>
          <w:rFonts w:ascii="Calibri" w:hAnsi="Calibri"/>
        </w:rPr>
        <w:t>the</w:t>
      </w:r>
      <w:r w:rsidRPr="004374DF">
        <w:rPr>
          <w:rFonts w:ascii="Calibri" w:hAnsi="Calibri"/>
        </w:rPr>
        <w:t xml:space="preserve"> left eye projected only onto the visual areas of the left hemisphere</w:t>
      </w:r>
    </w:p>
    <w:p w14:paraId="5A3D4364" w14:textId="1BF5BD52" w:rsidR="00572931" w:rsidRPr="004374DF" w:rsidRDefault="00572931" w:rsidP="00572931">
      <w:pPr>
        <w:pStyle w:val="ListParagraph"/>
        <w:numPr>
          <w:ilvl w:val="0"/>
          <w:numId w:val="14"/>
        </w:numPr>
        <w:rPr>
          <w:rFonts w:ascii="Calibri" w:hAnsi="Calibri"/>
        </w:rPr>
      </w:pPr>
      <w:r w:rsidRPr="004374DF">
        <w:rPr>
          <w:rFonts w:ascii="Calibri" w:hAnsi="Calibri"/>
        </w:rPr>
        <w:t xml:space="preserve">Severing the corpus collosum resulted in showing that not only do the two hemispheres of the brain have unique capabilities’ but they also that the combination of both hemispheres working together </w:t>
      </w:r>
      <w:r w:rsidR="004B1BF9" w:rsidRPr="004374DF">
        <w:rPr>
          <w:rFonts w:ascii="Calibri" w:hAnsi="Calibri"/>
        </w:rPr>
        <w:t>produced</w:t>
      </w:r>
      <w:r w:rsidRPr="004374DF">
        <w:rPr>
          <w:rFonts w:ascii="Calibri" w:hAnsi="Calibri"/>
        </w:rPr>
        <w:t xml:space="preserve"> a unified state of consciousness that amounted to more than the simple additive effects of the two hemispheres alone</w:t>
      </w:r>
    </w:p>
    <w:p w14:paraId="6AC66CC1" w14:textId="7AA91D4A" w:rsidR="00572931" w:rsidRPr="004374DF" w:rsidRDefault="00572931" w:rsidP="00572931">
      <w:pPr>
        <w:pStyle w:val="ListParagraph"/>
        <w:numPr>
          <w:ilvl w:val="0"/>
          <w:numId w:val="14"/>
        </w:numPr>
        <w:rPr>
          <w:rFonts w:ascii="Calibri" w:hAnsi="Calibri"/>
        </w:rPr>
      </w:pPr>
      <w:r w:rsidRPr="004374DF">
        <w:rPr>
          <w:rFonts w:ascii="Calibri" w:hAnsi="Calibri"/>
        </w:rPr>
        <w:t xml:space="preserve">Sperry argued that consciousness was an emergent property of the brain, meaning that it is not reducible to or predictable from other features of the </w:t>
      </w:r>
      <w:r w:rsidR="004B1BF9" w:rsidRPr="004374DF">
        <w:rPr>
          <w:rFonts w:ascii="Calibri" w:hAnsi="Calibri"/>
        </w:rPr>
        <w:t>brain</w:t>
      </w:r>
      <w:r w:rsidRPr="004374DF">
        <w:rPr>
          <w:rFonts w:ascii="Calibri" w:hAnsi="Calibri"/>
        </w:rPr>
        <w:t xml:space="preserve">. Once consciousness </w:t>
      </w:r>
      <w:r w:rsidR="004B1BF9" w:rsidRPr="004374DF">
        <w:rPr>
          <w:rFonts w:ascii="Calibri" w:hAnsi="Calibri"/>
        </w:rPr>
        <w:t>emerges</w:t>
      </w:r>
      <w:r w:rsidRPr="004374DF">
        <w:rPr>
          <w:rFonts w:ascii="Calibri" w:hAnsi="Calibri"/>
        </w:rPr>
        <w:t>, then, it can have an influence on lower-level functions, a process that may be termed emergent causation</w:t>
      </w:r>
    </w:p>
    <w:p w14:paraId="218F56E5" w14:textId="77777777" w:rsidR="00572931" w:rsidRPr="004374DF" w:rsidRDefault="004B1BF9" w:rsidP="00572931">
      <w:pPr>
        <w:pStyle w:val="ListParagraph"/>
        <w:numPr>
          <w:ilvl w:val="0"/>
          <w:numId w:val="14"/>
        </w:numPr>
        <w:rPr>
          <w:rFonts w:ascii="Calibri" w:hAnsi="Calibri"/>
        </w:rPr>
      </w:pPr>
      <w:r w:rsidRPr="004374DF">
        <w:rPr>
          <w:rFonts w:ascii="Calibri" w:hAnsi="Calibri"/>
        </w:rPr>
        <w:t>The brain physiology determines the mental events’ but is in turn governed by the higher subjective properties of the enveloping mental events</w:t>
      </w:r>
    </w:p>
    <w:p w14:paraId="20F69DE4" w14:textId="4EA56931" w:rsidR="004B1BF9" w:rsidRPr="004374DF" w:rsidRDefault="004B1BF9" w:rsidP="00572931">
      <w:pPr>
        <w:pStyle w:val="ListParagraph"/>
        <w:numPr>
          <w:ilvl w:val="0"/>
          <w:numId w:val="14"/>
        </w:numPr>
        <w:rPr>
          <w:rFonts w:ascii="Calibri" w:hAnsi="Calibri"/>
        </w:rPr>
      </w:pPr>
      <w:r w:rsidRPr="004374DF">
        <w:rPr>
          <w:rFonts w:ascii="Calibri" w:hAnsi="Calibri"/>
        </w:rPr>
        <w:t xml:space="preserve">The mind was seen as supervenient, meaning that mental states may ‘exert downward control over their constituent neuronal events –at the same time that the are being determined by them </w:t>
      </w:r>
    </w:p>
    <w:p w14:paraId="3AC160C1" w14:textId="00CD157B" w:rsidR="004B1BF9" w:rsidRPr="004374DF" w:rsidRDefault="004B1BF9" w:rsidP="004B1BF9">
      <w:pPr>
        <w:rPr>
          <w:rFonts w:ascii="Calibri" w:hAnsi="Calibri"/>
          <w:i/>
        </w:rPr>
      </w:pPr>
      <w:r w:rsidRPr="004374DF">
        <w:rPr>
          <w:rFonts w:ascii="Calibri" w:hAnsi="Calibri"/>
          <w:i/>
        </w:rPr>
        <w:t xml:space="preserve">Event-Related Potentials </w:t>
      </w:r>
    </w:p>
    <w:p w14:paraId="1A3F131E" w14:textId="0CDFDB42" w:rsidR="004B1BF9" w:rsidRPr="004374DF" w:rsidRDefault="00863C47" w:rsidP="004B1BF9">
      <w:pPr>
        <w:pStyle w:val="ListParagraph"/>
        <w:numPr>
          <w:ilvl w:val="0"/>
          <w:numId w:val="15"/>
        </w:numPr>
        <w:rPr>
          <w:rFonts w:ascii="Calibri" w:hAnsi="Calibri"/>
        </w:rPr>
      </w:pPr>
      <w:r w:rsidRPr="004374DF">
        <w:rPr>
          <w:rFonts w:ascii="Calibri" w:hAnsi="Calibri"/>
        </w:rPr>
        <w:t>Computed tomography (CT) provided detailed anatomical data that revolutionized neurology and experimental neuropsychology</w:t>
      </w:r>
    </w:p>
    <w:p w14:paraId="3FE34521" w14:textId="1206C3A0" w:rsidR="00863C47" w:rsidRPr="004374DF" w:rsidRDefault="00863C47" w:rsidP="004B1BF9">
      <w:pPr>
        <w:pStyle w:val="ListParagraph"/>
        <w:numPr>
          <w:ilvl w:val="0"/>
          <w:numId w:val="15"/>
        </w:numPr>
        <w:rPr>
          <w:rFonts w:ascii="Calibri" w:hAnsi="Calibri"/>
        </w:rPr>
      </w:pPr>
      <w:r w:rsidRPr="004374DF">
        <w:rPr>
          <w:rFonts w:ascii="Calibri" w:hAnsi="Calibri"/>
        </w:rPr>
        <w:t>Magnetic resonance imaging (MRI) provides similar images but with greater spatial resolution.</w:t>
      </w:r>
    </w:p>
    <w:p w14:paraId="02EB2568" w14:textId="14417E7D" w:rsidR="00863C47" w:rsidRPr="004374DF" w:rsidRDefault="00863C47" w:rsidP="004B1BF9">
      <w:pPr>
        <w:pStyle w:val="ListParagraph"/>
        <w:numPr>
          <w:ilvl w:val="0"/>
          <w:numId w:val="15"/>
        </w:numPr>
        <w:rPr>
          <w:rFonts w:ascii="Calibri" w:hAnsi="Calibri"/>
        </w:rPr>
      </w:pPr>
      <w:r w:rsidRPr="004374DF">
        <w:rPr>
          <w:rFonts w:ascii="Calibri" w:hAnsi="Calibri"/>
        </w:rPr>
        <w:t>Both provide high-quality snapshots of human brain structures, and as such they are very useful for localizing brain lesions, tumors, and developmental abnormalities; however, neither provides images of brain activity; their strength is in identifying brain structure.</w:t>
      </w:r>
    </w:p>
    <w:p w14:paraId="2F9E3C15" w14:textId="3C778F8F" w:rsidR="00863C47" w:rsidRPr="004374DF" w:rsidRDefault="00863C47" w:rsidP="004B1BF9">
      <w:pPr>
        <w:pStyle w:val="ListParagraph"/>
        <w:numPr>
          <w:ilvl w:val="0"/>
          <w:numId w:val="15"/>
        </w:numPr>
        <w:rPr>
          <w:rFonts w:ascii="Calibri" w:hAnsi="Calibri"/>
        </w:rPr>
      </w:pPr>
      <w:r w:rsidRPr="004374DF">
        <w:rPr>
          <w:rFonts w:ascii="Calibri" w:hAnsi="Calibri"/>
        </w:rPr>
        <w:t>Brain emits electrical signals that can be recorded by means of electrodes placed on the scalp. The resultant pattern of electrical activity is called an event-related potential (ERP) and can be represented by waveforms</w:t>
      </w:r>
    </w:p>
    <w:p w14:paraId="06A32964" w14:textId="4F6B7401" w:rsidR="00863C47" w:rsidRPr="004374DF" w:rsidRDefault="00863C47" w:rsidP="004B1BF9">
      <w:pPr>
        <w:pStyle w:val="ListParagraph"/>
        <w:numPr>
          <w:ilvl w:val="0"/>
          <w:numId w:val="15"/>
        </w:numPr>
        <w:rPr>
          <w:rFonts w:ascii="Calibri" w:hAnsi="Calibri"/>
        </w:rPr>
      </w:pPr>
      <w:r w:rsidRPr="004374DF">
        <w:rPr>
          <w:rFonts w:ascii="Calibri" w:hAnsi="Calibri"/>
        </w:rPr>
        <w:t>Not easy to interpret ERPs in terms of the underlying cognition process they represent</w:t>
      </w:r>
    </w:p>
    <w:p w14:paraId="1B98C933" w14:textId="5BECA5F2" w:rsidR="00863C47" w:rsidRPr="004374DF" w:rsidRDefault="00863C47" w:rsidP="004B1BF9">
      <w:pPr>
        <w:pStyle w:val="ListParagraph"/>
        <w:numPr>
          <w:ilvl w:val="0"/>
          <w:numId w:val="15"/>
        </w:numPr>
        <w:rPr>
          <w:rFonts w:ascii="Calibri" w:hAnsi="Calibri"/>
        </w:rPr>
      </w:pPr>
      <w:r w:rsidRPr="004374DF">
        <w:rPr>
          <w:rFonts w:ascii="Calibri" w:hAnsi="Calibri"/>
        </w:rPr>
        <w:t>Provide suggestive information but need to be supplemented by other techniques in order to provide a more complete picture of the brain</w:t>
      </w:r>
    </w:p>
    <w:p w14:paraId="130552A1" w14:textId="77777777" w:rsidR="00863C47" w:rsidRPr="004374DF" w:rsidRDefault="00863C47" w:rsidP="00863C47">
      <w:pPr>
        <w:rPr>
          <w:rFonts w:ascii="Calibri" w:hAnsi="Calibri"/>
          <w:i/>
        </w:rPr>
      </w:pPr>
      <w:r w:rsidRPr="004374DF">
        <w:rPr>
          <w:rFonts w:ascii="Calibri" w:hAnsi="Calibri"/>
          <w:i/>
        </w:rPr>
        <w:t xml:space="preserve">Positron Emission Tomography </w:t>
      </w:r>
    </w:p>
    <w:p w14:paraId="3B663ADB" w14:textId="60BBB92F" w:rsidR="00863C47" w:rsidRPr="004374DF" w:rsidRDefault="00863C47" w:rsidP="00863C47">
      <w:pPr>
        <w:pStyle w:val="ListParagraph"/>
        <w:numPr>
          <w:ilvl w:val="0"/>
          <w:numId w:val="16"/>
        </w:numPr>
        <w:rPr>
          <w:rFonts w:ascii="Calibri" w:hAnsi="Calibri"/>
        </w:rPr>
      </w:pPr>
      <w:r w:rsidRPr="004374DF">
        <w:rPr>
          <w:rFonts w:ascii="Calibri" w:hAnsi="Calibri"/>
        </w:rPr>
        <w:t>When a specific psychological function is engages, then only those parts of the brain responsible for that function will also be engaged</w:t>
      </w:r>
    </w:p>
    <w:p w14:paraId="60A97A0A" w14:textId="39B634D4" w:rsidR="00863C47" w:rsidRPr="004374DF" w:rsidRDefault="00863C47" w:rsidP="00863C47">
      <w:pPr>
        <w:pStyle w:val="ListParagraph"/>
        <w:numPr>
          <w:ilvl w:val="0"/>
          <w:numId w:val="16"/>
        </w:numPr>
        <w:rPr>
          <w:rFonts w:ascii="Calibri" w:hAnsi="Calibri"/>
        </w:rPr>
      </w:pPr>
      <w:r w:rsidRPr="004374DF">
        <w:rPr>
          <w:rFonts w:ascii="Calibri" w:hAnsi="Calibri"/>
        </w:rPr>
        <w:t>When part of the brain is active in this way, it will use up oxygen at a faster rate than when it is inactive. This will in turn require an increased flood flow to that are in order to replenish it with oxygen</w:t>
      </w:r>
    </w:p>
    <w:p w14:paraId="1CBC1AF7" w14:textId="7C408275" w:rsidR="00863C47" w:rsidRPr="004374DF" w:rsidRDefault="00863C47" w:rsidP="00863C47">
      <w:pPr>
        <w:pStyle w:val="ListParagraph"/>
        <w:numPr>
          <w:ilvl w:val="0"/>
          <w:numId w:val="16"/>
        </w:numPr>
        <w:rPr>
          <w:rFonts w:ascii="Calibri" w:hAnsi="Calibri"/>
        </w:rPr>
      </w:pPr>
      <w:r w:rsidRPr="004374DF">
        <w:rPr>
          <w:rFonts w:ascii="Calibri" w:hAnsi="Calibri"/>
        </w:rPr>
        <w:t>Limits on the amount of radiation to which a participant may be exposed, and therefore limits on how much information can be obtained from each participant</w:t>
      </w:r>
    </w:p>
    <w:p w14:paraId="27E9D959" w14:textId="348AF414" w:rsidR="00863C47" w:rsidRPr="004374DF" w:rsidRDefault="00863C47" w:rsidP="00863C47">
      <w:pPr>
        <w:rPr>
          <w:rFonts w:ascii="Calibri" w:hAnsi="Calibri"/>
          <w:i/>
        </w:rPr>
      </w:pPr>
      <w:r w:rsidRPr="004374DF">
        <w:rPr>
          <w:rFonts w:ascii="Calibri" w:hAnsi="Calibri"/>
          <w:i/>
        </w:rPr>
        <w:t>Functional Magnetic Resonance imagery</w:t>
      </w:r>
    </w:p>
    <w:p w14:paraId="5143E3E7" w14:textId="5C4EDDFB" w:rsidR="00863C47" w:rsidRPr="004374DF" w:rsidRDefault="00863C47" w:rsidP="00863C47">
      <w:pPr>
        <w:pStyle w:val="ListParagraph"/>
        <w:numPr>
          <w:ilvl w:val="0"/>
          <w:numId w:val="17"/>
        </w:numPr>
        <w:rPr>
          <w:rFonts w:ascii="Calibri" w:hAnsi="Calibri"/>
        </w:rPr>
      </w:pPr>
      <w:r w:rsidRPr="004374DF">
        <w:rPr>
          <w:rFonts w:ascii="Calibri" w:hAnsi="Calibri"/>
        </w:rPr>
        <w:t>Involves placing the participant’s head inside a very large magnetic field causing atoms in the brain to become aligned with the magnetic filed</w:t>
      </w:r>
    </w:p>
    <w:p w14:paraId="08B67FBB" w14:textId="24FC9B40" w:rsidR="00863C47" w:rsidRPr="004374DF" w:rsidRDefault="00863C47" w:rsidP="00863C47">
      <w:pPr>
        <w:pStyle w:val="ListParagraph"/>
        <w:numPr>
          <w:ilvl w:val="0"/>
          <w:numId w:val="17"/>
        </w:numPr>
        <w:rPr>
          <w:rFonts w:ascii="Calibri" w:hAnsi="Calibri"/>
        </w:rPr>
      </w:pPr>
      <w:r w:rsidRPr="004374DF">
        <w:rPr>
          <w:rFonts w:ascii="Calibri" w:hAnsi="Calibri"/>
        </w:rPr>
        <w:t>Changes in the flow of oxygenated blood can be picked up as as alterations in the magnetic field</w:t>
      </w:r>
    </w:p>
    <w:p w14:paraId="5C362A2B" w14:textId="38C1AA08" w:rsidR="00863C47" w:rsidRPr="004374DF" w:rsidRDefault="00863C47" w:rsidP="00863C47">
      <w:pPr>
        <w:pStyle w:val="ListParagraph"/>
        <w:numPr>
          <w:ilvl w:val="0"/>
          <w:numId w:val="17"/>
        </w:numPr>
        <w:rPr>
          <w:rFonts w:ascii="Calibri" w:hAnsi="Calibri"/>
        </w:rPr>
      </w:pPr>
      <w:r w:rsidRPr="004374DF">
        <w:rPr>
          <w:rFonts w:ascii="Calibri" w:hAnsi="Calibri"/>
        </w:rPr>
        <w:t>Used to construct an image of cortical activity</w:t>
      </w:r>
    </w:p>
    <w:p w14:paraId="6CF31D3E" w14:textId="3A04E056" w:rsidR="00ED1136" w:rsidRPr="004374DF" w:rsidRDefault="00863C47">
      <w:pPr>
        <w:rPr>
          <w:rFonts w:ascii="Calibri" w:hAnsi="Calibri"/>
          <w:i/>
        </w:rPr>
      </w:pPr>
      <w:r w:rsidRPr="004374DF">
        <w:rPr>
          <w:rFonts w:ascii="Calibri" w:hAnsi="Calibri"/>
          <w:i/>
        </w:rPr>
        <w:t>Connectionist Models</w:t>
      </w:r>
    </w:p>
    <w:p w14:paraId="63EACAB6" w14:textId="5C939E24" w:rsidR="00863C47" w:rsidRPr="004374DF" w:rsidRDefault="009F7109" w:rsidP="00863C47">
      <w:pPr>
        <w:pStyle w:val="ListParagraph"/>
        <w:numPr>
          <w:ilvl w:val="0"/>
          <w:numId w:val="18"/>
        </w:numPr>
        <w:rPr>
          <w:rFonts w:ascii="Calibri" w:hAnsi="Calibri"/>
        </w:rPr>
      </w:pPr>
      <w:r w:rsidRPr="004374DF">
        <w:rPr>
          <w:rFonts w:ascii="Calibri" w:hAnsi="Calibri"/>
        </w:rPr>
        <w:t xml:space="preserve">Brain is made up of an </w:t>
      </w:r>
      <w:r w:rsidR="00DC1411" w:rsidRPr="004374DF">
        <w:rPr>
          <w:rFonts w:ascii="Calibri" w:hAnsi="Calibri"/>
        </w:rPr>
        <w:t>enormous</w:t>
      </w:r>
      <w:r w:rsidRPr="004374DF">
        <w:rPr>
          <w:rFonts w:ascii="Calibri" w:hAnsi="Calibri"/>
        </w:rPr>
        <w:t xml:space="preserve"> number of interconnected neurons, and these neurons can be seen as the elementary units of the brain</w:t>
      </w:r>
    </w:p>
    <w:p w14:paraId="79CBFFB7" w14:textId="595189EF" w:rsidR="009F7109" w:rsidRPr="004374DF" w:rsidRDefault="009F7109" w:rsidP="00863C47">
      <w:pPr>
        <w:pStyle w:val="ListParagraph"/>
        <w:numPr>
          <w:ilvl w:val="0"/>
          <w:numId w:val="18"/>
        </w:numPr>
        <w:rPr>
          <w:rFonts w:ascii="Calibri" w:hAnsi="Calibri"/>
        </w:rPr>
      </w:pPr>
      <w:r w:rsidRPr="004374DF">
        <w:rPr>
          <w:rFonts w:ascii="Calibri" w:hAnsi="Calibri"/>
        </w:rPr>
        <w:t>Connectionist networks are models of neural networks as they might exist in the brain</w:t>
      </w:r>
    </w:p>
    <w:p w14:paraId="04242A09" w14:textId="2415A81B" w:rsidR="009F7109" w:rsidRPr="004374DF" w:rsidRDefault="009F7109" w:rsidP="009F7109">
      <w:pPr>
        <w:pStyle w:val="ListParagraph"/>
        <w:numPr>
          <w:ilvl w:val="0"/>
          <w:numId w:val="18"/>
        </w:numPr>
        <w:rPr>
          <w:rFonts w:ascii="Calibri" w:hAnsi="Calibri"/>
        </w:rPr>
      </w:pPr>
      <w:r w:rsidRPr="004374DF">
        <w:rPr>
          <w:rFonts w:ascii="Calibri" w:hAnsi="Calibri"/>
        </w:rPr>
        <w:t>Hebb rule – a connection between two neurons takes place only if both neurons are firing at approximately the same time</w:t>
      </w:r>
    </w:p>
    <w:p w14:paraId="6DDEE015" w14:textId="1D2AE0C7" w:rsidR="009F7109" w:rsidRPr="004374DF" w:rsidRDefault="009F7109" w:rsidP="009F7109">
      <w:pPr>
        <w:pStyle w:val="ListParagraph"/>
        <w:numPr>
          <w:ilvl w:val="0"/>
          <w:numId w:val="18"/>
        </w:numPr>
        <w:rPr>
          <w:rFonts w:ascii="Calibri" w:hAnsi="Calibri"/>
        </w:rPr>
      </w:pPr>
      <w:r w:rsidRPr="004374DF">
        <w:rPr>
          <w:rFonts w:ascii="Calibri" w:hAnsi="Calibri"/>
        </w:rPr>
        <w:t>Parallel processing – many neural connections can be active at the same time</w:t>
      </w:r>
    </w:p>
    <w:p w14:paraId="36274FBD" w14:textId="38C3CECD" w:rsidR="009F7109" w:rsidRPr="004374DF" w:rsidRDefault="009F7109" w:rsidP="009F7109">
      <w:pPr>
        <w:pStyle w:val="ListParagraph"/>
        <w:numPr>
          <w:ilvl w:val="0"/>
          <w:numId w:val="18"/>
        </w:numPr>
        <w:rPr>
          <w:rFonts w:ascii="Calibri" w:hAnsi="Calibri"/>
        </w:rPr>
      </w:pPr>
      <w:r w:rsidRPr="004374DF">
        <w:rPr>
          <w:rFonts w:ascii="Calibri" w:hAnsi="Calibri"/>
        </w:rPr>
        <w:t>Serial processing – only one neural activity may take place at any one time</w:t>
      </w:r>
    </w:p>
    <w:p w14:paraId="681F0C72" w14:textId="77777777" w:rsidR="00863C47" w:rsidRPr="004374DF" w:rsidRDefault="00863C47">
      <w:pPr>
        <w:rPr>
          <w:rFonts w:ascii="Calibri" w:hAnsi="Calibri"/>
          <w:i/>
        </w:rPr>
      </w:pPr>
    </w:p>
    <w:p w14:paraId="7DA66A23" w14:textId="77777777" w:rsidR="008D57D7" w:rsidRDefault="008D57D7">
      <w:pPr>
        <w:rPr>
          <w:rFonts w:ascii="Calibri" w:hAnsi="Calibri"/>
          <w:u w:val="single"/>
        </w:rPr>
      </w:pPr>
      <w:r w:rsidRPr="004374DF">
        <w:rPr>
          <w:rFonts w:ascii="Calibri" w:hAnsi="Calibri"/>
          <w:u w:val="single"/>
        </w:rPr>
        <w:t xml:space="preserve">Chapter 3 –Perception </w:t>
      </w:r>
    </w:p>
    <w:p w14:paraId="13C5AB1E" w14:textId="1A61FD5A" w:rsidR="00DD6E02" w:rsidRDefault="00825FB5">
      <w:pPr>
        <w:rPr>
          <w:rFonts w:ascii="Calibri" w:hAnsi="Calibri"/>
          <w:b/>
        </w:rPr>
      </w:pPr>
      <w:r>
        <w:rPr>
          <w:rFonts w:ascii="Calibri" w:hAnsi="Calibri"/>
          <w:b/>
        </w:rPr>
        <w:t>Introduction</w:t>
      </w:r>
    </w:p>
    <w:p w14:paraId="056DD717" w14:textId="18678E2E" w:rsidR="00B75C5E" w:rsidRPr="00B75C5E" w:rsidRDefault="00B75C5E" w:rsidP="00B75C5E">
      <w:pPr>
        <w:pStyle w:val="ListParagraph"/>
        <w:numPr>
          <w:ilvl w:val="0"/>
          <w:numId w:val="23"/>
        </w:numPr>
        <w:rPr>
          <w:rFonts w:ascii="Calibri" w:hAnsi="Calibri"/>
          <w:b/>
        </w:rPr>
      </w:pPr>
      <w:r>
        <w:rPr>
          <w:rFonts w:ascii="Calibri" w:hAnsi="Calibri"/>
        </w:rPr>
        <w:t xml:space="preserve">Cognitive psychologists studying perception investigate how sensory information is processed, how conscious experiences related to the senses emerge, and how information in the environment guides action in the world. </w:t>
      </w:r>
    </w:p>
    <w:p w14:paraId="57C636E1" w14:textId="6A342A1B" w:rsidR="00B75C5E" w:rsidRPr="00B75C5E" w:rsidRDefault="00B75C5E" w:rsidP="00B75C5E">
      <w:pPr>
        <w:pStyle w:val="ListParagraph"/>
        <w:numPr>
          <w:ilvl w:val="0"/>
          <w:numId w:val="23"/>
        </w:numPr>
        <w:rPr>
          <w:rFonts w:ascii="Calibri" w:hAnsi="Calibri"/>
          <w:b/>
        </w:rPr>
      </w:pPr>
      <w:r>
        <w:rPr>
          <w:rFonts w:ascii="Calibri" w:hAnsi="Calibri"/>
        </w:rPr>
        <w:t>Some perceptual problems:</w:t>
      </w:r>
    </w:p>
    <w:p w14:paraId="27F3D2C9" w14:textId="2DEC80C0" w:rsidR="00825FB5" w:rsidRPr="00825FB5" w:rsidRDefault="00825FB5" w:rsidP="00825FB5">
      <w:pPr>
        <w:pStyle w:val="ListParagraph"/>
        <w:numPr>
          <w:ilvl w:val="0"/>
          <w:numId w:val="22"/>
        </w:numPr>
        <w:rPr>
          <w:rFonts w:ascii="Calibri" w:hAnsi="Calibri"/>
        </w:rPr>
      </w:pPr>
      <w:r w:rsidRPr="00825FB5">
        <w:rPr>
          <w:rFonts w:ascii="Calibri" w:hAnsi="Calibri"/>
        </w:rPr>
        <w:t xml:space="preserve">Visual agnosia </w:t>
      </w:r>
      <w:r>
        <w:rPr>
          <w:rFonts w:ascii="Calibri" w:hAnsi="Calibri"/>
        </w:rPr>
        <w:t xml:space="preserve"> - </w:t>
      </w:r>
      <w:r w:rsidRPr="00825FB5">
        <w:rPr>
          <w:rFonts w:ascii="Calibri" w:hAnsi="Calibri"/>
        </w:rPr>
        <w:t>Able to see all of the objects in front of you but you are unable to recognize or identify them</w:t>
      </w:r>
    </w:p>
    <w:p w14:paraId="7EFBBBD6" w14:textId="3C46B6A1" w:rsidR="00825FB5" w:rsidRDefault="00825FB5" w:rsidP="00825FB5">
      <w:pPr>
        <w:pStyle w:val="ListParagraph"/>
        <w:numPr>
          <w:ilvl w:val="2"/>
          <w:numId w:val="22"/>
        </w:numPr>
        <w:rPr>
          <w:rFonts w:ascii="Calibri" w:hAnsi="Calibri"/>
        </w:rPr>
      </w:pPr>
      <w:r>
        <w:rPr>
          <w:rFonts w:ascii="Calibri" w:hAnsi="Calibri"/>
        </w:rPr>
        <w:t xml:space="preserve"> Eyes are find but they cannot cognitively interpret the information they see</w:t>
      </w:r>
    </w:p>
    <w:p w14:paraId="0AFDEA24" w14:textId="73D868D2" w:rsidR="00825FB5" w:rsidRPr="00825FB5" w:rsidRDefault="00825FB5" w:rsidP="00825FB5">
      <w:pPr>
        <w:pStyle w:val="ListParagraph"/>
        <w:numPr>
          <w:ilvl w:val="2"/>
          <w:numId w:val="22"/>
        </w:numPr>
        <w:rPr>
          <w:rFonts w:ascii="Calibri" w:hAnsi="Calibri"/>
        </w:rPr>
      </w:pPr>
      <w:r>
        <w:rPr>
          <w:rFonts w:ascii="Calibri" w:hAnsi="Calibri"/>
        </w:rPr>
        <w:t>Limited to visual domain (can identify by use of other senses)</w:t>
      </w:r>
    </w:p>
    <w:p w14:paraId="29A07038" w14:textId="4F61B975" w:rsidR="00825FB5" w:rsidRDefault="00825FB5" w:rsidP="00825FB5">
      <w:pPr>
        <w:pStyle w:val="ListParagraph"/>
        <w:numPr>
          <w:ilvl w:val="0"/>
          <w:numId w:val="22"/>
        </w:numPr>
        <w:rPr>
          <w:rFonts w:ascii="Calibri" w:hAnsi="Calibri"/>
        </w:rPr>
      </w:pPr>
      <w:r>
        <w:rPr>
          <w:rFonts w:ascii="Calibri" w:hAnsi="Calibri"/>
        </w:rPr>
        <w:t xml:space="preserve">Associative agnosia – trouble </w:t>
      </w:r>
      <w:r w:rsidR="00B75C5E">
        <w:rPr>
          <w:rFonts w:ascii="Calibri" w:hAnsi="Calibri"/>
        </w:rPr>
        <w:t xml:space="preserve">identifying </w:t>
      </w:r>
      <w:r>
        <w:rPr>
          <w:rFonts w:ascii="Calibri" w:hAnsi="Calibri"/>
        </w:rPr>
        <w:t>objects that they see even though they have the visual ability to reproduce the objects by drawing them</w:t>
      </w:r>
    </w:p>
    <w:p w14:paraId="3127150E" w14:textId="50F5EC0F" w:rsidR="00825FB5" w:rsidRDefault="00825FB5" w:rsidP="00825FB5">
      <w:pPr>
        <w:pStyle w:val="ListParagraph"/>
        <w:numPr>
          <w:ilvl w:val="0"/>
          <w:numId w:val="22"/>
        </w:numPr>
        <w:rPr>
          <w:rFonts w:ascii="Calibri" w:hAnsi="Calibri"/>
        </w:rPr>
      </w:pPr>
      <w:r>
        <w:rPr>
          <w:rFonts w:ascii="Calibri" w:hAnsi="Calibri"/>
        </w:rPr>
        <w:t xml:space="preserve">Time spaces </w:t>
      </w:r>
      <w:r w:rsidR="00B75C5E">
        <w:rPr>
          <w:rFonts w:ascii="Calibri" w:hAnsi="Calibri"/>
        </w:rPr>
        <w:t>–</w:t>
      </w:r>
      <w:r>
        <w:rPr>
          <w:rFonts w:ascii="Calibri" w:hAnsi="Calibri"/>
        </w:rPr>
        <w:t xml:space="preserve"> </w:t>
      </w:r>
      <w:r w:rsidR="00B75C5E">
        <w:rPr>
          <w:rFonts w:ascii="Calibri" w:hAnsi="Calibri"/>
        </w:rPr>
        <w:t>hear or see the names of various units of time such as days, weeks and months, they experience seeing them in spatial patterns external to themselves</w:t>
      </w:r>
    </w:p>
    <w:p w14:paraId="037AA8B1" w14:textId="77777777" w:rsidR="00AE76F0" w:rsidRDefault="00AE76F0" w:rsidP="00AE76F0">
      <w:pPr>
        <w:pStyle w:val="ListParagraph"/>
        <w:ind w:left="1080"/>
        <w:rPr>
          <w:rFonts w:ascii="Calibri" w:hAnsi="Calibri"/>
        </w:rPr>
      </w:pPr>
    </w:p>
    <w:p w14:paraId="6E403BE0" w14:textId="44F80943" w:rsidR="00B75C5E" w:rsidRDefault="00B75C5E" w:rsidP="00B75C5E">
      <w:pPr>
        <w:rPr>
          <w:rFonts w:ascii="Calibri" w:hAnsi="Calibri"/>
          <w:b/>
        </w:rPr>
      </w:pPr>
      <w:r>
        <w:rPr>
          <w:rFonts w:ascii="Calibri" w:hAnsi="Calibri"/>
          <w:b/>
        </w:rPr>
        <w:t>Perception as a Function of the Environment</w:t>
      </w:r>
    </w:p>
    <w:p w14:paraId="416E7129" w14:textId="7A54C1BD" w:rsidR="00B75C5E" w:rsidRPr="00B75C5E" w:rsidRDefault="00B75C5E" w:rsidP="00B75C5E">
      <w:pPr>
        <w:pStyle w:val="ListParagraph"/>
        <w:numPr>
          <w:ilvl w:val="0"/>
          <w:numId w:val="24"/>
        </w:numPr>
        <w:rPr>
          <w:rFonts w:ascii="Calibri" w:hAnsi="Calibri"/>
          <w:b/>
        </w:rPr>
      </w:pPr>
      <w:r>
        <w:rPr>
          <w:rFonts w:ascii="Calibri" w:hAnsi="Calibri"/>
        </w:rPr>
        <w:t>Gibson’s theory of ecological optics – the idea that in real-world situations, the sensory organs receive a complex array of information that can be directly apprehended and used to guide action</w:t>
      </w:r>
    </w:p>
    <w:p w14:paraId="185F9693" w14:textId="20996261" w:rsidR="00B75C5E" w:rsidRPr="00B75C5E" w:rsidRDefault="00B75C5E" w:rsidP="00B75C5E">
      <w:pPr>
        <w:pStyle w:val="ListParagraph"/>
        <w:numPr>
          <w:ilvl w:val="0"/>
          <w:numId w:val="24"/>
        </w:numPr>
        <w:rPr>
          <w:rFonts w:ascii="Calibri" w:hAnsi="Calibri"/>
          <w:b/>
        </w:rPr>
      </w:pPr>
      <w:r>
        <w:rPr>
          <w:rFonts w:ascii="Calibri" w:hAnsi="Calibri"/>
        </w:rPr>
        <w:t>Argued that perception is accomplished mostly by the sensory organs themselves</w:t>
      </w:r>
    </w:p>
    <w:p w14:paraId="30403133" w14:textId="6FF876E3" w:rsidR="00B75C5E" w:rsidRPr="00B75C5E" w:rsidRDefault="00B75C5E" w:rsidP="00B75C5E">
      <w:pPr>
        <w:pStyle w:val="ListParagraph"/>
        <w:numPr>
          <w:ilvl w:val="0"/>
          <w:numId w:val="24"/>
        </w:numPr>
        <w:rPr>
          <w:rFonts w:ascii="Calibri" w:hAnsi="Calibri"/>
          <w:b/>
        </w:rPr>
      </w:pPr>
      <w:r>
        <w:rPr>
          <w:rFonts w:ascii="Calibri" w:hAnsi="Calibri"/>
        </w:rPr>
        <w:t>Ambient optical array (AOA) – all the visual information that is present at a particular point of view</w:t>
      </w:r>
    </w:p>
    <w:p w14:paraId="2D7B5855" w14:textId="3534D88E" w:rsidR="00B75C5E" w:rsidRPr="00B75C5E" w:rsidRDefault="00B75C5E" w:rsidP="00B75C5E">
      <w:pPr>
        <w:pStyle w:val="ListParagraph"/>
        <w:numPr>
          <w:ilvl w:val="0"/>
          <w:numId w:val="24"/>
        </w:numPr>
        <w:rPr>
          <w:rFonts w:ascii="Calibri" w:hAnsi="Calibri"/>
          <w:b/>
        </w:rPr>
      </w:pPr>
      <w:r>
        <w:rPr>
          <w:rFonts w:ascii="Calibri" w:hAnsi="Calibri"/>
        </w:rPr>
        <w:t>Texture gradients – repeating textures found in the environment which provides information about the nature of a surface</w:t>
      </w:r>
    </w:p>
    <w:p w14:paraId="04561850" w14:textId="0405EED6" w:rsidR="00B75C5E" w:rsidRPr="00B75C5E" w:rsidRDefault="00B75C5E" w:rsidP="00B75C5E">
      <w:pPr>
        <w:pStyle w:val="ListParagraph"/>
        <w:numPr>
          <w:ilvl w:val="0"/>
          <w:numId w:val="24"/>
        </w:numPr>
        <w:rPr>
          <w:rFonts w:ascii="Calibri" w:hAnsi="Calibri"/>
          <w:b/>
        </w:rPr>
      </w:pPr>
      <w:r>
        <w:rPr>
          <w:rFonts w:ascii="Calibri" w:hAnsi="Calibri"/>
        </w:rPr>
        <w:t>Topological breakage – when two different textures intersect creating a discontinuity in the pattern, provides useful indicator for edges of objects</w:t>
      </w:r>
    </w:p>
    <w:p w14:paraId="79AC3950" w14:textId="5D1958C5" w:rsidR="00B75C5E" w:rsidRPr="00B75C5E" w:rsidRDefault="00B75C5E" w:rsidP="00B75C5E">
      <w:pPr>
        <w:pStyle w:val="ListParagraph"/>
        <w:numPr>
          <w:ilvl w:val="0"/>
          <w:numId w:val="24"/>
        </w:numPr>
        <w:rPr>
          <w:rFonts w:ascii="Calibri" w:hAnsi="Calibri"/>
          <w:b/>
        </w:rPr>
      </w:pPr>
      <w:r>
        <w:rPr>
          <w:rFonts w:ascii="Calibri" w:hAnsi="Calibri"/>
        </w:rPr>
        <w:t>Scatter-reflection – how widely light scatters, tells us about the nature of the object’s surface</w:t>
      </w:r>
    </w:p>
    <w:p w14:paraId="0B55292D" w14:textId="31CDD557" w:rsidR="00B75C5E" w:rsidRPr="00B75C5E" w:rsidRDefault="00B75C5E" w:rsidP="00B75C5E">
      <w:pPr>
        <w:pStyle w:val="ListParagraph"/>
        <w:numPr>
          <w:ilvl w:val="0"/>
          <w:numId w:val="24"/>
        </w:numPr>
        <w:rPr>
          <w:rFonts w:ascii="Calibri" w:hAnsi="Calibri"/>
          <w:b/>
        </w:rPr>
      </w:pPr>
      <w:r>
        <w:rPr>
          <w:rFonts w:ascii="Calibri" w:hAnsi="Calibri"/>
        </w:rPr>
        <w:t xml:space="preserve">The change in the way all surfaces project light on the retina is referred to as a transformation </w:t>
      </w:r>
      <w:r w:rsidR="00AE76F0">
        <w:rPr>
          <w:rFonts w:ascii="Calibri" w:hAnsi="Calibri"/>
        </w:rPr>
        <w:t>of the optic</w:t>
      </w:r>
      <w:r>
        <w:rPr>
          <w:rFonts w:ascii="Calibri" w:hAnsi="Calibri"/>
        </w:rPr>
        <w:t xml:space="preserve"> array</w:t>
      </w:r>
    </w:p>
    <w:p w14:paraId="22E6F9B8" w14:textId="053682D7" w:rsidR="00B75C5E" w:rsidRDefault="00AE76F0" w:rsidP="00B75C5E">
      <w:pPr>
        <w:pStyle w:val="ListParagraph"/>
        <w:numPr>
          <w:ilvl w:val="0"/>
          <w:numId w:val="24"/>
        </w:numPr>
        <w:rPr>
          <w:rFonts w:ascii="Calibri" w:hAnsi="Calibri"/>
        </w:rPr>
      </w:pPr>
      <w:r w:rsidRPr="00AE76F0">
        <w:rPr>
          <w:rFonts w:ascii="Calibri" w:hAnsi="Calibri"/>
        </w:rPr>
        <w:t>Led to the concept of the optic flow field – the continually changing pattern of information in the AOA that results from the movement of objects or the observer through an environment</w:t>
      </w:r>
    </w:p>
    <w:p w14:paraId="174621FD" w14:textId="77777777" w:rsidR="00AE76F0" w:rsidRDefault="00AE76F0" w:rsidP="00AE76F0">
      <w:pPr>
        <w:rPr>
          <w:rFonts w:ascii="Calibri" w:hAnsi="Calibri"/>
        </w:rPr>
      </w:pPr>
    </w:p>
    <w:p w14:paraId="22070C96" w14:textId="5C849492" w:rsidR="00AE76F0" w:rsidRDefault="00FB5D79" w:rsidP="00AE76F0">
      <w:pPr>
        <w:rPr>
          <w:rFonts w:ascii="Calibri" w:hAnsi="Calibri"/>
          <w:b/>
        </w:rPr>
      </w:pPr>
      <w:r>
        <w:rPr>
          <w:rFonts w:ascii="Calibri" w:hAnsi="Calibri"/>
          <w:b/>
        </w:rPr>
        <w:t>Pattern Recognition</w:t>
      </w:r>
    </w:p>
    <w:p w14:paraId="457CB6FB" w14:textId="4801BE8E" w:rsidR="00FB5D79" w:rsidRDefault="00FB5D79" w:rsidP="00FB5D79">
      <w:pPr>
        <w:pStyle w:val="ListParagraph"/>
        <w:numPr>
          <w:ilvl w:val="0"/>
          <w:numId w:val="25"/>
        </w:numPr>
        <w:rPr>
          <w:rFonts w:ascii="Calibri" w:hAnsi="Calibri"/>
        </w:rPr>
      </w:pPr>
      <w:r>
        <w:rPr>
          <w:rFonts w:ascii="Calibri" w:hAnsi="Calibri"/>
        </w:rPr>
        <w:t>Recognizing a configuration involves contact between the emerging percept and memory</w:t>
      </w:r>
    </w:p>
    <w:p w14:paraId="0621568B" w14:textId="60812914" w:rsidR="00FB5D79" w:rsidRDefault="00FB5D79" w:rsidP="00FB5D79">
      <w:pPr>
        <w:pStyle w:val="ListParagraph"/>
        <w:numPr>
          <w:ilvl w:val="0"/>
          <w:numId w:val="25"/>
        </w:numPr>
        <w:rPr>
          <w:rFonts w:ascii="Calibri" w:hAnsi="Calibri"/>
        </w:rPr>
      </w:pPr>
      <w:r>
        <w:rPr>
          <w:rFonts w:ascii="Calibri" w:hAnsi="Calibri"/>
        </w:rPr>
        <w:t>Phrase ‘memory trace’ refers to the trace of our experience that is left in memory</w:t>
      </w:r>
    </w:p>
    <w:p w14:paraId="76456D5B" w14:textId="289F1351" w:rsidR="00FB5D79" w:rsidRDefault="00FB5D79" w:rsidP="00FB5D79">
      <w:pPr>
        <w:pStyle w:val="ListParagraph"/>
        <w:numPr>
          <w:ilvl w:val="0"/>
          <w:numId w:val="25"/>
        </w:numPr>
        <w:rPr>
          <w:rFonts w:ascii="Calibri" w:hAnsi="Calibri"/>
        </w:rPr>
      </w:pPr>
      <w:r>
        <w:rPr>
          <w:rFonts w:ascii="Calibri" w:hAnsi="Calibri"/>
        </w:rPr>
        <w:t xml:space="preserve">Höffding function - The process whereby an emerging perception makes contact with a memory </w:t>
      </w:r>
    </w:p>
    <w:p w14:paraId="79B4D56D" w14:textId="5931F738" w:rsidR="00FB5D79" w:rsidRDefault="00FB5D79" w:rsidP="00FB5D79">
      <w:pPr>
        <w:rPr>
          <w:rFonts w:ascii="Calibri" w:hAnsi="Calibri"/>
          <w:i/>
        </w:rPr>
      </w:pPr>
      <w:r>
        <w:rPr>
          <w:rFonts w:ascii="Calibri" w:hAnsi="Calibri"/>
          <w:i/>
        </w:rPr>
        <w:t xml:space="preserve">Template Matching </w:t>
      </w:r>
    </w:p>
    <w:p w14:paraId="6CE603BF" w14:textId="39C51938" w:rsidR="00FB5D79" w:rsidRDefault="00FB5D79" w:rsidP="00FB5D79">
      <w:pPr>
        <w:pStyle w:val="ListParagraph"/>
        <w:numPr>
          <w:ilvl w:val="0"/>
          <w:numId w:val="26"/>
        </w:numPr>
        <w:rPr>
          <w:rFonts w:ascii="Calibri" w:hAnsi="Calibri"/>
        </w:rPr>
      </w:pPr>
      <w:r>
        <w:rPr>
          <w:rFonts w:ascii="Calibri" w:hAnsi="Calibri"/>
        </w:rPr>
        <w:t>Possible that we store templates in memory that correspond to the standard forms of the configurations we see</w:t>
      </w:r>
    </w:p>
    <w:p w14:paraId="7EA5CD62" w14:textId="60687E8B" w:rsidR="00FB5D79" w:rsidRDefault="00FB5D79" w:rsidP="00FB5D79">
      <w:pPr>
        <w:pStyle w:val="ListParagraph"/>
        <w:numPr>
          <w:ilvl w:val="0"/>
          <w:numId w:val="26"/>
        </w:numPr>
        <w:rPr>
          <w:rFonts w:ascii="Calibri" w:hAnsi="Calibri"/>
        </w:rPr>
      </w:pPr>
      <w:r>
        <w:rPr>
          <w:rFonts w:ascii="Calibri" w:hAnsi="Calibri"/>
        </w:rPr>
        <w:t>Would involve comparing the current configuration with the standard in memory</w:t>
      </w:r>
    </w:p>
    <w:p w14:paraId="0F12D455" w14:textId="2D8CC006" w:rsidR="00FB5D79" w:rsidRDefault="00FB5D79" w:rsidP="00FB5D79">
      <w:pPr>
        <w:pStyle w:val="ListParagraph"/>
        <w:numPr>
          <w:ilvl w:val="0"/>
          <w:numId w:val="26"/>
        </w:numPr>
        <w:rPr>
          <w:rFonts w:ascii="Calibri" w:hAnsi="Calibri"/>
        </w:rPr>
      </w:pPr>
      <w:r>
        <w:rPr>
          <w:rFonts w:ascii="Calibri" w:hAnsi="Calibri"/>
        </w:rPr>
        <w:t>The standard can be a specific memory of an object or a prototype of the object, which is the average representation of the object in memory</w:t>
      </w:r>
    </w:p>
    <w:p w14:paraId="0788FE34" w14:textId="579B9F74" w:rsidR="00FB5D79" w:rsidRDefault="00FB5D79" w:rsidP="00FB5D79">
      <w:pPr>
        <w:pStyle w:val="ListParagraph"/>
        <w:numPr>
          <w:ilvl w:val="0"/>
          <w:numId w:val="26"/>
        </w:numPr>
        <w:rPr>
          <w:rFonts w:ascii="Calibri" w:hAnsi="Calibri"/>
        </w:rPr>
      </w:pPr>
      <w:r>
        <w:rPr>
          <w:rFonts w:ascii="Calibri" w:hAnsi="Calibri"/>
        </w:rPr>
        <w:t>Problem is to specify how a template can match not only patterns that are identical to it, but also patterns that are similar enough to it</w:t>
      </w:r>
    </w:p>
    <w:p w14:paraId="345A5296" w14:textId="2D90D852" w:rsidR="00B75C5E" w:rsidRDefault="00FB5D79" w:rsidP="00B75C5E">
      <w:pPr>
        <w:pStyle w:val="ListParagraph"/>
        <w:numPr>
          <w:ilvl w:val="0"/>
          <w:numId w:val="26"/>
        </w:numPr>
        <w:rPr>
          <w:rFonts w:ascii="Calibri" w:hAnsi="Calibri"/>
        </w:rPr>
      </w:pPr>
      <w:r>
        <w:rPr>
          <w:rFonts w:ascii="Calibri" w:hAnsi="Calibri"/>
        </w:rPr>
        <w:t>Hintzman’s multiple-trace model assumes that traces of each individual experience are recorded are recorded in memory. No matter how often a particular kind of event is experienced, a memory trace of the vent is recorded every time it is experienced</w:t>
      </w:r>
    </w:p>
    <w:p w14:paraId="0891105E" w14:textId="32EB975C" w:rsidR="00FB5D79" w:rsidRDefault="00FB5D79" w:rsidP="00FB5D79">
      <w:pPr>
        <w:pStyle w:val="ListParagraph"/>
        <w:numPr>
          <w:ilvl w:val="0"/>
          <w:numId w:val="26"/>
        </w:numPr>
        <w:rPr>
          <w:rFonts w:ascii="Calibri" w:hAnsi="Calibri"/>
        </w:rPr>
      </w:pPr>
      <w:r>
        <w:rPr>
          <w:rFonts w:ascii="Calibri" w:hAnsi="Calibri"/>
        </w:rPr>
        <w:t xml:space="preserve">Secondary memory can be activated by means of a probe from primary memory. A probe goes out from primary to secondary memory, and then memory traces are activated to the extent that they are similar to the probe. The activated memory traces are said to return an echo to primary memory. </w:t>
      </w:r>
    </w:p>
    <w:p w14:paraId="3DF856C8" w14:textId="75BCF082" w:rsidR="00FB5D79" w:rsidRDefault="00FB5D79" w:rsidP="00FB5D79">
      <w:pPr>
        <w:pStyle w:val="ListParagraph"/>
        <w:numPr>
          <w:ilvl w:val="0"/>
          <w:numId w:val="26"/>
        </w:numPr>
        <w:rPr>
          <w:rFonts w:ascii="Calibri" w:hAnsi="Calibri"/>
        </w:rPr>
      </w:pPr>
      <w:r>
        <w:rPr>
          <w:rFonts w:ascii="Calibri" w:hAnsi="Calibri"/>
        </w:rPr>
        <w:t>Relatively abstract experiences can later be directly remembered as ‘echoes of echoes’</w:t>
      </w:r>
    </w:p>
    <w:p w14:paraId="6C63970C" w14:textId="6EF8F48E" w:rsidR="00FB5D79" w:rsidRPr="00FB5D79" w:rsidRDefault="00FB5D79" w:rsidP="00FB5D79">
      <w:pPr>
        <w:rPr>
          <w:rFonts w:ascii="Calibri" w:hAnsi="Calibri"/>
          <w:i/>
        </w:rPr>
      </w:pPr>
      <w:r>
        <w:rPr>
          <w:rFonts w:ascii="Calibri" w:hAnsi="Calibri"/>
          <w:i/>
        </w:rPr>
        <w:t>Feature Detection</w:t>
      </w:r>
    </w:p>
    <w:p w14:paraId="1B626F66" w14:textId="77777777" w:rsidR="00104F2D" w:rsidRDefault="006F4AE2" w:rsidP="00104F2D">
      <w:pPr>
        <w:pStyle w:val="ListParagraph"/>
        <w:numPr>
          <w:ilvl w:val="0"/>
          <w:numId w:val="27"/>
        </w:numPr>
        <w:rPr>
          <w:rFonts w:ascii="Calibri" w:hAnsi="Calibri"/>
        </w:rPr>
      </w:pPr>
      <w:r>
        <w:rPr>
          <w:rFonts w:ascii="Calibri" w:hAnsi="Calibri"/>
        </w:rPr>
        <w:t>Simple version of this pattern recognition model was called ‘pandemonium’</w:t>
      </w:r>
    </w:p>
    <w:p w14:paraId="214260A9" w14:textId="389DECF7" w:rsidR="00DD6E02" w:rsidRDefault="00104F2D" w:rsidP="00104F2D">
      <w:pPr>
        <w:pStyle w:val="ListParagraph"/>
        <w:numPr>
          <w:ilvl w:val="0"/>
          <w:numId w:val="27"/>
        </w:numPr>
        <w:rPr>
          <w:rFonts w:ascii="Calibri" w:hAnsi="Calibri"/>
        </w:rPr>
      </w:pPr>
      <w:r w:rsidRPr="00104F2D">
        <w:rPr>
          <w:rFonts w:ascii="Calibri" w:hAnsi="Calibri"/>
        </w:rPr>
        <w:t>Consists of three levels</w:t>
      </w:r>
    </w:p>
    <w:p w14:paraId="1D988651" w14:textId="14804595" w:rsidR="00104F2D" w:rsidRDefault="00104F2D" w:rsidP="00104F2D">
      <w:pPr>
        <w:pStyle w:val="ListParagraph"/>
        <w:numPr>
          <w:ilvl w:val="0"/>
          <w:numId w:val="27"/>
        </w:numPr>
        <w:rPr>
          <w:rFonts w:ascii="Calibri" w:hAnsi="Calibri"/>
        </w:rPr>
      </w:pPr>
      <w:r>
        <w:rPr>
          <w:rFonts w:ascii="Calibri" w:hAnsi="Calibri"/>
        </w:rPr>
        <w:t>At the bottom level are the data, or image, in which a pattern of features is represented (features may be things like size, color, shape, etc.)</w:t>
      </w:r>
    </w:p>
    <w:p w14:paraId="07633BA3" w14:textId="59595DEE" w:rsidR="00104F2D" w:rsidRDefault="00104F2D" w:rsidP="00104F2D">
      <w:pPr>
        <w:pStyle w:val="ListParagraph"/>
        <w:numPr>
          <w:ilvl w:val="0"/>
          <w:numId w:val="27"/>
        </w:numPr>
        <w:rPr>
          <w:rFonts w:ascii="Calibri" w:hAnsi="Calibri"/>
        </w:rPr>
      </w:pPr>
      <w:r>
        <w:rPr>
          <w:rFonts w:ascii="Calibri" w:hAnsi="Calibri"/>
        </w:rPr>
        <w:t>The next level consists of ‘cognitive demons; who examined the pattern of attributes in the image – each of which is ready to detect a particular pattern. If a cognitive demon thinks that it detects the pattern, then it shouts. The more similar th patter in the image is to the one that the demon is looking for, then the louder the demon shouts</w:t>
      </w:r>
    </w:p>
    <w:p w14:paraId="594C25F7" w14:textId="7BDE8465" w:rsidR="00104F2D" w:rsidRDefault="00104F2D" w:rsidP="00104F2D">
      <w:pPr>
        <w:pStyle w:val="ListParagraph"/>
        <w:numPr>
          <w:ilvl w:val="0"/>
          <w:numId w:val="27"/>
        </w:numPr>
        <w:rPr>
          <w:rFonts w:ascii="Calibri" w:hAnsi="Calibri"/>
        </w:rPr>
      </w:pPr>
      <w:r>
        <w:rPr>
          <w:rFonts w:ascii="Calibri" w:hAnsi="Calibri"/>
        </w:rPr>
        <w:t>Sitting on top of this hullabaloo is the ‘decision demon’, which selects the cognitive demon that is shouting loudest. This choice constitutes the pattern is recognized</w:t>
      </w:r>
    </w:p>
    <w:p w14:paraId="300148BF" w14:textId="4235318D" w:rsidR="00104F2D" w:rsidRDefault="00104F2D" w:rsidP="00104F2D">
      <w:pPr>
        <w:pStyle w:val="ListParagraph"/>
        <w:numPr>
          <w:ilvl w:val="0"/>
          <w:numId w:val="27"/>
        </w:numPr>
        <w:rPr>
          <w:rFonts w:ascii="Calibri" w:hAnsi="Calibri"/>
        </w:rPr>
      </w:pPr>
      <w:r>
        <w:rPr>
          <w:rFonts w:ascii="Calibri" w:hAnsi="Calibri"/>
        </w:rPr>
        <w:t>Contrast energy required for a participant to identify a word was highly related to work length</w:t>
      </w:r>
    </w:p>
    <w:p w14:paraId="79B8D0F5" w14:textId="4753F2C5" w:rsidR="00104F2D" w:rsidRDefault="00104F2D" w:rsidP="00104F2D">
      <w:pPr>
        <w:pStyle w:val="ListParagraph"/>
        <w:numPr>
          <w:ilvl w:val="0"/>
          <w:numId w:val="27"/>
        </w:numPr>
        <w:rPr>
          <w:rFonts w:ascii="Calibri" w:hAnsi="Calibri"/>
        </w:rPr>
      </w:pPr>
      <w:r>
        <w:rPr>
          <w:rFonts w:ascii="Calibri" w:hAnsi="Calibri"/>
        </w:rPr>
        <w:t>Argued that their results show that letters are crucial features that the visual system attempts to detect during the process of word recognition</w:t>
      </w:r>
    </w:p>
    <w:p w14:paraId="0A3FA970" w14:textId="6821620B" w:rsidR="00104F2D" w:rsidRDefault="00104F2D" w:rsidP="00104F2D">
      <w:pPr>
        <w:pStyle w:val="ListParagraph"/>
        <w:numPr>
          <w:ilvl w:val="0"/>
          <w:numId w:val="27"/>
        </w:numPr>
        <w:rPr>
          <w:rFonts w:ascii="Calibri" w:hAnsi="Calibri"/>
        </w:rPr>
      </w:pPr>
      <w:r>
        <w:rPr>
          <w:rFonts w:ascii="Calibri" w:hAnsi="Calibri"/>
        </w:rPr>
        <w:t>Letters with low contrast energy are week signals that the visual system may ‘squelch’ (refers to the tendency of the visual system to block further processing of features unless they are clearly present.</w:t>
      </w:r>
    </w:p>
    <w:p w14:paraId="413213A6" w14:textId="15CB57D8" w:rsidR="00104F2D" w:rsidRDefault="00104F2D" w:rsidP="00104F2D">
      <w:pPr>
        <w:rPr>
          <w:rFonts w:ascii="Calibri" w:hAnsi="Calibri"/>
          <w:i/>
        </w:rPr>
      </w:pPr>
      <w:r w:rsidRPr="00104F2D">
        <w:rPr>
          <w:rFonts w:ascii="Calibri" w:hAnsi="Calibri"/>
          <w:i/>
        </w:rPr>
        <w:t xml:space="preserve">Recognition by components (RBC) </w:t>
      </w:r>
    </w:p>
    <w:p w14:paraId="0FD8BD30" w14:textId="7399B4EA" w:rsidR="00104F2D" w:rsidRDefault="00104F2D" w:rsidP="00104F2D">
      <w:pPr>
        <w:pStyle w:val="ListParagraph"/>
        <w:numPr>
          <w:ilvl w:val="0"/>
          <w:numId w:val="28"/>
        </w:numPr>
        <w:rPr>
          <w:rFonts w:ascii="Calibri" w:hAnsi="Calibri"/>
        </w:rPr>
      </w:pPr>
      <w:r>
        <w:rPr>
          <w:rFonts w:ascii="Calibri" w:hAnsi="Calibri"/>
        </w:rPr>
        <w:t>Proposes that all objects can be decomposed into a set of basic components</w:t>
      </w:r>
    </w:p>
    <w:p w14:paraId="26ED2B0F" w14:textId="1BA07701" w:rsidR="00104F2D" w:rsidRDefault="00104F2D" w:rsidP="00104F2D">
      <w:pPr>
        <w:pStyle w:val="ListParagraph"/>
        <w:numPr>
          <w:ilvl w:val="0"/>
          <w:numId w:val="28"/>
        </w:numPr>
        <w:rPr>
          <w:rFonts w:ascii="Calibri" w:hAnsi="Calibri"/>
        </w:rPr>
      </w:pPr>
      <w:r>
        <w:rPr>
          <w:rFonts w:ascii="Calibri" w:hAnsi="Calibri"/>
        </w:rPr>
        <w:t>Hypothesized that there are 36 basic three-dimensional shapes galled geons</w:t>
      </w:r>
    </w:p>
    <w:p w14:paraId="3C3A1766" w14:textId="1C8EA875" w:rsidR="00104F2D" w:rsidRDefault="00104F2D" w:rsidP="00104F2D">
      <w:pPr>
        <w:pStyle w:val="ListParagraph"/>
        <w:numPr>
          <w:ilvl w:val="0"/>
          <w:numId w:val="28"/>
        </w:numPr>
        <w:rPr>
          <w:rFonts w:ascii="Calibri" w:hAnsi="Calibri"/>
        </w:rPr>
      </w:pPr>
      <w:r>
        <w:rPr>
          <w:rFonts w:ascii="Calibri" w:hAnsi="Calibri"/>
        </w:rPr>
        <w:t>According to RBC theory, every object can be reduced to a combination a subset of the 36 geons</w:t>
      </w:r>
    </w:p>
    <w:p w14:paraId="2EBB32D6" w14:textId="72196848" w:rsidR="00104F2D" w:rsidRDefault="00104F2D" w:rsidP="00104F2D">
      <w:pPr>
        <w:pStyle w:val="ListParagraph"/>
        <w:numPr>
          <w:ilvl w:val="0"/>
          <w:numId w:val="28"/>
        </w:numPr>
        <w:rPr>
          <w:rFonts w:ascii="Calibri" w:hAnsi="Calibri"/>
        </w:rPr>
      </w:pPr>
      <w:r>
        <w:rPr>
          <w:rFonts w:ascii="Calibri" w:hAnsi="Calibri"/>
        </w:rPr>
        <w:t>Once objects are reduced to their constituent geons, the theory states that the resulting geons are compared with existing geon configurations stored in memory. When a reasonable match is made between input and memory, you recognize the object</w:t>
      </w:r>
    </w:p>
    <w:p w14:paraId="1B5BEB4E" w14:textId="23BB72B9" w:rsidR="00104F2D" w:rsidRDefault="00104F2D" w:rsidP="00104F2D">
      <w:pPr>
        <w:pStyle w:val="ListParagraph"/>
        <w:numPr>
          <w:ilvl w:val="0"/>
          <w:numId w:val="28"/>
        </w:numPr>
        <w:rPr>
          <w:rFonts w:ascii="Calibri" w:hAnsi="Calibri"/>
        </w:rPr>
      </w:pPr>
      <w:r>
        <w:rPr>
          <w:rFonts w:ascii="Calibri" w:hAnsi="Calibri"/>
        </w:rPr>
        <w:t>Recognition ability was progressively better when more detail was included with the addition of more geons</w:t>
      </w:r>
    </w:p>
    <w:p w14:paraId="7E5BA1F8" w14:textId="6B8C6736" w:rsidR="00104F2D" w:rsidRDefault="00104F2D" w:rsidP="00104F2D">
      <w:pPr>
        <w:rPr>
          <w:rFonts w:ascii="Calibri" w:hAnsi="Calibri"/>
          <w:i/>
        </w:rPr>
      </w:pPr>
      <w:r>
        <w:rPr>
          <w:rFonts w:ascii="Calibri" w:hAnsi="Calibri"/>
          <w:i/>
        </w:rPr>
        <w:t>Context and Knowledge</w:t>
      </w:r>
    </w:p>
    <w:p w14:paraId="1C61B5E9" w14:textId="7BF8F28C" w:rsidR="00104F2D" w:rsidRDefault="00104F2D" w:rsidP="00104F2D">
      <w:pPr>
        <w:pStyle w:val="ListParagraph"/>
        <w:numPr>
          <w:ilvl w:val="0"/>
          <w:numId w:val="29"/>
        </w:numPr>
        <w:rPr>
          <w:rFonts w:ascii="Calibri" w:hAnsi="Calibri"/>
        </w:rPr>
      </w:pPr>
      <w:r>
        <w:rPr>
          <w:rFonts w:ascii="Calibri" w:hAnsi="Calibri"/>
        </w:rPr>
        <w:t xml:space="preserve">Bottom-up processing – the process of building a whole image from a set of basic features </w:t>
      </w:r>
    </w:p>
    <w:p w14:paraId="008FBA6A" w14:textId="7BF376B3" w:rsidR="00104F2D" w:rsidRDefault="00104F2D" w:rsidP="00104F2D">
      <w:pPr>
        <w:pStyle w:val="ListParagraph"/>
        <w:numPr>
          <w:ilvl w:val="0"/>
          <w:numId w:val="29"/>
        </w:numPr>
        <w:rPr>
          <w:rFonts w:ascii="Calibri" w:hAnsi="Calibri"/>
        </w:rPr>
      </w:pPr>
      <w:r>
        <w:rPr>
          <w:rFonts w:ascii="Calibri" w:hAnsi="Calibri"/>
        </w:rPr>
        <w:t xml:space="preserve">Top-down processing – the influence of goals, expectations, and prior knowledge on perception </w:t>
      </w:r>
    </w:p>
    <w:p w14:paraId="705CE169" w14:textId="610C2DA1" w:rsidR="00562844" w:rsidRDefault="00562844" w:rsidP="00562844">
      <w:pPr>
        <w:rPr>
          <w:rFonts w:ascii="Calibri" w:hAnsi="Calibri"/>
          <w:i/>
        </w:rPr>
      </w:pPr>
      <w:r>
        <w:rPr>
          <w:rFonts w:ascii="Calibri" w:hAnsi="Calibri"/>
          <w:i/>
        </w:rPr>
        <w:t>Letters in Context</w:t>
      </w:r>
    </w:p>
    <w:p w14:paraId="36406FC2" w14:textId="31F339BB" w:rsidR="00562844" w:rsidRDefault="00562844" w:rsidP="00562844">
      <w:pPr>
        <w:pStyle w:val="ListParagraph"/>
        <w:numPr>
          <w:ilvl w:val="0"/>
          <w:numId w:val="30"/>
        </w:numPr>
        <w:rPr>
          <w:rFonts w:ascii="Calibri" w:hAnsi="Calibri"/>
        </w:rPr>
      </w:pPr>
      <w:r>
        <w:rPr>
          <w:rFonts w:ascii="Calibri" w:hAnsi="Calibri"/>
        </w:rPr>
        <w:t>Jumbled word effect – the ability to read words in sentences despite having mixed-up letters in the middle of some of the words</w:t>
      </w:r>
    </w:p>
    <w:p w14:paraId="2A7DAA19" w14:textId="34186A69" w:rsidR="00562844" w:rsidRDefault="00562844" w:rsidP="00562844">
      <w:pPr>
        <w:pStyle w:val="ListParagraph"/>
        <w:numPr>
          <w:ilvl w:val="0"/>
          <w:numId w:val="30"/>
        </w:numPr>
        <w:rPr>
          <w:rFonts w:ascii="Calibri" w:hAnsi="Calibri"/>
        </w:rPr>
      </w:pPr>
      <w:r>
        <w:rPr>
          <w:rFonts w:ascii="Calibri" w:hAnsi="Calibri"/>
        </w:rPr>
        <w:t>Expectation for what the words in a sentence will be helps you determine what the words actually are</w:t>
      </w:r>
    </w:p>
    <w:p w14:paraId="69D539D4" w14:textId="52821720" w:rsidR="00562844" w:rsidRDefault="00562844" w:rsidP="00562844">
      <w:pPr>
        <w:pStyle w:val="ListParagraph"/>
        <w:numPr>
          <w:ilvl w:val="0"/>
          <w:numId w:val="30"/>
        </w:numPr>
        <w:rPr>
          <w:rFonts w:ascii="Calibri" w:hAnsi="Calibri"/>
        </w:rPr>
      </w:pPr>
      <w:r>
        <w:rPr>
          <w:rFonts w:ascii="Calibri" w:hAnsi="Calibri"/>
        </w:rPr>
        <w:t>If one swaps the position of the letters in the middle, reading time is not drastically effected; effect is about 10% whereas if letters are mixed up at the beginning of words, reading time is compromised 35% and at the end of the word 25%</w:t>
      </w:r>
    </w:p>
    <w:p w14:paraId="2F8D1597" w14:textId="589652F2" w:rsidR="00562844" w:rsidRDefault="00562844" w:rsidP="00562844">
      <w:pPr>
        <w:pStyle w:val="ListParagraph"/>
        <w:numPr>
          <w:ilvl w:val="0"/>
          <w:numId w:val="30"/>
        </w:numPr>
        <w:rPr>
          <w:rFonts w:ascii="Calibri" w:hAnsi="Calibri"/>
        </w:rPr>
      </w:pPr>
      <w:r>
        <w:rPr>
          <w:rFonts w:ascii="Calibri" w:hAnsi="Calibri"/>
        </w:rPr>
        <w:t>Word superiority effect – refers to the finding that it is easier to correctly perceive a letter presented in a rela word than when it is presented in a non-word</w:t>
      </w:r>
    </w:p>
    <w:p w14:paraId="19F9007B" w14:textId="2AB42451" w:rsidR="00562844" w:rsidRDefault="00562844" w:rsidP="00562844">
      <w:pPr>
        <w:pStyle w:val="ListParagraph"/>
        <w:numPr>
          <w:ilvl w:val="0"/>
          <w:numId w:val="30"/>
        </w:numPr>
        <w:rPr>
          <w:rFonts w:ascii="Calibri" w:hAnsi="Calibri"/>
        </w:rPr>
      </w:pPr>
      <w:r>
        <w:rPr>
          <w:rFonts w:ascii="Calibri" w:hAnsi="Calibri"/>
        </w:rPr>
        <w:t>Parallel distributed processing (PDP) – models assume that information processing takes place through the interactions of a large number of simple processing elements called units, each sending excitatory and inhibitory signals to other units’</w:t>
      </w:r>
    </w:p>
    <w:p w14:paraId="5BE1EE6D" w14:textId="5D7F540C" w:rsidR="00562844" w:rsidRDefault="00562844" w:rsidP="00562844">
      <w:pPr>
        <w:rPr>
          <w:rFonts w:ascii="Calibri" w:hAnsi="Calibri"/>
          <w:i/>
        </w:rPr>
      </w:pPr>
      <w:r>
        <w:rPr>
          <w:rFonts w:ascii="Calibri" w:hAnsi="Calibri"/>
          <w:i/>
        </w:rPr>
        <w:t>Colors in Context</w:t>
      </w:r>
    </w:p>
    <w:p w14:paraId="3D360C36" w14:textId="6B2132B9" w:rsidR="00562844" w:rsidRDefault="00562844" w:rsidP="00562844">
      <w:pPr>
        <w:pStyle w:val="ListParagraph"/>
        <w:numPr>
          <w:ilvl w:val="0"/>
          <w:numId w:val="31"/>
        </w:numPr>
        <w:rPr>
          <w:rFonts w:ascii="Calibri" w:hAnsi="Calibri"/>
        </w:rPr>
      </w:pPr>
      <w:r>
        <w:rPr>
          <w:rFonts w:ascii="Calibri" w:hAnsi="Calibri"/>
        </w:rPr>
        <w:t>Color vision is another doman in which top-down processing can have an interesting impact</w:t>
      </w:r>
    </w:p>
    <w:p w14:paraId="1C89BCEB" w14:textId="337E5203" w:rsidR="00562844" w:rsidRDefault="00562844" w:rsidP="00562844">
      <w:pPr>
        <w:pStyle w:val="ListParagraph"/>
        <w:numPr>
          <w:ilvl w:val="0"/>
          <w:numId w:val="31"/>
        </w:numPr>
        <w:rPr>
          <w:rFonts w:ascii="Calibri" w:hAnsi="Calibri"/>
        </w:rPr>
      </w:pPr>
      <w:r>
        <w:rPr>
          <w:rFonts w:ascii="Calibri" w:hAnsi="Calibri"/>
        </w:rPr>
        <w:t>Perception of color is influenced by the perceptual context in which an object appears</w:t>
      </w:r>
    </w:p>
    <w:p w14:paraId="14DE6967" w14:textId="74536553" w:rsidR="00562844" w:rsidRDefault="00562844" w:rsidP="00562844">
      <w:pPr>
        <w:pStyle w:val="ListParagraph"/>
        <w:numPr>
          <w:ilvl w:val="0"/>
          <w:numId w:val="31"/>
        </w:numPr>
        <w:rPr>
          <w:rFonts w:ascii="Calibri" w:hAnsi="Calibri"/>
        </w:rPr>
      </w:pPr>
      <w:r>
        <w:rPr>
          <w:rFonts w:ascii="Calibri" w:hAnsi="Calibri"/>
        </w:rPr>
        <w:t xml:space="preserve">Empirical theory of color vision – our perception of color depends on our prior experience with how objects look when the yare viewed among different objects and under various lighting condition </w:t>
      </w:r>
    </w:p>
    <w:p w14:paraId="403FEECF" w14:textId="77777777" w:rsidR="00562844" w:rsidRDefault="00562844" w:rsidP="00562844">
      <w:pPr>
        <w:rPr>
          <w:rFonts w:ascii="Calibri" w:hAnsi="Calibri"/>
        </w:rPr>
      </w:pPr>
    </w:p>
    <w:p w14:paraId="0D97CA34" w14:textId="70BDEEBA" w:rsidR="00562844" w:rsidRDefault="00562844" w:rsidP="00562844">
      <w:pPr>
        <w:rPr>
          <w:rFonts w:ascii="Calibri" w:hAnsi="Calibri"/>
          <w:b/>
        </w:rPr>
      </w:pPr>
      <w:r>
        <w:rPr>
          <w:rFonts w:ascii="Calibri" w:hAnsi="Calibri"/>
          <w:b/>
        </w:rPr>
        <w:t>The Grand Illusion</w:t>
      </w:r>
    </w:p>
    <w:p w14:paraId="1334EEE8" w14:textId="4313B495" w:rsidR="00562844" w:rsidRDefault="00607CB6" w:rsidP="00607CB6">
      <w:pPr>
        <w:rPr>
          <w:rFonts w:ascii="Calibri" w:hAnsi="Calibri"/>
          <w:i/>
        </w:rPr>
      </w:pPr>
      <w:r>
        <w:rPr>
          <w:rFonts w:ascii="Calibri" w:hAnsi="Calibri"/>
          <w:i/>
        </w:rPr>
        <w:t xml:space="preserve">Change Detection </w:t>
      </w:r>
    </w:p>
    <w:p w14:paraId="660383CE" w14:textId="5545DA3E" w:rsidR="00607CB6" w:rsidRDefault="00607CB6" w:rsidP="00B06687">
      <w:pPr>
        <w:pStyle w:val="ListParagraph"/>
        <w:numPr>
          <w:ilvl w:val="0"/>
          <w:numId w:val="32"/>
        </w:numPr>
        <w:rPr>
          <w:rFonts w:ascii="Calibri" w:hAnsi="Calibri"/>
        </w:rPr>
      </w:pPr>
      <w:r>
        <w:rPr>
          <w:rFonts w:ascii="Calibri" w:hAnsi="Calibri"/>
        </w:rPr>
        <w:t>Change blindness – the common failure of people to enotice changes to an object or scene</w:t>
      </w:r>
    </w:p>
    <w:p w14:paraId="51C38804" w14:textId="2D6BC888" w:rsidR="00607CB6" w:rsidRDefault="00607CB6" w:rsidP="00B06687">
      <w:pPr>
        <w:pStyle w:val="ListParagraph"/>
        <w:numPr>
          <w:ilvl w:val="0"/>
          <w:numId w:val="32"/>
        </w:numPr>
        <w:rPr>
          <w:rFonts w:ascii="Calibri" w:hAnsi="Calibri"/>
        </w:rPr>
      </w:pPr>
      <w:r>
        <w:rPr>
          <w:rFonts w:ascii="Calibri" w:hAnsi="Calibri"/>
        </w:rPr>
        <w:t>Grand illusion of perception – the experience of a clear and detailed picture of the world in one’s visual field. It is the result of a considerable amount of top-down interpretation of very fragmentary visual information</w:t>
      </w:r>
    </w:p>
    <w:p w14:paraId="4F0FD504" w14:textId="4B1A9B10" w:rsidR="00607CB6" w:rsidRPr="00607CB6" w:rsidRDefault="00607CB6" w:rsidP="00607CB6">
      <w:pPr>
        <w:rPr>
          <w:rFonts w:ascii="Calibri" w:hAnsi="Calibri"/>
          <w:i/>
        </w:rPr>
      </w:pPr>
      <w:r>
        <w:rPr>
          <w:rFonts w:ascii="Calibri" w:hAnsi="Calibri"/>
          <w:i/>
        </w:rPr>
        <w:t>Feature Integration Theory</w:t>
      </w:r>
    </w:p>
    <w:p w14:paraId="63AB05F1" w14:textId="10F45472" w:rsidR="00607CB6" w:rsidRDefault="00607CB6" w:rsidP="00B06687">
      <w:pPr>
        <w:pStyle w:val="ListParagraph"/>
        <w:numPr>
          <w:ilvl w:val="0"/>
          <w:numId w:val="32"/>
        </w:numPr>
        <w:rPr>
          <w:rFonts w:ascii="Calibri" w:hAnsi="Calibri"/>
        </w:rPr>
      </w:pPr>
      <w:r>
        <w:rPr>
          <w:rFonts w:ascii="Calibri" w:hAnsi="Calibri"/>
        </w:rPr>
        <w:t>Based on the assumption that when we initially view objects in our field of vision, we first extract and represent their features (eg. Color, orientation) across the entire visual field through a process called ‘preattentive processing)</w:t>
      </w:r>
    </w:p>
    <w:p w14:paraId="56E6FCB0" w14:textId="77777777" w:rsidR="00607CB6" w:rsidRDefault="00607CB6" w:rsidP="00B06687">
      <w:pPr>
        <w:pStyle w:val="ListParagraph"/>
        <w:numPr>
          <w:ilvl w:val="0"/>
          <w:numId w:val="32"/>
        </w:numPr>
        <w:rPr>
          <w:rFonts w:ascii="Calibri" w:hAnsi="Calibri"/>
        </w:rPr>
      </w:pPr>
      <w:r>
        <w:rPr>
          <w:rFonts w:ascii="Calibri" w:hAnsi="Calibri"/>
        </w:rPr>
        <w:t>Assumes that for an objet to be perceived as a whole object, there has to be feature binding at a specific location.</w:t>
      </w:r>
    </w:p>
    <w:p w14:paraId="1241AE98" w14:textId="77777777" w:rsidR="00607CB6" w:rsidRDefault="00607CB6" w:rsidP="00B06687">
      <w:pPr>
        <w:pStyle w:val="ListParagraph"/>
        <w:numPr>
          <w:ilvl w:val="0"/>
          <w:numId w:val="32"/>
        </w:numPr>
        <w:rPr>
          <w:rFonts w:ascii="Calibri" w:hAnsi="Calibri"/>
        </w:rPr>
      </w:pPr>
      <w:r>
        <w:rPr>
          <w:rFonts w:ascii="Calibri" w:hAnsi="Calibri"/>
        </w:rPr>
        <w:t xml:space="preserve"> Feature binding is accomplished by a stage of processing known as attentive processing, which operates on only a few items at a time in a serial manner</w:t>
      </w:r>
    </w:p>
    <w:p w14:paraId="08584B18" w14:textId="38BB97E3" w:rsidR="00607CB6" w:rsidRDefault="00607CB6" w:rsidP="00B06687">
      <w:pPr>
        <w:pStyle w:val="ListParagraph"/>
        <w:numPr>
          <w:ilvl w:val="0"/>
          <w:numId w:val="32"/>
        </w:numPr>
        <w:rPr>
          <w:rFonts w:ascii="Calibri" w:hAnsi="Calibri"/>
        </w:rPr>
      </w:pPr>
      <w:r>
        <w:rPr>
          <w:rFonts w:ascii="Calibri" w:hAnsi="Calibri"/>
        </w:rPr>
        <w:t>Thus, out of everything that we see at a given moment, only one object is bound and experienced as a whole</w:t>
      </w:r>
    </w:p>
    <w:p w14:paraId="62BAF0FA" w14:textId="1CA5ACDD" w:rsidR="00607CB6" w:rsidRDefault="00607CB6" w:rsidP="00B06687">
      <w:pPr>
        <w:pStyle w:val="ListParagraph"/>
        <w:numPr>
          <w:ilvl w:val="0"/>
          <w:numId w:val="32"/>
        </w:numPr>
        <w:rPr>
          <w:rFonts w:ascii="Calibri" w:hAnsi="Calibri"/>
        </w:rPr>
      </w:pPr>
      <w:r>
        <w:rPr>
          <w:rFonts w:ascii="Calibri" w:hAnsi="Calibri"/>
        </w:rPr>
        <w:t>If a feature pops out of a display, then that feature – a pop-out – is a good candidate for being a basic property out of which we construct perceived objects</w:t>
      </w:r>
    </w:p>
    <w:p w14:paraId="42539C73" w14:textId="429F05F2" w:rsidR="00607CB6" w:rsidRDefault="00607CB6" w:rsidP="00607CB6">
      <w:pPr>
        <w:rPr>
          <w:rFonts w:ascii="Calibri" w:hAnsi="Calibri"/>
          <w:i/>
        </w:rPr>
      </w:pPr>
      <w:r>
        <w:rPr>
          <w:rFonts w:ascii="Calibri" w:hAnsi="Calibri"/>
          <w:i/>
        </w:rPr>
        <w:t>The Constraints of the Visual System</w:t>
      </w:r>
    </w:p>
    <w:p w14:paraId="653BCFC8" w14:textId="33384231" w:rsidR="00607CB6" w:rsidRDefault="00607CB6" w:rsidP="00B06687">
      <w:pPr>
        <w:pStyle w:val="ListParagraph"/>
        <w:numPr>
          <w:ilvl w:val="0"/>
          <w:numId w:val="33"/>
        </w:numPr>
        <w:rPr>
          <w:rFonts w:ascii="Calibri" w:hAnsi="Calibri"/>
        </w:rPr>
      </w:pPr>
      <w:r>
        <w:rPr>
          <w:rFonts w:ascii="Calibri" w:hAnsi="Calibri"/>
        </w:rPr>
        <w:t>Visual information is degraded as it moves through the visual organs to the rain</w:t>
      </w:r>
    </w:p>
    <w:p w14:paraId="2867DA8E" w14:textId="7B00E02C" w:rsidR="00607CB6" w:rsidRDefault="00607CB6" w:rsidP="00B06687">
      <w:pPr>
        <w:pStyle w:val="ListParagraph"/>
        <w:numPr>
          <w:ilvl w:val="0"/>
          <w:numId w:val="33"/>
        </w:numPr>
        <w:rPr>
          <w:rFonts w:ascii="Calibri" w:hAnsi="Calibri"/>
        </w:rPr>
      </w:pPr>
      <w:r>
        <w:rPr>
          <w:rFonts w:ascii="Calibri" w:hAnsi="Calibri"/>
        </w:rPr>
        <w:t>Information from all areas of viewed space is not equally represented in the brain. This means that your visual acuity is not going to be the same across your whole field of vision</w:t>
      </w:r>
    </w:p>
    <w:p w14:paraId="027FC6F9" w14:textId="55ECC3E2" w:rsidR="00607CB6" w:rsidRDefault="00607CB6" w:rsidP="00607CB6">
      <w:pPr>
        <w:rPr>
          <w:rFonts w:ascii="Calibri" w:hAnsi="Calibri"/>
          <w:i/>
        </w:rPr>
      </w:pPr>
      <w:r>
        <w:rPr>
          <w:rFonts w:ascii="Calibri" w:hAnsi="Calibri"/>
          <w:i/>
        </w:rPr>
        <w:t>Perceptual Filling-In</w:t>
      </w:r>
    </w:p>
    <w:p w14:paraId="1CA08A77" w14:textId="151ED634" w:rsidR="00607CB6" w:rsidRDefault="00607CB6" w:rsidP="00B06687">
      <w:pPr>
        <w:pStyle w:val="ListParagraph"/>
        <w:numPr>
          <w:ilvl w:val="0"/>
          <w:numId w:val="34"/>
        </w:numPr>
        <w:rPr>
          <w:rFonts w:ascii="Calibri" w:hAnsi="Calibri"/>
        </w:rPr>
      </w:pPr>
      <w:r>
        <w:rPr>
          <w:rFonts w:ascii="Calibri" w:hAnsi="Calibri"/>
        </w:rPr>
        <w:t>Blind spot - each eye has a region in which there are no photoreceptors and the visual light that falls on this region is not processed, making you essentially blind in that area of your visual field</w:t>
      </w:r>
    </w:p>
    <w:p w14:paraId="49A9E0B8" w14:textId="0921E082" w:rsidR="00607CB6" w:rsidRDefault="00607CB6" w:rsidP="00B06687">
      <w:pPr>
        <w:pStyle w:val="ListParagraph"/>
        <w:numPr>
          <w:ilvl w:val="0"/>
          <w:numId w:val="34"/>
        </w:numPr>
        <w:rPr>
          <w:rFonts w:ascii="Calibri" w:hAnsi="Calibri"/>
        </w:rPr>
      </w:pPr>
      <w:r>
        <w:rPr>
          <w:rFonts w:ascii="Calibri" w:hAnsi="Calibri"/>
        </w:rPr>
        <w:t>Filling in - the brain compensates for missing information with the information it receives from the receptors surrounding the blind spot and from the other eye</w:t>
      </w:r>
    </w:p>
    <w:p w14:paraId="29AB152C" w14:textId="77777777" w:rsidR="00607CB6" w:rsidRDefault="00607CB6" w:rsidP="00607CB6">
      <w:pPr>
        <w:rPr>
          <w:rFonts w:ascii="Calibri" w:hAnsi="Calibri"/>
        </w:rPr>
      </w:pPr>
    </w:p>
    <w:p w14:paraId="484DBBE8" w14:textId="3260E83C" w:rsidR="00607CB6" w:rsidRDefault="00607CB6" w:rsidP="00607CB6">
      <w:pPr>
        <w:rPr>
          <w:rFonts w:ascii="Calibri" w:hAnsi="Calibri"/>
          <w:b/>
        </w:rPr>
      </w:pPr>
      <w:r>
        <w:rPr>
          <w:rFonts w:ascii="Calibri" w:hAnsi="Calibri"/>
          <w:b/>
        </w:rPr>
        <w:t>Perceiving Whole Objects: Gestalt Psychology</w:t>
      </w:r>
    </w:p>
    <w:p w14:paraId="4ABA20FC" w14:textId="256BA1D6" w:rsidR="00607CB6" w:rsidRDefault="008F09CF" w:rsidP="00B06687">
      <w:pPr>
        <w:pStyle w:val="ListParagraph"/>
        <w:numPr>
          <w:ilvl w:val="0"/>
          <w:numId w:val="35"/>
        </w:numPr>
        <w:rPr>
          <w:rFonts w:ascii="Calibri" w:hAnsi="Calibri"/>
        </w:rPr>
      </w:pPr>
      <w:r>
        <w:rPr>
          <w:rFonts w:ascii="Calibri" w:hAnsi="Calibri"/>
        </w:rPr>
        <w:t>Gestalt psychology – a branch of psychology that focuses on dealing with wholes rather than parts</w:t>
      </w:r>
    </w:p>
    <w:p w14:paraId="3B5B43B2" w14:textId="3B53DE61" w:rsidR="008F09CF" w:rsidRDefault="008F09CF" w:rsidP="00B06687">
      <w:pPr>
        <w:pStyle w:val="ListParagraph"/>
        <w:numPr>
          <w:ilvl w:val="0"/>
          <w:numId w:val="35"/>
        </w:numPr>
        <w:rPr>
          <w:rFonts w:ascii="Calibri" w:hAnsi="Calibri"/>
        </w:rPr>
      </w:pPr>
      <w:r>
        <w:rPr>
          <w:rFonts w:ascii="Calibri" w:hAnsi="Calibri"/>
        </w:rPr>
        <w:t>Bi-stable figures – two different stable percepts that can be formed from the same image</w:t>
      </w:r>
    </w:p>
    <w:p w14:paraId="43F579F1" w14:textId="77777777" w:rsidR="008F09CF" w:rsidRDefault="008F09CF" w:rsidP="00B06687">
      <w:pPr>
        <w:pStyle w:val="ListParagraph"/>
        <w:numPr>
          <w:ilvl w:val="0"/>
          <w:numId w:val="35"/>
        </w:numPr>
        <w:rPr>
          <w:rFonts w:ascii="Calibri" w:hAnsi="Calibri"/>
        </w:rPr>
      </w:pPr>
      <w:r>
        <w:rPr>
          <w:rFonts w:ascii="Calibri" w:hAnsi="Calibri"/>
        </w:rPr>
        <w:t>Gestalters argued that the whole that is perceived is an entity in its own right and is different from just the sum of its parts</w:t>
      </w:r>
    </w:p>
    <w:p w14:paraId="2D2C63A3" w14:textId="18EC5E15" w:rsidR="008F09CF" w:rsidRDefault="008F09CF" w:rsidP="00B06687">
      <w:pPr>
        <w:pStyle w:val="ListParagraph"/>
        <w:numPr>
          <w:ilvl w:val="0"/>
          <w:numId w:val="35"/>
        </w:numPr>
        <w:rPr>
          <w:rFonts w:ascii="Calibri" w:hAnsi="Calibri"/>
        </w:rPr>
      </w:pPr>
      <w:r>
        <w:rPr>
          <w:rFonts w:ascii="Calibri" w:hAnsi="Calibri"/>
        </w:rPr>
        <w:t>Some of the central tenets of the movement iwere that perception is holistic (focusing on whole objects) in nature rather than atomistic (focusing on features or elements) and that there are fundamental organizational principles by which we group visual elements in order to perceive a whole</w:t>
      </w:r>
    </w:p>
    <w:p w14:paraId="1AF73657" w14:textId="7762346B" w:rsidR="008F09CF" w:rsidRDefault="008F09CF" w:rsidP="008F09CF">
      <w:pPr>
        <w:rPr>
          <w:rFonts w:ascii="Calibri" w:hAnsi="Calibri"/>
          <w:i/>
        </w:rPr>
      </w:pPr>
      <w:r>
        <w:rPr>
          <w:rFonts w:ascii="Calibri" w:hAnsi="Calibri"/>
          <w:i/>
        </w:rPr>
        <w:t>Organizational Principles</w:t>
      </w:r>
    </w:p>
    <w:p w14:paraId="6E100379" w14:textId="3059D90F" w:rsidR="008F09CF" w:rsidRDefault="008F09CF" w:rsidP="00B06687">
      <w:pPr>
        <w:pStyle w:val="ListParagraph"/>
        <w:numPr>
          <w:ilvl w:val="0"/>
          <w:numId w:val="36"/>
        </w:numPr>
        <w:rPr>
          <w:rFonts w:ascii="Calibri" w:hAnsi="Calibri"/>
        </w:rPr>
      </w:pPr>
      <w:r>
        <w:rPr>
          <w:rFonts w:ascii="Calibri" w:hAnsi="Calibri"/>
        </w:rPr>
        <w:t>Principle of experience – we tend to group and perceive objectes based on our prior experience with objects in the world</w:t>
      </w:r>
    </w:p>
    <w:p w14:paraId="750A89EA" w14:textId="56B7A1CC" w:rsidR="008F09CF" w:rsidRDefault="008F09CF" w:rsidP="00B06687">
      <w:pPr>
        <w:pStyle w:val="ListParagraph"/>
        <w:numPr>
          <w:ilvl w:val="1"/>
          <w:numId w:val="36"/>
        </w:numPr>
        <w:rPr>
          <w:rFonts w:ascii="Calibri" w:hAnsi="Calibri"/>
        </w:rPr>
      </w:pPr>
      <w:r>
        <w:rPr>
          <w:rFonts w:ascii="Calibri" w:hAnsi="Calibri"/>
        </w:rPr>
        <w:t xml:space="preserve">Figure-ground segmentation - may be important for perceptually distinguishing the object in a scene from the background </w:t>
      </w:r>
    </w:p>
    <w:p w14:paraId="5DC6EDAB" w14:textId="1DA3C98A" w:rsidR="008F09CF" w:rsidRDefault="008F09CF" w:rsidP="00B06687">
      <w:pPr>
        <w:pStyle w:val="ListParagraph"/>
        <w:numPr>
          <w:ilvl w:val="1"/>
          <w:numId w:val="36"/>
        </w:numPr>
        <w:rPr>
          <w:rFonts w:ascii="Calibri" w:hAnsi="Calibri"/>
        </w:rPr>
      </w:pPr>
      <w:r>
        <w:rPr>
          <w:rFonts w:ascii="Calibri" w:hAnsi="Calibri"/>
        </w:rPr>
        <w:t>Denotivity – the degree to which an object is meaningful and familiar to an individual</w:t>
      </w:r>
    </w:p>
    <w:p w14:paraId="32951DC4" w14:textId="0CDDD921" w:rsidR="008F09CF" w:rsidRDefault="008F09CF" w:rsidP="00B06687">
      <w:pPr>
        <w:pStyle w:val="ListParagraph"/>
        <w:numPr>
          <w:ilvl w:val="0"/>
          <w:numId w:val="36"/>
        </w:numPr>
        <w:rPr>
          <w:rFonts w:ascii="Calibri" w:hAnsi="Calibri"/>
        </w:rPr>
      </w:pPr>
      <w:r>
        <w:rPr>
          <w:rFonts w:ascii="Calibri" w:hAnsi="Calibri"/>
        </w:rPr>
        <w:t>Principle of proximity – our tendency to group elements baed on how close they are to each other</w:t>
      </w:r>
    </w:p>
    <w:p w14:paraId="6BE0099E" w14:textId="51690ABE" w:rsidR="008F09CF" w:rsidRDefault="008F09CF" w:rsidP="00B06687">
      <w:pPr>
        <w:pStyle w:val="ListParagraph"/>
        <w:numPr>
          <w:ilvl w:val="0"/>
          <w:numId w:val="36"/>
        </w:numPr>
        <w:rPr>
          <w:rFonts w:ascii="Calibri" w:hAnsi="Calibri"/>
        </w:rPr>
      </w:pPr>
      <w:r>
        <w:rPr>
          <w:rFonts w:ascii="Calibri" w:hAnsi="Calibri"/>
        </w:rPr>
        <w:t>Principle of closure – we group together items such that they form closed figures</w:t>
      </w:r>
    </w:p>
    <w:p w14:paraId="060D9064" w14:textId="4DC2370E" w:rsidR="008F09CF" w:rsidRDefault="008F09CF" w:rsidP="00B06687">
      <w:pPr>
        <w:pStyle w:val="ListParagraph"/>
        <w:numPr>
          <w:ilvl w:val="0"/>
          <w:numId w:val="36"/>
        </w:numPr>
        <w:rPr>
          <w:rFonts w:ascii="Calibri" w:hAnsi="Calibri"/>
        </w:rPr>
      </w:pPr>
      <w:r>
        <w:rPr>
          <w:rFonts w:ascii="Calibri" w:hAnsi="Calibri"/>
        </w:rPr>
        <w:t>Principle of good continuation – we group together elements that form smooth an continuous lines</w:t>
      </w:r>
    </w:p>
    <w:p w14:paraId="4E73DBC0" w14:textId="6B1D8339" w:rsidR="008F09CF" w:rsidRDefault="008F09CF" w:rsidP="00B06687">
      <w:pPr>
        <w:pStyle w:val="ListParagraph"/>
        <w:numPr>
          <w:ilvl w:val="0"/>
          <w:numId w:val="36"/>
        </w:numPr>
        <w:rPr>
          <w:rFonts w:ascii="Calibri" w:hAnsi="Calibri"/>
        </w:rPr>
      </w:pPr>
      <w:r>
        <w:rPr>
          <w:rFonts w:ascii="Calibri" w:hAnsi="Calibri"/>
        </w:rPr>
        <w:t>Principle of similarity – we group similar looking elements together</w:t>
      </w:r>
    </w:p>
    <w:p w14:paraId="6FFA29AB" w14:textId="36EFF05D" w:rsidR="008F09CF" w:rsidRDefault="008F09CF" w:rsidP="00B06687">
      <w:pPr>
        <w:pStyle w:val="ListParagraph"/>
        <w:numPr>
          <w:ilvl w:val="0"/>
          <w:numId w:val="36"/>
        </w:numPr>
        <w:rPr>
          <w:rFonts w:ascii="Calibri" w:hAnsi="Calibri"/>
        </w:rPr>
      </w:pPr>
      <w:r>
        <w:rPr>
          <w:rFonts w:ascii="Calibri" w:hAnsi="Calibri"/>
        </w:rPr>
        <w:t>Principle of common fate – we group together items that are moving in the same way or direction</w:t>
      </w:r>
    </w:p>
    <w:p w14:paraId="41C4D36E" w14:textId="69B5AE9F" w:rsidR="008F09CF" w:rsidRDefault="008F09CF" w:rsidP="008F09CF">
      <w:pPr>
        <w:rPr>
          <w:rFonts w:ascii="Calibri" w:hAnsi="Calibri"/>
          <w:i/>
        </w:rPr>
      </w:pPr>
      <w:r>
        <w:rPr>
          <w:rFonts w:ascii="Calibri" w:hAnsi="Calibri"/>
          <w:i/>
        </w:rPr>
        <w:t>Limitations of Gestalt Perception</w:t>
      </w:r>
    </w:p>
    <w:p w14:paraId="79F90BFC" w14:textId="2DB4DA81" w:rsidR="008F09CF" w:rsidRDefault="008F09CF" w:rsidP="00B06687">
      <w:pPr>
        <w:pStyle w:val="ListParagraph"/>
        <w:numPr>
          <w:ilvl w:val="0"/>
          <w:numId w:val="37"/>
        </w:numPr>
        <w:rPr>
          <w:rFonts w:ascii="Calibri" w:hAnsi="Calibri"/>
        </w:rPr>
      </w:pPr>
      <w:r>
        <w:rPr>
          <w:rFonts w:ascii="Calibri" w:hAnsi="Calibri"/>
        </w:rPr>
        <w:t>Principles have been shown to function ‘ceteris paribus’, which means they determine how we group items when everything other than the principle in question is kept constant</w:t>
      </w:r>
    </w:p>
    <w:p w14:paraId="5E545F17" w14:textId="2E9F7A2B" w:rsidR="008F09CF" w:rsidRDefault="008F09CF" w:rsidP="00B06687">
      <w:pPr>
        <w:pStyle w:val="ListParagraph"/>
        <w:numPr>
          <w:ilvl w:val="0"/>
          <w:numId w:val="37"/>
        </w:numPr>
        <w:rPr>
          <w:rFonts w:ascii="Calibri" w:hAnsi="Calibri"/>
        </w:rPr>
      </w:pPr>
      <w:r>
        <w:rPr>
          <w:rFonts w:ascii="Calibri" w:hAnsi="Calibri"/>
        </w:rPr>
        <w:t>Gestaltist’s error – assume to apply to all aspects of perception</w:t>
      </w:r>
    </w:p>
    <w:p w14:paraId="15BDD4F5" w14:textId="5E2B45E7" w:rsidR="008F09CF" w:rsidRDefault="008F09CF" w:rsidP="008F09CF">
      <w:pPr>
        <w:rPr>
          <w:rFonts w:ascii="Calibri" w:hAnsi="Calibri"/>
          <w:i/>
        </w:rPr>
      </w:pPr>
      <w:r>
        <w:rPr>
          <w:rFonts w:ascii="Calibri" w:hAnsi="Calibri"/>
          <w:i/>
        </w:rPr>
        <w:t>Dissociations of Perception</w:t>
      </w:r>
    </w:p>
    <w:p w14:paraId="237F1A93" w14:textId="333A05F8" w:rsidR="008F09CF" w:rsidRDefault="008F09CF" w:rsidP="00B06687">
      <w:pPr>
        <w:pStyle w:val="ListParagraph"/>
        <w:numPr>
          <w:ilvl w:val="0"/>
          <w:numId w:val="38"/>
        </w:numPr>
        <w:rPr>
          <w:rFonts w:ascii="Calibri" w:hAnsi="Calibri"/>
        </w:rPr>
      </w:pPr>
      <w:r>
        <w:rPr>
          <w:rFonts w:ascii="Calibri" w:hAnsi="Calibri"/>
        </w:rPr>
        <w:t>Apperceptive agnosia – difficulty matching or categorizing objects. Cannot even proper</w:t>
      </w:r>
      <w:r w:rsidR="00AE7F4C">
        <w:rPr>
          <w:rFonts w:ascii="Calibri" w:hAnsi="Calibri"/>
        </w:rPr>
        <w:t>l</w:t>
      </w:r>
      <w:r>
        <w:rPr>
          <w:rFonts w:ascii="Calibri" w:hAnsi="Calibri"/>
        </w:rPr>
        <w:t>y copy drawings of objects</w:t>
      </w:r>
      <w:r w:rsidR="00AE7F4C">
        <w:rPr>
          <w:rFonts w:ascii="Calibri" w:hAnsi="Calibri"/>
        </w:rPr>
        <w:t>. Unable to judge the orientation of objects but nonetheless able to orient their hands normally when reaching for, grasping, and manipulating objects</w:t>
      </w:r>
    </w:p>
    <w:p w14:paraId="56CCFBC6" w14:textId="3206E6C2" w:rsidR="00AE7F4C" w:rsidRDefault="00AE7F4C" w:rsidP="00B06687">
      <w:pPr>
        <w:pStyle w:val="ListParagraph"/>
        <w:numPr>
          <w:ilvl w:val="0"/>
          <w:numId w:val="38"/>
        </w:numPr>
        <w:rPr>
          <w:rFonts w:ascii="Calibri" w:hAnsi="Calibri"/>
        </w:rPr>
      </w:pPr>
      <w:r>
        <w:rPr>
          <w:rFonts w:ascii="Calibri" w:hAnsi="Calibri"/>
        </w:rPr>
        <w:t>Optic taxia – can readily identify objects but cannot accurately reach for or grasp them</w:t>
      </w:r>
    </w:p>
    <w:p w14:paraId="4DCF5BBF" w14:textId="4D5C8893" w:rsidR="00AE7F4C" w:rsidRDefault="00AE7F4C" w:rsidP="00B06687">
      <w:pPr>
        <w:pStyle w:val="ListParagraph"/>
        <w:numPr>
          <w:ilvl w:val="0"/>
          <w:numId w:val="38"/>
        </w:numPr>
        <w:rPr>
          <w:rFonts w:ascii="Calibri" w:hAnsi="Calibri"/>
        </w:rPr>
      </w:pPr>
      <w:r>
        <w:rPr>
          <w:rFonts w:ascii="Calibri" w:hAnsi="Calibri"/>
        </w:rPr>
        <w:t>Prosopagnosia – inability to consciously recognize faces; however, can unconsciously perceive them (unconscious perception of familiar objects is accompanied by small increases in the conductance of the skin caused by mild perspiration [skin conductance response])</w:t>
      </w:r>
    </w:p>
    <w:p w14:paraId="1FA0CA04" w14:textId="6DDCDB04" w:rsidR="00126EB0" w:rsidRPr="00A2636C" w:rsidRDefault="00AE7F4C" w:rsidP="00B06687">
      <w:pPr>
        <w:pStyle w:val="ListParagraph"/>
        <w:numPr>
          <w:ilvl w:val="0"/>
          <w:numId w:val="38"/>
        </w:numPr>
        <w:rPr>
          <w:rFonts w:ascii="Calibri" w:hAnsi="Calibri"/>
        </w:rPr>
      </w:pPr>
      <w:r>
        <w:rPr>
          <w:rFonts w:ascii="Calibri" w:hAnsi="Calibri"/>
        </w:rPr>
        <w:t>Capgras Syndrome – able to consciously recognize faces but feel that imposters have</w:t>
      </w:r>
      <w:r w:rsidR="00126EB0">
        <w:rPr>
          <w:rFonts w:ascii="Calibri" w:hAnsi="Calibri"/>
        </w:rPr>
        <w:t xml:space="preserve"> replaced their close relatives. Can recognize faces but do not show the skin conductance responses</w:t>
      </w:r>
    </w:p>
    <w:p w14:paraId="3C79BD90" w14:textId="77777777" w:rsidR="00104F2D" w:rsidRPr="00104F2D" w:rsidRDefault="00104F2D" w:rsidP="00104F2D">
      <w:pPr>
        <w:rPr>
          <w:rFonts w:ascii="Calibri" w:hAnsi="Calibri"/>
        </w:rPr>
      </w:pPr>
    </w:p>
    <w:p w14:paraId="7442AD6F" w14:textId="77777777" w:rsidR="008D57D7" w:rsidRDefault="008D57D7">
      <w:pPr>
        <w:rPr>
          <w:rFonts w:ascii="Calibri" w:hAnsi="Calibri"/>
          <w:u w:val="single"/>
        </w:rPr>
      </w:pPr>
      <w:r w:rsidRPr="004374DF">
        <w:rPr>
          <w:rFonts w:ascii="Calibri" w:hAnsi="Calibri"/>
          <w:u w:val="single"/>
        </w:rPr>
        <w:t>Chapter 4 – The Varieties of Attention</w:t>
      </w:r>
    </w:p>
    <w:p w14:paraId="23D9BC7B" w14:textId="3C7972EB" w:rsidR="00B06687" w:rsidRDefault="00B06687">
      <w:pPr>
        <w:rPr>
          <w:rFonts w:ascii="Calibri" w:hAnsi="Calibri"/>
          <w:b/>
        </w:rPr>
      </w:pPr>
      <w:r>
        <w:rPr>
          <w:rFonts w:ascii="Calibri" w:hAnsi="Calibri"/>
          <w:b/>
        </w:rPr>
        <w:t>Selective Attention</w:t>
      </w:r>
    </w:p>
    <w:p w14:paraId="40C40ED2" w14:textId="095A4350" w:rsidR="00B06687" w:rsidRDefault="00B06687" w:rsidP="00B06687">
      <w:pPr>
        <w:pStyle w:val="ListParagraph"/>
        <w:numPr>
          <w:ilvl w:val="0"/>
          <w:numId w:val="47"/>
        </w:numPr>
        <w:rPr>
          <w:rFonts w:ascii="Calibri" w:hAnsi="Calibri"/>
        </w:rPr>
      </w:pPr>
      <w:r>
        <w:rPr>
          <w:rFonts w:ascii="Calibri" w:hAnsi="Calibri"/>
        </w:rPr>
        <w:t>Dichotic listening – participants were exposed to two previously recorded verbal message simultaneously and were required to answer questions posed in only one of the messages</w:t>
      </w:r>
    </w:p>
    <w:p w14:paraId="200C0CF8" w14:textId="0F8BE19E" w:rsidR="00B06687" w:rsidRDefault="00B06687" w:rsidP="00B06687">
      <w:pPr>
        <w:pStyle w:val="ListParagraph"/>
        <w:numPr>
          <w:ilvl w:val="0"/>
          <w:numId w:val="47"/>
        </w:numPr>
        <w:rPr>
          <w:rFonts w:ascii="Calibri" w:hAnsi="Calibri"/>
        </w:rPr>
      </w:pPr>
      <w:r>
        <w:rPr>
          <w:rFonts w:ascii="Calibri" w:hAnsi="Calibri"/>
        </w:rPr>
        <w:t>Participants were good at selective attention – that is, they were able to select relevant information and ignore irrelevant information</w:t>
      </w:r>
    </w:p>
    <w:p w14:paraId="2D572E47" w14:textId="2698E475" w:rsidR="00B06687" w:rsidRDefault="00B06687" w:rsidP="00B06687">
      <w:pPr>
        <w:pStyle w:val="ListParagraph"/>
        <w:numPr>
          <w:ilvl w:val="0"/>
          <w:numId w:val="47"/>
        </w:numPr>
        <w:rPr>
          <w:rFonts w:ascii="Calibri" w:hAnsi="Calibri"/>
        </w:rPr>
      </w:pPr>
      <w:r>
        <w:rPr>
          <w:rFonts w:ascii="Calibri" w:hAnsi="Calibri"/>
        </w:rPr>
        <w:t>The ‘cocktail phenomenon’ occurs when you are able to attend to one conversation in a crowded room in which many other conversations are going on</w:t>
      </w:r>
    </w:p>
    <w:p w14:paraId="5708BD5E" w14:textId="6717D653" w:rsidR="00B06687" w:rsidRDefault="00B06687" w:rsidP="00B06687">
      <w:pPr>
        <w:pStyle w:val="ListParagraph"/>
        <w:numPr>
          <w:ilvl w:val="0"/>
          <w:numId w:val="47"/>
        </w:numPr>
        <w:rPr>
          <w:rFonts w:ascii="Calibri" w:hAnsi="Calibri"/>
        </w:rPr>
      </w:pPr>
      <w:r>
        <w:rPr>
          <w:rFonts w:ascii="Calibri" w:hAnsi="Calibri"/>
        </w:rPr>
        <w:t>Shadowing task – participant wears headphones and is given two messages, one in each ear. The participant shadows one of the two messages by repeating it as heard. People must filter out information to which they did not wish to attend</w:t>
      </w:r>
    </w:p>
    <w:p w14:paraId="7A09DAB2" w14:textId="646F4646" w:rsidR="00B06687" w:rsidRDefault="00B06687" w:rsidP="00B06687">
      <w:pPr>
        <w:pStyle w:val="ListParagraph"/>
        <w:numPr>
          <w:ilvl w:val="0"/>
          <w:numId w:val="47"/>
        </w:numPr>
        <w:rPr>
          <w:rFonts w:ascii="Calibri" w:hAnsi="Calibri"/>
        </w:rPr>
      </w:pPr>
      <w:r>
        <w:rPr>
          <w:rFonts w:ascii="Calibri" w:hAnsi="Calibri"/>
        </w:rPr>
        <w:t>Selective looking – analogous of dichotic listening, they simply saw only the attended to sequence and were not distracted by the unattended sequence</w:t>
      </w:r>
    </w:p>
    <w:p w14:paraId="02C897AC" w14:textId="46CB1296" w:rsidR="00B06687" w:rsidRDefault="00B06687" w:rsidP="00B06687">
      <w:pPr>
        <w:pStyle w:val="ListParagraph"/>
        <w:numPr>
          <w:ilvl w:val="0"/>
          <w:numId w:val="47"/>
        </w:numPr>
        <w:rPr>
          <w:rFonts w:ascii="Calibri" w:hAnsi="Calibri"/>
        </w:rPr>
      </w:pPr>
      <w:r>
        <w:rPr>
          <w:rFonts w:ascii="Calibri" w:hAnsi="Calibri"/>
        </w:rPr>
        <w:t>Early selection view of attention – holds that attention can effectively prevent early perceptual processing of irrelevant distractors, i.e. the participant literally does not see or hear the irrelevant information</w:t>
      </w:r>
    </w:p>
    <w:p w14:paraId="202F0477" w14:textId="78046F27" w:rsidR="00B06687" w:rsidRDefault="00B06687" w:rsidP="00B06687">
      <w:pPr>
        <w:pStyle w:val="ListParagraph"/>
        <w:numPr>
          <w:ilvl w:val="0"/>
          <w:numId w:val="47"/>
        </w:numPr>
        <w:rPr>
          <w:rFonts w:ascii="Calibri" w:hAnsi="Calibri"/>
        </w:rPr>
      </w:pPr>
      <w:r>
        <w:rPr>
          <w:rFonts w:ascii="Calibri" w:hAnsi="Calibri"/>
        </w:rPr>
        <w:t>Late selection view of attention – holds that both relevant and irrelevant stimuli are perceived, so that the person must actively ignore the irrelevant stimuli in order to focus on the relevant ones</w:t>
      </w:r>
    </w:p>
    <w:p w14:paraId="72245CAE" w14:textId="62E68614" w:rsidR="00B06687" w:rsidRDefault="00B06687" w:rsidP="00B06687">
      <w:pPr>
        <w:rPr>
          <w:rFonts w:ascii="Calibri" w:hAnsi="Calibri"/>
          <w:i/>
        </w:rPr>
      </w:pPr>
      <w:r>
        <w:rPr>
          <w:rFonts w:ascii="Calibri" w:hAnsi="Calibri"/>
          <w:i/>
        </w:rPr>
        <w:t>Stroop Task</w:t>
      </w:r>
    </w:p>
    <w:p w14:paraId="78B21542" w14:textId="701E5F1C" w:rsidR="00B06687" w:rsidRDefault="00B06687" w:rsidP="00B06687">
      <w:pPr>
        <w:pStyle w:val="ListParagraph"/>
        <w:numPr>
          <w:ilvl w:val="0"/>
          <w:numId w:val="48"/>
        </w:numPr>
        <w:rPr>
          <w:rFonts w:ascii="Calibri" w:hAnsi="Calibri"/>
        </w:rPr>
      </w:pPr>
      <w:r>
        <w:rPr>
          <w:rFonts w:ascii="Calibri" w:hAnsi="Calibri"/>
        </w:rPr>
        <w:t>Suppose that color names were printed in colors that are different from there names</w:t>
      </w:r>
    </w:p>
    <w:p w14:paraId="31539F98" w14:textId="21CE5B12" w:rsidR="00B06687" w:rsidRDefault="00B06687" w:rsidP="00B06687">
      <w:pPr>
        <w:pStyle w:val="ListParagraph"/>
        <w:numPr>
          <w:ilvl w:val="0"/>
          <w:numId w:val="48"/>
        </w:numPr>
        <w:rPr>
          <w:rFonts w:ascii="Calibri" w:hAnsi="Calibri"/>
        </w:rPr>
      </w:pPr>
      <w:r>
        <w:rPr>
          <w:rFonts w:ascii="Calibri" w:hAnsi="Calibri"/>
        </w:rPr>
        <w:t>When you try to name the colors, it as if you are constantly being distracted by the tendency to read the names</w:t>
      </w:r>
    </w:p>
    <w:p w14:paraId="1F4E8198" w14:textId="01C46EB7" w:rsidR="00B06687" w:rsidRDefault="00B06687" w:rsidP="00B06687">
      <w:pPr>
        <w:pStyle w:val="ListParagraph"/>
        <w:numPr>
          <w:ilvl w:val="0"/>
          <w:numId w:val="48"/>
        </w:numPr>
        <w:rPr>
          <w:rFonts w:ascii="Calibri" w:hAnsi="Calibri"/>
        </w:rPr>
      </w:pPr>
      <w:r>
        <w:rPr>
          <w:rFonts w:ascii="Calibri" w:hAnsi="Calibri"/>
        </w:rPr>
        <w:t>If a process has been overlearned, then there may be a tendency to execute that process whether or not we wish to do so</w:t>
      </w:r>
    </w:p>
    <w:p w14:paraId="04887385" w14:textId="7E36A831" w:rsidR="00B06687" w:rsidRDefault="00D62D05" w:rsidP="00B06687">
      <w:pPr>
        <w:pStyle w:val="ListParagraph"/>
        <w:numPr>
          <w:ilvl w:val="0"/>
          <w:numId w:val="48"/>
        </w:numPr>
        <w:rPr>
          <w:rFonts w:ascii="Calibri" w:hAnsi="Calibri"/>
        </w:rPr>
      </w:pPr>
      <w:r>
        <w:rPr>
          <w:rFonts w:ascii="Calibri" w:hAnsi="Calibri"/>
        </w:rPr>
        <w:t>Automatic process -</w:t>
      </w:r>
      <w:r w:rsidR="00B06687">
        <w:rPr>
          <w:rFonts w:ascii="Calibri" w:hAnsi="Calibri"/>
        </w:rPr>
        <w:t xml:space="preserve"> autonomous; it just runs itself without the necessity of our paying attention to it</w:t>
      </w:r>
      <w:r>
        <w:rPr>
          <w:rFonts w:ascii="Calibri" w:hAnsi="Calibri"/>
        </w:rPr>
        <w:t>. Tend to be bottom-up, stimulus-driven, and involuntary</w:t>
      </w:r>
    </w:p>
    <w:p w14:paraId="209C0E44" w14:textId="1F9EB89E" w:rsidR="00B06687" w:rsidRDefault="00D62D05" w:rsidP="00B06687">
      <w:pPr>
        <w:pStyle w:val="ListParagraph"/>
        <w:numPr>
          <w:ilvl w:val="0"/>
          <w:numId w:val="48"/>
        </w:numPr>
        <w:rPr>
          <w:rFonts w:ascii="Calibri" w:hAnsi="Calibri"/>
        </w:rPr>
      </w:pPr>
      <w:r>
        <w:rPr>
          <w:rFonts w:ascii="Calibri" w:hAnsi="Calibri"/>
        </w:rPr>
        <w:t>Controlled process – with other activities we must pay attention if we are to execute them properly. Tend to be top-down, goal-directed, and voluntary</w:t>
      </w:r>
    </w:p>
    <w:p w14:paraId="7246C5E2" w14:textId="619C7188" w:rsidR="00921691" w:rsidRDefault="00921691" w:rsidP="00B06687">
      <w:pPr>
        <w:pStyle w:val="ListParagraph"/>
        <w:numPr>
          <w:ilvl w:val="0"/>
          <w:numId w:val="48"/>
        </w:numPr>
        <w:rPr>
          <w:rFonts w:ascii="Calibri" w:hAnsi="Calibri"/>
        </w:rPr>
      </w:pPr>
      <w:r>
        <w:rPr>
          <w:rFonts w:ascii="Calibri" w:hAnsi="Calibri"/>
        </w:rPr>
        <w:t>Several PET and FMRI studies have been designed to shed light on the brain processes underlying Stroop task performance</w:t>
      </w:r>
    </w:p>
    <w:p w14:paraId="20225ED2" w14:textId="47B667CA" w:rsidR="00921691" w:rsidRDefault="00921691" w:rsidP="00921691">
      <w:pPr>
        <w:pStyle w:val="ListParagraph"/>
        <w:numPr>
          <w:ilvl w:val="1"/>
          <w:numId w:val="48"/>
        </w:numPr>
        <w:rPr>
          <w:rFonts w:ascii="Calibri" w:hAnsi="Calibri"/>
        </w:rPr>
      </w:pPr>
      <w:r>
        <w:rPr>
          <w:rFonts w:ascii="Calibri" w:hAnsi="Calibri"/>
        </w:rPr>
        <w:t>Most often identified in these studies are the dorsolateral prefrontal cortex (DLPFC) and the anterior cingulate cortex (ACC)</w:t>
      </w:r>
    </w:p>
    <w:p w14:paraId="2ABDA02B" w14:textId="4A104EDA" w:rsidR="00921691" w:rsidRDefault="00921691" w:rsidP="00921691">
      <w:pPr>
        <w:rPr>
          <w:rFonts w:ascii="Calibri" w:hAnsi="Calibri"/>
          <w:i/>
        </w:rPr>
      </w:pPr>
      <w:r>
        <w:rPr>
          <w:rFonts w:ascii="Calibri" w:hAnsi="Calibri"/>
          <w:i/>
        </w:rPr>
        <w:t>Attention Capture and Inattentional Blindness</w:t>
      </w:r>
    </w:p>
    <w:p w14:paraId="31489F34" w14:textId="01443CC3" w:rsidR="00921691" w:rsidRDefault="00921691" w:rsidP="00921691">
      <w:pPr>
        <w:pStyle w:val="ListParagraph"/>
        <w:numPr>
          <w:ilvl w:val="0"/>
          <w:numId w:val="49"/>
        </w:numPr>
        <w:rPr>
          <w:rFonts w:ascii="Calibri" w:hAnsi="Calibri"/>
        </w:rPr>
      </w:pPr>
      <w:r>
        <w:rPr>
          <w:rFonts w:ascii="Calibri" w:hAnsi="Calibri"/>
        </w:rPr>
        <w:t>Attention capture – the power of some stimuli on some occasions to elicit attention in spite of the fact that we did not intend to pay attention to them</w:t>
      </w:r>
    </w:p>
    <w:p w14:paraId="2BA20270" w14:textId="556E011F" w:rsidR="00921691" w:rsidRDefault="00921691" w:rsidP="00921691">
      <w:pPr>
        <w:pStyle w:val="ListParagraph"/>
        <w:numPr>
          <w:ilvl w:val="0"/>
          <w:numId w:val="49"/>
        </w:numPr>
        <w:rPr>
          <w:rFonts w:ascii="Calibri" w:hAnsi="Calibri"/>
        </w:rPr>
      </w:pPr>
      <w:r>
        <w:rPr>
          <w:rFonts w:ascii="Calibri" w:hAnsi="Calibri"/>
        </w:rPr>
        <w:t>Inattentional blindness – refers to our failure to attend to events that we might be expected to notice</w:t>
      </w:r>
    </w:p>
    <w:p w14:paraId="2E12B192" w14:textId="66D711E7" w:rsidR="00921691" w:rsidRDefault="00921691" w:rsidP="00921691">
      <w:pPr>
        <w:pStyle w:val="ListParagraph"/>
        <w:numPr>
          <w:ilvl w:val="0"/>
          <w:numId w:val="49"/>
        </w:numPr>
        <w:rPr>
          <w:rFonts w:ascii="Calibri" w:hAnsi="Calibri"/>
        </w:rPr>
      </w:pPr>
      <w:r>
        <w:rPr>
          <w:rFonts w:ascii="Calibri" w:hAnsi="Calibri"/>
        </w:rPr>
        <w:t>Faces will attract attention to a greater extent than will other classes of stimuli</w:t>
      </w:r>
    </w:p>
    <w:p w14:paraId="0285ECB8" w14:textId="15FB15E4" w:rsidR="00921691" w:rsidRDefault="00921691" w:rsidP="00921691">
      <w:pPr>
        <w:pStyle w:val="ListParagraph"/>
        <w:numPr>
          <w:ilvl w:val="0"/>
          <w:numId w:val="49"/>
        </w:numPr>
        <w:rPr>
          <w:rFonts w:ascii="Calibri" w:hAnsi="Calibri"/>
        </w:rPr>
      </w:pPr>
      <w:r>
        <w:rPr>
          <w:rFonts w:ascii="Calibri" w:hAnsi="Calibri"/>
        </w:rPr>
        <w:t>‘Face processing may be mandatory;, meaning that we attend to faces involuntarily even when our goal is to ignore them</w:t>
      </w:r>
    </w:p>
    <w:p w14:paraId="3DA9686A" w14:textId="3ED6C10E" w:rsidR="00921691" w:rsidRDefault="00921691" w:rsidP="00921691">
      <w:pPr>
        <w:pStyle w:val="ListParagraph"/>
        <w:numPr>
          <w:ilvl w:val="0"/>
          <w:numId w:val="49"/>
        </w:numPr>
        <w:rPr>
          <w:rFonts w:ascii="Calibri" w:hAnsi="Calibri"/>
        </w:rPr>
      </w:pPr>
      <w:r>
        <w:rPr>
          <w:rFonts w:ascii="Calibri" w:hAnsi="Calibri"/>
        </w:rPr>
        <w:t>There may be domain-specific modules in the brain that automatically process faces</w:t>
      </w:r>
    </w:p>
    <w:p w14:paraId="4DE3A8FE" w14:textId="2F73E850" w:rsidR="00921691" w:rsidRDefault="00921691" w:rsidP="00921691">
      <w:pPr>
        <w:pStyle w:val="ListParagraph"/>
        <w:numPr>
          <w:ilvl w:val="0"/>
          <w:numId w:val="49"/>
        </w:numPr>
        <w:rPr>
          <w:rFonts w:ascii="Calibri" w:hAnsi="Calibri"/>
        </w:rPr>
      </w:pPr>
      <w:r>
        <w:rPr>
          <w:rFonts w:ascii="Calibri" w:hAnsi="Calibri"/>
        </w:rPr>
        <w:t>There may in fact be such independent neural systems for a few object types; however, it need not be the case that such modules are given innately. Rather, it may be that over time we gain expertise in dealing with particular categories of stimuli, such as face and bodies</w:t>
      </w:r>
    </w:p>
    <w:p w14:paraId="0CA41AB6" w14:textId="77777777" w:rsidR="00921691" w:rsidRDefault="00921691" w:rsidP="00921691">
      <w:pPr>
        <w:rPr>
          <w:rFonts w:ascii="Calibri" w:hAnsi="Calibri"/>
        </w:rPr>
      </w:pPr>
    </w:p>
    <w:p w14:paraId="766EB44D" w14:textId="1ADEAAF5" w:rsidR="00921691" w:rsidRDefault="00921691" w:rsidP="00921691">
      <w:pPr>
        <w:rPr>
          <w:rFonts w:ascii="Calibri" w:hAnsi="Calibri"/>
          <w:b/>
        </w:rPr>
      </w:pPr>
      <w:r>
        <w:rPr>
          <w:rFonts w:ascii="Calibri" w:hAnsi="Calibri"/>
          <w:b/>
        </w:rPr>
        <w:t>Dual Tasks and the Limits of Attention</w:t>
      </w:r>
    </w:p>
    <w:p w14:paraId="1007EB68" w14:textId="737810FD" w:rsidR="00921691" w:rsidRDefault="00921691" w:rsidP="00921691">
      <w:pPr>
        <w:pStyle w:val="ListParagraph"/>
        <w:numPr>
          <w:ilvl w:val="0"/>
          <w:numId w:val="50"/>
        </w:numPr>
        <w:rPr>
          <w:rFonts w:ascii="Calibri" w:hAnsi="Calibri"/>
        </w:rPr>
      </w:pPr>
      <w:r>
        <w:rPr>
          <w:rFonts w:ascii="Calibri" w:hAnsi="Calibri"/>
        </w:rPr>
        <w:t>We can do more than one simple task at a time, but as tasks become more complex, they begin to interfere with one another</w:t>
      </w:r>
    </w:p>
    <w:p w14:paraId="7C09B04B" w14:textId="0758C937" w:rsidR="00921691" w:rsidRDefault="00921691" w:rsidP="00921691">
      <w:pPr>
        <w:pStyle w:val="ListParagraph"/>
        <w:numPr>
          <w:ilvl w:val="0"/>
          <w:numId w:val="50"/>
        </w:numPr>
        <w:rPr>
          <w:rFonts w:ascii="Calibri" w:hAnsi="Calibri"/>
        </w:rPr>
      </w:pPr>
      <w:r>
        <w:rPr>
          <w:rFonts w:ascii="Calibri" w:hAnsi="Calibri"/>
        </w:rPr>
        <w:t>Capacity model – performance on a task has a limit given by the capacity of the fuel tank that powers attention</w:t>
      </w:r>
    </w:p>
    <w:p w14:paraId="65B261A4" w14:textId="55DA1C40" w:rsidR="00921691" w:rsidRDefault="00921691" w:rsidP="00921691">
      <w:pPr>
        <w:pStyle w:val="ListParagraph"/>
        <w:numPr>
          <w:ilvl w:val="0"/>
          <w:numId w:val="50"/>
        </w:numPr>
        <w:rPr>
          <w:rFonts w:ascii="Calibri" w:hAnsi="Calibri"/>
        </w:rPr>
      </w:pPr>
      <w:r>
        <w:rPr>
          <w:rFonts w:ascii="Calibri" w:hAnsi="Calibri"/>
        </w:rPr>
        <w:t>Structural limits – if two tasks require the same kind of activity, then they may interfere with each other more than if each requires a different kind of activity</w:t>
      </w:r>
    </w:p>
    <w:p w14:paraId="7B6241B5" w14:textId="3FC4BAFD" w:rsidR="00921691" w:rsidRDefault="009E2C5D" w:rsidP="00921691">
      <w:pPr>
        <w:pStyle w:val="ListParagraph"/>
        <w:numPr>
          <w:ilvl w:val="0"/>
          <w:numId w:val="50"/>
        </w:numPr>
        <w:rPr>
          <w:rFonts w:ascii="Calibri" w:hAnsi="Calibri"/>
        </w:rPr>
      </w:pPr>
      <w:r>
        <w:rPr>
          <w:rFonts w:ascii="Calibri" w:hAnsi="Calibri"/>
        </w:rPr>
        <w:t>Some theories see attention as involving a central processor</w:t>
      </w:r>
    </w:p>
    <w:p w14:paraId="19CF4632" w14:textId="07726878" w:rsidR="009E2C5D" w:rsidRDefault="009E2C5D" w:rsidP="009E2C5D">
      <w:pPr>
        <w:pStyle w:val="ListParagraph"/>
        <w:numPr>
          <w:ilvl w:val="1"/>
          <w:numId w:val="50"/>
        </w:numPr>
        <w:rPr>
          <w:rFonts w:ascii="Calibri" w:hAnsi="Calibri"/>
        </w:rPr>
      </w:pPr>
      <w:r>
        <w:rPr>
          <w:rFonts w:ascii="Calibri" w:hAnsi="Calibri"/>
        </w:rPr>
        <w:t>Will only be able to handle one task at a time</w:t>
      </w:r>
    </w:p>
    <w:p w14:paraId="65EE7103" w14:textId="278C71EF" w:rsidR="009E2C5D" w:rsidRDefault="009E2C5D" w:rsidP="009E2C5D">
      <w:pPr>
        <w:pStyle w:val="ListParagraph"/>
        <w:numPr>
          <w:ilvl w:val="1"/>
          <w:numId w:val="50"/>
        </w:numPr>
        <w:rPr>
          <w:rFonts w:ascii="Calibri" w:hAnsi="Calibri"/>
        </w:rPr>
      </w:pPr>
      <w:r>
        <w:rPr>
          <w:rFonts w:ascii="Calibri" w:hAnsi="Calibri"/>
        </w:rPr>
        <w:t>If another task is added, then the central processor will have to switch from one task to another</w:t>
      </w:r>
    </w:p>
    <w:p w14:paraId="323BF69F" w14:textId="370B80B6" w:rsidR="009E2C5D" w:rsidRDefault="009E2C5D" w:rsidP="009E2C5D">
      <w:pPr>
        <w:pStyle w:val="ListParagraph"/>
        <w:numPr>
          <w:ilvl w:val="1"/>
          <w:numId w:val="50"/>
        </w:numPr>
        <w:rPr>
          <w:rFonts w:ascii="Calibri" w:hAnsi="Calibri"/>
        </w:rPr>
      </w:pPr>
      <w:r>
        <w:rPr>
          <w:rFonts w:ascii="Calibri" w:hAnsi="Calibri"/>
        </w:rPr>
        <w:t>It is as if there is a central bottleneck through which information relevant to only one task tat a time can pass</w:t>
      </w:r>
    </w:p>
    <w:p w14:paraId="4F559804" w14:textId="1A67FA33" w:rsidR="009E2C5D" w:rsidRDefault="009E2C5D" w:rsidP="009E2C5D">
      <w:pPr>
        <w:pStyle w:val="ListParagraph"/>
        <w:numPr>
          <w:ilvl w:val="0"/>
          <w:numId w:val="50"/>
        </w:numPr>
        <w:rPr>
          <w:rFonts w:ascii="Calibri" w:hAnsi="Calibri"/>
        </w:rPr>
      </w:pPr>
      <w:r>
        <w:rPr>
          <w:rFonts w:ascii="Calibri" w:hAnsi="Calibri"/>
        </w:rPr>
        <w:t>Divided attention – people may be able to learn to attend to more than one thing at a time</w:t>
      </w:r>
    </w:p>
    <w:p w14:paraId="03BA3AA2" w14:textId="77777777" w:rsidR="009E2C5D" w:rsidRDefault="009E2C5D" w:rsidP="009E2C5D">
      <w:pPr>
        <w:rPr>
          <w:rFonts w:ascii="Calibri" w:hAnsi="Calibri"/>
        </w:rPr>
      </w:pPr>
    </w:p>
    <w:p w14:paraId="2493AADA" w14:textId="4E88B8C9" w:rsidR="009E2C5D" w:rsidRDefault="009E2C5D" w:rsidP="009E2C5D">
      <w:pPr>
        <w:rPr>
          <w:rFonts w:ascii="Calibri" w:hAnsi="Calibri"/>
          <w:b/>
        </w:rPr>
      </w:pPr>
      <w:r>
        <w:rPr>
          <w:rFonts w:ascii="Calibri" w:hAnsi="Calibri"/>
          <w:b/>
        </w:rPr>
        <w:t>Task Switching</w:t>
      </w:r>
    </w:p>
    <w:p w14:paraId="7DAA90CB" w14:textId="09583587" w:rsidR="009E2C5D" w:rsidRDefault="009E2C5D" w:rsidP="00775B1A">
      <w:pPr>
        <w:pStyle w:val="ListParagraph"/>
        <w:numPr>
          <w:ilvl w:val="0"/>
          <w:numId w:val="51"/>
        </w:numPr>
        <w:rPr>
          <w:rFonts w:ascii="Calibri" w:hAnsi="Calibri"/>
        </w:rPr>
      </w:pPr>
      <w:r>
        <w:rPr>
          <w:rFonts w:ascii="Calibri" w:hAnsi="Calibri"/>
        </w:rPr>
        <w:t>Set – a temporary organizations in the brain that act by facilitating some responses, while preventing or inhibiting others</w:t>
      </w:r>
      <w:r w:rsidR="00775B1A">
        <w:rPr>
          <w:rFonts w:ascii="Calibri" w:hAnsi="Calibri"/>
        </w:rPr>
        <w:t>. T</w:t>
      </w:r>
      <w:r w:rsidRPr="00775B1A">
        <w:rPr>
          <w:rFonts w:ascii="Calibri" w:hAnsi="Calibri"/>
        </w:rPr>
        <w:t>op-down process that organizes our action to meet the goals we have</w:t>
      </w:r>
    </w:p>
    <w:p w14:paraId="180A2FAC" w14:textId="5E76E021" w:rsidR="00775B1A" w:rsidRDefault="00775B1A" w:rsidP="00775B1A">
      <w:pPr>
        <w:pStyle w:val="ListParagraph"/>
        <w:numPr>
          <w:ilvl w:val="0"/>
          <w:numId w:val="51"/>
        </w:numPr>
        <w:rPr>
          <w:rFonts w:ascii="Calibri" w:hAnsi="Calibri"/>
        </w:rPr>
      </w:pPr>
      <w:r>
        <w:rPr>
          <w:rFonts w:ascii="Calibri" w:hAnsi="Calibri"/>
        </w:rPr>
        <w:t>We exercise intentional ‘executive’ control to select and implement the task-set, or the combination of task-sets, that are appropriate to our dominant goals, resisting temptations to satisfy other goals</w:t>
      </w:r>
    </w:p>
    <w:p w14:paraId="1D0F782A" w14:textId="01676965" w:rsidR="00775B1A" w:rsidRDefault="00775B1A" w:rsidP="00775B1A">
      <w:pPr>
        <w:pStyle w:val="ListParagraph"/>
        <w:numPr>
          <w:ilvl w:val="0"/>
          <w:numId w:val="51"/>
        </w:numPr>
        <w:rPr>
          <w:rFonts w:ascii="Calibri" w:hAnsi="Calibri"/>
        </w:rPr>
      </w:pPr>
      <w:r>
        <w:rPr>
          <w:rFonts w:ascii="Calibri" w:hAnsi="Calibri"/>
        </w:rPr>
        <w:t>Switch cost – performance on a task immediately after a switch is worse than typical performance on the same task</w:t>
      </w:r>
    </w:p>
    <w:p w14:paraId="4AD8FCCF" w14:textId="267B63DF" w:rsidR="00775B1A" w:rsidRDefault="00775B1A" w:rsidP="00775B1A">
      <w:pPr>
        <w:pStyle w:val="ListParagraph"/>
        <w:numPr>
          <w:ilvl w:val="0"/>
          <w:numId w:val="51"/>
        </w:numPr>
        <w:rPr>
          <w:rFonts w:ascii="Calibri" w:hAnsi="Calibri"/>
        </w:rPr>
      </w:pPr>
      <w:r>
        <w:rPr>
          <w:rFonts w:ascii="Calibri" w:hAnsi="Calibri"/>
        </w:rPr>
        <w:t>Higher level control operations – those operations that implement task sets by selecting, ordering, and chaining lower level task execution processes – are intimately linked to conscious awareness</w:t>
      </w:r>
    </w:p>
    <w:p w14:paraId="558FD7DF" w14:textId="77777777" w:rsidR="00775B1A" w:rsidRDefault="00775B1A" w:rsidP="00775B1A">
      <w:pPr>
        <w:rPr>
          <w:rFonts w:ascii="Calibri" w:hAnsi="Calibri"/>
        </w:rPr>
      </w:pPr>
    </w:p>
    <w:p w14:paraId="42CAE520" w14:textId="000FA54B" w:rsidR="00775B1A" w:rsidRDefault="00775B1A" w:rsidP="00775B1A">
      <w:pPr>
        <w:rPr>
          <w:rFonts w:ascii="Calibri" w:hAnsi="Calibri"/>
          <w:b/>
        </w:rPr>
      </w:pPr>
      <w:r>
        <w:rPr>
          <w:rFonts w:ascii="Calibri" w:hAnsi="Calibri"/>
          <w:b/>
        </w:rPr>
        <w:t>Attention, Awareness, and Unconscious Processes</w:t>
      </w:r>
    </w:p>
    <w:p w14:paraId="66B31A95" w14:textId="19E039A3" w:rsidR="00775B1A" w:rsidRDefault="00775B1A" w:rsidP="00775B1A">
      <w:pPr>
        <w:pStyle w:val="ListParagraph"/>
        <w:numPr>
          <w:ilvl w:val="0"/>
          <w:numId w:val="52"/>
        </w:numPr>
        <w:rPr>
          <w:rFonts w:ascii="Calibri" w:hAnsi="Calibri"/>
        </w:rPr>
      </w:pPr>
      <w:r>
        <w:rPr>
          <w:rFonts w:ascii="Calibri" w:hAnsi="Calibri"/>
        </w:rPr>
        <w:t>People are not actually aware of all the things in their environment of which they could be aware</w:t>
      </w:r>
    </w:p>
    <w:p w14:paraId="459FADED" w14:textId="6FC879D3" w:rsidR="00775B1A" w:rsidRDefault="00775B1A" w:rsidP="00775B1A">
      <w:pPr>
        <w:pStyle w:val="ListParagraph"/>
        <w:numPr>
          <w:ilvl w:val="0"/>
          <w:numId w:val="52"/>
        </w:numPr>
        <w:rPr>
          <w:rFonts w:ascii="Calibri" w:hAnsi="Calibri"/>
        </w:rPr>
      </w:pPr>
      <w:r>
        <w:rPr>
          <w:rFonts w:ascii="Calibri" w:hAnsi="Calibri"/>
        </w:rPr>
        <w:t>People encode events in different ways</w:t>
      </w:r>
    </w:p>
    <w:p w14:paraId="3B1A01EB" w14:textId="6A77E93F" w:rsidR="00775B1A" w:rsidRDefault="00775B1A" w:rsidP="00775B1A">
      <w:pPr>
        <w:pStyle w:val="ListParagraph"/>
        <w:numPr>
          <w:ilvl w:val="1"/>
          <w:numId w:val="52"/>
        </w:numPr>
        <w:rPr>
          <w:rFonts w:ascii="Calibri" w:hAnsi="Calibri"/>
        </w:rPr>
      </w:pPr>
      <w:r>
        <w:rPr>
          <w:rFonts w:ascii="Calibri" w:hAnsi="Calibri"/>
        </w:rPr>
        <w:t>A code is a set of rules or operations that transforms items, objects or data from one systematic form into another</w:t>
      </w:r>
    </w:p>
    <w:p w14:paraId="519C0BA7" w14:textId="26C35232" w:rsidR="00775B1A" w:rsidRDefault="00775B1A" w:rsidP="00775B1A">
      <w:pPr>
        <w:pStyle w:val="ListParagraph"/>
        <w:numPr>
          <w:ilvl w:val="1"/>
          <w:numId w:val="52"/>
        </w:numPr>
        <w:rPr>
          <w:rFonts w:ascii="Calibri" w:hAnsi="Calibri"/>
        </w:rPr>
      </w:pPr>
      <w:r>
        <w:rPr>
          <w:rFonts w:ascii="Calibri" w:hAnsi="Calibri"/>
        </w:rPr>
        <w:t>Encoding refers to the process of transforming information into one of more forms of representation</w:t>
      </w:r>
    </w:p>
    <w:p w14:paraId="060C73CE" w14:textId="182BA764" w:rsidR="00775B1A" w:rsidRDefault="00775B1A" w:rsidP="00775B1A">
      <w:pPr>
        <w:pStyle w:val="ListParagraph"/>
        <w:numPr>
          <w:ilvl w:val="1"/>
          <w:numId w:val="52"/>
        </w:numPr>
        <w:rPr>
          <w:rFonts w:ascii="Calibri" w:hAnsi="Calibri"/>
        </w:rPr>
      </w:pPr>
      <w:r>
        <w:rPr>
          <w:rFonts w:ascii="Calibri" w:hAnsi="Calibri"/>
        </w:rPr>
        <w:t>Encoding may be largely automatic – there is too much richness in the wor</w:t>
      </w:r>
      <w:r w:rsidR="00F46BF2">
        <w:rPr>
          <w:rFonts w:ascii="Calibri" w:hAnsi="Calibri"/>
        </w:rPr>
        <w:t>ld for us to be aware of all th</w:t>
      </w:r>
      <w:r>
        <w:rPr>
          <w:rFonts w:ascii="Calibri" w:hAnsi="Calibri"/>
        </w:rPr>
        <w:t>e</w:t>
      </w:r>
      <w:r w:rsidR="00F46BF2">
        <w:rPr>
          <w:rFonts w:ascii="Calibri" w:hAnsi="Calibri"/>
        </w:rPr>
        <w:t xml:space="preserve"> </w:t>
      </w:r>
      <w:r>
        <w:rPr>
          <w:rFonts w:ascii="Calibri" w:hAnsi="Calibri"/>
        </w:rPr>
        <w:t>dimensions along which we are encoding it</w:t>
      </w:r>
    </w:p>
    <w:p w14:paraId="549828F1" w14:textId="58F542E6" w:rsidR="00775B1A" w:rsidRDefault="00F46BF2" w:rsidP="00775B1A">
      <w:pPr>
        <w:pStyle w:val="ListParagraph"/>
        <w:numPr>
          <w:ilvl w:val="1"/>
          <w:numId w:val="52"/>
        </w:numPr>
        <w:rPr>
          <w:rFonts w:ascii="Calibri" w:hAnsi="Calibri"/>
        </w:rPr>
      </w:pPr>
      <w:r>
        <w:rPr>
          <w:rFonts w:ascii="Calibri" w:hAnsi="Calibri"/>
        </w:rPr>
        <w:t>Multi-dimensional encoding - s</w:t>
      </w:r>
      <w:r w:rsidR="00775B1A">
        <w:rPr>
          <w:rFonts w:ascii="Calibri" w:hAnsi="Calibri"/>
        </w:rPr>
        <w:t xml:space="preserve">uggested that process of encoding was not only unconscious but very fact – an event can be encoded along several different dimensions </w:t>
      </w:r>
      <w:r>
        <w:rPr>
          <w:rFonts w:ascii="Calibri" w:hAnsi="Calibri"/>
        </w:rPr>
        <w:t>simultaneously</w:t>
      </w:r>
      <w:r w:rsidR="00775B1A">
        <w:rPr>
          <w:rFonts w:ascii="Calibri" w:hAnsi="Calibri"/>
        </w:rPr>
        <w:t xml:space="preserve"> </w:t>
      </w:r>
    </w:p>
    <w:p w14:paraId="5DC15E40" w14:textId="11AD119D" w:rsidR="00F46BF2" w:rsidRDefault="00F46BF2" w:rsidP="00F46BF2">
      <w:pPr>
        <w:rPr>
          <w:rFonts w:ascii="Calibri" w:hAnsi="Calibri"/>
          <w:i/>
        </w:rPr>
      </w:pPr>
      <w:r>
        <w:rPr>
          <w:rFonts w:ascii="Calibri" w:hAnsi="Calibri"/>
          <w:i/>
        </w:rPr>
        <w:t xml:space="preserve">Perception without Awareness </w:t>
      </w:r>
    </w:p>
    <w:p w14:paraId="144AB922" w14:textId="799387B3" w:rsidR="00F46BF2" w:rsidRDefault="00F46BF2" w:rsidP="00F46BF2">
      <w:pPr>
        <w:pStyle w:val="ListParagraph"/>
        <w:numPr>
          <w:ilvl w:val="0"/>
          <w:numId w:val="53"/>
        </w:numPr>
        <w:rPr>
          <w:rFonts w:ascii="Calibri" w:hAnsi="Calibri"/>
        </w:rPr>
      </w:pPr>
      <w:r>
        <w:rPr>
          <w:rFonts w:ascii="Calibri" w:hAnsi="Calibri"/>
        </w:rPr>
        <w:t>Subliminal perception - a class of phenomena in which a stimulus has an effect on behavior even though it has been exposed too rapidly or at too low an intensity for the person to be able to identify the stimulus</w:t>
      </w:r>
    </w:p>
    <w:p w14:paraId="73207F64" w14:textId="106EFE08" w:rsidR="00B06687" w:rsidRDefault="00F46BF2">
      <w:pPr>
        <w:rPr>
          <w:rFonts w:ascii="Calibri" w:hAnsi="Calibri"/>
          <w:i/>
        </w:rPr>
      </w:pPr>
      <w:r>
        <w:rPr>
          <w:rFonts w:ascii="Calibri" w:hAnsi="Calibri"/>
          <w:i/>
        </w:rPr>
        <w:t>Backward Masking</w:t>
      </w:r>
    </w:p>
    <w:p w14:paraId="0C04BED8" w14:textId="45CD4ECE" w:rsidR="00F46BF2" w:rsidRDefault="0081464E" w:rsidP="0081464E">
      <w:pPr>
        <w:pStyle w:val="ListParagraph"/>
        <w:numPr>
          <w:ilvl w:val="0"/>
          <w:numId w:val="53"/>
        </w:numPr>
        <w:rPr>
          <w:rFonts w:ascii="Calibri" w:hAnsi="Calibri"/>
        </w:rPr>
      </w:pPr>
      <w:r>
        <w:rPr>
          <w:rFonts w:ascii="Calibri" w:hAnsi="Calibri"/>
        </w:rPr>
        <w:t>Backward masking – involves presenting a stimulus, called the target, to the participant and then covering, or masking, the target with another stimulus</w:t>
      </w:r>
    </w:p>
    <w:p w14:paraId="498C962E" w14:textId="4B19C917" w:rsidR="0081464E" w:rsidRDefault="0081464E" w:rsidP="0081464E">
      <w:pPr>
        <w:pStyle w:val="ListParagraph"/>
        <w:numPr>
          <w:ilvl w:val="1"/>
          <w:numId w:val="53"/>
        </w:numPr>
        <w:rPr>
          <w:rFonts w:ascii="Calibri" w:hAnsi="Calibri"/>
        </w:rPr>
      </w:pPr>
      <w:r>
        <w:rPr>
          <w:rFonts w:ascii="Calibri" w:hAnsi="Calibri"/>
        </w:rPr>
        <w:t>The time difference between the first stimulus and the masking stimulus is called the stimulus onset asynchrony (SOA)</w:t>
      </w:r>
    </w:p>
    <w:p w14:paraId="789018F1" w14:textId="5375B6A1" w:rsidR="0081464E" w:rsidRDefault="0081464E" w:rsidP="0081464E">
      <w:pPr>
        <w:pStyle w:val="ListParagraph"/>
        <w:numPr>
          <w:ilvl w:val="0"/>
          <w:numId w:val="53"/>
        </w:numPr>
        <w:rPr>
          <w:rFonts w:ascii="Calibri" w:hAnsi="Calibri"/>
        </w:rPr>
      </w:pPr>
      <w:r>
        <w:rPr>
          <w:rFonts w:ascii="Calibri" w:hAnsi="Calibri"/>
        </w:rPr>
        <w:t>Sometimes participants reported words that they were not shown but that were semantically related to the stimulus word</w:t>
      </w:r>
    </w:p>
    <w:p w14:paraId="374454CB" w14:textId="2C76EB50" w:rsidR="0081464E" w:rsidRDefault="0081464E" w:rsidP="0081464E">
      <w:pPr>
        <w:pStyle w:val="ListParagraph"/>
        <w:numPr>
          <w:ilvl w:val="0"/>
          <w:numId w:val="53"/>
        </w:numPr>
        <w:rPr>
          <w:rFonts w:ascii="Calibri" w:hAnsi="Calibri"/>
        </w:rPr>
      </w:pPr>
      <w:r>
        <w:rPr>
          <w:rFonts w:ascii="Calibri" w:hAnsi="Calibri"/>
        </w:rPr>
        <w:t>This phenomena is sometimes called priming</w:t>
      </w:r>
    </w:p>
    <w:p w14:paraId="65EC11E2" w14:textId="224C6078" w:rsidR="0081464E" w:rsidRDefault="0081464E" w:rsidP="0081464E">
      <w:pPr>
        <w:rPr>
          <w:rFonts w:ascii="Calibri" w:hAnsi="Calibri"/>
          <w:i/>
        </w:rPr>
      </w:pPr>
      <w:r>
        <w:rPr>
          <w:rFonts w:ascii="Calibri" w:hAnsi="Calibri"/>
          <w:i/>
        </w:rPr>
        <w:t xml:space="preserve">Objective and Subjective Thresholds </w:t>
      </w:r>
    </w:p>
    <w:p w14:paraId="671DAF36" w14:textId="7E1AEDBB" w:rsidR="0081464E" w:rsidRDefault="0081464E" w:rsidP="0081464E">
      <w:pPr>
        <w:pStyle w:val="ListParagraph"/>
        <w:numPr>
          <w:ilvl w:val="0"/>
          <w:numId w:val="54"/>
        </w:numPr>
        <w:rPr>
          <w:rFonts w:ascii="Calibri" w:hAnsi="Calibri"/>
        </w:rPr>
      </w:pPr>
      <w:r>
        <w:rPr>
          <w:rFonts w:ascii="Calibri" w:hAnsi="Calibri"/>
        </w:rPr>
        <w:t>Dissociation paradigm – experimental strategy which attempts to demonstrate that it is possible to perceive stimuli in the complete absence of any conscious awareness of these stimuli</w:t>
      </w:r>
    </w:p>
    <w:p w14:paraId="462523E7" w14:textId="4A8377A2" w:rsidR="0081464E" w:rsidRDefault="0081464E" w:rsidP="0081464E">
      <w:pPr>
        <w:pStyle w:val="ListParagraph"/>
        <w:numPr>
          <w:ilvl w:val="1"/>
          <w:numId w:val="54"/>
        </w:numPr>
        <w:rPr>
          <w:rFonts w:ascii="Calibri" w:hAnsi="Calibri"/>
        </w:rPr>
      </w:pPr>
      <w:r>
        <w:rPr>
          <w:rFonts w:ascii="Calibri" w:hAnsi="Calibri"/>
        </w:rPr>
        <w:t>Designed to show that perception without awareness is a real phenomenon</w:t>
      </w:r>
    </w:p>
    <w:p w14:paraId="2651B353" w14:textId="46F1B3C6" w:rsidR="0081464E" w:rsidRDefault="0081464E" w:rsidP="0081464E">
      <w:pPr>
        <w:pStyle w:val="ListParagraph"/>
        <w:numPr>
          <w:ilvl w:val="0"/>
          <w:numId w:val="54"/>
        </w:numPr>
        <w:rPr>
          <w:rFonts w:ascii="Calibri" w:hAnsi="Calibri"/>
        </w:rPr>
      </w:pPr>
      <w:r>
        <w:rPr>
          <w:rFonts w:ascii="Calibri" w:hAnsi="Calibri"/>
        </w:rPr>
        <w:t>Objective threshold – the level at which a participant can detect a target stimulus no more often than would be expected by chance</w:t>
      </w:r>
    </w:p>
    <w:p w14:paraId="721A4246" w14:textId="27A68F4D" w:rsidR="00402AA0" w:rsidRDefault="00402AA0" w:rsidP="0081464E">
      <w:pPr>
        <w:pStyle w:val="ListParagraph"/>
        <w:numPr>
          <w:ilvl w:val="0"/>
          <w:numId w:val="54"/>
        </w:numPr>
        <w:rPr>
          <w:rFonts w:ascii="Calibri" w:hAnsi="Calibri"/>
        </w:rPr>
      </w:pPr>
      <w:r>
        <w:rPr>
          <w:rFonts w:ascii="Calibri" w:hAnsi="Calibri"/>
        </w:rPr>
        <w:t xml:space="preserve">Subjective threshold – </w:t>
      </w:r>
      <w:r w:rsidR="00206A1C">
        <w:rPr>
          <w:rFonts w:ascii="Calibri" w:hAnsi="Calibri"/>
        </w:rPr>
        <w:t>stimulus</w:t>
      </w:r>
      <w:r>
        <w:rPr>
          <w:rFonts w:ascii="Calibri" w:hAnsi="Calibri"/>
        </w:rPr>
        <w:t xml:space="preserve"> may be presented so quickly or at </w:t>
      </w:r>
      <w:r w:rsidR="00206A1C">
        <w:rPr>
          <w:rFonts w:ascii="Calibri" w:hAnsi="Calibri"/>
        </w:rPr>
        <w:t>such a low intensity that the participant says it has not been perceived</w:t>
      </w:r>
    </w:p>
    <w:p w14:paraId="073BC661" w14:textId="25853636" w:rsidR="00402AA0" w:rsidRDefault="00206A1C" w:rsidP="0081464E">
      <w:pPr>
        <w:pStyle w:val="ListParagraph"/>
        <w:numPr>
          <w:ilvl w:val="0"/>
          <w:numId w:val="54"/>
        </w:numPr>
        <w:rPr>
          <w:rFonts w:ascii="Calibri" w:hAnsi="Calibri"/>
        </w:rPr>
      </w:pPr>
      <w:r>
        <w:rPr>
          <w:rFonts w:ascii="Calibri" w:hAnsi="Calibri"/>
        </w:rPr>
        <w:t>Process dissociation produce – requires participants not to respond to items they have seen previously – if participants are aware of having previously seen an item then they can exclude it</w:t>
      </w:r>
    </w:p>
    <w:p w14:paraId="027D766F" w14:textId="602D377B" w:rsidR="00206A1C" w:rsidRDefault="00206A1C" w:rsidP="0081464E">
      <w:pPr>
        <w:pStyle w:val="ListParagraph"/>
        <w:numPr>
          <w:ilvl w:val="0"/>
          <w:numId w:val="54"/>
        </w:numPr>
        <w:rPr>
          <w:rFonts w:ascii="Calibri" w:hAnsi="Calibri"/>
        </w:rPr>
      </w:pPr>
      <w:r>
        <w:rPr>
          <w:rFonts w:ascii="Calibri" w:hAnsi="Calibri"/>
        </w:rPr>
        <w:t>Implicit perception – the effect on a person’s experience, thought, or action of an object in the current stimulus environment in the absence of, or independent of, conscious perception of that event</w:t>
      </w:r>
    </w:p>
    <w:p w14:paraId="7818882E" w14:textId="46F8229F" w:rsidR="00206A1C" w:rsidRDefault="00206A1C" w:rsidP="00206A1C">
      <w:pPr>
        <w:rPr>
          <w:rFonts w:ascii="Calibri" w:hAnsi="Calibri"/>
          <w:i/>
        </w:rPr>
      </w:pPr>
      <w:r>
        <w:rPr>
          <w:rFonts w:ascii="Calibri" w:hAnsi="Calibri"/>
          <w:i/>
        </w:rPr>
        <w:t>The Attentional Blink</w:t>
      </w:r>
    </w:p>
    <w:p w14:paraId="138741E8" w14:textId="4F96E5D3" w:rsidR="00206A1C" w:rsidRDefault="00206A1C" w:rsidP="00206A1C">
      <w:pPr>
        <w:pStyle w:val="ListParagraph"/>
        <w:numPr>
          <w:ilvl w:val="0"/>
          <w:numId w:val="55"/>
        </w:numPr>
        <w:rPr>
          <w:rFonts w:ascii="Calibri" w:hAnsi="Calibri"/>
        </w:rPr>
      </w:pPr>
      <w:r>
        <w:rPr>
          <w:rFonts w:ascii="Calibri" w:hAnsi="Calibri"/>
        </w:rPr>
        <w:t>Occurs when two letters are presented within 550ms of each other</w:t>
      </w:r>
    </w:p>
    <w:p w14:paraId="6775C2FD" w14:textId="54852E3A" w:rsidR="00206A1C" w:rsidRDefault="00206A1C" w:rsidP="00206A1C">
      <w:pPr>
        <w:pStyle w:val="ListParagraph"/>
        <w:numPr>
          <w:ilvl w:val="0"/>
          <w:numId w:val="55"/>
        </w:numPr>
        <w:rPr>
          <w:rFonts w:ascii="Calibri" w:hAnsi="Calibri"/>
        </w:rPr>
      </w:pPr>
      <w:r>
        <w:rPr>
          <w:rFonts w:ascii="Calibri" w:hAnsi="Calibri"/>
        </w:rPr>
        <w:t>During that interval, the probability of the second letter being reported is much less than it would be for longer intervals</w:t>
      </w:r>
    </w:p>
    <w:p w14:paraId="6AFBAF69" w14:textId="2AD602F2" w:rsidR="00206A1C" w:rsidRDefault="00206A1C" w:rsidP="00206A1C">
      <w:pPr>
        <w:pStyle w:val="ListParagraph"/>
        <w:numPr>
          <w:ilvl w:val="0"/>
          <w:numId w:val="55"/>
        </w:numPr>
        <w:rPr>
          <w:rFonts w:ascii="Calibri" w:hAnsi="Calibri"/>
        </w:rPr>
      </w:pPr>
      <w:r>
        <w:rPr>
          <w:rFonts w:ascii="Calibri" w:hAnsi="Calibri"/>
        </w:rPr>
        <w:t>Leaves the participant with nothing to report</w:t>
      </w:r>
    </w:p>
    <w:p w14:paraId="758BBDBA" w14:textId="1BDBE5BE" w:rsidR="00206A1C" w:rsidRDefault="00206A1C" w:rsidP="00206A1C">
      <w:pPr>
        <w:pStyle w:val="ListParagraph"/>
        <w:numPr>
          <w:ilvl w:val="0"/>
          <w:numId w:val="55"/>
        </w:numPr>
        <w:rPr>
          <w:rFonts w:ascii="Calibri" w:hAnsi="Calibri"/>
        </w:rPr>
      </w:pPr>
      <w:r>
        <w:rPr>
          <w:rFonts w:ascii="Calibri" w:hAnsi="Calibri"/>
        </w:rPr>
        <w:t>Nevertheless, the second stimulus can still have a priming effect</w:t>
      </w:r>
    </w:p>
    <w:p w14:paraId="5E096870" w14:textId="03EC4B1D" w:rsidR="00206A1C" w:rsidRDefault="00206A1C" w:rsidP="00206A1C">
      <w:pPr>
        <w:rPr>
          <w:rFonts w:ascii="Calibri" w:hAnsi="Calibri"/>
          <w:i/>
        </w:rPr>
      </w:pPr>
      <w:r>
        <w:rPr>
          <w:rFonts w:ascii="Calibri" w:hAnsi="Calibri"/>
          <w:i/>
        </w:rPr>
        <w:t>Déjà vu</w:t>
      </w:r>
    </w:p>
    <w:p w14:paraId="3C0DA02B" w14:textId="3FECB55C" w:rsidR="00206A1C" w:rsidRDefault="00206A1C" w:rsidP="00206A1C">
      <w:pPr>
        <w:pStyle w:val="ListParagraph"/>
        <w:numPr>
          <w:ilvl w:val="0"/>
          <w:numId w:val="56"/>
        </w:numPr>
        <w:rPr>
          <w:rFonts w:ascii="Calibri" w:hAnsi="Calibri"/>
        </w:rPr>
      </w:pPr>
      <w:r>
        <w:rPr>
          <w:rFonts w:ascii="Calibri" w:hAnsi="Calibri"/>
        </w:rPr>
        <w:t>Two-thirds of individuals report having had one or more déjà vu experiences</w:t>
      </w:r>
    </w:p>
    <w:p w14:paraId="39E922E6" w14:textId="5CC212BD" w:rsidR="00206A1C" w:rsidRDefault="00206A1C" w:rsidP="00206A1C">
      <w:pPr>
        <w:pStyle w:val="ListParagraph"/>
        <w:numPr>
          <w:ilvl w:val="0"/>
          <w:numId w:val="56"/>
        </w:numPr>
        <w:rPr>
          <w:rFonts w:ascii="Calibri" w:hAnsi="Calibri"/>
        </w:rPr>
      </w:pPr>
      <w:r>
        <w:rPr>
          <w:rFonts w:ascii="Calibri" w:hAnsi="Calibri"/>
        </w:rPr>
        <w:t>Fewer people over 60 years old report ever having a déjà vu experience than do people in their twenties</w:t>
      </w:r>
    </w:p>
    <w:p w14:paraId="262B0DED" w14:textId="3C964C8E" w:rsidR="00206A1C" w:rsidRDefault="00206A1C" w:rsidP="00206A1C">
      <w:pPr>
        <w:pStyle w:val="ListParagraph"/>
        <w:numPr>
          <w:ilvl w:val="0"/>
          <w:numId w:val="56"/>
        </w:numPr>
        <w:rPr>
          <w:rFonts w:ascii="Calibri" w:hAnsi="Calibri"/>
        </w:rPr>
      </w:pPr>
      <w:r>
        <w:rPr>
          <w:rFonts w:ascii="Calibri" w:hAnsi="Calibri"/>
        </w:rPr>
        <w:t>Those higher on the socioeconomic scale, the better-educated, and the well-travelled are more likely to report déjà vu experiences</w:t>
      </w:r>
    </w:p>
    <w:p w14:paraId="57824B79" w14:textId="6D7EF89F" w:rsidR="00206A1C" w:rsidRDefault="00206A1C" w:rsidP="00206A1C">
      <w:pPr>
        <w:pStyle w:val="ListParagraph"/>
        <w:numPr>
          <w:ilvl w:val="0"/>
          <w:numId w:val="56"/>
        </w:numPr>
        <w:rPr>
          <w:rFonts w:ascii="Calibri" w:hAnsi="Calibri"/>
        </w:rPr>
      </w:pPr>
      <w:r>
        <w:rPr>
          <w:rFonts w:ascii="Calibri" w:hAnsi="Calibri"/>
        </w:rPr>
        <w:t>One plausible explanation relies on priming associated with inattentional blindness</w:t>
      </w:r>
    </w:p>
    <w:p w14:paraId="468C361D" w14:textId="77777777" w:rsidR="00F46BF2" w:rsidRDefault="00F46BF2">
      <w:pPr>
        <w:rPr>
          <w:rFonts w:ascii="Calibri" w:hAnsi="Calibri"/>
        </w:rPr>
      </w:pPr>
    </w:p>
    <w:p w14:paraId="356358C7" w14:textId="4D9BE9B7" w:rsidR="00206A1C" w:rsidRDefault="00206A1C">
      <w:pPr>
        <w:rPr>
          <w:rFonts w:ascii="Calibri" w:hAnsi="Calibri"/>
          <w:b/>
        </w:rPr>
      </w:pPr>
      <w:r>
        <w:rPr>
          <w:rFonts w:ascii="Calibri" w:hAnsi="Calibri"/>
          <w:b/>
        </w:rPr>
        <w:t>Overt Visual Attention</w:t>
      </w:r>
    </w:p>
    <w:p w14:paraId="36C5640C" w14:textId="3E5B4B38" w:rsidR="00206A1C" w:rsidRDefault="00206A1C" w:rsidP="00206A1C">
      <w:pPr>
        <w:pStyle w:val="ListParagraph"/>
        <w:numPr>
          <w:ilvl w:val="0"/>
          <w:numId w:val="57"/>
        </w:numPr>
        <w:rPr>
          <w:rFonts w:ascii="Calibri" w:hAnsi="Calibri"/>
        </w:rPr>
      </w:pPr>
      <w:r>
        <w:rPr>
          <w:rFonts w:ascii="Calibri" w:hAnsi="Calibri"/>
        </w:rPr>
        <w:t>Attention can also be seen as an embodied entity, meaning that attention is constrained by the nature and limitations of our physical body</w:t>
      </w:r>
    </w:p>
    <w:p w14:paraId="63FE12F8" w14:textId="2643602D" w:rsidR="00206A1C" w:rsidRDefault="00206A1C" w:rsidP="00206A1C">
      <w:pPr>
        <w:pStyle w:val="ListParagraph"/>
        <w:numPr>
          <w:ilvl w:val="0"/>
          <w:numId w:val="57"/>
        </w:numPr>
        <w:rPr>
          <w:rFonts w:ascii="Calibri" w:hAnsi="Calibri"/>
        </w:rPr>
      </w:pPr>
      <w:r>
        <w:rPr>
          <w:rFonts w:ascii="Calibri" w:hAnsi="Calibri"/>
        </w:rPr>
        <w:t>Overt attention – the process of attending to objects using the body by moving the eyes to look at the objects</w:t>
      </w:r>
    </w:p>
    <w:p w14:paraId="20A648CB" w14:textId="574F3CAE" w:rsidR="00206A1C" w:rsidRDefault="00206A1C" w:rsidP="00206A1C">
      <w:pPr>
        <w:pStyle w:val="ListParagraph"/>
        <w:numPr>
          <w:ilvl w:val="0"/>
          <w:numId w:val="57"/>
        </w:numPr>
        <w:rPr>
          <w:rFonts w:ascii="Calibri" w:hAnsi="Calibri"/>
        </w:rPr>
      </w:pPr>
      <w:r>
        <w:rPr>
          <w:rFonts w:ascii="Calibri" w:hAnsi="Calibri"/>
        </w:rPr>
        <w:t>Covert attention – process of attending to an object while holding the eyes stationary</w:t>
      </w:r>
    </w:p>
    <w:p w14:paraId="5CAE2FB5" w14:textId="1BC2DB49" w:rsidR="00FF0B5B" w:rsidRDefault="00FF0B5B" w:rsidP="00206A1C">
      <w:pPr>
        <w:pStyle w:val="ListParagraph"/>
        <w:numPr>
          <w:ilvl w:val="0"/>
          <w:numId w:val="57"/>
        </w:numPr>
        <w:rPr>
          <w:rFonts w:ascii="Calibri" w:hAnsi="Calibri"/>
        </w:rPr>
      </w:pPr>
      <w:r>
        <w:rPr>
          <w:rFonts w:ascii="Calibri" w:hAnsi="Calibri"/>
        </w:rPr>
        <w:t>Sequential attention hypothesis – when new objects are about to be viewed, covert attention shifts to the location first and then is followed by the eyes</w:t>
      </w:r>
    </w:p>
    <w:p w14:paraId="79430925" w14:textId="1B015133" w:rsidR="00FF0B5B" w:rsidRDefault="00FF0B5B" w:rsidP="00FF0B5B">
      <w:pPr>
        <w:pStyle w:val="ListParagraph"/>
        <w:numPr>
          <w:ilvl w:val="1"/>
          <w:numId w:val="57"/>
        </w:numPr>
        <w:rPr>
          <w:rFonts w:ascii="Calibri" w:hAnsi="Calibri"/>
        </w:rPr>
      </w:pPr>
      <w:r>
        <w:rPr>
          <w:rFonts w:ascii="Calibri" w:hAnsi="Calibri"/>
        </w:rPr>
        <w:t>Suggests a tight connection between overt and covert attention</w:t>
      </w:r>
    </w:p>
    <w:p w14:paraId="3BF6CF01" w14:textId="529E0609" w:rsidR="00FF0B5B" w:rsidRDefault="0094168F" w:rsidP="00FF0B5B">
      <w:pPr>
        <w:pStyle w:val="ListParagraph"/>
        <w:numPr>
          <w:ilvl w:val="0"/>
          <w:numId w:val="57"/>
        </w:numPr>
        <w:rPr>
          <w:rFonts w:ascii="Calibri" w:hAnsi="Calibri"/>
        </w:rPr>
      </w:pPr>
      <w:r>
        <w:rPr>
          <w:rFonts w:ascii="Calibri" w:hAnsi="Calibri"/>
        </w:rPr>
        <w:t>Overt attention has a critical role in everyday attending because of the physical restraints of the eye</w:t>
      </w:r>
    </w:p>
    <w:p w14:paraId="0375A094" w14:textId="12C4F658" w:rsidR="0094168F" w:rsidRDefault="0094168F" w:rsidP="0094168F">
      <w:pPr>
        <w:pStyle w:val="ListParagraph"/>
        <w:numPr>
          <w:ilvl w:val="1"/>
          <w:numId w:val="57"/>
        </w:numPr>
        <w:rPr>
          <w:rFonts w:ascii="Calibri" w:hAnsi="Calibri"/>
        </w:rPr>
      </w:pPr>
      <w:r>
        <w:rPr>
          <w:rFonts w:ascii="Calibri" w:hAnsi="Calibri"/>
        </w:rPr>
        <w:t>Light enters the eye through the pupil, is focused on the lens, moves through the interior of the eye, which is filled with a fluid called the vitreous humor, and hits the tissue at the back of the eye known as the retina.</w:t>
      </w:r>
    </w:p>
    <w:p w14:paraId="292B4E8F" w14:textId="119505D5" w:rsidR="0094168F" w:rsidRDefault="0094168F" w:rsidP="0094168F">
      <w:pPr>
        <w:pStyle w:val="ListParagraph"/>
        <w:numPr>
          <w:ilvl w:val="1"/>
          <w:numId w:val="57"/>
        </w:numPr>
        <w:rPr>
          <w:rFonts w:ascii="Calibri" w:hAnsi="Calibri"/>
        </w:rPr>
      </w:pPr>
      <w:r>
        <w:rPr>
          <w:rFonts w:ascii="Calibri" w:hAnsi="Calibri"/>
        </w:rPr>
        <w:t>The retina contains photoreceptors, which are involved in the initial steps of turning light energy into a neural signal</w:t>
      </w:r>
    </w:p>
    <w:p w14:paraId="432CD458" w14:textId="41FB95CE" w:rsidR="0094168F" w:rsidRDefault="0094168F" w:rsidP="0094168F">
      <w:pPr>
        <w:pStyle w:val="ListParagraph"/>
        <w:numPr>
          <w:ilvl w:val="1"/>
          <w:numId w:val="57"/>
        </w:numPr>
        <w:rPr>
          <w:rFonts w:ascii="Calibri" w:hAnsi="Calibri"/>
        </w:rPr>
      </w:pPr>
      <w:r>
        <w:rPr>
          <w:rFonts w:ascii="Calibri" w:hAnsi="Calibri"/>
        </w:rPr>
        <w:t>Forvea - a small are with densely packed photoreceptors surrounded by a region in which the photoreceptors are more widely spaced. Light falling here is processed with high resolution and corresponds to perception of high acuity</w:t>
      </w:r>
    </w:p>
    <w:p w14:paraId="7DAF1D14" w14:textId="5F37377F" w:rsidR="0094168F" w:rsidRDefault="0094168F" w:rsidP="0094168F">
      <w:pPr>
        <w:rPr>
          <w:rFonts w:ascii="Calibri" w:hAnsi="Calibri"/>
          <w:i/>
        </w:rPr>
      </w:pPr>
      <w:r>
        <w:rPr>
          <w:rFonts w:ascii="Calibri" w:hAnsi="Calibri"/>
          <w:i/>
        </w:rPr>
        <w:t>Overt Attention during Reading</w:t>
      </w:r>
    </w:p>
    <w:p w14:paraId="5F767A1B" w14:textId="1D0D75A0" w:rsidR="0094168F" w:rsidRDefault="0094168F" w:rsidP="0094168F">
      <w:pPr>
        <w:pStyle w:val="ListParagraph"/>
        <w:numPr>
          <w:ilvl w:val="0"/>
          <w:numId w:val="58"/>
        </w:numPr>
        <w:rPr>
          <w:rFonts w:ascii="Calibri" w:hAnsi="Calibri"/>
        </w:rPr>
      </w:pPr>
      <w:r>
        <w:rPr>
          <w:rFonts w:ascii="Calibri" w:hAnsi="Calibri"/>
        </w:rPr>
        <w:t>Saccade – the rapid, jerky eye movements as the eye scans an imagine</w:t>
      </w:r>
    </w:p>
    <w:p w14:paraId="775C3871" w14:textId="3B218FC3" w:rsidR="0094168F" w:rsidRDefault="0094168F" w:rsidP="0094168F">
      <w:pPr>
        <w:pStyle w:val="ListParagraph"/>
        <w:numPr>
          <w:ilvl w:val="0"/>
          <w:numId w:val="58"/>
        </w:numPr>
        <w:rPr>
          <w:rFonts w:ascii="Calibri" w:hAnsi="Calibri"/>
        </w:rPr>
      </w:pPr>
      <w:r>
        <w:rPr>
          <w:rFonts w:ascii="Calibri" w:hAnsi="Calibri"/>
        </w:rPr>
        <w:t>Fixation – the process of keeping an image on the forvea</w:t>
      </w:r>
    </w:p>
    <w:p w14:paraId="0990566C" w14:textId="469F1E3E" w:rsidR="00472F8E" w:rsidRDefault="00472F8E" w:rsidP="0094168F">
      <w:pPr>
        <w:pStyle w:val="ListParagraph"/>
        <w:numPr>
          <w:ilvl w:val="0"/>
          <w:numId w:val="58"/>
        </w:numPr>
        <w:rPr>
          <w:rFonts w:ascii="Calibri" w:hAnsi="Calibri"/>
        </w:rPr>
      </w:pPr>
      <w:r>
        <w:rPr>
          <w:rFonts w:ascii="Calibri" w:hAnsi="Calibri"/>
        </w:rPr>
        <w:t>Physiological nystagmus – small but continuous movements that the eye makes during fixation</w:t>
      </w:r>
    </w:p>
    <w:p w14:paraId="5F43C9BC" w14:textId="0A2D9C7A" w:rsidR="00472F8E" w:rsidRDefault="00472F8E" w:rsidP="0094168F">
      <w:pPr>
        <w:pStyle w:val="ListParagraph"/>
        <w:numPr>
          <w:ilvl w:val="0"/>
          <w:numId w:val="58"/>
        </w:numPr>
        <w:rPr>
          <w:rFonts w:ascii="Calibri" w:hAnsi="Calibri"/>
        </w:rPr>
      </w:pPr>
      <w:r>
        <w:rPr>
          <w:rFonts w:ascii="Calibri" w:hAnsi="Calibri"/>
        </w:rPr>
        <w:t>Large proportion of our saccades are not in the expected (rightward) direction of motion</w:t>
      </w:r>
    </w:p>
    <w:p w14:paraId="61580E68" w14:textId="68378387" w:rsidR="00472F8E" w:rsidRDefault="00472F8E" w:rsidP="0094168F">
      <w:pPr>
        <w:pStyle w:val="ListParagraph"/>
        <w:numPr>
          <w:ilvl w:val="0"/>
          <w:numId w:val="58"/>
        </w:numPr>
        <w:rPr>
          <w:rFonts w:ascii="Calibri" w:hAnsi="Calibri"/>
        </w:rPr>
      </w:pPr>
      <w:r>
        <w:rPr>
          <w:rFonts w:ascii="Calibri" w:hAnsi="Calibri"/>
        </w:rPr>
        <w:t>Regressions – during reading, right to left eye movements to previously read text</w:t>
      </w:r>
    </w:p>
    <w:p w14:paraId="34BDCC8D" w14:textId="14FC251E" w:rsidR="00472F8E" w:rsidRDefault="00472F8E" w:rsidP="0094168F">
      <w:pPr>
        <w:pStyle w:val="ListParagraph"/>
        <w:numPr>
          <w:ilvl w:val="0"/>
          <w:numId w:val="58"/>
        </w:numPr>
        <w:rPr>
          <w:rFonts w:ascii="Calibri" w:hAnsi="Calibri"/>
        </w:rPr>
      </w:pPr>
      <w:r>
        <w:rPr>
          <w:rFonts w:ascii="Calibri" w:hAnsi="Calibri"/>
        </w:rPr>
        <w:t>Moving window technique – involves obscuring information in the periphery of vision while an individual reads</w:t>
      </w:r>
    </w:p>
    <w:p w14:paraId="088FF023" w14:textId="65A59F5B" w:rsidR="00472F8E" w:rsidRDefault="00472F8E" w:rsidP="00472F8E">
      <w:pPr>
        <w:pStyle w:val="ListParagraph"/>
        <w:numPr>
          <w:ilvl w:val="1"/>
          <w:numId w:val="58"/>
        </w:numPr>
        <w:rPr>
          <w:rFonts w:ascii="Calibri" w:hAnsi="Calibri"/>
        </w:rPr>
      </w:pPr>
      <w:r>
        <w:rPr>
          <w:rFonts w:ascii="Calibri" w:hAnsi="Calibri"/>
        </w:rPr>
        <w:t>Results showed that reading is hindered when the person sees less than roughly 17 to 20 characters</w:t>
      </w:r>
    </w:p>
    <w:p w14:paraId="420F726D" w14:textId="07DA4E4D" w:rsidR="00472F8E" w:rsidRDefault="00472F8E" w:rsidP="00472F8E">
      <w:pPr>
        <w:pStyle w:val="ListParagraph"/>
        <w:numPr>
          <w:ilvl w:val="0"/>
          <w:numId w:val="58"/>
        </w:numPr>
        <w:rPr>
          <w:rFonts w:ascii="Calibri" w:hAnsi="Calibri"/>
        </w:rPr>
      </w:pPr>
      <w:r>
        <w:rPr>
          <w:rFonts w:ascii="Calibri" w:hAnsi="Calibri"/>
        </w:rPr>
        <w:t>When looking at an ad, viewers tend to look first at the words and then the picture</w:t>
      </w:r>
    </w:p>
    <w:p w14:paraId="7942844C" w14:textId="5B2EA81B" w:rsidR="00472F8E" w:rsidRDefault="00472F8E" w:rsidP="00472F8E">
      <w:pPr>
        <w:pStyle w:val="ListParagraph"/>
        <w:numPr>
          <w:ilvl w:val="0"/>
          <w:numId w:val="58"/>
        </w:numPr>
        <w:rPr>
          <w:rFonts w:ascii="Calibri" w:hAnsi="Calibri"/>
        </w:rPr>
      </w:pPr>
      <w:r>
        <w:rPr>
          <w:rFonts w:ascii="Calibri" w:hAnsi="Calibri"/>
        </w:rPr>
        <w:t>Entry points – the locations to which a viewer directs her or his eyes before starting to read a section in a piece of complex reading material such as a newspaper</w:t>
      </w:r>
    </w:p>
    <w:p w14:paraId="75D57E70" w14:textId="75DFD407" w:rsidR="0032562B" w:rsidRDefault="0032562B" w:rsidP="0032562B">
      <w:pPr>
        <w:rPr>
          <w:rFonts w:ascii="Calibri" w:hAnsi="Calibri"/>
          <w:i/>
        </w:rPr>
      </w:pPr>
      <w:r>
        <w:rPr>
          <w:rFonts w:ascii="Calibri" w:hAnsi="Calibri"/>
          <w:i/>
        </w:rPr>
        <w:t>Object and Scene Viewing</w:t>
      </w:r>
    </w:p>
    <w:p w14:paraId="20A1AFBE" w14:textId="1A7FF7FB" w:rsidR="0032562B" w:rsidRDefault="0032562B" w:rsidP="0032562B">
      <w:pPr>
        <w:pStyle w:val="ListParagraph"/>
        <w:numPr>
          <w:ilvl w:val="0"/>
          <w:numId w:val="59"/>
        </w:numPr>
        <w:rPr>
          <w:rFonts w:ascii="Calibri" w:hAnsi="Calibri"/>
        </w:rPr>
      </w:pPr>
      <w:r>
        <w:rPr>
          <w:rFonts w:ascii="Calibri" w:hAnsi="Calibri"/>
        </w:rPr>
        <w:t>When people look at a face, whether of a person or an animal, they tend to focus primarily on the ey</w:t>
      </w:r>
      <w:r w:rsidR="00C81EDC">
        <w:rPr>
          <w:rFonts w:ascii="Calibri" w:hAnsi="Calibri"/>
        </w:rPr>
        <w:t>e</w:t>
      </w:r>
      <w:r>
        <w:rPr>
          <w:rFonts w:ascii="Calibri" w:hAnsi="Calibri"/>
        </w:rPr>
        <w:t>s and the mouth</w:t>
      </w:r>
    </w:p>
    <w:p w14:paraId="3A745500" w14:textId="5AD24345" w:rsidR="0032562B" w:rsidRDefault="0032562B" w:rsidP="0032562B">
      <w:pPr>
        <w:pStyle w:val="ListParagraph"/>
        <w:numPr>
          <w:ilvl w:val="0"/>
          <w:numId w:val="59"/>
        </w:numPr>
        <w:rPr>
          <w:rFonts w:ascii="Calibri" w:hAnsi="Calibri"/>
        </w:rPr>
      </w:pPr>
      <w:r>
        <w:rPr>
          <w:rFonts w:ascii="Calibri" w:hAnsi="Calibri"/>
        </w:rPr>
        <w:t>Smooth pursuit movements – in some cases the eyes can be made to move smoothly without interrupting fixations</w:t>
      </w:r>
    </w:p>
    <w:p w14:paraId="3A591301" w14:textId="535F794B" w:rsidR="00C81EDC" w:rsidRDefault="00C81EDC" w:rsidP="0032562B">
      <w:pPr>
        <w:pStyle w:val="ListParagraph"/>
        <w:numPr>
          <w:ilvl w:val="0"/>
          <w:numId w:val="59"/>
        </w:numPr>
        <w:rPr>
          <w:rFonts w:ascii="Calibri" w:hAnsi="Calibri"/>
        </w:rPr>
      </w:pPr>
      <w:r>
        <w:rPr>
          <w:rFonts w:ascii="Calibri" w:hAnsi="Calibri"/>
        </w:rPr>
        <w:t xml:space="preserve">Large degree in similarity across individuals in the way they move their eyes when their viewing task is the same </w:t>
      </w:r>
    </w:p>
    <w:p w14:paraId="41EA44D5" w14:textId="59FDA836" w:rsidR="00C81EDC" w:rsidRDefault="00CF063D" w:rsidP="00C81EDC">
      <w:pPr>
        <w:pStyle w:val="ListParagraph"/>
        <w:numPr>
          <w:ilvl w:val="1"/>
          <w:numId w:val="59"/>
        </w:numPr>
        <w:rPr>
          <w:rFonts w:ascii="Calibri" w:hAnsi="Calibri"/>
        </w:rPr>
      </w:pPr>
      <w:r>
        <w:rPr>
          <w:rFonts w:ascii="Calibri" w:hAnsi="Calibri"/>
        </w:rPr>
        <w:t>Indelicate</w:t>
      </w:r>
      <w:r w:rsidR="00C81EDC">
        <w:rPr>
          <w:rFonts w:ascii="Calibri" w:hAnsi="Calibri"/>
        </w:rPr>
        <w:t xml:space="preserve"> that eye movements are systematic behaviors that generalize across </w:t>
      </w:r>
      <w:r>
        <w:rPr>
          <w:rFonts w:ascii="Calibri" w:hAnsi="Calibri"/>
        </w:rPr>
        <w:t>individuals</w:t>
      </w:r>
    </w:p>
    <w:p w14:paraId="24ACA4CA" w14:textId="720FA9E4" w:rsidR="00C81EDC" w:rsidRPr="0032562B" w:rsidRDefault="00CF063D" w:rsidP="00C81EDC">
      <w:pPr>
        <w:pStyle w:val="ListParagraph"/>
        <w:numPr>
          <w:ilvl w:val="0"/>
          <w:numId w:val="59"/>
        </w:numPr>
        <w:rPr>
          <w:rFonts w:ascii="Calibri" w:hAnsi="Calibri"/>
        </w:rPr>
      </w:pPr>
      <w:r>
        <w:rPr>
          <w:rFonts w:ascii="Calibri" w:hAnsi="Calibri"/>
        </w:rPr>
        <w:t>Task-related knowledge – an observer’s knowledge of the goals and the tasks at hand used to guide the eyes during a visual task</w:t>
      </w:r>
    </w:p>
    <w:p w14:paraId="3F518E1A" w14:textId="77777777" w:rsidR="00206A1C" w:rsidRPr="00206A1C" w:rsidRDefault="00206A1C">
      <w:pPr>
        <w:rPr>
          <w:rFonts w:ascii="Calibri" w:hAnsi="Calibri"/>
          <w:b/>
        </w:rPr>
      </w:pPr>
    </w:p>
    <w:p w14:paraId="3D046ABE" w14:textId="77777777" w:rsidR="008D57D7" w:rsidRDefault="008D57D7">
      <w:pPr>
        <w:rPr>
          <w:rFonts w:ascii="Calibri" w:hAnsi="Calibri"/>
          <w:u w:val="single"/>
        </w:rPr>
      </w:pPr>
      <w:r w:rsidRPr="004374DF">
        <w:rPr>
          <w:rFonts w:ascii="Calibri" w:hAnsi="Calibri"/>
          <w:u w:val="single"/>
        </w:rPr>
        <w:t>Chapter 5 – Memory Traces and Memory Schemas</w:t>
      </w:r>
    </w:p>
    <w:p w14:paraId="3DEF4B97" w14:textId="2EA26385" w:rsidR="00180227" w:rsidRDefault="00180227">
      <w:pPr>
        <w:rPr>
          <w:rFonts w:ascii="Calibri" w:hAnsi="Calibri"/>
          <w:b/>
        </w:rPr>
      </w:pPr>
      <w:r>
        <w:rPr>
          <w:rFonts w:ascii="Calibri" w:hAnsi="Calibri"/>
          <w:b/>
        </w:rPr>
        <w:t>Schema Theories of Memories</w:t>
      </w:r>
    </w:p>
    <w:p w14:paraId="7A37180B" w14:textId="717A5136" w:rsidR="00180227" w:rsidRDefault="00180227" w:rsidP="00180227">
      <w:pPr>
        <w:pStyle w:val="ListParagraph"/>
        <w:numPr>
          <w:ilvl w:val="0"/>
          <w:numId w:val="60"/>
        </w:numPr>
        <w:rPr>
          <w:rFonts w:ascii="Calibri" w:hAnsi="Calibri"/>
        </w:rPr>
      </w:pPr>
      <w:r>
        <w:rPr>
          <w:rFonts w:ascii="Calibri" w:hAnsi="Calibri"/>
        </w:rPr>
        <w:t>Our perceptions are transitory – we pass from one experience to the next</w:t>
      </w:r>
    </w:p>
    <w:p w14:paraId="3AF55994" w14:textId="566C19CE" w:rsidR="00180227" w:rsidRDefault="00180227" w:rsidP="00180227">
      <w:pPr>
        <w:pStyle w:val="ListParagraph"/>
        <w:numPr>
          <w:ilvl w:val="0"/>
          <w:numId w:val="60"/>
        </w:numPr>
        <w:rPr>
          <w:rFonts w:ascii="Calibri" w:hAnsi="Calibri"/>
        </w:rPr>
      </w:pPr>
      <w:r>
        <w:rPr>
          <w:rFonts w:ascii="Calibri" w:hAnsi="Calibri"/>
        </w:rPr>
        <w:t>Memories are after-effects of perception, but they tend to run into one another</w:t>
      </w:r>
    </w:p>
    <w:p w14:paraId="0C26D505" w14:textId="17B10E6A" w:rsidR="00180227" w:rsidRDefault="00180227" w:rsidP="00180227">
      <w:pPr>
        <w:pStyle w:val="ListParagraph"/>
        <w:numPr>
          <w:ilvl w:val="0"/>
          <w:numId w:val="60"/>
        </w:numPr>
        <w:rPr>
          <w:rFonts w:ascii="Calibri" w:hAnsi="Calibri"/>
        </w:rPr>
      </w:pPr>
      <w:r>
        <w:rPr>
          <w:rFonts w:ascii="Calibri" w:hAnsi="Calibri"/>
        </w:rPr>
        <w:t>Recall would seldom be a literal re-experiencing of the past; rather, it would be a reconstruction of the past, and extremely prone to error</w:t>
      </w:r>
    </w:p>
    <w:p w14:paraId="7E82C0BC" w14:textId="723BD4A0" w:rsidR="00180227" w:rsidRDefault="00180227" w:rsidP="00613407">
      <w:pPr>
        <w:pStyle w:val="ListParagraph"/>
        <w:numPr>
          <w:ilvl w:val="0"/>
          <w:numId w:val="60"/>
        </w:numPr>
        <w:rPr>
          <w:rFonts w:ascii="Calibri" w:hAnsi="Calibri"/>
        </w:rPr>
      </w:pPr>
      <w:r>
        <w:rPr>
          <w:rFonts w:ascii="Calibri" w:hAnsi="Calibri"/>
        </w:rPr>
        <w:t xml:space="preserve">The pure concept of memory traces is that they are laid down in memory as distinct, permanent copies of </w:t>
      </w:r>
      <w:r w:rsidR="00613407">
        <w:rPr>
          <w:rFonts w:ascii="Calibri" w:hAnsi="Calibri"/>
        </w:rPr>
        <w:t>previous experiences</w:t>
      </w:r>
    </w:p>
    <w:p w14:paraId="17773671" w14:textId="335E22ED" w:rsidR="00613407" w:rsidRDefault="00613407" w:rsidP="00613407">
      <w:pPr>
        <w:pStyle w:val="ListParagraph"/>
        <w:numPr>
          <w:ilvl w:val="0"/>
          <w:numId w:val="60"/>
        </w:numPr>
        <w:rPr>
          <w:rFonts w:ascii="Calibri" w:hAnsi="Calibri"/>
        </w:rPr>
      </w:pPr>
      <w:r>
        <w:rPr>
          <w:rFonts w:ascii="Calibri" w:hAnsi="Calibri"/>
        </w:rPr>
        <w:t>Reappearance hypothesis – memory is re-experiencing the past</w:t>
      </w:r>
    </w:p>
    <w:p w14:paraId="7C58E659" w14:textId="3822C3C3" w:rsidR="00613407" w:rsidRDefault="00613407" w:rsidP="00613407">
      <w:pPr>
        <w:pStyle w:val="ListParagraph"/>
        <w:numPr>
          <w:ilvl w:val="0"/>
          <w:numId w:val="60"/>
        </w:numPr>
        <w:rPr>
          <w:rFonts w:ascii="Calibri" w:hAnsi="Calibri"/>
        </w:rPr>
      </w:pPr>
      <w:r>
        <w:rPr>
          <w:rFonts w:ascii="Calibri" w:hAnsi="Calibri"/>
        </w:rPr>
        <w:t>By contrast, if memory is schematic, it relies on fragments used to support a new construction</w:t>
      </w:r>
    </w:p>
    <w:p w14:paraId="7989D7A5" w14:textId="1A84D888" w:rsidR="00613407" w:rsidRDefault="00613407" w:rsidP="00613407">
      <w:pPr>
        <w:rPr>
          <w:rFonts w:ascii="Calibri" w:hAnsi="Calibri"/>
          <w:i/>
        </w:rPr>
      </w:pPr>
      <w:r>
        <w:rPr>
          <w:rFonts w:ascii="Calibri" w:hAnsi="Calibri"/>
          <w:i/>
        </w:rPr>
        <w:t>Flashbulb Memories</w:t>
      </w:r>
    </w:p>
    <w:p w14:paraId="588251B1" w14:textId="5D4A51F6" w:rsidR="00613407" w:rsidRDefault="00613407" w:rsidP="00613407">
      <w:pPr>
        <w:pStyle w:val="ListParagraph"/>
        <w:numPr>
          <w:ilvl w:val="0"/>
          <w:numId w:val="61"/>
        </w:numPr>
        <w:rPr>
          <w:rFonts w:ascii="Calibri" w:hAnsi="Calibri"/>
        </w:rPr>
      </w:pPr>
      <w:r>
        <w:rPr>
          <w:rFonts w:ascii="Calibri" w:hAnsi="Calibri"/>
        </w:rPr>
        <w:t>Vivid, detailed memories of significant events</w:t>
      </w:r>
    </w:p>
    <w:p w14:paraId="386B4DEA" w14:textId="7E19AF25" w:rsidR="00613407" w:rsidRDefault="00613407" w:rsidP="00613407">
      <w:pPr>
        <w:pStyle w:val="ListParagraph"/>
        <w:numPr>
          <w:ilvl w:val="0"/>
          <w:numId w:val="61"/>
        </w:numPr>
        <w:rPr>
          <w:rFonts w:ascii="Calibri" w:hAnsi="Calibri"/>
        </w:rPr>
      </w:pPr>
      <w:r>
        <w:rPr>
          <w:rFonts w:ascii="Calibri" w:hAnsi="Calibri"/>
        </w:rPr>
        <w:t>Now Print theory – the theory that a specific process lays down in memory copies of especially significant experiences</w:t>
      </w:r>
    </w:p>
    <w:p w14:paraId="4F57270D" w14:textId="77777777" w:rsidR="00613407" w:rsidRDefault="00613407" w:rsidP="00613407">
      <w:pPr>
        <w:pStyle w:val="ListParagraph"/>
        <w:numPr>
          <w:ilvl w:val="0"/>
          <w:numId w:val="61"/>
        </w:numPr>
        <w:rPr>
          <w:rFonts w:ascii="Calibri" w:hAnsi="Calibri"/>
        </w:rPr>
      </w:pPr>
      <w:r>
        <w:rPr>
          <w:rFonts w:ascii="Calibri" w:hAnsi="Calibri"/>
        </w:rPr>
        <w:t>F</w:t>
      </w:r>
      <w:r w:rsidRPr="00613407">
        <w:rPr>
          <w:rFonts w:ascii="Calibri" w:hAnsi="Calibri"/>
        </w:rPr>
        <w:t>irst, an event is tested for ‘surprisingness’</w:t>
      </w:r>
    </w:p>
    <w:p w14:paraId="0F5F93B1" w14:textId="77777777" w:rsidR="00613407" w:rsidRDefault="00613407" w:rsidP="00613407">
      <w:pPr>
        <w:pStyle w:val="ListParagraph"/>
        <w:numPr>
          <w:ilvl w:val="0"/>
          <w:numId w:val="61"/>
        </w:numPr>
        <w:rPr>
          <w:rFonts w:ascii="Calibri" w:hAnsi="Calibri"/>
        </w:rPr>
      </w:pPr>
      <w:r w:rsidRPr="00613407">
        <w:rPr>
          <w:rFonts w:ascii="Calibri" w:hAnsi="Calibri"/>
        </w:rPr>
        <w:t xml:space="preserve">The second stage is to test the event for consequentiality, </w:t>
      </w:r>
    </w:p>
    <w:p w14:paraId="37F05FB8" w14:textId="4E122D1F" w:rsidR="00613407" w:rsidRDefault="00613407" w:rsidP="00613407">
      <w:pPr>
        <w:pStyle w:val="ListParagraph"/>
        <w:numPr>
          <w:ilvl w:val="0"/>
          <w:numId w:val="61"/>
        </w:numPr>
        <w:rPr>
          <w:rFonts w:ascii="Calibri" w:hAnsi="Calibri"/>
        </w:rPr>
      </w:pPr>
      <w:r w:rsidRPr="00613407">
        <w:rPr>
          <w:rFonts w:ascii="Calibri" w:hAnsi="Calibri"/>
        </w:rPr>
        <w:t xml:space="preserve">If we regard the event as </w:t>
      </w:r>
      <w:r>
        <w:rPr>
          <w:rFonts w:ascii="Calibri" w:hAnsi="Calibri"/>
        </w:rPr>
        <w:t>both surprising and important, ten the third stage is the formation of a flashbulb memory</w:t>
      </w:r>
    </w:p>
    <w:p w14:paraId="1A29BBB1" w14:textId="559E79C7" w:rsidR="00613407" w:rsidRDefault="00613407" w:rsidP="00613407">
      <w:pPr>
        <w:pStyle w:val="ListParagraph"/>
        <w:numPr>
          <w:ilvl w:val="0"/>
          <w:numId w:val="61"/>
        </w:numPr>
        <w:rPr>
          <w:rFonts w:ascii="Calibri" w:hAnsi="Calibri"/>
        </w:rPr>
      </w:pPr>
      <w:r>
        <w:rPr>
          <w:rFonts w:ascii="Calibri" w:hAnsi="Calibri"/>
        </w:rPr>
        <w:t>The fourth stage is rehearsal</w:t>
      </w:r>
    </w:p>
    <w:p w14:paraId="2A59E477" w14:textId="38CAC9BE" w:rsidR="00613407" w:rsidRDefault="00613407" w:rsidP="00613407">
      <w:pPr>
        <w:pStyle w:val="ListParagraph"/>
        <w:numPr>
          <w:ilvl w:val="1"/>
          <w:numId w:val="61"/>
        </w:numPr>
        <w:rPr>
          <w:rFonts w:ascii="Calibri" w:hAnsi="Calibri"/>
        </w:rPr>
      </w:pPr>
      <w:r>
        <w:rPr>
          <w:rFonts w:ascii="Calibri" w:hAnsi="Calibri"/>
        </w:rPr>
        <w:t>Tend to think about flashbulb memories more than we think about other memories</w:t>
      </w:r>
    </w:p>
    <w:p w14:paraId="32D13CA4" w14:textId="24E2069C" w:rsidR="00613407" w:rsidRDefault="00613407" w:rsidP="00613407">
      <w:pPr>
        <w:pStyle w:val="ListParagraph"/>
        <w:numPr>
          <w:ilvl w:val="1"/>
          <w:numId w:val="61"/>
        </w:numPr>
        <w:rPr>
          <w:rFonts w:ascii="Calibri" w:hAnsi="Calibri"/>
        </w:rPr>
      </w:pPr>
      <w:r>
        <w:rPr>
          <w:rFonts w:ascii="Calibri" w:hAnsi="Calibri"/>
        </w:rPr>
        <w:t>More likely to create verbal accounts of them</w:t>
      </w:r>
    </w:p>
    <w:p w14:paraId="2D25F984" w14:textId="60D6E0FF" w:rsidR="00613407" w:rsidRDefault="00613407" w:rsidP="00613407">
      <w:pPr>
        <w:pStyle w:val="ListParagraph"/>
        <w:numPr>
          <w:ilvl w:val="0"/>
          <w:numId w:val="61"/>
        </w:numPr>
        <w:rPr>
          <w:rFonts w:ascii="Calibri" w:hAnsi="Calibri"/>
        </w:rPr>
      </w:pPr>
      <w:r>
        <w:rPr>
          <w:rFonts w:ascii="Calibri" w:hAnsi="Calibri"/>
        </w:rPr>
        <w:t>Fifth state is the flashbulb account of our memories we tell to other people</w:t>
      </w:r>
    </w:p>
    <w:p w14:paraId="0E24575B" w14:textId="2E828BFA" w:rsidR="00613407" w:rsidRDefault="00613407" w:rsidP="00613407">
      <w:pPr>
        <w:pStyle w:val="ListParagraph"/>
        <w:numPr>
          <w:ilvl w:val="0"/>
          <w:numId w:val="61"/>
        </w:numPr>
        <w:rPr>
          <w:rFonts w:ascii="Calibri" w:hAnsi="Calibri"/>
        </w:rPr>
      </w:pPr>
      <w:r>
        <w:rPr>
          <w:rFonts w:ascii="Calibri" w:hAnsi="Calibri"/>
        </w:rPr>
        <w:t>As memory evolves, it becomes less and less concrete and specific, and more and more abstract and general. That is, the evolution of memory would be away from memory traces and towards memory schemas</w:t>
      </w:r>
    </w:p>
    <w:p w14:paraId="6140BA87" w14:textId="7B2FF94A" w:rsidR="00613407" w:rsidRDefault="00613407" w:rsidP="00613407">
      <w:pPr>
        <w:rPr>
          <w:rFonts w:ascii="Calibri" w:hAnsi="Calibri"/>
          <w:i/>
        </w:rPr>
      </w:pPr>
      <w:r>
        <w:rPr>
          <w:rFonts w:ascii="Calibri" w:hAnsi="Calibri"/>
          <w:i/>
        </w:rPr>
        <w:t>Is There a Flashbulb Memory Mechanism?</w:t>
      </w:r>
    </w:p>
    <w:p w14:paraId="4DD1F431" w14:textId="74990E76" w:rsidR="00613407" w:rsidRDefault="00613407" w:rsidP="00613407">
      <w:pPr>
        <w:pStyle w:val="ListParagraph"/>
        <w:numPr>
          <w:ilvl w:val="0"/>
          <w:numId w:val="62"/>
        </w:numPr>
        <w:rPr>
          <w:rFonts w:ascii="Calibri" w:hAnsi="Calibri"/>
        </w:rPr>
      </w:pPr>
      <w:r>
        <w:rPr>
          <w:rFonts w:ascii="Calibri" w:hAnsi="Calibri"/>
        </w:rPr>
        <w:t>For flashbulb memories, inaccuracies may be introduced when information that cannot be retrieved from memory is filled In through inference or guesswork</w:t>
      </w:r>
    </w:p>
    <w:p w14:paraId="2B2E2919" w14:textId="2DD0557F" w:rsidR="00613407" w:rsidRDefault="00613407" w:rsidP="00613407">
      <w:pPr>
        <w:pStyle w:val="ListParagraph"/>
        <w:numPr>
          <w:ilvl w:val="0"/>
          <w:numId w:val="62"/>
        </w:numPr>
        <w:rPr>
          <w:rFonts w:ascii="Calibri" w:hAnsi="Calibri"/>
        </w:rPr>
      </w:pPr>
      <w:r>
        <w:rPr>
          <w:rFonts w:ascii="Calibri" w:hAnsi="Calibri"/>
        </w:rPr>
        <w:t>Similarities and differences between flashbulb and ordinary memories:</w:t>
      </w:r>
    </w:p>
    <w:p w14:paraId="15D72429" w14:textId="77777777" w:rsidR="00613407" w:rsidRDefault="00613407" w:rsidP="00613407">
      <w:pPr>
        <w:pStyle w:val="ListParagraph"/>
        <w:numPr>
          <w:ilvl w:val="1"/>
          <w:numId w:val="62"/>
        </w:numPr>
        <w:rPr>
          <w:rFonts w:ascii="Calibri" w:hAnsi="Calibri"/>
        </w:rPr>
      </w:pPr>
      <w:r>
        <w:rPr>
          <w:rFonts w:ascii="Calibri" w:hAnsi="Calibri"/>
        </w:rPr>
        <w:t>Both events were recalled with approximately equal accuracy, and tended to be less accurate as time passed;</w:t>
      </w:r>
    </w:p>
    <w:p w14:paraId="22478BF1" w14:textId="76AC628C" w:rsidR="00613407" w:rsidRDefault="00613407" w:rsidP="00613407">
      <w:pPr>
        <w:pStyle w:val="ListParagraph"/>
        <w:numPr>
          <w:ilvl w:val="1"/>
          <w:numId w:val="62"/>
        </w:numPr>
        <w:rPr>
          <w:rFonts w:ascii="Calibri" w:hAnsi="Calibri"/>
        </w:rPr>
      </w:pPr>
      <w:r>
        <w:rPr>
          <w:rFonts w:ascii="Calibri" w:hAnsi="Calibri"/>
        </w:rPr>
        <w:t>However, participants were much more confident about their flashbulb memories</w:t>
      </w:r>
    </w:p>
    <w:p w14:paraId="6EB1365D" w14:textId="67D2AF7F" w:rsidR="00613407" w:rsidRDefault="00613407" w:rsidP="00613407">
      <w:pPr>
        <w:pStyle w:val="ListParagraph"/>
        <w:numPr>
          <w:ilvl w:val="2"/>
          <w:numId w:val="62"/>
        </w:numPr>
        <w:rPr>
          <w:rFonts w:ascii="Calibri" w:hAnsi="Calibri"/>
        </w:rPr>
      </w:pPr>
      <w:r>
        <w:rPr>
          <w:rFonts w:ascii="Calibri" w:hAnsi="Calibri"/>
        </w:rPr>
        <w:t>Comes from our realiziation that we have witnessed a historically important event, and wish to preserve in our memory a sense of having participated in it</w:t>
      </w:r>
    </w:p>
    <w:p w14:paraId="5863A927" w14:textId="460AE0FD" w:rsidR="00A353D8" w:rsidRDefault="00A353D8" w:rsidP="00A353D8">
      <w:pPr>
        <w:pStyle w:val="ListParagraph"/>
        <w:numPr>
          <w:ilvl w:val="0"/>
          <w:numId w:val="62"/>
        </w:numPr>
        <w:rPr>
          <w:rFonts w:ascii="Calibri" w:hAnsi="Calibri"/>
        </w:rPr>
      </w:pPr>
      <w:r>
        <w:rPr>
          <w:rFonts w:ascii="Calibri" w:hAnsi="Calibri"/>
        </w:rPr>
        <w:t>Although the flashbulb memories had more emotion associated with them, in terms of their actual content they are certainly no more accurate that ‘ordinary’ memories</w:t>
      </w:r>
    </w:p>
    <w:p w14:paraId="348AA5E4" w14:textId="77777777" w:rsidR="00A353D8" w:rsidRDefault="00A353D8" w:rsidP="00A353D8">
      <w:pPr>
        <w:rPr>
          <w:rFonts w:ascii="Calibri" w:hAnsi="Calibri"/>
        </w:rPr>
      </w:pPr>
    </w:p>
    <w:p w14:paraId="463FAAA8" w14:textId="318AA0C6" w:rsidR="00A353D8" w:rsidRPr="00A353D8" w:rsidRDefault="00A353D8" w:rsidP="00A353D8">
      <w:pPr>
        <w:rPr>
          <w:rFonts w:ascii="Calibri" w:hAnsi="Calibri"/>
          <w:b/>
        </w:rPr>
      </w:pPr>
      <w:r>
        <w:rPr>
          <w:rFonts w:ascii="Calibri" w:hAnsi="Calibri"/>
          <w:b/>
        </w:rPr>
        <w:t>Are Memory Traces Permanent</w:t>
      </w:r>
    </w:p>
    <w:p w14:paraId="2033B1C2" w14:textId="2D7D4F91" w:rsidR="00180227" w:rsidRDefault="00A353D8" w:rsidP="00A353D8">
      <w:pPr>
        <w:pStyle w:val="ListParagraph"/>
        <w:numPr>
          <w:ilvl w:val="0"/>
          <w:numId w:val="63"/>
        </w:numPr>
        <w:rPr>
          <w:rFonts w:ascii="Calibri" w:hAnsi="Calibri"/>
        </w:rPr>
      </w:pPr>
      <w:r>
        <w:rPr>
          <w:rFonts w:ascii="Calibri" w:hAnsi="Calibri"/>
        </w:rPr>
        <w:t>Consolidation theory – theory that memory traces of an event are not fully formed immediately after that event, but take some time to become complete</w:t>
      </w:r>
    </w:p>
    <w:p w14:paraId="74FD1E38" w14:textId="26CD7D20" w:rsidR="00A353D8" w:rsidRDefault="00A353D8" w:rsidP="00A353D8">
      <w:pPr>
        <w:pStyle w:val="ListParagraph"/>
        <w:numPr>
          <w:ilvl w:val="0"/>
          <w:numId w:val="63"/>
        </w:numPr>
        <w:rPr>
          <w:rFonts w:ascii="Calibri" w:hAnsi="Calibri"/>
        </w:rPr>
      </w:pPr>
      <w:r>
        <w:rPr>
          <w:rFonts w:ascii="Calibri" w:hAnsi="Calibri"/>
        </w:rPr>
        <w:t>Retroactive interference – a decline in the recall of one thing experienced as a result of later experiencing something else</w:t>
      </w:r>
    </w:p>
    <w:p w14:paraId="3445FA16" w14:textId="42581083" w:rsidR="00A353D8" w:rsidRDefault="00A353D8" w:rsidP="00A353D8">
      <w:pPr>
        <w:pStyle w:val="ListParagraph"/>
        <w:numPr>
          <w:ilvl w:val="0"/>
          <w:numId w:val="63"/>
        </w:numPr>
        <w:rPr>
          <w:rFonts w:ascii="Calibri" w:hAnsi="Calibri"/>
        </w:rPr>
      </w:pPr>
      <w:r>
        <w:rPr>
          <w:rFonts w:ascii="Calibri" w:hAnsi="Calibri"/>
        </w:rPr>
        <w:t>Known that the hippocampus is a crucial site for the consolidation of memory traces, converting immediate memories into long-term memories</w:t>
      </w:r>
    </w:p>
    <w:p w14:paraId="24D60A5B" w14:textId="4576CF0D" w:rsidR="00A353D8" w:rsidRDefault="00A353D8" w:rsidP="00A353D8">
      <w:pPr>
        <w:pStyle w:val="ListParagraph"/>
        <w:numPr>
          <w:ilvl w:val="0"/>
          <w:numId w:val="63"/>
        </w:numPr>
        <w:rPr>
          <w:rFonts w:ascii="Calibri" w:hAnsi="Calibri"/>
        </w:rPr>
      </w:pPr>
      <w:r>
        <w:rPr>
          <w:rFonts w:ascii="Calibri" w:hAnsi="Calibri"/>
        </w:rPr>
        <w:t xml:space="preserve">When the stored trace is re-activated, it becomes labile (i.e. changeable) </w:t>
      </w:r>
    </w:p>
    <w:p w14:paraId="194349E6" w14:textId="06996992" w:rsidR="00A353D8" w:rsidRDefault="00A353D8" w:rsidP="00A353D8">
      <w:pPr>
        <w:pStyle w:val="ListParagraph"/>
        <w:numPr>
          <w:ilvl w:val="0"/>
          <w:numId w:val="63"/>
        </w:numPr>
        <w:rPr>
          <w:rFonts w:ascii="Calibri" w:hAnsi="Calibri"/>
        </w:rPr>
      </w:pPr>
      <w:r>
        <w:rPr>
          <w:rFonts w:ascii="Calibri" w:hAnsi="Calibri"/>
        </w:rPr>
        <w:t>The recall of a previous experience places it in working memory, where it comes into contact with other experiences</w:t>
      </w:r>
    </w:p>
    <w:p w14:paraId="142C67DE" w14:textId="7042B395" w:rsidR="00A353D8" w:rsidRDefault="00A353D8" w:rsidP="00A353D8">
      <w:pPr>
        <w:pStyle w:val="ListParagraph"/>
        <w:numPr>
          <w:ilvl w:val="0"/>
          <w:numId w:val="63"/>
        </w:numPr>
        <w:rPr>
          <w:rFonts w:ascii="Calibri" w:hAnsi="Calibri"/>
        </w:rPr>
      </w:pPr>
      <w:r>
        <w:rPr>
          <w:rFonts w:ascii="Calibri" w:hAnsi="Calibri"/>
        </w:rPr>
        <w:t xml:space="preserve">This provides an opportunity for the memory trace to be revised, although the extent to which traces are susceptivle to revision is controversial </w:t>
      </w:r>
    </w:p>
    <w:p w14:paraId="6878758E" w14:textId="2160467F" w:rsidR="00A353D8" w:rsidRDefault="00A353D8" w:rsidP="00A353D8">
      <w:pPr>
        <w:pStyle w:val="ListParagraph"/>
        <w:numPr>
          <w:ilvl w:val="0"/>
          <w:numId w:val="63"/>
        </w:numPr>
        <w:rPr>
          <w:rFonts w:ascii="Calibri" w:hAnsi="Calibri"/>
        </w:rPr>
      </w:pPr>
      <w:r>
        <w:rPr>
          <w:rFonts w:ascii="Calibri" w:hAnsi="Calibri"/>
        </w:rPr>
        <w:t>In any case, the revised trace would then undergo reconsolidation in the hippocampus</w:t>
      </w:r>
    </w:p>
    <w:p w14:paraId="49F043A7" w14:textId="651ADE41" w:rsidR="00A353D8" w:rsidRDefault="00A353D8" w:rsidP="00A353D8">
      <w:pPr>
        <w:rPr>
          <w:rFonts w:ascii="Calibri" w:hAnsi="Calibri"/>
          <w:i/>
        </w:rPr>
      </w:pPr>
      <w:r>
        <w:rPr>
          <w:rFonts w:ascii="Calibri" w:hAnsi="Calibri"/>
          <w:i/>
        </w:rPr>
        <w:t>Barlett’s Remembering</w:t>
      </w:r>
    </w:p>
    <w:p w14:paraId="14DC5E50" w14:textId="527553AC" w:rsidR="00A353D8" w:rsidRDefault="00E84E85" w:rsidP="00A353D8">
      <w:pPr>
        <w:pStyle w:val="ListParagraph"/>
        <w:numPr>
          <w:ilvl w:val="0"/>
          <w:numId w:val="64"/>
        </w:numPr>
        <w:rPr>
          <w:rFonts w:ascii="Calibri" w:hAnsi="Calibri"/>
        </w:rPr>
      </w:pPr>
      <w:r>
        <w:rPr>
          <w:rFonts w:ascii="Calibri" w:hAnsi="Calibri"/>
        </w:rPr>
        <w:t>Schema concept was made a central part of the psychology of memory</w:t>
      </w:r>
    </w:p>
    <w:p w14:paraId="7A17C7C5" w14:textId="1D88F4CD" w:rsidR="00E84E85" w:rsidRDefault="00E84E85" w:rsidP="00E84E85">
      <w:pPr>
        <w:pStyle w:val="ListParagraph"/>
        <w:numPr>
          <w:ilvl w:val="0"/>
          <w:numId w:val="64"/>
        </w:numPr>
        <w:rPr>
          <w:rFonts w:ascii="Calibri" w:hAnsi="Calibri"/>
        </w:rPr>
      </w:pPr>
      <w:r>
        <w:rPr>
          <w:rFonts w:ascii="Calibri" w:hAnsi="Calibri"/>
        </w:rPr>
        <w:t>Method of repeated reproduction – one participant is given multiple opportunities to recall something over time</w:t>
      </w:r>
    </w:p>
    <w:p w14:paraId="25A3F208" w14:textId="1B780353" w:rsidR="00E84E85" w:rsidRDefault="00E84E85" w:rsidP="00E84E85">
      <w:pPr>
        <w:pStyle w:val="ListParagraph"/>
        <w:numPr>
          <w:ilvl w:val="0"/>
          <w:numId w:val="64"/>
        </w:numPr>
        <w:rPr>
          <w:rFonts w:ascii="Calibri" w:hAnsi="Calibri"/>
        </w:rPr>
      </w:pPr>
      <w:r>
        <w:rPr>
          <w:rFonts w:ascii="Calibri" w:hAnsi="Calibri"/>
        </w:rPr>
        <w:t>Method of serial reproduction – one participant, A, is given something to remember. A writes down what he or she can recall. A’s version is given to the next participant, B, who reads it and tries to recall it. B’s version is in turn given to C, and so on</w:t>
      </w:r>
    </w:p>
    <w:p w14:paraId="0B38C205" w14:textId="1800D79E" w:rsidR="00E84E85" w:rsidRDefault="00E84E85" w:rsidP="00E84E85">
      <w:pPr>
        <w:pStyle w:val="ListParagraph"/>
        <w:numPr>
          <w:ilvl w:val="1"/>
          <w:numId w:val="64"/>
        </w:numPr>
        <w:rPr>
          <w:rFonts w:ascii="Calibri" w:hAnsi="Calibri"/>
        </w:rPr>
      </w:pPr>
      <w:r>
        <w:rPr>
          <w:rFonts w:ascii="Calibri" w:hAnsi="Calibri"/>
        </w:rPr>
        <w:t>As the reproductions progressed, they became increasingly less like the original</w:t>
      </w:r>
    </w:p>
    <w:p w14:paraId="662441E5" w14:textId="3B82A9B9" w:rsidR="00E84E85" w:rsidRDefault="00E84E85" w:rsidP="00E84E85">
      <w:pPr>
        <w:pStyle w:val="ListParagraph"/>
        <w:numPr>
          <w:ilvl w:val="1"/>
          <w:numId w:val="64"/>
        </w:numPr>
        <w:rPr>
          <w:rFonts w:ascii="Calibri" w:hAnsi="Calibri"/>
        </w:rPr>
      </w:pPr>
      <w:r>
        <w:rPr>
          <w:rFonts w:ascii="Calibri" w:hAnsi="Calibri"/>
        </w:rPr>
        <w:t>Rationalization – people tended to select some material to remember and to omit other material</w:t>
      </w:r>
    </w:p>
    <w:p w14:paraId="712719DF" w14:textId="14930AB1" w:rsidR="00E84E85" w:rsidRDefault="00E84E85" w:rsidP="00E84E85">
      <w:pPr>
        <w:pStyle w:val="ListParagraph"/>
        <w:numPr>
          <w:ilvl w:val="2"/>
          <w:numId w:val="64"/>
        </w:numPr>
        <w:rPr>
          <w:rFonts w:ascii="Calibri" w:hAnsi="Calibri"/>
        </w:rPr>
      </w:pPr>
      <w:r>
        <w:rPr>
          <w:rFonts w:ascii="Calibri" w:hAnsi="Calibri"/>
        </w:rPr>
        <w:t>The person attempts to make the story as coherent and sensible as possible, from his or her viewpoint</w:t>
      </w:r>
    </w:p>
    <w:p w14:paraId="1A9D0344" w14:textId="6F2558B4" w:rsidR="00E84E85" w:rsidRDefault="00E84E85" w:rsidP="00E84E85">
      <w:pPr>
        <w:pStyle w:val="ListParagraph"/>
        <w:numPr>
          <w:ilvl w:val="0"/>
          <w:numId w:val="64"/>
        </w:numPr>
        <w:rPr>
          <w:rFonts w:ascii="Calibri" w:hAnsi="Calibri"/>
        </w:rPr>
      </w:pPr>
      <w:r>
        <w:rPr>
          <w:rFonts w:ascii="Calibri" w:hAnsi="Calibri"/>
        </w:rPr>
        <w:t>Schema – an organized setting that guides our behavior, a standard that can be adjusted to fit changing circumstances; it is a flexible organization</w:t>
      </w:r>
    </w:p>
    <w:p w14:paraId="0437E3A8" w14:textId="52C8CDA7" w:rsidR="00E84E85" w:rsidRDefault="00E84E85" w:rsidP="00E84E85">
      <w:pPr>
        <w:rPr>
          <w:rFonts w:ascii="Calibri" w:hAnsi="Calibri"/>
          <w:i/>
        </w:rPr>
      </w:pPr>
      <w:r>
        <w:rPr>
          <w:rFonts w:ascii="Calibri" w:hAnsi="Calibri"/>
          <w:i/>
        </w:rPr>
        <w:t>Phantom Limbs and the Body Schema</w:t>
      </w:r>
    </w:p>
    <w:p w14:paraId="2AA9E527" w14:textId="23198B3E" w:rsidR="00E84E85" w:rsidRDefault="00E84E85" w:rsidP="00E84E85">
      <w:pPr>
        <w:pStyle w:val="ListParagraph"/>
        <w:numPr>
          <w:ilvl w:val="0"/>
          <w:numId w:val="65"/>
        </w:numPr>
        <w:rPr>
          <w:rFonts w:ascii="Calibri" w:hAnsi="Calibri"/>
        </w:rPr>
      </w:pPr>
      <w:r>
        <w:rPr>
          <w:rFonts w:ascii="Calibri" w:hAnsi="Calibri"/>
        </w:rPr>
        <w:t>Body schema/image – one’s schematic representation of one’s body</w:t>
      </w:r>
    </w:p>
    <w:p w14:paraId="6DCAA671" w14:textId="10601E89" w:rsidR="00E84E85" w:rsidRDefault="00E84E85" w:rsidP="00E84E85">
      <w:pPr>
        <w:pStyle w:val="ListParagraph"/>
        <w:numPr>
          <w:ilvl w:val="1"/>
          <w:numId w:val="65"/>
        </w:numPr>
        <w:rPr>
          <w:rFonts w:ascii="Calibri" w:hAnsi="Calibri"/>
        </w:rPr>
      </w:pPr>
      <w:r>
        <w:rPr>
          <w:rFonts w:ascii="Calibri" w:hAnsi="Calibri"/>
        </w:rPr>
        <w:t>Not fixed, but shows considerable plasticity (i.e. flexibility)</w:t>
      </w:r>
    </w:p>
    <w:p w14:paraId="700D296E" w14:textId="2CFA7FC7" w:rsidR="00E84E85" w:rsidRDefault="00E84E85" w:rsidP="00E84E85">
      <w:pPr>
        <w:pStyle w:val="ListParagraph"/>
        <w:numPr>
          <w:ilvl w:val="0"/>
          <w:numId w:val="65"/>
        </w:numPr>
        <w:rPr>
          <w:rFonts w:ascii="Calibri" w:hAnsi="Calibri"/>
        </w:rPr>
      </w:pPr>
      <w:r>
        <w:rPr>
          <w:rFonts w:ascii="Calibri" w:hAnsi="Calibri"/>
        </w:rPr>
        <w:t>Phantom limbs – occurs when a body part, such as an arm or leg, is suddenly missing through amputation or other means. The person still feels the missing body part as being there even though he knows perfectly well that it is missing</w:t>
      </w:r>
    </w:p>
    <w:p w14:paraId="38ABAC37" w14:textId="2675B143" w:rsidR="00E84E85" w:rsidRDefault="00E84E85" w:rsidP="00E84E85">
      <w:pPr>
        <w:pStyle w:val="ListParagraph"/>
        <w:numPr>
          <w:ilvl w:val="1"/>
          <w:numId w:val="65"/>
        </w:numPr>
        <w:rPr>
          <w:rFonts w:ascii="Calibri" w:hAnsi="Calibri"/>
        </w:rPr>
      </w:pPr>
      <w:r>
        <w:rPr>
          <w:rFonts w:ascii="Calibri" w:hAnsi="Calibri"/>
        </w:rPr>
        <w:t>Occurs as a consequence of the way the body schema represents that parts of our bodies and their relationships</w:t>
      </w:r>
    </w:p>
    <w:p w14:paraId="0EE947D7" w14:textId="758E43C4" w:rsidR="00E84E85" w:rsidRDefault="00E84E85" w:rsidP="00E84E85">
      <w:pPr>
        <w:pStyle w:val="ListParagraph"/>
        <w:numPr>
          <w:ilvl w:val="0"/>
          <w:numId w:val="65"/>
        </w:numPr>
        <w:rPr>
          <w:rFonts w:ascii="Calibri" w:hAnsi="Calibri"/>
        </w:rPr>
      </w:pPr>
      <w:r>
        <w:rPr>
          <w:rFonts w:ascii="Calibri" w:hAnsi="Calibri"/>
        </w:rPr>
        <w:t>Penfield homunculus – a map of the parts of the sensory context that represent that various parts of the body. The area of each body part in the map is proportional to the area of the cortex that represents it</w:t>
      </w:r>
    </w:p>
    <w:p w14:paraId="149517B8" w14:textId="77777777" w:rsidR="007F18CD" w:rsidRDefault="007F18CD" w:rsidP="007F18CD">
      <w:pPr>
        <w:rPr>
          <w:rFonts w:ascii="Calibri" w:hAnsi="Calibri"/>
        </w:rPr>
      </w:pPr>
    </w:p>
    <w:p w14:paraId="65496031" w14:textId="45F812D3" w:rsidR="007F18CD" w:rsidRDefault="007F18CD" w:rsidP="007F18CD">
      <w:pPr>
        <w:rPr>
          <w:rFonts w:ascii="Calibri" w:hAnsi="Calibri"/>
          <w:b/>
        </w:rPr>
      </w:pPr>
      <w:r>
        <w:rPr>
          <w:rFonts w:ascii="Calibri" w:hAnsi="Calibri"/>
          <w:b/>
        </w:rPr>
        <w:t>Research Based on Schema Theory</w:t>
      </w:r>
    </w:p>
    <w:p w14:paraId="4AFC23D9" w14:textId="6AD137DF" w:rsidR="007F18CD" w:rsidRDefault="007F18CD" w:rsidP="007F18CD">
      <w:pPr>
        <w:rPr>
          <w:rFonts w:ascii="Calibri" w:hAnsi="Calibri"/>
          <w:i/>
        </w:rPr>
      </w:pPr>
      <w:r>
        <w:rPr>
          <w:rFonts w:ascii="Calibri" w:hAnsi="Calibri"/>
          <w:i/>
        </w:rPr>
        <w:t xml:space="preserve">Selection </w:t>
      </w:r>
    </w:p>
    <w:p w14:paraId="61B7FF7D" w14:textId="07FB63B9" w:rsidR="007F18CD" w:rsidRDefault="007F18CD" w:rsidP="00D70B74">
      <w:pPr>
        <w:pStyle w:val="ListParagraph"/>
        <w:numPr>
          <w:ilvl w:val="0"/>
          <w:numId w:val="66"/>
        </w:numPr>
        <w:rPr>
          <w:rFonts w:ascii="Calibri" w:hAnsi="Calibri"/>
        </w:rPr>
      </w:pPr>
      <w:r>
        <w:rPr>
          <w:rFonts w:ascii="Calibri" w:hAnsi="Calibri"/>
        </w:rPr>
        <w:t>We select information both as we receive it and recall it</w:t>
      </w:r>
    </w:p>
    <w:p w14:paraId="454F22EB" w14:textId="522D5539" w:rsidR="007F18CD" w:rsidRDefault="007F18CD" w:rsidP="00D70B74">
      <w:pPr>
        <w:pStyle w:val="ListParagraph"/>
        <w:numPr>
          <w:ilvl w:val="0"/>
          <w:numId w:val="66"/>
        </w:numPr>
        <w:rPr>
          <w:rFonts w:ascii="Calibri" w:hAnsi="Calibri"/>
        </w:rPr>
      </w:pPr>
      <w:r>
        <w:rPr>
          <w:rFonts w:ascii="Calibri" w:hAnsi="Calibri"/>
        </w:rPr>
        <w:t xml:space="preserve">Participants read a narrative about two boys playing hooky from school </w:t>
      </w:r>
    </w:p>
    <w:p w14:paraId="302B3B35" w14:textId="06861687" w:rsidR="007F18CD" w:rsidRDefault="007F18CD" w:rsidP="00D70B74">
      <w:pPr>
        <w:pStyle w:val="ListParagraph"/>
        <w:numPr>
          <w:ilvl w:val="1"/>
          <w:numId w:val="66"/>
        </w:numPr>
        <w:rPr>
          <w:rFonts w:ascii="Calibri" w:hAnsi="Calibri"/>
        </w:rPr>
      </w:pPr>
      <w:r>
        <w:rPr>
          <w:rFonts w:ascii="Calibri" w:hAnsi="Calibri"/>
        </w:rPr>
        <w:t>Participants remembered more information that was relevant to the perspective they had taken</w:t>
      </w:r>
    </w:p>
    <w:p w14:paraId="616F5112" w14:textId="35849D69" w:rsidR="007F18CD" w:rsidRDefault="007F18CD" w:rsidP="00D70B74">
      <w:pPr>
        <w:pStyle w:val="ListParagraph"/>
        <w:numPr>
          <w:ilvl w:val="1"/>
          <w:numId w:val="66"/>
        </w:numPr>
        <w:rPr>
          <w:rFonts w:ascii="Calibri" w:hAnsi="Calibri"/>
        </w:rPr>
      </w:pPr>
      <w:r>
        <w:rPr>
          <w:rFonts w:ascii="Calibri" w:hAnsi="Calibri"/>
        </w:rPr>
        <w:t>People do in fact acquire information that is irrelevant to the perspective fro</w:t>
      </w:r>
      <w:r w:rsidR="00D70B74">
        <w:rPr>
          <w:rFonts w:ascii="Calibri" w:hAnsi="Calibri"/>
        </w:rPr>
        <w:t>m which they encode the story; the perspective from which people read the story may not make them reject other information</w:t>
      </w:r>
    </w:p>
    <w:p w14:paraId="0334549B" w14:textId="60B12D27" w:rsidR="00D70B74" w:rsidRDefault="00D70B74" w:rsidP="00D70B74">
      <w:pPr>
        <w:pStyle w:val="ListParagraph"/>
        <w:numPr>
          <w:ilvl w:val="1"/>
          <w:numId w:val="66"/>
        </w:numPr>
        <w:rPr>
          <w:rFonts w:ascii="Calibri" w:hAnsi="Calibri"/>
        </w:rPr>
      </w:pPr>
      <w:r>
        <w:rPr>
          <w:rFonts w:ascii="Calibri" w:hAnsi="Calibri"/>
        </w:rPr>
        <w:t>The process of selection can occur when people try to remember what they have red</w:t>
      </w:r>
    </w:p>
    <w:p w14:paraId="46BC5CF1" w14:textId="77777777" w:rsidR="00D70B74" w:rsidRDefault="00D70B74" w:rsidP="00D70B74">
      <w:pPr>
        <w:pStyle w:val="ListParagraph"/>
        <w:numPr>
          <w:ilvl w:val="1"/>
          <w:numId w:val="66"/>
        </w:numPr>
        <w:rPr>
          <w:rFonts w:ascii="Calibri" w:hAnsi="Calibri"/>
        </w:rPr>
      </w:pPr>
      <w:r>
        <w:rPr>
          <w:rFonts w:ascii="Calibri" w:hAnsi="Calibri"/>
        </w:rPr>
        <w:t>At that point, they are more likely to remember information that is relevant to the point of view they are taking at the time of recall</w:t>
      </w:r>
    </w:p>
    <w:p w14:paraId="381331C2" w14:textId="7F26D860" w:rsidR="00D70B74" w:rsidRDefault="00D70B74" w:rsidP="00D70B74">
      <w:pPr>
        <w:pStyle w:val="ListParagraph"/>
        <w:numPr>
          <w:ilvl w:val="0"/>
          <w:numId w:val="66"/>
        </w:numPr>
        <w:rPr>
          <w:rFonts w:ascii="Calibri" w:hAnsi="Calibri"/>
        </w:rPr>
      </w:pPr>
      <w:r w:rsidRPr="00D70B74">
        <w:rPr>
          <w:rFonts w:ascii="Calibri" w:hAnsi="Calibri"/>
        </w:rPr>
        <w:t xml:space="preserve">The </w:t>
      </w:r>
      <w:r>
        <w:rPr>
          <w:rFonts w:ascii="Calibri" w:hAnsi="Calibri"/>
        </w:rPr>
        <w:t>active schema may not determine all the information that an invididual ends up being able to remember</w:t>
      </w:r>
    </w:p>
    <w:p w14:paraId="628ABAA3" w14:textId="308C95ED" w:rsidR="00D70B74" w:rsidRDefault="00D70B74" w:rsidP="00D70B74">
      <w:pPr>
        <w:pStyle w:val="ListParagraph"/>
        <w:numPr>
          <w:ilvl w:val="0"/>
          <w:numId w:val="66"/>
        </w:numPr>
        <w:rPr>
          <w:rFonts w:ascii="Calibri" w:hAnsi="Calibri"/>
        </w:rPr>
      </w:pPr>
      <w:r>
        <w:rPr>
          <w:rFonts w:ascii="Calibri" w:hAnsi="Calibri"/>
        </w:rPr>
        <w:t>We may be able to remember more than we think by changing our perspective on what we have learned</w:t>
      </w:r>
    </w:p>
    <w:p w14:paraId="1047E0ED" w14:textId="19661D29" w:rsidR="00D70B74" w:rsidRDefault="00D70B74" w:rsidP="00D70B74">
      <w:pPr>
        <w:rPr>
          <w:rFonts w:ascii="Calibri" w:hAnsi="Calibri"/>
          <w:i/>
        </w:rPr>
      </w:pPr>
      <w:r>
        <w:rPr>
          <w:rFonts w:ascii="Calibri" w:hAnsi="Calibri"/>
          <w:i/>
        </w:rPr>
        <w:t>Abstraction</w:t>
      </w:r>
    </w:p>
    <w:p w14:paraId="744BC233" w14:textId="79839513" w:rsidR="00D70B74" w:rsidRDefault="00D70B74" w:rsidP="00D70B74">
      <w:pPr>
        <w:pStyle w:val="ListParagraph"/>
        <w:numPr>
          <w:ilvl w:val="0"/>
          <w:numId w:val="67"/>
        </w:numPr>
        <w:rPr>
          <w:rFonts w:ascii="Calibri" w:hAnsi="Calibri"/>
        </w:rPr>
      </w:pPr>
      <w:r>
        <w:rPr>
          <w:rFonts w:ascii="Calibri" w:hAnsi="Calibri"/>
        </w:rPr>
        <w:t>People remember the meaning of a sentence they hear, but forget the actual wording</w:t>
      </w:r>
    </w:p>
    <w:p w14:paraId="495A0C34" w14:textId="640B0C1D" w:rsidR="00D70B74" w:rsidRDefault="00D70B74" w:rsidP="00D70B74">
      <w:pPr>
        <w:rPr>
          <w:rFonts w:ascii="Calibri" w:hAnsi="Calibri"/>
          <w:i/>
        </w:rPr>
      </w:pPr>
      <w:r>
        <w:rPr>
          <w:rFonts w:ascii="Calibri" w:hAnsi="Calibri"/>
          <w:i/>
        </w:rPr>
        <w:t>Interpretation</w:t>
      </w:r>
    </w:p>
    <w:p w14:paraId="539DB3E4" w14:textId="41305A19" w:rsidR="00D70B74" w:rsidRDefault="00D70B74" w:rsidP="00D70B74">
      <w:pPr>
        <w:pStyle w:val="ListParagraph"/>
        <w:numPr>
          <w:ilvl w:val="0"/>
          <w:numId w:val="67"/>
        </w:numPr>
        <w:rPr>
          <w:rFonts w:ascii="Calibri" w:hAnsi="Calibri"/>
        </w:rPr>
      </w:pPr>
      <w:r>
        <w:rPr>
          <w:rFonts w:ascii="Calibri" w:hAnsi="Calibri"/>
        </w:rPr>
        <w:t>It is possible that people may interpret information they are given by making inferences and then remembering the inferences as part of the original information</w:t>
      </w:r>
    </w:p>
    <w:p w14:paraId="0075C5C2" w14:textId="44B95E15" w:rsidR="00D70B74" w:rsidRDefault="00D70B74" w:rsidP="00D70B74">
      <w:pPr>
        <w:rPr>
          <w:rFonts w:ascii="Calibri" w:hAnsi="Calibri"/>
          <w:i/>
        </w:rPr>
      </w:pPr>
      <w:r>
        <w:rPr>
          <w:rFonts w:ascii="Calibri" w:hAnsi="Calibri"/>
          <w:i/>
        </w:rPr>
        <w:t>Integration</w:t>
      </w:r>
    </w:p>
    <w:p w14:paraId="02C46DEA" w14:textId="1B10D7B8" w:rsidR="00D70B74" w:rsidRDefault="00D70B74" w:rsidP="00D70B74">
      <w:pPr>
        <w:pStyle w:val="ListParagraph"/>
        <w:numPr>
          <w:ilvl w:val="0"/>
          <w:numId w:val="67"/>
        </w:numPr>
        <w:rPr>
          <w:rFonts w:ascii="Calibri" w:hAnsi="Calibri"/>
        </w:rPr>
      </w:pPr>
      <w:r>
        <w:rPr>
          <w:rFonts w:ascii="Calibri" w:hAnsi="Calibri"/>
        </w:rPr>
        <w:t>The meaning we abstract from an event is put together with the rest of our knowledge to form a coherent, consistent</w:t>
      </w:r>
      <w:r w:rsidR="00F54D44">
        <w:rPr>
          <w:rFonts w:ascii="Calibri" w:hAnsi="Calibri"/>
        </w:rPr>
        <w:t xml:space="preserve"> whole, or Gestalt</w:t>
      </w:r>
    </w:p>
    <w:p w14:paraId="6BD665EB" w14:textId="293CD1D1" w:rsidR="00F54D44" w:rsidRDefault="00F54D44" w:rsidP="00F54D44">
      <w:pPr>
        <w:rPr>
          <w:rFonts w:ascii="Calibri" w:hAnsi="Calibri"/>
          <w:i/>
        </w:rPr>
      </w:pPr>
      <w:r>
        <w:rPr>
          <w:rFonts w:ascii="Calibri" w:hAnsi="Calibri"/>
          <w:i/>
        </w:rPr>
        <w:t xml:space="preserve">Eyewitness Testimony </w:t>
      </w:r>
    </w:p>
    <w:p w14:paraId="6FF87210" w14:textId="6F38B5CE" w:rsidR="00F54D44" w:rsidRDefault="00F54D44" w:rsidP="00F54D44">
      <w:pPr>
        <w:pStyle w:val="ListParagraph"/>
        <w:numPr>
          <w:ilvl w:val="0"/>
          <w:numId w:val="67"/>
        </w:numPr>
        <w:rPr>
          <w:rFonts w:ascii="Calibri" w:hAnsi="Calibri"/>
        </w:rPr>
      </w:pPr>
      <w:r>
        <w:rPr>
          <w:rFonts w:ascii="Calibri" w:hAnsi="Calibri"/>
        </w:rPr>
        <w:t>Misinformation effect – misleading post-event information often becomes integrated with the original information</w:t>
      </w:r>
    </w:p>
    <w:p w14:paraId="28055272" w14:textId="6AA1E74B" w:rsidR="00F54D44" w:rsidRDefault="00F54D44" w:rsidP="00F54D44">
      <w:pPr>
        <w:rPr>
          <w:rFonts w:ascii="Calibri" w:hAnsi="Calibri"/>
          <w:i/>
        </w:rPr>
      </w:pPr>
      <w:r>
        <w:rPr>
          <w:rFonts w:ascii="Calibri" w:hAnsi="Calibri"/>
          <w:i/>
        </w:rPr>
        <w:t>False Memories</w:t>
      </w:r>
    </w:p>
    <w:p w14:paraId="0F3E7883" w14:textId="72071EAF" w:rsidR="00F54D44" w:rsidRDefault="00F54D44" w:rsidP="00F54D44">
      <w:pPr>
        <w:pStyle w:val="ListParagraph"/>
        <w:numPr>
          <w:ilvl w:val="0"/>
          <w:numId w:val="67"/>
        </w:numPr>
        <w:rPr>
          <w:rFonts w:ascii="Calibri" w:hAnsi="Calibri"/>
        </w:rPr>
      </w:pPr>
      <w:r>
        <w:rPr>
          <w:rFonts w:ascii="Calibri" w:hAnsi="Calibri"/>
        </w:rPr>
        <w:t>People sometimes cannot tell from which source the misleading post-event information comes from</w:t>
      </w:r>
    </w:p>
    <w:p w14:paraId="7BD69460" w14:textId="726C8BC4" w:rsidR="00F54D44" w:rsidRDefault="00F54D44" w:rsidP="00F54D44">
      <w:pPr>
        <w:pStyle w:val="ListParagraph"/>
        <w:numPr>
          <w:ilvl w:val="0"/>
          <w:numId w:val="67"/>
        </w:numPr>
        <w:rPr>
          <w:rFonts w:ascii="Calibri" w:hAnsi="Calibri"/>
        </w:rPr>
      </w:pPr>
      <w:r>
        <w:rPr>
          <w:rFonts w:ascii="Calibri" w:hAnsi="Calibri"/>
        </w:rPr>
        <w:t>People sometimes may not be very good at discriminating between memory for real events and memory for imagined events</w:t>
      </w:r>
    </w:p>
    <w:p w14:paraId="16310A80" w14:textId="04B73EAD" w:rsidR="00F54D44" w:rsidRDefault="00F54D44" w:rsidP="00F54D44">
      <w:pPr>
        <w:pStyle w:val="ListParagraph"/>
        <w:numPr>
          <w:ilvl w:val="0"/>
          <w:numId w:val="67"/>
        </w:numPr>
        <w:rPr>
          <w:rFonts w:ascii="Calibri" w:hAnsi="Calibri"/>
        </w:rPr>
      </w:pPr>
      <w:r>
        <w:rPr>
          <w:rFonts w:ascii="Calibri" w:hAnsi="Calibri"/>
        </w:rPr>
        <w:t>Source monitoring framework - the mistakes people make when they try to recall an event are often due to faulty source monitoring</w:t>
      </w:r>
    </w:p>
    <w:p w14:paraId="56548D22" w14:textId="77777777" w:rsidR="00F54D44" w:rsidRDefault="00F54D44" w:rsidP="00F54D44">
      <w:pPr>
        <w:rPr>
          <w:rFonts w:ascii="Calibri" w:hAnsi="Calibri"/>
        </w:rPr>
      </w:pPr>
    </w:p>
    <w:p w14:paraId="72563856" w14:textId="7F9D7D9B" w:rsidR="00F54D44" w:rsidRDefault="00F54D44" w:rsidP="00F54D44">
      <w:pPr>
        <w:rPr>
          <w:rFonts w:ascii="Calibri" w:hAnsi="Calibri"/>
          <w:b/>
        </w:rPr>
      </w:pPr>
      <w:r>
        <w:rPr>
          <w:rFonts w:ascii="Calibri" w:hAnsi="Calibri"/>
          <w:b/>
        </w:rPr>
        <w:t>Scripts</w:t>
      </w:r>
    </w:p>
    <w:p w14:paraId="70BC372C" w14:textId="5A49E056" w:rsidR="00F54D44" w:rsidRDefault="00F54D44" w:rsidP="00F54D44">
      <w:pPr>
        <w:pStyle w:val="ListParagraph"/>
        <w:numPr>
          <w:ilvl w:val="0"/>
          <w:numId w:val="68"/>
        </w:numPr>
        <w:rPr>
          <w:rFonts w:ascii="Calibri" w:hAnsi="Calibri"/>
        </w:rPr>
      </w:pPr>
      <w:r>
        <w:rPr>
          <w:rFonts w:ascii="Calibri" w:hAnsi="Calibri"/>
        </w:rPr>
        <w:t>Expectations concerning the actions and events that are appropriate in a particular situation</w:t>
      </w:r>
    </w:p>
    <w:p w14:paraId="77547491" w14:textId="6A35057A" w:rsidR="00F54D44" w:rsidRDefault="00F54D44" w:rsidP="00F54D44">
      <w:pPr>
        <w:pStyle w:val="ListParagraph"/>
        <w:numPr>
          <w:ilvl w:val="0"/>
          <w:numId w:val="68"/>
        </w:numPr>
        <w:rPr>
          <w:rFonts w:ascii="Calibri" w:hAnsi="Calibri"/>
        </w:rPr>
      </w:pPr>
      <w:r>
        <w:rPr>
          <w:rFonts w:ascii="Calibri" w:hAnsi="Calibri"/>
        </w:rPr>
        <w:t>Life scripts – culturally provided narrative that guide autobiographical memories and prescribe the age norms for important events in an individual’s life</w:t>
      </w:r>
    </w:p>
    <w:p w14:paraId="5F30385B" w14:textId="339DB05B" w:rsidR="00F54D44" w:rsidRDefault="00F54D44" w:rsidP="00F54D44">
      <w:pPr>
        <w:pStyle w:val="ListParagraph"/>
        <w:numPr>
          <w:ilvl w:val="1"/>
          <w:numId w:val="68"/>
        </w:numPr>
        <w:rPr>
          <w:rFonts w:ascii="Calibri" w:hAnsi="Calibri"/>
        </w:rPr>
      </w:pPr>
      <w:r>
        <w:rPr>
          <w:rFonts w:ascii="Calibri" w:hAnsi="Calibri"/>
        </w:rPr>
        <w:t>Prescribe what the sequence of important events in an individual’s life should be</w:t>
      </w:r>
    </w:p>
    <w:p w14:paraId="3216E6B6" w14:textId="706449D3" w:rsidR="00F54D44" w:rsidRDefault="00F54D44" w:rsidP="00F54D44">
      <w:pPr>
        <w:pStyle w:val="ListParagraph"/>
        <w:numPr>
          <w:ilvl w:val="1"/>
          <w:numId w:val="68"/>
        </w:numPr>
        <w:rPr>
          <w:rFonts w:ascii="Calibri" w:hAnsi="Calibri"/>
        </w:rPr>
      </w:pPr>
      <w:r>
        <w:rPr>
          <w:rFonts w:ascii="Calibri" w:hAnsi="Calibri"/>
        </w:rPr>
        <w:t>Contain events that the culture prescribes as important</w:t>
      </w:r>
    </w:p>
    <w:p w14:paraId="3A47D287" w14:textId="77777777" w:rsidR="00F54D44" w:rsidRDefault="00F54D44" w:rsidP="00F54D44">
      <w:pPr>
        <w:rPr>
          <w:rFonts w:ascii="Calibri" w:hAnsi="Calibri"/>
        </w:rPr>
      </w:pPr>
    </w:p>
    <w:p w14:paraId="02FBD849" w14:textId="64E7A386" w:rsidR="00F54D44" w:rsidRDefault="00F54D44" w:rsidP="00F54D44">
      <w:pPr>
        <w:rPr>
          <w:rFonts w:ascii="Calibri" w:hAnsi="Calibri"/>
          <w:b/>
        </w:rPr>
      </w:pPr>
      <w:r>
        <w:rPr>
          <w:rFonts w:ascii="Calibri" w:hAnsi="Calibri"/>
          <w:b/>
        </w:rPr>
        <w:t xml:space="preserve">Levels of Processing </w:t>
      </w:r>
    </w:p>
    <w:p w14:paraId="12A52776" w14:textId="32AC90ED" w:rsidR="00F54D44" w:rsidRDefault="00F54D44" w:rsidP="00F54D44">
      <w:pPr>
        <w:pStyle w:val="ListParagraph"/>
        <w:numPr>
          <w:ilvl w:val="0"/>
          <w:numId w:val="69"/>
        </w:numPr>
        <w:rPr>
          <w:rFonts w:ascii="Calibri" w:hAnsi="Calibri"/>
        </w:rPr>
      </w:pPr>
      <w:r>
        <w:rPr>
          <w:rFonts w:ascii="Calibri" w:hAnsi="Calibri"/>
        </w:rPr>
        <w:t>Early information processing models were more concerned with the structure of cognition than with the process of cognition</w:t>
      </w:r>
    </w:p>
    <w:p w14:paraId="4177F987" w14:textId="6296C9B7" w:rsidR="00F54D44" w:rsidRDefault="00F54D44" w:rsidP="00F54D44">
      <w:pPr>
        <w:pStyle w:val="ListParagraph"/>
        <w:numPr>
          <w:ilvl w:val="0"/>
          <w:numId w:val="69"/>
        </w:numPr>
        <w:rPr>
          <w:rFonts w:ascii="Calibri" w:hAnsi="Calibri"/>
        </w:rPr>
      </w:pPr>
      <w:r>
        <w:rPr>
          <w:rFonts w:ascii="Calibri" w:hAnsi="Calibri"/>
        </w:rPr>
        <w:t>Depth of processing – a continuum that ranges from an analysis of an event purely in terms of its physical characteristics to understanding an event in terms of its relationship to other things you know; the more deeply we process an event, the more we will have comprehended it</w:t>
      </w:r>
    </w:p>
    <w:p w14:paraId="4ACE2CBA" w14:textId="49F037D5" w:rsidR="00F54D44" w:rsidRDefault="00F54D44" w:rsidP="00F54D44">
      <w:pPr>
        <w:rPr>
          <w:rFonts w:ascii="Calibri" w:hAnsi="Calibri"/>
          <w:i/>
        </w:rPr>
      </w:pPr>
      <w:r>
        <w:rPr>
          <w:rFonts w:ascii="Calibri" w:hAnsi="Calibri"/>
          <w:i/>
        </w:rPr>
        <w:t>Elaboration and Distinctiveness</w:t>
      </w:r>
    </w:p>
    <w:p w14:paraId="767A392C" w14:textId="574C2018" w:rsidR="00F54D44" w:rsidRDefault="00F54D44" w:rsidP="00F54D44">
      <w:pPr>
        <w:pStyle w:val="ListParagraph"/>
        <w:numPr>
          <w:ilvl w:val="0"/>
          <w:numId w:val="70"/>
        </w:numPr>
        <w:rPr>
          <w:rFonts w:ascii="Calibri" w:hAnsi="Calibri"/>
        </w:rPr>
      </w:pPr>
      <w:r>
        <w:rPr>
          <w:rFonts w:ascii="Calibri" w:hAnsi="Calibri"/>
        </w:rPr>
        <w:t>Elaboration – refers to processing that goes beyond the original information</w:t>
      </w:r>
    </w:p>
    <w:p w14:paraId="772B6845" w14:textId="055B0278" w:rsidR="00F54D44" w:rsidRDefault="00F54D44" w:rsidP="00F54D44">
      <w:pPr>
        <w:pStyle w:val="ListParagraph"/>
        <w:numPr>
          <w:ilvl w:val="0"/>
          <w:numId w:val="70"/>
        </w:numPr>
        <w:rPr>
          <w:rFonts w:ascii="Calibri" w:hAnsi="Calibri"/>
        </w:rPr>
      </w:pPr>
      <w:r>
        <w:rPr>
          <w:rFonts w:ascii="Calibri" w:hAnsi="Calibri"/>
        </w:rPr>
        <w:t>Distinctiveness – refers to how precisely an item is encoded</w:t>
      </w:r>
    </w:p>
    <w:p w14:paraId="58B07A91" w14:textId="1B5EC68E" w:rsidR="00F54D44" w:rsidRDefault="00F54D44" w:rsidP="00F54D44">
      <w:pPr>
        <w:rPr>
          <w:rFonts w:ascii="Calibri" w:hAnsi="Calibri"/>
          <w:i/>
        </w:rPr>
      </w:pPr>
      <w:r>
        <w:rPr>
          <w:rFonts w:ascii="Calibri" w:hAnsi="Calibri"/>
          <w:i/>
        </w:rPr>
        <w:t>Levels of Processing and Aging</w:t>
      </w:r>
    </w:p>
    <w:p w14:paraId="54CEC4BF" w14:textId="0647703E" w:rsidR="00F54D44" w:rsidRDefault="00F54D44" w:rsidP="00F54D44">
      <w:pPr>
        <w:pStyle w:val="ListParagraph"/>
        <w:numPr>
          <w:ilvl w:val="0"/>
          <w:numId w:val="71"/>
        </w:numPr>
        <w:rPr>
          <w:rFonts w:ascii="Calibri" w:hAnsi="Calibri"/>
        </w:rPr>
      </w:pPr>
      <w:r>
        <w:rPr>
          <w:rFonts w:ascii="Calibri" w:hAnsi="Calibri"/>
        </w:rPr>
        <w:t>General and specific levels of representation – as people age they tend to forget details but to remember deeper meanings</w:t>
      </w:r>
    </w:p>
    <w:p w14:paraId="75D1A22C" w14:textId="10D2DBB4" w:rsidR="00F54D44" w:rsidRDefault="00F54D44" w:rsidP="00F54D44">
      <w:pPr>
        <w:rPr>
          <w:rFonts w:ascii="Calibri" w:hAnsi="Calibri"/>
          <w:i/>
        </w:rPr>
      </w:pPr>
      <w:r>
        <w:rPr>
          <w:rFonts w:ascii="Calibri" w:hAnsi="Calibri"/>
          <w:i/>
        </w:rPr>
        <w:t>Levels of Processing and the Brain</w:t>
      </w:r>
    </w:p>
    <w:p w14:paraId="1F1557B7" w14:textId="4946155A" w:rsidR="00F54D44" w:rsidRDefault="00F54D44" w:rsidP="00F54D44">
      <w:pPr>
        <w:pStyle w:val="ListParagraph"/>
        <w:numPr>
          <w:ilvl w:val="0"/>
          <w:numId w:val="71"/>
        </w:numPr>
        <w:rPr>
          <w:rFonts w:ascii="Calibri" w:hAnsi="Calibri"/>
        </w:rPr>
      </w:pPr>
      <w:r>
        <w:rPr>
          <w:rFonts w:ascii="Calibri" w:hAnsi="Calibri"/>
        </w:rPr>
        <w:t>There is no particular place in the brain are stored</w:t>
      </w:r>
    </w:p>
    <w:p w14:paraId="479564BA" w14:textId="4D3A71BA" w:rsidR="00F54D44" w:rsidRDefault="00F54D44" w:rsidP="00F54D44">
      <w:pPr>
        <w:pStyle w:val="ListParagraph"/>
        <w:numPr>
          <w:ilvl w:val="0"/>
          <w:numId w:val="71"/>
        </w:numPr>
        <w:rPr>
          <w:rFonts w:ascii="Calibri" w:hAnsi="Calibri"/>
        </w:rPr>
      </w:pPr>
      <w:r>
        <w:rPr>
          <w:rFonts w:ascii="Calibri" w:hAnsi="Calibri"/>
        </w:rPr>
        <w:t>Rather, the same parts of the brain used to comprehend an event will be activated when the event is recalled</w:t>
      </w:r>
    </w:p>
    <w:p w14:paraId="20ADF91C" w14:textId="05832A29" w:rsidR="00F54D44" w:rsidRDefault="0061698E" w:rsidP="00F54D44">
      <w:pPr>
        <w:rPr>
          <w:rFonts w:ascii="Calibri" w:hAnsi="Calibri"/>
          <w:b/>
        </w:rPr>
      </w:pPr>
      <w:r>
        <w:rPr>
          <w:rFonts w:ascii="Calibri" w:hAnsi="Calibri"/>
          <w:b/>
        </w:rPr>
        <w:t>The General Principles and Ecological Approaches to Memory</w:t>
      </w:r>
    </w:p>
    <w:p w14:paraId="29B4508E" w14:textId="63BD759C" w:rsidR="0061698E" w:rsidRDefault="0061698E" w:rsidP="0061698E">
      <w:pPr>
        <w:pStyle w:val="ListParagraph"/>
        <w:numPr>
          <w:ilvl w:val="0"/>
          <w:numId w:val="72"/>
        </w:numPr>
        <w:rPr>
          <w:rFonts w:ascii="Calibri" w:hAnsi="Calibri"/>
        </w:rPr>
      </w:pPr>
      <w:r>
        <w:rPr>
          <w:rFonts w:ascii="Calibri" w:hAnsi="Calibri"/>
        </w:rPr>
        <w:t>Much of the memory research from the past several decades has been rooted in laboratory experiments designed to uncover general principles regulating memory</w:t>
      </w:r>
    </w:p>
    <w:p w14:paraId="05247C33" w14:textId="2370BD4E" w:rsidR="0061698E" w:rsidRDefault="0061698E" w:rsidP="0061698E">
      <w:pPr>
        <w:pStyle w:val="ListParagraph"/>
        <w:numPr>
          <w:ilvl w:val="0"/>
          <w:numId w:val="72"/>
        </w:numPr>
        <w:rPr>
          <w:rFonts w:ascii="Calibri" w:hAnsi="Calibri"/>
        </w:rPr>
      </w:pPr>
      <w:r>
        <w:rPr>
          <w:rFonts w:ascii="Calibri" w:hAnsi="Calibri"/>
        </w:rPr>
        <w:t>Nonsense syllables – consist of a consonant followed by a vowel followed by a consonant (ex. PIB or WOL)</w:t>
      </w:r>
    </w:p>
    <w:p w14:paraId="0B3C4D5E" w14:textId="24086F68" w:rsidR="0061698E" w:rsidRDefault="0061698E" w:rsidP="0061698E">
      <w:pPr>
        <w:pStyle w:val="ListParagraph"/>
        <w:numPr>
          <w:ilvl w:val="0"/>
          <w:numId w:val="72"/>
        </w:numPr>
        <w:rPr>
          <w:rFonts w:ascii="Calibri" w:hAnsi="Calibri"/>
        </w:rPr>
      </w:pPr>
      <w:r>
        <w:rPr>
          <w:rFonts w:ascii="Calibri" w:hAnsi="Calibri"/>
        </w:rPr>
        <w:t>Forgetting was greatest immediately after learning, followed by a more gradual decline summarized in the forgetting curve</w:t>
      </w:r>
    </w:p>
    <w:p w14:paraId="2CE68EFE" w14:textId="764B3BEF" w:rsidR="0061698E" w:rsidRDefault="0061698E" w:rsidP="0061698E">
      <w:pPr>
        <w:pStyle w:val="ListParagraph"/>
        <w:numPr>
          <w:ilvl w:val="0"/>
          <w:numId w:val="72"/>
        </w:numPr>
        <w:rPr>
          <w:rFonts w:ascii="Calibri" w:hAnsi="Calibri"/>
        </w:rPr>
      </w:pPr>
      <w:r>
        <w:rPr>
          <w:rFonts w:ascii="Calibri" w:hAnsi="Calibri"/>
        </w:rPr>
        <w:t>Jost’s law of forgetting – law states that of two memory traces of equal strength, the younger trace will decay faster than the older trace</w:t>
      </w:r>
    </w:p>
    <w:p w14:paraId="2EAB222F" w14:textId="14084278" w:rsidR="0061698E" w:rsidRDefault="0061698E" w:rsidP="0061698E">
      <w:pPr>
        <w:pStyle w:val="ListParagraph"/>
        <w:numPr>
          <w:ilvl w:val="1"/>
          <w:numId w:val="72"/>
        </w:numPr>
        <w:rPr>
          <w:rFonts w:ascii="Calibri" w:hAnsi="Calibri"/>
        </w:rPr>
      </w:pPr>
      <w:r>
        <w:rPr>
          <w:rFonts w:ascii="Calibri" w:hAnsi="Calibri"/>
        </w:rPr>
        <w:t>Over time memories tend to become more resistant to interference from more recently acquired information</w:t>
      </w:r>
    </w:p>
    <w:p w14:paraId="79AEB531" w14:textId="07401BEF" w:rsidR="0061698E" w:rsidRDefault="0061698E" w:rsidP="0061698E">
      <w:pPr>
        <w:pStyle w:val="ListParagraph"/>
        <w:numPr>
          <w:ilvl w:val="0"/>
          <w:numId w:val="72"/>
        </w:numPr>
        <w:rPr>
          <w:rFonts w:ascii="Calibri" w:hAnsi="Calibri"/>
        </w:rPr>
      </w:pPr>
      <w:r>
        <w:rPr>
          <w:rFonts w:ascii="Calibri" w:hAnsi="Calibri"/>
        </w:rPr>
        <w:t>Ribot’s law of retrograde amnesia – law holds that older memories are less likely to be lost as a result of brain damage than are newer memories</w:t>
      </w:r>
    </w:p>
    <w:p w14:paraId="2EB937EC" w14:textId="475C09D6" w:rsidR="0061698E" w:rsidRDefault="0061698E" w:rsidP="0061698E">
      <w:pPr>
        <w:pStyle w:val="ListParagraph"/>
        <w:numPr>
          <w:ilvl w:val="0"/>
          <w:numId w:val="72"/>
        </w:numPr>
        <w:rPr>
          <w:rFonts w:ascii="Calibri" w:hAnsi="Calibri"/>
        </w:rPr>
      </w:pPr>
      <w:r>
        <w:rPr>
          <w:rFonts w:ascii="Calibri" w:hAnsi="Calibri"/>
        </w:rPr>
        <w:t>Law of progressions and pathologies – a ‘last in, first out’ principle that refers to the possibility that  the last system to emerge is the first to show the effects of degeneration</w:t>
      </w:r>
    </w:p>
    <w:p w14:paraId="59BD1F06" w14:textId="1631CFD9" w:rsidR="0061698E" w:rsidRDefault="0061698E" w:rsidP="0061698E">
      <w:pPr>
        <w:rPr>
          <w:rFonts w:ascii="Calibri" w:hAnsi="Calibri"/>
          <w:i/>
        </w:rPr>
      </w:pPr>
      <w:r>
        <w:rPr>
          <w:rFonts w:ascii="Calibri" w:hAnsi="Calibri"/>
          <w:i/>
        </w:rPr>
        <w:t>Are</w:t>
      </w:r>
      <w:r w:rsidR="00723858">
        <w:rPr>
          <w:rFonts w:ascii="Calibri" w:hAnsi="Calibri"/>
          <w:i/>
        </w:rPr>
        <w:t xml:space="preserve"> the General Principles and Ecological Approaches Compatible?</w:t>
      </w:r>
    </w:p>
    <w:p w14:paraId="7C13946B" w14:textId="1EBE2341" w:rsidR="00723858" w:rsidRDefault="00723858" w:rsidP="00723858">
      <w:pPr>
        <w:pStyle w:val="ListParagraph"/>
        <w:numPr>
          <w:ilvl w:val="0"/>
          <w:numId w:val="73"/>
        </w:numPr>
        <w:rPr>
          <w:rFonts w:ascii="Calibri" w:hAnsi="Calibri"/>
        </w:rPr>
      </w:pPr>
      <w:r>
        <w:rPr>
          <w:rFonts w:ascii="Calibri" w:hAnsi="Calibri"/>
        </w:rPr>
        <w:t>General principles approach can be contracted with the ecological approach to the study of memory</w:t>
      </w:r>
    </w:p>
    <w:p w14:paraId="5D4798CF" w14:textId="669BF1C8" w:rsidR="00723858" w:rsidRDefault="00723858" w:rsidP="00723858">
      <w:pPr>
        <w:pStyle w:val="ListParagraph"/>
        <w:numPr>
          <w:ilvl w:val="0"/>
          <w:numId w:val="73"/>
        </w:numPr>
        <w:rPr>
          <w:rFonts w:ascii="Calibri" w:hAnsi="Calibri"/>
        </w:rPr>
      </w:pPr>
      <w:r>
        <w:rPr>
          <w:rFonts w:ascii="Calibri" w:hAnsi="Calibri"/>
        </w:rPr>
        <w:t>Argument is that general principles research does not come to grips with understanding the complexity of memory as it occurs in everyday life</w:t>
      </w:r>
    </w:p>
    <w:p w14:paraId="74570DE7" w14:textId="5CA5B599" w:rsidR="00723858" w:rsidRDefault="00723858" w:rsidP="00723858">
      <w:pPr>
        <w:pStyle w:val="ListParagraph"/>
        <w:numPr>
          <w:ilvl w:val="0"/>
          <w:numId w:val="73"/>
        </w:numPr>
        <w:rPr>
          <w:rFonts w:ascii="Calibri" w:hAnsi="Calibri"/>
        </w:rPr>
      </w:pPr>
      <w:r>
        <w:rPr>
          <w:rFonts w:ascii="Calibri" w:hAnsi="Calibri"/>
        </w:rPr>
        <w:t>An ecological approach to the study of memory would examine memory in natural settings</w:t>
      </w:r>
    </w:p>
    <w:p w14:paraId="079777B3" w14:textId="44D2CC20" w:rsidR="00723858" w:rsidRDefault="00723858" w:rsidP="00723858">
      <w:pPr>
        <w:pStyle w:val="ListParagraph"/>
        <w:numPr>
          <w:ilvl w:val="0"/>
          <w:numId w:val="73"/>
        </w:numPr>
        <w:rPr>
          <w:rFonts w:ascii="Calibri" w:hAnsi="Calibri"/>
        </w:rPr>
      </w:pPr>
      <w:r>
        <w:rPr>
          <w:rFonts w:ascii="Calibri" w:hAnsi="Calibri"/>
        </w:rPr>
        <w:t>The ecological approach to memory was criticized precisely because it appears not to lead to generalizable principles of memory</w:t>
      </w:r>
    </w:p>
    <w:p w14:paraId="4CD5E584" w14:textId="4FE7B8FF" w:rsidR="00723858" w:rsidRDefault="00723858" w:rsidP="00723858">
      <w:pPr>
        <w:rPr>
          <w:rFonts w:ascii="Calibri" w:hAnsi="Calibri"/>
          <w:i/>
        </w:rPr>
      </w:pPr>
      <w:r>
        <w:rPr>
          <w:rFonts w:ascii="Calibri" w:hAnsi="Calibri"/>
          <w:i/>
        </w:rPr>
        <w:t>Bahrick and the Permastore</w:t>
      </w:r>
    </w:p>
    <w:p w14:paraId="11E56D9E" w14:textId="5D81B9C7" w:rsidR="00723858" w:rsidRDefault="00723858" w:rsidP="00723858">
      <w:pPr>
        <w:pStyle w:val="ListParagraph"/>
        <w:numPr>
          <w:ilvl w:val="0"/>
          <w:numId w:val="74"/>
        </w:numPr>
        <w:rPr>
          <w:rFonts w:ascii="Calibri" w:hAnsi="Calibri"/>
        </w:rPr>
      </w:pPr>
      <w:r>
        <w:rPr>
          <w:rFonts w:ascii="Calibri" w:hAnsi="Calibri"/>
        </w:rPr>
        <w:t>Argued for the existence of a relatively permanent state of memory that he called a permastore</w:t>
      </w:r>
    </w:p>
    <w:p w14:paraId="221A1419" w14:textId="3DE2385E" w:rsidR="00723858" w:rsidRDefault="00723858" w:rsidP="00723858">
      <w:pPr>
        <w:pStyle w:val="ListParagraph"/>
        <w:numPr>
          <w:ilvl w:val="0"/>
          <w:numId w:val="74"/>
        </w:numPr>
        <w:rPr>
          <w:rFonts w:ascii="Calibri" w:hAnsi="Calibri"/>
        </w:rPr>
      </w:pPr>
      <w:r>
        <w:rPr>
          <w:rFonts w:ascii="Calibri" w:hAnsi="Calibri"/>
        </w:rPr>
        <w:t>Some kinds of memory may stop decaying after a certain point; such memory is in permatstore</w:t>
      </w:r>
    </w:p>
    <w:p w14:paraId="46120F50" w14:textId="03C1AB3A" w:rsidR="00723858" w:rsidRDefault="00723858" w:rsidP="00723858">
      <w:pPr>
        <w:pStyle w:val="ListParagraph"/>
        <w:numPr>
          <w:ilvl w:val="0"/>
          <w:numId w:val="74"/>
        </w:numPr>
        <w:rPr>
          <w:rFonts w:ascii="Calibri" w:hAnsi="Calibri"/>
        </w:rPr>
      </w:pPr>
      <w:r>
        <w:rPr>
          <w:rFonts w:ascii="Calibri" w:hAnsi="Calibri"/>
        </w:rPr>
        <w:t xml:space="preserve">Whether or not material ends up in permastore appears to be determined at the time the material is learned, but the precise mechanism for transferring information to the permastore </w:t>
      </w:r>
    </w:p>
    <w:p w14:paraId="37D28425" w14:textId="72A5C2F2" w:rsidR="00723858" w:rsidRDefault="00723858" w:rsidP="00723858">
      <w:pPr>
        <w:pStyle w:val="ListParagraph"/>
        <w:numPr>
          <w:ilvl w:val="0"/>
          <w:numId w:val="74"/>
        </w:numPr>
        <w:rPr>
          <w:rFonts w:ascii="Calibri" w:hAnsi="Calibri"/>
        </w:rPr>
      </w:pPr>
      <w:r>
        <w:rPr>
          <w:rFonts w:ascii="Calibri" w:hAnsi="Calibri"/>
        </w:rPr>
        <w:t>Concluded that even after very long periods, forgetting is still occurring but at an extremely slow rate</w:t>
      </w:r>
    </w:p>
    <w:p w14:paraId="12D33B6A" w14:textId="5DE1965E" w:rsidR="00930C93" w:rsidRDefault="00930C93" w:rsidP="00930C93">
      <w:pPr>
        <w:rPr>
          <w:rFonts w:ascii="Calibri" w:hAnsi="Calibri"/>
          <w:i/>
        </w:rPr>
      </w:pPr>
      <w:r>
        <w:rPr>
          <w:rFonts w:ascii="Calibri" w:hAnsi="Calibri"/>
          <w:i/>
        </w:rPr>
        <w:t>Additional Demonstrations of Long-Term Memory due to Education</w:t>
      </w:r>
    </w:p>
    <w:p w14:paraId="31492372" w14:textId="7BA30FFA" w:rsidR="00930C93" w:rsidRDefault="00930C93" w:rsidP="00930C93">
      <w:pPr>
        <w:pStyle w:val="ListParagraph"/>
        <w:numPr>
          <w:ilvl w:val="0"/>
          <w:numId w:val="75"/>
        </w:numPr>
        <w:rPr>
          <w:rFonts w:ascii="Calibri" w:hAnsi="Calibri"/>
        </w:rPr>
      </w:pPr>
      <w:r>
        <w:rPr>
          <w:rFonts w:ascii="Calibri" w:hAnsi="Calibri"/>
        </w:rPr>
        <w:t>Turned out that long-term retention of knowledge from one’s first algebra or geometry course is influenced most by the amount of subsequent exposure to or practice with algebra</w:t>
      </w:r>
    </w:p>
    <w:p w14:paraId="57AD4269" w14:textId="54389622" w:rsidR="00930C93" w:rsidRPr="00445BCF" w:rsidRDefault="00930C93" w:rsidP="00445BCF">
      <w:pPr>
        <w:pStyle w:val="ListParagraph"/>
        <w:numPr>
          <w:ilvl w:val="1"/>
          <w:numId w:val="75"/>
        </w:numPr>
        <w:rPr>
          <w:rFonts w:ascii="Calibri" w:hAnsi="Calibri"/>
        </w:rPr>
      </w:pPr>
      <w:r>
        <w:rPr>
          <w:rFonts w:ascii="Calibri" w:hAnsi="Calibri"/>
        </w:rPr>
        <w:t>Whether a student gets A’s or C’s matters less than how many courses are taken</w:t>
      </w:r>
    </w:p>
    <w:p w14:paraId="21689639" w14:textId="77777777" w:rsidR="00E84E85" w:rsidRPr="00E84E85" w:rsidRDefault="00E84E85" w:rsidP="00E84E85">
      <w:pPr>
        <w:ind w:left="360"/>
        <w:rPr>
          <w:rFonts w:ascii="Calibri" w:hAnsi="Calibri"/>
        </w:rPr>
      </w:pPr>
    </w:p>
    <w:p w14:paraId="2E46A0AD" w14:textId="77777777" w:rsidR="00A353D8" w:rsidRPr="00180227" w:rsidRDefault="00A353D8">
      <w:pPr>
        <w:rPr>
          <w:rFonts w:ascii="Calibri" w:hAnsi="Calibri"/>
        </w:rPr>
      </w:pPr>
    </w:p>
    <w:p w14:paraId="6D7FD8C2" w14:textId="77777777" w:rsidR="008D57D7" w:rsidRDefault="008D57D7">
      <w:pPr>
        <w:rPr>
          <w:rFonts w:ascii="Calibri" w:hAnsi="Calibri"/>
          <w:u w:val="single"/>
        </w:rPr>
      </w:pPr>
      <w:r w:rsidRPr="004374DF">
        <w:rPr>
          <w:rFonts w:ascii="Calibri" w:hAnsi="Calibri"/>
          <w:u w:val="single"/>
        </w:rPr>
        <w:t>Chapter 6 – Memory Systems</w:t>
      </w:r>
    </w:p>
    <w:p w14:paraId="2DCC252D" w14:textId="39207268" w:rsidR="00067120" w:rsidRDefault="00067120">
      <w:pPr>
        <w:rPr>
          <w:rFonts w:ascii="Calibri" w:hAnsi="Calibri"/>
          <w:b/>
        </w:rPr>
      </w:pPr>
      <w:r>
        <w:rPr>
          <w:rFonts w:ascii="Calibri" w:hAnsi="Calibri"/>
          <w:b/>
        </w:rPr>
        <w:t>Tulving and the Theory of Memory Systems</w:t>
      </w:r>
    </w:p>
    <w:p w14:paraId="09BB35EA" w14:textId="5CD78916" w:rsidR="00067120" w:rsidRDefault="00067120" w:rsidP="00067120">
      <w:pPr>
        <w:rPr>
          <w:rFonts w:ascii="Calibri" w:hAnsi="Calibri"/>
          <w:i/>
        </w:rPr>
      </w:pPr>
      <w:r>
        <w:rPr>
          <w:rFonts w:ascii="Calibri" w:hAnsi="Calibri"/>
          <w:i/>
        </w:rPr>
        <w:t xml:space="preserve">Encoding Specificity </w:t>
      </w:r>
    </w:p>
    <w:p w14:paraId="53B2FC37" w14:textId="4FDE3628" w:rsidR="00067120" w:rsidRDefault="00067120" w:rsidP="00067120">
      <w:pPr>
        <w:pStyle w:val="ListParagraph"/>
        <w:numPr>
          <w:ilvl w:val="0"/>
          <w:numId w:val="75"/>
        </w:numPr>
        <w:rPr>
          <w:rFonts w:ascii="Calibri" w:hAnsi="Calibri"/>
        </w:rPr>
      </w:pPr>
      <w:r>
        <w:rPr>
          <w:rFonts w:ascii="Calibri" w:hAnsi="Calibri"/>
        </w:rPr>
        <w:t>Principle of encoding specificity – states that a cue is more likely to lead to the recall of an item if the cue was initially encoded along with that item</w:t>
      </w:r>
    </w:p>
    <w:p w14:paraId="2D9F35C3" w14:textId="34843BF4" w:rsidR="00067120" w:rsidRDefault="00067120" w:rsidP="00067120">
      <w:pPr>
        <w:pStyle w:val="ListParagraph"/>
        <w:numPr>
          <w:ilvl w:val="0"/>
          <w:numId w:val="75"/>
        </w:numPr>
        <w:rPr>
          <w:rFonts w:ascii="Calibri" w:hAnsi="Calibri"/>
        </w:rPr>
      </w:pPr>
      <w:r>
        <w:rPr>
          <w:rFonts w:ascii="Calibri" w:hAnsi="Calibri"/>
        </w:rPr>
        <w:t>The ability to remember and item depends on how the item was encoded at input; the nature of the encoding will influence the memory trace for the item</w:t>
      </w:r>
    </w:p>
    <w:p w14:paraId="31B62A5F" w14:textId="76DA30EE" w:rsidR="00067120" w:rsidRDefault="00067120" w:rsidP="00067120">
      <w:pPr>
        <w:rPr>
          <w:rFonts w:ascii="Calibri" w:hAnsi="Calibri"/>
          <w:i/>
        </w:rPr>
      </w:pPr>
      <w:r>
        <w:rPr>
          <w:rFonts w:ascii="Calibri" w:hAnsi="Calibri"/>
          <w:i/>
        </w:rPr>
        <w:t>Episodic and Semantic Memory</w:t>
      </w:r>
    </w:p>
    <w:p w14:paraId="3B924E7F" w14:textId="2EA32B69" w:rsidR="00067120" w:rsidRDefault="00067120" w:rsidP="00067120">
      <w:pPr>
        <w:pStyle w:val="ListParagraph"/>
        <w:numPr>
          <w:ilvl w:val="0"/>
          <w:numId w:val="76"/>
        </w:numPr>
        <w:rPr>
          <w:rFonts w:ascii="Calibri" w:hAnsi="Calibri"/>
        </w:rPr>
      </w:pPr>
      <w:r>
        <w:rPr>
          <w:rFonts w:ascii="Calibri" w:hAnsi="Calibri"/>
        </w:rPr>
        <w:t>Ep</w:t>
      </w:r>
      <w:r w:rsidR="00455242">
        <w:rPr>
          <w:rFonts w:ascii="Calibri" w:hAnsi="Calibri"/>
        </w:rPr>
        <w:t>isodic memory – the memory system concerned with personally experienced events</w:t>
      </w:r>
    </w:p>
    <w:p w14:paraId="44C515BD" w14:textId="7840F471" w:rsidR="00455242" w:rsidRDefault="00455242" w:rsidP="00067120">
      <w:pPr>
        <w:pStyle w:val="ListParagraph"/>
        <w:numPr>
          <w:ilvl w:val="0"/>
          <w:numId w:val="76"/>
        </w:numPr>
        <w:rPr>
          <w:rFonts w:ascii="Calibri" w:hAnsi="Calibri"/>
        </w:rPr>
      </w:pPr>
      <w:r>
        <w:rPr>
          <w:rFonts w:ascii="Calibri" w:hAnsi="Calibri"/>
        </w:rPr>
        <w:t>Semantic memory – the memory system concerned with knowledge of words, concepts, and their relationships</w:t>
      </w:r>
    </w:p>
    <w:p w14:paraId="5C0DAFA6" w14:textId="77777777" w:rsidR="00AD7015" w:rsidRDefault="00AD7015" w:rsidP="00067120">
      <w:pPr>
        <w:pStyle w:val="ListParagraph"/>
        <w:numPr>
          <w:ilvl w:val="0"/>
          <w:numId w:val="76"/>
        </w:numPr>
        <w:rPr>
          <w:rFonts w:ascii="Calibri" w:hAnsi="Calibri"/>
        </w:rPr>
      </w:pPr>
      <w:r>
        <w:rPr>
          <w:rFonts w:ascii="Calibri" w:hAnsi="Calibri"/>
        </w:rPr>
        <w:t>Retrograde amnesia – the inability to recall events prior to the injury</w:t>
      </w:r>
    </w:p>
    <w:p w14:paraId="2B7B7491" w14:textId="43B53440" w:rsidR="00AD7015" w:rsidRDefault="00AD7015" w:rsidP="00AD7015">
      <w:pPr>
        <w:pStyle w:val="ListParagraph"/>
        <w:numPr>
          <w:ilvl w:val="1"/>
          <w:numId w:val="76"/>
        </w:numPr>
        <w:rPr>
          <w:rFonts w:ascii="Calibri" w:hAnsi="Calibri"/>
        </w:rPr>
      </w:pPr>
      <w:r>
        <w:rPr>
          <w:rFonts w:ascii="Calibri" w:hAnsi="Calibri"/>
        </w:rPr>
        <w:t>Episodic memory was impaired</w:t>
      </w:r>
    </w:p>
    <w:p w14:paraId="19A24BCD" w14:textId="7718F100" w:rsidR="00AD7015" w:rsidRDefault="00AD7015" w:rsidP="00AD7015">
      <w:pPr>
        <w:pStyle w:val="ListParagraph"/>
        <w:numPr>
          <w:ilvl w:val="1"/>
          <w:numId w:val="76"/>
        </w:numPr>
        <w:rPr>
          <w:rFonts w:ascii="Calibri" w:hAnsi="Calibri"/>
        </w:rPr>
      </w:pPr>
      <w:r>
        <w:rPr>
          <w:rFonts w:ascii="Calibri" w:hAnsi="Calibri"/>
        </w:rPr>
        <w:t>Usually temporary and the patient recovers within a few weeks</w:t>
      </w:r>
    </w:p>
    <w:p w14:paraId="5FF28D05" w14:textId="2C150431" w:rsidR="00AD7015" w:rsidRDefault="00AD7015" w:rsidP="00AD7015">
      <w:pPr>
        <w:pStyle w:val="ListParagraph"/>
        <w:numPr>
          <w:ilvl w:val="0"/>
          <w:numId w:val="76"/>
        </w:numPr>
        <w:rPr>
          <w:rFonts w:ascii="Calibri" w:hAnsi="Calibri"/>
        </w:rPr>
      </w:pPr>
      <w:r>
        <w:rPr>
          <w:rFonts w:ascii="Calibri" w:hAnsi="Calibri"/>
        </w:rPr>
        <w:t>Recency bias vs. primacy bias – a tendency to recall experiences from the recent past compared to a tendency to recall experiences from the relatively distant past</w:t>
      </w:r>
    </w:p>
    <w:p w14:paraId="4C037AC3" w14:textId="0B531A2D" w:rsidR="00AD7015" w:rsidRDefault="00AD7015" w:rsidP="00067120">
      <w:pPr>
        <w:pStyle w:val="ListParagraph"/>
        <w:numPr>
          <w:ilvl w:val="0"/>
          <w:numId w:val="76"/>
        </w:numPr>
        <w:rPr>
          <w:rFonts w:ascii="Calibri" w:hAnsi="Calibri"/>
        </w:rPr>
      </w:pPr>
      <w:r>
        <w:rPr>
          <w:rFonts w:ascii="Calibri" w:hAnsi="Calibri"/>
        </w:rPr>
        <w:t>Episodic and semantic memory are represented separately, and that one can have access to semantic knowledge without having access to episodic memory</w:t>
      </w:r>
    </w:p>
    <w:p w14:paraId="60D94C5B" w14:textId="77777777" w:rsidR="00AD7015" w:rsidRDefault="00AD7015" w:rsidP="00AD7015">
      <w:pPr>
        <w:rPr>
          <w:rFonts w:ascii="Calibri" w:hAnsi="Calibri"/>
        </w:rPr>
      </w:pPr>
    </w:p>
    <w:p w14:paraId="1D536319" w14:textId="545DF2B5" w:rsidR="00AD7015" w:rsidRDefault="00AD7015" w:rsidP="00AD7015">
      <w:pPr>
        <w:rPr>
          <w:rFonts w:ascii="Calibri" w:hAnsi="Calibri"/>
          <w:b/>
        </w:rPr>
      </w:pPr>
      <w:r>
        <w:rPr>
          <w:rFonts w:ascii="Calibri" w:hAnsi="Calibri"/>
          <w:b/>
        </w:rPr>
        <w:t>The Development of the Theory of Memory Systems</w:t>
      </w:r>
    </w:p>
    <w:p w14:paraId="230D6810" w14:textId="5898F1D3" w:rsidR="00AD7015" w:rsidRDefault="00AD7015" w:rsidP="00AD7015">
      <w:pPr>
        <w:pStyle w:val="ListParagraph"/>
        <w:numPr>
          <w:ilvl w:val="0"/>
          <w:numId w:val="77"/>
        </w:numPr>
        <w:rPr>
          <w:rFonts w:ascii="Calibri" w:hAnsi="Calibri"/>
        </w:rPr>
      </w:pPr>
      <w:r>
        <w:rPr>
          <w:rFonts w:ascii="Calibri" w:hAnsi="Calibri"/>
        </w:rPr>
        <w:t>In addition to episodic and semantic memory, it has been suggested that there may be as many as five memory systems</w:t>
      </w:r>
    </w:p>
    <w:p w14:paraId="528522E8" w14:textId="054AD3D0" w:rsidR="00AD7015" w:rsidRDefault="00AD7015" w:rsidP="00AD7015">
      <w:pPr>
        <w:ind w:left="360"/>
        <w:rPr>
          <w:rFonts w:ascii="Calibri" w:hAnsi="Calibri"/>
          <w:i/>
        </w:rPr>
      </w:pPr>
      <w:r>
        <w:rPr>
          <w:rFonts w:ascii="Calibri" w:hAnsi="Calibri"/>
          <w:i/>
        </w:rPr>
        <w:t>Procedural Memory</w:t>
      </w:r>
    </w:p>
    <w:p w14:paraId="22AC8C09" w14:textId="09B27D95" w:rsidR="00AD7015" w:rsidRDefault="00AD7015" w:rsidP="00AD7015">
      <w:pPr>
        <w:pStyle w:val="ListParagraph"/>
        <w:numPr>
          <w:ilvl w:val="0"/>
          <w:numId w:val="77"/>
        </w:numPr>
        <w:rPr>
          <w:rFonts w:ascii="Calibri" w:hAnsi="Calibri"/>
        </w:rPr>
      </w:pPr>
      <w:r>
        <w:rPr>
          <w:rFonts w:ascii="Calibri" w:hAnsi="Calibri"/>
        </w:rPr>
        <w:t>Underlies skilled perofmrances</w:t>
      </w:r>
    </w:p>
    <w:p w14:paraId="42CE918C" w14:textId="438ED6B6" w:rsidR="00AD7015" w:rsidRDefault="00AD7015" w:rsidP="00AD7015">
      <w:pPr>
        <w:pStyle w:val="ListParagraph"/>
        <w:numPr>
          <w:ilvl w:val="0"/>
          <w:numId w:val="77"/>
        </w:numPr>
        <w:rPr>
          <w:rFonts w:ascii="Calibri" w:hAnsi="Calibri"/>
        </w:rPr>
      </w:pPr>
      <w:r>
        <w:rPr>
          <w:rFonts w:ascii="Calibri" w:hAnsi="Calibri"/>
        </w:rPr>
        <w:t xml:space="preserve">Distinction between procedural memory and other forms of memory is in terms of the distinction between tacit and explicit knowledge </w:t>
      </w:r>
    </w:p>
    <w:p w14:paraId="59CFE752" w14:textId="15410821" w:rsidR="00AD7015" w:rsidRDefault="00AD7015" w:rsidP="00AD7015">
      <w:pPr>
        <w:pStyle w:val="ListParagraph"/>
        <w:numPr>
          <w:ilvl w:val="1"/>
          <w:numId w:val="77"/>
        </w:numPr>
        <w:rPr>
          <w:rFonts w:ascii="Calibri" w:hAnsi="Calibri"/>
        </w:rPr>
      </w:pPr>
      <w:r>
        <w:rPr>
          <w:rFonts w:ascii="Calibri" w:hAnsi="Calibri"/>
        </w:rPr>
        <w:t>Tactic knowledge: knowing how to do something without being able to say exactly what it is that you know</w:t>
      </w:r>
    </w:p>
    <w:p w14:paraId="02FF3FD9" w14:textId="4372012A" w:rsidR="00AD7015" w:rsidRDefault="00AD7015" w:rsidP="00AD7015">
      <w:pPr>
        <w:pStyle w:val="ListParagraph"/>
        <w:numPr>
          <w:ilvl w:val="1"/>
          <w:numId w:val="77"/>
        </w:numPr>
        <w:rPr>
          <w:rFonts w:ascii="Calibri" w:hAnsi="Calibri"/>
        </w:rPr>
      </w:pPr>
      <w:r>
        <w:rPr>
          <w:rFonts w:ascii="Calibri" w:hAnsi="Calibri"/>
        </w:rPr>
        <w:t>Explicit knowledge: knowing that something is the case</w:t>
      </w:r>
    </w:p>
    <w:p w14:paraId="1FBCE779" w14:textId="278C01B4" w:rsidR="00AD7015" w:rsidRDefault="00AD7015" w:rsidP="00AD7015">
      <w:pPr>
        <w:pStyle w:val="ListParagraph"/>
        <w:numPr>
          <w:ilvl w:val="0"/>
          <w:numId w:val="77"/>
        </w:numPr>
        <w:rPr>
          <w:rFonts w:ascii="Calibri" w:hAnsi="Calibri"/>
        </w:rPr>
      </w:pPr>
      <w:r>
        <w:rPr>
          <w:rFonts w:ascii="Calibri" w:hAnsi="Calibri"/>
        </w:rPr>
        <w:t>Procedural knowledge is a form of tacit knowledge</w:t>
      </w:r>
    </w:p>
    <w:p w14:paraId="07A38758" w14:textId="6F28977F" w:rsidR="00AD7015" w:rsidRDefault="00AD7015" w:rsidP="00AD7015">
      <w:pPr>
        <w:pStyle w:val="ListParagraph"/>
        <w:numPr>
          <w:ilvl w:val="1"/>
          <w:numId w:val="77"/>
        </w:numPr>
        <w:rPr>
          <w:rFonts w:ascii="Calibri" w:hAnsi="Calibri"/>
        </w:rPr>
      </w:pPr>
      <w:r>
        <w:rPr>
          <w:rFonts w:ascii="Calibri" w:hAnsi="Calibri"/>
        </w:rPr>
        <w:t>When we are able to describe what we know, then we rely on semantic memory which contains of explicit knowledge</w:t>
      </w:r>
    </w:p>
    <w:p w14:paraId="153A0D9A" w14:textId="77777777" w:rsidR="00AD7015" w:rsidRDefault="00AD7015" w:rsidP="00AD7015">
      <w:pPr>
        <w:rPr>
          <w:rFonts w:ascii="Calibri" w:hAnsi="Calibri"/>
        </w:rPr>
      </w:pPr>
    </w:p>
    <w:p w14:paraId="17E52D8A" w14:textId="753AE8AA" w:rsidR="00AD7015" w:rsidRDefault="00AD7015" w:rsidP="00AD7015">
      <w:pPr>
        <w:rPr>
          <w:rFonts w:ascii="Calibri" w:hAnsi="Calibri"/>
          <w:b/>
        </w:rPr>
      </w:pPr>
      <w:r>
        <w:rPr>
          <w:rFonts w:ascii="Calibri" w:hAnsi="Calibri"/>
          <w:b/>
        </w:rPr>
        <w:t>Episodic Memory and Autonoetic Consciousness</w:t>
      </w:r>
    </w:p>
    <w:p w14:paraId="4E10CAA5" w14:textId="0E9ADB2C" w:rsidR="00AD7015" w:rsidRDefault="00AD7015" w:rsidP="00AD7015">
      <w:pPr>
        <w:pStyle w:val="ListParagraph"/>
        <w:numPr>
          <w:ilvl w:val="0"/>
          <w:numId w:val="78"/>
        </w:numPr>
        <w:rPr>
          <w:rFonts w:ascii="Calibri" w:hAnsi="Calibri"/>
        </w:rPr>
      </w:pPr>
      <w:r>
        <w:rPr>
          <w:rFonts w:ascii="Calibri" w:hAnsi="Calibri"/>
        </w:rPr>
        <w:t>Each of the three systems is associated with a different kind of consciousness</w:t>
      </w:r>
    </w:p>
    <w:p w14:paraId="212C3164" w14:textId="77777777" w:rsidR="00AD7015" w:rsidRDefault="00AD7015" w:rsidP="00AD7015">
      <w:pPr>
        <w:pStyle w:val="ListParagraph"/>
        <w:numPr>
          <w:ilvl w:val="1"/>
          <w:numId w:val="78"/>
        </w:numPr>
        <w:rPr>
          <w:rFonts w:ascii="Calibri" w:hAnsi="Calibri"/>
        </w:rPr>
      </w:pPr>
      <w:r>
        <w:rPr>
          <w:rFonts w:ascii="Calibri" w:hAnsi="Calibri"/>
        </w:rPr>
        <w:t>Anoetic – non-knowing</w:t>
      </w:r>
    </w:p>
    <w:p w14:paraId="0BBB073E" w14:textId="00F8CC66" w:rsidR="00067120" w:rsidRPr="00AD7015" w:rsidRDefault="00AD7015" w:rsidP="00AD7015">
      <w:pPr>
        <w:pStyle w:val="ListParagraph"/>
        <w:numPr>
          <w:ilvl w:val="2"/>
          <w:numId w:val="78"/>
        </w:numPr>
        <w:rPr>
          <w:rFonts w:ascii="Calibri" w:hAnsi="Calibri"/>
          <w:u w:val="single"/>
        </w:rPr>
      </w:pPr>
      <w:r w:rsidRPr="00AD7015">
        <w:rPr>
          <w:rFonts w:ascii="Calibri" w:hAnsi="Calibri"/>
        </w:rPr>
        <w:t xml:space="preserve"> </w:t>
      </w:r>
      <w:r w:rsidR="009D37F2" w:rsidRPr="00AD7015">
        <w:rPr>
          <w:rFonts w:ascii="Calibri" w:hAnsi="Calibri"/>
        </w:rPr>
        <w:t>Procedural</w:t>
      </w:r>
      <w:r w:rsidRPr="00AD7015">
        <w:rPr>
          <w:rFonts w:ascii="Calibri" w:hAnsi="Calibri"/>
        </w:rPr>
        <w:t xml:space="preserve"> memory is anoetic means that when we use this type of memory we are aware of only our immediate situation</w:t>
      </w:r>
    </w:p>
    <w:p w14:paraId="4A21F2CB" w14:textId="19E9629F" w:rsidR="00AD7015" w:rsidRPr="00674895" w:rsidRDefault="00AD7015" w:rsidP="00AD7015">
      <w:pPr>
        <w:pStyle w:val="ListParagraph"/>
        <w:numPr>
          <w:ilvl w:val="1"/>
          <w:numId w:val="78"/>
        </w:numPr>
        <w:rPr>
          <w:rFonts w:ascii="Calibri" w:hAnsi="Calibri"/>
          <w:u w:val="single"/>
        </w:rPr>
      </w:pPr>
      <w:r>
        <w:rPr>
          <w:rFonts w:ascii="Calibri" w:hAnsi="Calibri"/>
        </w:rPr>
        <w:t xml:space="preserve">Noetic </w:t>
      </w:r>
      <w:r w:rsidR="00674895">
        <w:rPr>
          <w:rFonts w:ascii="Calibri" w:hAnsi="Calibri"/>
        </w:rPr>
        <w:t>–</w:t>
      </w:r>
      <w:r>
        <w:rPr>
          <w:rFonts w:ascii="Calibri" w:hAnsi="Calibri"/>
        </w:rPr>
        <w:t xml:space="preserve"> knowing</w:t>
      </w:r>
    </w:p>
    <w:p w14:paraId="2EBD453C" w14:textId="7114E3E2" w:rsidR="00674895" w:rsidRPr="00674895" w:rsidRDefault="00674895" w:rsidP="00674895">
      <w:pPr>
        <w:pStyle w:val="ListParagraph"/>
        <w:numPr>
          <w:ilvl w:val="2"/>
          <w:numId w:val="78"/>
        </w:numPr>
        <w:rPr>
          <w:rFonts w:ascii="Calibri" w:hAnsi="Calibri"/>
          <w:u w:val="single"/>
        </w:rPr>
      </w:pPr>
      <w:r>
        <w:rPr>
          <w:rFonts w:ascii="Calibri" w:hAnsi="Calibri"/>
        </w:rPr>
        <w:t>Semantic memory is noetic because when we use it we are aware not only of our immediate surroundings, but also of things that may be absent</w:t>
      </w:r>
    </w:p>
    <w:p w14:paraId="27C5FA02" w14:textId="4D1882F2" w:rsidR="00674895" w:rsidRPr="00674895" w:rsidRDefault="00674895" w:rsidP="00674895">
      <w:pPr>
        <w:pStyle w:val="ListParagraph"/>
        <w:numPr>
          <w:ilvl w:val="1"/>
          <w:numId w:val="78"/>
        </w:numPr>
        <w:rPr>
          <w:rFonts w:ascii="Calibri" w:hAnsi="Calibri"/>
          <w:u w:val="single"/>
        </w:rPr>
      </w:pPr>
      <w:r>
        <w:rPr>
          <w:rFonts w:ascii="Calibri" w:hAnsi="Calibri"/>
        </w:rPr>
        <w:t>Autonoetic – self-knowing</w:t>
      </w:r>
    </w:p>
    <w:p w14:paraId="30371B21" w14:textId="406449E4" w:rsidR="00674895" w:rsidRPr="009D37F2" w:rsidRDefault="00674895" w:rsidP="00674895">
      <w:pPr>
        <w:pStyle w:val="ListParagraph"/>
        <w:numPr>
          <w:ilvl w:val="2"/>
          <w:numId w:val="78"/>
        </w:numPr>
        <w:rPr>
          <w:rFonts w:ascii="Calibri" w:hAnsi="Calibri"/>
          <w:u w:val="single"/>
        </w:rPr>
      </w:pPr>
      <w:r>
        <w:rPr>
          <w:rFonts w:ascii="Calibri" w:hAnsi="Calibri"/>
        </w:rPr>
        <w:t>Episodic memory is autonoetic because it involves remembering personal experiences</w:t>
      </w:r>
    </w:p>
    <w:p w14:paraId="1EAE1631" w14:textId="6F0F5384" w:rsidR="009D37F2" w:rsidRPr="009D37F2" w:rsidRDefault="009D37F2" w:rsidP="00674895">
      <w:pPr>
        <w:pStyle w:val="ListParagraph"/>
        <w:numPr>
          <w:ilvl w:val="2"/>
          <w:numId w:val="78"/>
        </w:numPr>
        <w:rPr>
          <w:rFonts w:ascii="Calibri" w:hAnsi="Calibri"/>
          <w:u w:val="single"/>
        </w:rPr>
      </w:pPr>
      <w:r>
        <w:rPr>
          <w:rFonts w:ascii="Calibri" w:hAnsi="Calibri"/>
        </w:rPr>
        <w:t xml:space="preserve">Frontal lobe damage can diminish autonoetic consciousness </w:t>
      </w:r>
    </w:p>
    <w:p w14:paraId="53E07726" w14:textId="0F236C07" w:rsidR="009D37F2" w:rsidRPr="003F180D" w:rsidRDefault="009D37F2" w:rsidP="009D37F2">
      <w:pPr>
        <w:pStyle w:val="ListParagraph"/>
        <w:numPr>
          <w:ilvl w:val="3"/>
          <w:numId w:val="78"/>
        </w:numPr>
        <w:rPr>
          <w:rFonts w:ascii="Calibri" w:hAnsi="Calibri"/>
          <w:u w:val="single"/>
        </w:rPr>
      </w:pPr>
      <w:r>
        <w:rPr>
          <w:rFonts w:ascii="Calibri" w:hAnsi="Calibri"/>
        </w:rPr>
        <w:t>Now-abandoned medical practice called prefrontal leucotomy whereby the connections between the prefrontal lobes and other parts of the brain were severed</w:t>
      </w:r>
    </w:p>
    <w:p w14:paraId="71A77C9B" w14:textId="69F9A49B" w:rsidR="003F180D" w:rsidRPr="003F180D" w:rsidRDefault="003F180D" w:rsidP="003F180D">
      <w:pPr>
        <w:pStyle w:val="ListParagraph"/>
        <w:numPr>
          <w:ilvl w:val="2"/>
          <w:numId w:val="78"/>
        </w:numPr>
        <w:rPr>
          <w:rFonts w:ascii="Calibri" w:hAnsi="Calibri"/>
          <w:u w:val="single"/>
        </w:rPr>
      </w:pPr>
      <w:r>
        <w:rPr>
          <w:rFonts w:ascii="Calibri" w:hAnsi="Calibri"/>
        </w:rPr>
        <w:t>Argued that autonoetic consciousness is not only uniquely human, but has also played a crucial role in the evolution of human culture and civilization</w:t>
      </w:r>
    </w:p>
    <w:p w14:paraId="7268479B" w14:textId="1B87D484" w:rsidR="003F180D" w:rsidRPr="003F180D" w:rsidRDefault="003F180D" w:rsidP="003F180D">
      <w:pPr>
        <w:pStyle w:val="ListParagraph"/>
        <w:numPr>
          <w:ilvl w:val="3"/>
          <w:numId w:val="78"/>
        </w:numPr>
        <w:rPr>
          <w:rFonts w:ascii="Calibri" w:hAnsi="Calibri"/>
          <w:u w:val="single"/>
        </w:rPr>
      </w:pPr>
      <w:r>
        <w:rPr>
          <w:rFonts w:ascii="Calibri" w:hAnsi="Calibri"/>
        </w:rPr>
        <w:t>Chronesthesia – our subjective sense of time</w:t>
      </w:r>
    </w:p>
    <w:p w14:paraId="010442EB" w14:textId="73BA9950" w:rsidR="003F180D" w:rsidRPr="007F5442" w:rsidRDefault="003F180D" w:rsidP="003F180D">
      <w:pPr>
        <w:pStyle w:val="ListParagraph"/>
        <w:numPr>
          <w:ilvl w:val="3"/>
          <w:numId w:val="78"/>
        </w:numPr>
        <w:rPr>
          <w:rFonts w:ascii="Calibri" w:hAnsi="Calibri"/>
          <w:u w:val="single"/>
        </w:rPr>
      </w:pPr>
      <w:r>
        <w:rPr>
          <w:rFonts w:ascii="Calibri" w:hAnsi="Calibri"/>
        </w:rPr>
        <w:t>Human beings’ awareness of their own and their progeny’s continued existence; given this capacity, people can contemplate changing the environment to suit them better, rather than simply adapting to it</w:t>
      </w:r>
    </w:p>
    <w:p w14:paraId="3C317103" w14:textId="6865908C" w:rsidR="007F5442" w:rsidRDefault="007F5442" w:rsidP="007F5442">
      <w:pPr>
        <w:rPr>
          <w:rFonts w:ascii="Calibri" w:hAnsi="Calibri"/>
          <w:i/>
        </w:rPr>
      </w:pPr>
      <w:r>
        <w:rPr>
          <w:rFonts w:ascii="Calibri" w:hAnsi="Calibri"/>
          <w:i/>
        </w:rPr>
        <w:t>Episodic Memory and Development</w:t>
      </w:r>
    </w:p>
    <w:p w14:paraId="69046362" w14:textId="575D5F20" w:rsidR="007F5442" w:rsidRDefault="007F5442" w:rsidP="007F5442">
      <w:pPr>
        <w:pStyle w:val="ListParagraph"/>
        <w:numPr>
          <w:ilvl w:val="0"/>
          <w:numId w:val="79"/>
        </w:numPr>
        <w:rPr>
          <w:rFonts w:ascii="Calibri" w:hAnsi="Calibri"/>
        </w:rPr>
      </w:pPr>
      <w:r>
        <w:rPr>
          <w:rFonts w:ascii="Calibri" w:hAnsi="Calibri"/>
        </w:rPr>
        <w:t xml:space="preserve"> Children acquire episodic memory relatively late compared to other kinds of memory</w:t>
      </w:r>
    </w:p>
    <w:p w14:paraId="7568FA75" w14:textId="3BDE45AE" w:rsidR="007F5442" w:rsidRDefault="007F5442" w:rsidP="007F5442">
      <w:pPr>
        <w:pStyle w:val="ListParagraph"/>
        <w:numPr>
          <w:ilvl w:val="0"/>
          <w:numId w:val="79"/>
        </w:numPr>
        <w:rPr>
          <w:rFonts w:ascii="Calibri" w:hAnsi="Calibri"/>
        </w:rPr>
      </w:pPr>
      <w:r>
        <w:rPr>
          <w:rFonts w:ascii="Calibri" w:hAnsi="Calibri"/>
        </w:rPr>
        <w:t>Hypothesis is that episodic memory develops out of semantic memory</w:t>
      </w:r>
    </w:p>
    <w:p w14:paraId="34173BF2" w14:textId="56B0550E" w:rsidR="007F5442" w:rsidRDefault="007F5442" w:rsidP="007F5442">
      <w:pPr>
        <w:rPr>
          <w:rFonts w:ascii="Calibri" w:hAnsi="Calibri"/>
          <w:i/>
        </w:rPr>
      </w:pPr>
      <w:r>
        <w:rPr>
          <w:rFonts w:ascii="Calibri" w:hAnsi="Calibri"/>
          <w:i/>
        </w:rPr>
        <w:t>The Distinction between Remembering and Knowing</w:t>
      </w:r>
    </w:p>
    <w:p w14:paraId="59240A69" w14:textId="2BB60D94" w:rsidR="007F5442" w:rsidRDefault="007F5442" w:rsidP="007F5442">
      <w:pPr>
        <w:pStyle w:val="ListParagraph"/>
        <w:numPr>
          <w:ilvl w:val="0"/>
          <w:numId w:val="80"/>
        </w:numPr>
        <w:rPr>
          <w:rFonts w:ascii="Calibri" w:hAnsi="Calibri"/>
        </w:rPr>
      </w:pPr>
      <w:r>
        <w:rPr>
          <w:rFonts w:ascii="Calibri" w:hAnsi="Calibri"/>
        </w:rPr>
        <w:t>A central distinction is that between remembering and knowing</w:t>
      </w:r>
    </w:p>
    <w:p w14:paraId="08C5EA31" w14:textId="38F3E7A9" w:rsidR="007F5442" w:rsidRDefault="007F5442" w:rsidP="007F5442">
      <w:pPr>
        <w:pStyle w:val="ListParagraph"/>
        <w:numPr>
          <w:ilvl w:val="1"/>
          <w:numId w:val="80"/>
        </w:numPr>
        <w:rPr>
          <w:rFonts w:ascii="Calibri" w:hAnsi="Calibri"/>
        </w:rPr>
      </w:pPr>
      <w:r>
        <w:rPr>
          <w:rFonts w:ascii="Calibri" w:hAnsi="Calibri"/>
        </w:rPr>
        <w:t>Wanted to reserve the term remembering for autonoetic experiences</w:t>
      </w:r>
    </w:p>
    <w:p w14:paraId="1E302B25" w14:textId="74CC1DDC" w:rsidR="007F5442" w:rsidRDefault="007F5442" w:rsidP="007F5442">
      <w:pPr>
        <w:pStyle w:val="ListParagraph"/>
        <w:numPr>
          <w:ilvl w:val="1"/>
          <w:numId w:val="80"/>
        </w:numPr>
        <w:rPr>
          <w:rFonts w:ascii="Calibri" w:hAnsi="Calibri"/>
        </w:rPr>
      </w:pPr>
      <w:r>
        <w:rPr>
          <w:rFonts w:ascii="Calibri" w:hAnsi="Calibri"/>
        </w:rPr>
        <w:t>Even when a person does not remember an event, she may know something about it</w:t>
      </w:r>
    </w:p>
    <w:p w14:paraId="6E6DC4A7" w14:textId="35687ACD" w:rsidR="007F5442" w:rsidRPr="007F5442" w:rsidRDefault="007F5442" w:rsidP="007F5442">
      <w:pPr>
        <w:pStyle w:val="ListParagraph"/>
        <w:numPr>
          <w:ilvl w:val="0"/>
          <w:numId w:val="80"/>
        </w:numPr>
        <w:rPr>
          <w:rFonts w:ascii="Calibri" w:hAnsi="Calibri"/>
        </w:rPr>
      </w:pPr>
      <w:r>
        <w:rPr>
          <w:rFonts w:ascii="Calibri" w:hAnsi="Calibri"/>
        </w:rPr>
        <w:t>Butcher-on-the-bus phenomenon – the feeling of knowing in the absence of episodic memory</w:t>
      </w:r>
    </w:p>
    <w:p w14:paraId="5339A0C6" w14:textId="0EBBD118" w:rsidR="007F5442" w:rsidRDefault="007F5442" w:rsidP="007F5442">
      <w:pPr>
        <w:rPr>
          <w:rFonts w:ascii="Calibri" w:hAnsi="Calibri"/>
          <w:i/>
        </w:rPr>
      </w:pPr>
      <w:r>
        <w:rPr>
          <w:rFonts w:ascii="Calibri" w:hAnsi="Calibri"/>
          <w:i/>
        </w:rPr>
        <w:t>Implicit Memory</w:t>
      </w:r>
    </w:p>
    <w:p w14:paraId="64D9B32E" w14:textId="63AD80C4" w:rsidR="007F5442" w:rsidRDefault="007F5442" w:rsidP="007F5442">
      <w:pPr>
        <w:pStyle w:val="ListParagraph"/>
        <w:numPr>
          <w:ilvl w:val="0"/>
          <w:numId w:val="81"/>
        </w:numPr>
        <w:rPr>
          <w:rFonts w:ascii="Calibri" w:hAnsi="Calibri"/>
        </w:rPr>
      </w:pPr>
      <w:r>
        <w:rPr>
          <w:rFonts w:ascii="Calibri" w:hAnsi="Calibri"/>
        </w:rPr>
        <w:t>Many situations in which a person remembers something without being aware of doing so</w:t>
      </w:r>
    </w:p>
    <w:p w14:paraId="1231C077" w14:textId="7FAE9FB1" w:rsidR="007F5442" w:rsidRDefault="00B13FEB" w:rsidP="007F5442">
      <w:pPr>
        <w:pStyle w:val="ListParagraph"/>
        <w:numPr>
          <w:ilvl w:val="0"/>
          <w:numId w:val="81"/>
        </w:numPr>
        <w:rPr>
          <w:rFonts w:ascii="Calibri" w:hAnsi="Calibri"/>
        </w:rPr>
      </w:pPr>
      <w:r>
        <w:rPr>
          <w:rFonts w:ascii="Calibri" w:hAnsi="Calibri"/>
        </w:rPr>
        <w:t>Method of opposition – Pitting conscious (explicit) and unconscious (implicit) tendencies against one another</w:t>
      </w:r>
    </w:p>
    <w:p w14:paraId="58C4599C" w14:textId="2E46197B" w:rsidR="00B13FEB" w:rsidRDefault="00B13FEB" w:rsidP="007F5442">
      <w:pPr>
        <w:pStyle w:val="ListParagraph"/>
        <w:numPr>
          <w:ilvl w:val="0"/>
          <w:numId w:val="81"/>
        </w:numPr>
        <w:rPr>
          <w:rFonts w:ascii="Calibri" w:hAnsi="Calibri"/>
        </w:rPr>
      </w:pPr>
      <w:r>
        <w:rPr>
          <w:rFonts w:ascii="Calibri" w:hAnsi="Calibri"/>
        </w:rPr>
        <w:t>Conscious control is reflected by the difference between performance when one is trying to do something, and performance when one is trying not to do it</w:t>
      </w:r>
    </w:p>
    <w:p w14:paraId="07B7B923" w14:textId="77777777" w:rsidR="00B13FEB" w:rsidRDefault="00B13FEB" w:rsidP="00B13FEB">
      <w:pPr>
        <w:rPr>
          <w:rFonts w:ascii="Calibri" w:hAnsi="Calibri"/>
        </w:rPr>
      </w:pPr>
    </w:p>
    <w:p w14:paraId="1D244FD8" w14:textId="4C21E721" w:rsidR="00B13FEB" w:rsidRDefault="00B13FEB" w:rsidP="00B13FEB">
      <w:pPr>
        <w:rPr>
          <w:rFonts w:ascii="Calibri" w:hAnsi="Calibri"/>
          <w:b/>
        </w:rPr>
      </w:pPr>
      <w:r>
        <w:rPr>
          <w:rFonts w:ascii="Calibri" w:hAnsi="Calibri"/>
          <w:b/>
        </w:rPr>
        <w:t>Perceptual Representation System</w:t>
      </w:r>
    </w:p>
    <w:p w14:paraId="36DCDB06" w14:textId="77777777" w:rsidR="00B13FEB" w:rsidRDefault="00B13FEB" w:rsidP="00B13FEB">
      <w:pPr>
        <w:pStyle w:val="ListParagraph"/>
        <w:numPr>
          <w:ilvl w:val="0"/>
          <w:numId w:val="82"/>
        </w:numPr>
        <w:rPr>
          <w:rFonts w:ascii="Calibri" w:hAnsi="Calibri"/>
        </w:rPr>
      </w:pPr>
      <w:r>
        <w:rPr>
          <w:rFonts w:ascii="Calibri" w:hAnsi="Calibri"/>
        </w:rPr>
        <w:t>This system would be responsible for priming effects</w:t>
      </w:r>
    </w:p>
    <w:p w14:paraId="00C8CD87" w14:textId="51CB3F48" w:rsidR="00B13FEB" w:rsidRDefault="00B13FEB" w:rsidP="00B13FEB">
      <w:pPr>
        <w:pStyle w:val="ListParagraph"/>
        <w:numPr>
          <w:ilvl w:val="0"/>
          <w:numId w:val="82"/>
        </w:numPr>
        <w:rPr>
          <w:rFonts w:ascii="Calibri" w:hAnsi="Calibri"/>
        </w:rPr>
      </w:pPr>
      <w:r w:rsidRPr="00B13FEB">
        <w:rPr>
          <w:rFonts w:ascii="Calibri" w:hAnsi="Calibri"/>
        </w:rPr>
        <w:t>Contains very specific representations of previously encountered events</w:t>
      </w:r>
    </w:p>
    <w:p w14:paraId="7D479FA5" w14:textId="443AE61F" w:rsidR="00B13FEB" w:rsidRDefault="00B13FEB" w:rsidP="00B13FEB">
      <w:pPr>
        <w:pStyle w:val="ListParagraph"/>
        <w:numPr>
          <w:ilvl w:val="0"/>
          <w:numId w:val="82"/>
        </w:numPr>
        <w:rPr>
          <w:rFonts w:ascii="Calibri" w:hAnsi="Calibri"/>
        </w:rPr>
      </w:pPr>
      <w:r>
        <w:rPr>
          <w:rFonts w:ascii="Calibri" w:hAnsi="Calibri"/>
        </w:rPr>
        <w:t>PRS system would be driven by different systems</w:t>
      </w:r>
    </w:p>
    <w:p w14:paraId="3FC46BC3" w14:textId="3951751F" w:rsidR="00B13FEB" w:rsidRDefault="00B13FEB" w:rsidP="00B13FEB">
      <w:pPr>
        <w:pStyle w:val="ListParagraph"/>
        <w:numPr>
          <w:ilvl w:val="0"/>
          <w:numId w:val="82"/>
        </w:numPr>
        <w:rPr>
          <w:rFonts w:ascii="Calibri" w:hAnsi="Calibri"/>
        </w:rPr>
      </w:pPr>
      <w:r>
        <w:rPr>
          <w:rFonts w:ascii="Calibri" w:hAnsi="Calibri"/>
        </w:rPr>
        <w:t>Deals with information on a more superficial level</w:t>
      </w:r>
    </w:p>
    <w:p w14:paraId="6CD2051D" w14:textId="77777777" w:rsidR="00B13FEB" w:rsidRDefault="00B13FEB" w:rsidP="00B13FEB">
      <w:pPr>
        <w:rPr>
          <w:rFonts w:ascii="Calibri" w:hAnsi="Calibri"/>
        </w:rPr>
      </w:pPr>
    </w:p>
    <w:p w14:paraId="39220EBF" w14:textId="123560FF" w:rsidR="00B13FEB" w:rsidRDefault="00B13FEB" w:rsidP="00B13FEB">
      <w:pPr>
        <w:rPr>
          <w:rFonts w:ascii="Calibri" w:hAnsi="Calibri"/>
          <w:b/>
        </w:rPr>
      </w:pPr>
      <w:r>
        <w:rPr>
          <w:rFonts w:ascii="Calibri" w:hAnsi="Calibri"/>
          <w:b/>
        </w:rPr>
        <w:t>Semantic Memory</w:t>
      </w:r>
    </w:p>
    <w:p w14:paraId="6A9C88B4" w14:textId="45E4E016" w:rsidR="00B13FEB" w:rsidRDefault="00B13FEB" w:rsidP="00B13FEB">
      <w:pPr>
        <w:pStyle w:val="ListParagraph"/>
        <w:numPr>
          <w:ilvl w:val="0"/>
          <w:numId w:val="83"/>
        </w:numPr>
        <w:rPr>
          <w:rFonts w:ascii="Calibri" w:hAnsi="Calibri"/>
        </w:rPr>
      </w:pPr>
      <w:r>
        <w:rPr>
          <w:rFonts w:ascii="Calibri" w:hAnsi="Calibri"/>
        </w:rPr>
        <w:t>Tip-of-the-tongue phenomenon – knowing that you know something without quite being able to recall it</w:t>
      </w:r>
    </w:p>
    <w:p w14:paraId="7F0B9A0A" w14:textId="20CAB526" w:rsidR="004C655A" w:rsidRDefault="004C655A" w:rsidP="004C655A">
      <w:pPr>
        <w:rPr>
          <w:rFonts w:ascii="Calibri" w:hAnsi="Calibri"/>
          <w:i/>
        </w:rPr>
      </w:pPr>
      <w:r>
        <w:rPr>
          <w:rFonts w:ascii="Calibri" w:hAnsi="Calibri"/>
          <w:i/>
        </w:rPr>
        <w:t>The Tip-of-the-Tongue Phenomenon</w:t>
      </w:r>
    </w:p>
    <w:p w14:paraId="68C9CD02" w14:textId="280D5F66" w:rsidR="004C655A" w:rsidRDefault="004C655A" w:rsidP="004C655A">
      <w:pPr>
        <w:pStyle w:val="ListParagraph"/>
        <w:numPr>
          <w:ilvl w:val="0"/>
          <w:numId w:val="83"/>
        </w:numPr>
        <w:rPr>
          <w:rFonts w:ascii="Calibri" w:hAnsi="Calibri"/>
        </w:rPr>
      </w:pPr>
      <w:r>
        <w:rPr>
          <w:rFonts w:ascii="Calibri" w:hAnsi="Calibri"/>
        </w:rPr>
        <w:t>Generic recall is the term used for this ability to recall parts and attributes of a word without explicitly recalling the world itself</w:t>
      </w:r>
    </w:p>
    <w:p w14:paraId="7506FC63" w14:textId="4FEEF84B" w:rsidR="004C655A" w:rsidRDefault="004C655A" w:rsidP="004C655A">
      <w:pPr>
        <w:pStyle w:val="ListParagraph"/>
        <w:numPr>
          <w:ilvl w:val="0"/>
          <w:numId w:val="83"/>
        </w:numPr>
        <w:rPr>
          <w:rFonts w:ascii="Calibri" w:hAnsi="Calibri"/>
        </w:rPr>
      </w:pPr>
      <w:r>
        <w:rPr>
          <w:rFonts w:ascii="Calibri" w:hAnsi="Calibri"/>
        </w:rPr>
        <w:t>When people are experiencing a TOT, then they are also likely to recall words that are similar either in sound or in meaning</w:t>
      </w:r>
    </w:p>
    <w:p w14:paraId="59BA0216" w14:textId="77AE7161" w:rsidR="004C655A" w:rsidRDefault="004C655A" w:rsidP="004C655A">
      <w:pPr>
        <w:pStyle w:val="ListParagraph"/>
        <w:numPr>
          <w:ilvl w:val="0"/>
          <w:numId w:val="83"/>
        </w:numPr>
        <w:rPr>
          <w:rFonts w:ascii="Calibri" w:hAnsi="Calibri"/>
        </w:rPr>
      </w:pPr>
      <w:r>
        <w:rPr>
          <w:rFonts w:ascii="Calibri" w:hAnsi="Calibri"/>
        </w:rPr>
        <w:t>Oft-reported experience of recalling the desired</w:t>
      </w:r>
      <w:r w:rsidR="00194C66">
        <w:rPr>
          <w:rFonts w:ascii="Calibri" w:hAnsi="Calibri"/>
        </w:rPr>
        <w:t xml:space="preserve"> term only after one has stopped trying to recall it</w:t>
      </w:r>
    </w:p>
    <w:p w14:paraId="2ACF8F05" w14:textId="312374A1" w:rsidR="00194C66" w:rsidRDefault="00194C66" w:rsidP="00194C66">
      <w:pPr>
        <w:rPr>
          <w:rFonts w:ascii="Calibri" w:hAnsi="Calibri"/>
          <w:i/>
        </w:rPr>
      </w:pPr>
      <w:r>
        <w:rPr>
          <w:rFonts w:ascii="Calibri" w:hAnsi="Calibri"/>
          <w:i/>
        </w:rPr>
        <w:t>Quillian’s Teachable Language Comprehended</w:t>
      </w:r>
    </w:p>
    <w:p w14:paraId="47C21FA8" w14:textId="348EEDE7" w:rsidR="00194C66" w:rsidRDefault="00194C66" w:rsidP="00194C66">
      <w:pPr>
        <w:pStyle w:val="ListParagraph"/>
        <w:numPr>
          <w:ilvl w:val="0"/>
          <w:numId w:val="84"/>
        </w:numPr>
        <w:rPr>
          <w:rFonts w:ascii="Calibri" w:hAnsi="Calibri"/>
        </w:rPr>
      </w:pPr>
      <w:r>
        <w:rPr>
          <w:rFonts w:ascii="Calibri" w:hAnsi="Calibri"/>
        </w:rPr>
        <w:t>Teachable language comprehender – a computer program that is a model of semantic memory</w:t>
      </w:r>
    </w:p>
    <w:p w14:paraId="1AAB314C" w14:textId="1E6D821E" w:rsidR="00194C66" w:rsidRDefault="00194C66" w:rsidP="00194C66">
      <w:pPr>
        <w:pStyle w:val="ListParagraph"/>
        <w:numPr>
          <w:ilvl w:val="1"/>
          <w:numId w:val="84"/>
        </w:numPr>
        <w:rPr>
          <w:rFonts w:ascii="Calibri" w:hAnsi="Calibri"/>
        </w:rPr>
      </w:pPr>
      <w:r>
        <w:rPr>
          <w:rFonts w:ascii="Calibri" w:hAnsi="Calibri"/>
        </w:rPr>
        <w:t>Represented semantic memory as having the structure of a network</w:t>
      </w:r>
    </w:p>
    <w:p w14:paraId="6D497B65" w14:textId="77777777" w:rsidR="00C143EF" w:rsidRDefault="00194C66" w:rsidP="00194C66">
      <w:pPr>
        <w:pStyle w:val="ListParagraph"/>
        <w:numPr>
          <w:ilvl w:val="1"/>
          <w:numId w:val="84"/>
        </w:numPr>
        <w:rPr>
          <w:rFonts w:ascii="Calibri" w:hAnsi="Calibri"/>
        </w:rPr>
      </w:pPr>
      <w:r>
        <w:rPr>
          <w:rFonts w:ascii="Calibri" w:hAnsi="Calibri"/>
        </w:rPr>
        <w:t xml:space="preserve">Consists </w:t>
      </w:r>
      <w:r w:rsidR="00C143EF">
        <w:rPr>
          <w:rFonts w:ascii="Calibri" w:hAnsi="Calibri"/>
        </w:rPr>
        <w:t>of three types of elements:</w:t>
      </w:r>
    </w:p>
    <w:p w14:paraId="0BE8A0C1" w14:textId="0A76682D" w:rsidR="00C143EF" w:rsidRDefault="00C143EF" w:rsidP="00C143EF">
      <w:pPr>
        <w:pStyle w:val="ListParagraph"/>
        <w:numPr>
          <w:ilvl w:val="2"/>
          <w:numId w:val="84"/>
        </w:numPr>
        <w:rPr>
          <w:rFonts w:ascii="Calibri" w:hAnsi="Calibri"/>
        </w:rPr>
      </w:pPr>
      <w:r>
        <w:rPr>
          <w:rFonts w:ascii="Calibri" w:hAnsi="Calibri"/>
        </w:rPr>
        <w:t>Units – usually sets of objects, they are the nodes of the network, typically are labeled by nouns (such as fish or shark)</w:t>
      </w:r>
    </w:p>
    <w:p w14:paraId="0980E7D0" w14:textId="0CE1EF6A" w:rsidR="00C143EF" w:rsidRDefault="00C143EF" w:rsidP="00C143EF">
      <w:pPr>
        <w:pStyle w:val="ListParagraph"/>
        <w:numPr>
          <w:ilvl w:val="2"/>
          <w:numId w:val="84"/>
        </w:numPr>
        <w:rPr>
          <w:rFonts w:ascii="Calibri" w:hAnsi="Calibri"/>
        </w:rPr>
      </w:pPr>
      <w:r>
        <w:rPr>
          <w:rFonts w:ascii="Calibri" w:hAnsi="Calibri"/>
        </w:rPr>
        <w:t>Properties – often described by adjectives or verbs (such as yellow or sting)</w:t>
      </w:r>
    </w:p>
    <w:p w14:paraId="08CF9400" w14:textId="38746324" w:rsidR="00194C66" w:rsidRDefault="00C143EF" w:rsidP="00C143EF">
      <w:pPr>
        <w:pStyle w:val="ListParagraph"/>
        <w:numPr>
          <w:ilvl w:val="2"/>
          <w:numId w:val="84"/>
        </w:numPr>
        <w:rPr>
          <w:rFonts w:ascii="Calibri" w:hAnsi="Calibri"/>
        </w:rPr>
      </w:pPr>
      <w:r>
        <w:rPr>
          <w:rFonts w:ascii="Calibri" w:hAnsi="Calibri"/>
        </w:rPr>
        <w:t>P</w:t>
      </w:r>
      <w:r w:rsidR="00194C66">
        <w:rPr>
          <w:rFonts w:ascii="Calibri" w:hAnsi="Calibri"/>
        </w:rPr>
        <w:t>ointers</w:t>
      </w:r>
      <w:r>
        <w:rPr>
          <w:rFonts w:ascii="Calibri" w:hAnsi="Calibri"/>
        </w:rPr>
        <w:t xml:space="preserve"> – specify the relations between different units, and between units and properties, can be described by such verbs as is, has or can</w:t>
      </w:r>
    </w:p>
    <w:p w14:paraId="4617358F" w14:textId="56904C96" w:rsidR="00733430" w:rsidRDefault="00733430" w:rsidP="00733430">
      <w:pPr>
        <w:pStyle w:val="ListParagraph"/>
        <w:numPr>
          <w:ilvl w:val="0"/>
          <w:numId w:val="84"/>
        </w:numPr>
        <w:rPr>
          <w:rFonts w:ascii="Calibri" w:hAnsi="Calibri"/>
        </w:rPr>
      </w:pPr>
      <w:r>
        <w:rPr>
          <w:rFonts w:ascii="Calibri" w:hAnsi="Calibri"/>
        </w:rPr>
        <w:t>Mental chronometry – measuring how long it takes to conduct searches through semantic networks is a basic way of getting data about their structure</w:t>
      </w:r>
    </w:p>
    <w:p w14:paraId="4092B0AA" w14:textId="1BC58C30" w:rsidR="00733430" w:rsidRDefault="00733430" w:rsidP="00733430">
      <w:pPr>
        <w:pStyle w:val="ListParagraph"/>
        <w:numPr>
          <w:ilvl w:val="1"/>
          <w:numId w:val="84"/>
        </w:numPr>
        <w:rPr>
          <w:rFonts w:ascii="Calibri" w:hAnsi="Calibri"/>
        </w:rPr>
      </w:pPr>
      <w:r>
        <w:rPr>
          <w:rFonts w:ascii="Calibri" w:hAnsi="Calibri"/>
        </w:rPr>
        <w:t>Will take longer to verify sentences specifying relationships that are far apart in the network than it would to verify sentences specifying relationships that are close together in the network</w:t>
      </w:r>
    </w:p>
    <w:p w14:paraId="0A55E1D6" w14:textId="478003FF" w:rsidR="00733430" w:rsidRDefault="00733430" w:rsidP="00733430">
      <w:pPr>
        <w:pStyle w:val="ListParagraph"/>
        <w:numPr>
          <w:ilvl w:val="1"/>
          <w:numId w:val="84"/>
        </w:numPr>
        <w:rPr>
          <w:rFonts w:ascii="Calibri" w:hAnsi="Calibri"/>
        </w:rPr>
      </w:pPr>
      <w:r>
        <w:rPr>
          <w:rFonts w:ascii="Calibri" w:hAnsi="Calibri"/>
        </w:rPr>
        <w:t>Additional assumption that the times required to complete each step of the search are additive</w:t>
      </w:r>
    </w:p>
    <w:p w14:paraId="2AC44B0D" w14:textId="65D409DD" w:rsidR="00733430" w:rsidRDefault="00733430" w:rsidP="00733430">
      <w:pPr>
        <w:pStyle w:val="ListParagraph"/>
        <w:numPr>
          <w:ilvl w:val="1"/>
          <w:numId w:val="84"/>
        </w:numPr>
        <w:rPr>
          <w:rFonts w:ascii="Calibri" w:hAnsi="Calibri"/>
        </w:rPr>
      </w:pPr>
      <w:r>
        <w:rPr>
          <w:rFonts w:ascii="Calibri" w:hAnsi="Calibri"/>
        </w:rPr>
        <w:t>One problem with the model is that it does not specify very clearly the procedure used to tell if a sentence is false</w:t>
      </w:r>
    </w:p>
    <w:p w14:paraId="202AABCD" w14:textId="09635E60" w:rsidR="007F5442" w:rsidRDefault="00733430" w:rsidP="00DC0C23">
      <w:pPr>
        <w:pStyle w:val="ListParagraph"/>
        <w:numPr>
          <w:ilvl w:val="0"/>
          <w:numId w:val="84"/>
        </w:numPr>
        <w:rPr>
          <w:rFonts w:ascii="Calibri" w:hAnsi="Calibri"/>
        </w:rPr>
      </w:pPr>
      <w:r>
        <w:rPr>
          <w:rFonts w:ascii="Calibri" w:hAnsi="Calibri"/>
        </w:rPr>
        <w:t>The Moses illusion – People will respond to questions embedded by errors by assuming a piece of learning that is irrelevant (ex. How many animals of each kind did Moses take on the Ark? By saying two)</w:t>
      </w:r>
    </w:p>
    <w:p w14:paraId="442840B2" w14:textId="53145F32" w:rsidR="00DC0C23" w:rsidRDefault="00DC0C23" w:rsidP="00DC0C23">
      <w:pPr>
        <w:pStyle w:val="ListParagraph"/>
        <w:numPr>
          <w:ilvl w:val="1"/>
          <w:numId w:val="84"/>
        </w:numPr>
        <w:rPr>
          <w:rFonts w:ascii="Calibri" w:hAnsi="Calibri"/>
        </w:rPr>
      </w:pPr>
      <w:r>
        <w:rPr>
          <w:rFonts w:ascii="Calibri" w:hAnsi="Calibri"/>
        </w:rPr>
        <w:t xml:space="preserve">One reason is that both the correct term (Noah) and the lure (Moses) are semantically related (i.e. share some meaning) </w:t>
      </w:r>
    </w:p>
    <w:p w14:paraId="5746D2DD" w14:textId="1E269594" w:rsidR="00DC0C23" w:rsidRDefault="00DC0C23" w:rsidP="00DC0C23">
      <w:pPr>
        <w:pStyle w:val="ListParagraph"/>
        <w:numPr>
          <w:ilvl w:val="1"/>
          <w:numId w:val="84"/>
        </w:numPr>
        <w:rPr>
          <w:rFonts w:ascii="Calibri" w:hAnsi="Calibri"/>
        </w:rPr>
      </w:pPr>
      <w:r>
        <w:rPr>
          <w:rFonts w:ascii="Calibri" w:hAnsi="Calibri"/>
        </w:rPr>
        <w:t xml:space="preserve">The other reason is that Moses and Noah are phonologically related </w:t>
      </w:r>
    </w:p>
    <w:p w14:paraId="4F94E51E" w14:textId="6C0F57C2" w:rsidR="00DC0C23" w:rsidRDefault="00DC0C23" w:rsidP="00DC0C23">
      <w:pPr>
        <w:rPr>
          <w:rFonts w:ascii="Calibri" w:hAnsi="Calibri"/>
          <w:i/>
        </w:rPr>
      </w:pPr>
      <w:r>
        <w:rPr>
          <w:rFonts w:ascii="Calibri" w:hAnsi="Calibri"/>
          <w:i/>
        </w:rPr>
        <w:t>Spreading Activation</w:t>
      </w:r>
    </w:p>
    <w:p w14:paraId="47540D00" w14:textId="262F3F2C" w:rsidR="00AE10EF" w:rsidRDefault="00AE10EF" w:rsidP="00AE10EF">
      <w:pPr>
        <w:pStyle w:val="ListParagraph"/>
        <w:numPr>
          <w:ilvl w:val="0"/>
          <w:numId w:val="85"/>
        </w:numPr>
        <w:rPr>
          <w:rFonts w:ascii="Calibri" w:hAnsi="Calibri"/>
        </w:rPr>
      </w:pPr>
      <w:r>
        <w:rPr>
          <w:rFonts w:ascii="Calibri" w:hAnsi="Calibri"/>
        </w:rPr>
        <w:t>When you search a semantic network, you activate the paths where the search takes place</w:t>
      </w:r>
    </w:p>
    <w:p w14:paraId="7F1E4425" w14:textId="3F1835BE" w:rsidR="00AE10EF" w:rsidRDefault="00AE10EF" w:rsidP="00AE10EF">
      <w:pPr>
        <w:pStyle w:val="ListParagraph"/>
        <w:numPr>
          <w:ilvl w:val="0"/>
          <w:numId w:val="85"/>
        </w:numPr>
        <w:rPr>
          <w:rFonts w:ascii="Calibri" w:hAnsi="Calibri"/>
        </w:rPr>
      </w:pPr>
      <w:r>
        <w:rPr>
          <w:rFonts w:ascii="Calibri" w:hAnsi="Calibri"/>
        </w:rPr>
        <w:t>Spreads from the node at which the search begins</w:t>
      </w:r>
    </w:p>
    <w:p w14:paraId="06567D79" w14:textId="50BC5984" w:rsidR="00AE10EF" w:rsidRDefault="00AE10EF" w:rsidP="00AE10EF">
      <w:pPr>
        <w:pStyle w:val="ListParagraph"/>
        <w:numPr>
          <w:ilvl w:val="0"/>
          <w:numId w:val="85"/>
        </w:numPr>
        <w:rPr>
          <w:rFonts w:ascii="Calibri" w:hAnsi="Calibri"/>
        </w:rPr>
      </w:pPr>
      <w:r>
        <w:rPr>
          <w:rFonts w:ascii="Calibri" w:hAnsi="Calibri"/>
        </w:rPr>
        <w:t>The more active a node is, the more easily its information can be processed</w:t>
      </w:r>
    </w:p>
    <w:p w14:paraId="63C5B77B" w14:textId="19AED628" w:rsidR="0072687D" w:rsidRDefault="0072687D" w:rsidP="00AE10EF">
      <w:pPr>
        <w:pStyle w:val="ListParagraph"/>
        <w:numPr>
          <w:ilvl w:val="0"/>
          <w:numId w:val="85"/>
        </w:numPr>
        <w:rPr>
          <w:rFonts w:ascii="Calibri" w:hAnsi="Calibri"/>
        </w:rPr>
      </w:pPr>
      <w:r>
        <w:rPr>
          <w:rFonts w:ascii="Calibri" w:hAnsi="Calibri"/>
        </w:rPr>
        <w:t>The greater the distance between any two concepts, the less they are related to another</w:t>
      </w:r>
    </w:p>
    <w:p w14:paraId="70A8E039" w14:textId="22C7D45E" w:rsidR="0072687D" w:rsidRDefault="0072687D" w:rsidP="00AE10EF">
      <w:pPr>
        <w:pStyle w:val="ListParagraph"/>
        <w:numPr>
          <w:ilvl w:val="0"/>
          <w:numId w:val="85"/>
        </w:numPr>
        <w:rPr>
          <w:rFonts w:ascii="Calibri" w:hAnsi="Calibri"/>
        </w:rPr>
      </w:pPr>
      <w:r>
        <w:rPr>
          <w:rFonts w:ascii="Calibri" w:hAnsi="Calibri"/>
        </w:rPr>
        <w:t>The closer together concepts are, the more easily will activation spread from one concept to another</w:t>
      </w:r>
    </w:p>
    <w:p w14:paraId="72E6E7FA" w14:textId="77777777" w:rsidR="0072687D" w:rsidRDefault="0072687D" w:rsidP="0072687D">
      <w:pPr>
        <w:rPr>
          <w:rFonts w:ascii="Calibri" w:hAnsi="Calibri"/>
          <w:i/>
        </w:rPr>
      </w:pPr>
      <w:r>
        <w:rPr>
          <w:rFonts w:ascii="Calibri" w:hAnsi="Calibri"/>
          <w:i/>
        </w:rPr>
        <w:t xml:space="preserve">Involuntary Semantic Memories </w:t>
      </w:r>
    </w:p>
    <w:p w14:paraId="7CD56D1C" w14:textId="2C9F48A1" w:rsidR="0072687D" w:rsidRDefault="0072687D" w:rsidP="00B775C0">
      <w:pPr>
        <w:pStyle w:val="ListParagraph"/>
        <w:numPr>
          <w:ilvl w:val="0"/>
          <w:numId w:val="86"/>
        </w:numPr>
        <w:rPr>
          <w:rFonts w:ascii="Calibri" w:hAnsi="Calibri"/>
        </w:rPr>
      </w:pPr>
      <w:r>
        <w:rPr>
          <w:rFonts w:ascii="Calibri" w:hAnsi="Calibri"/>
        </w:rPr>
        <w:t>Mind popping – whenever an involuntary semantic memory occurs whenever a semantic memory (e.g. a tune) pops into your mind without any episodic context</w:t>
      </w:r>
    </w:p>
    <w:p w14:paraId="4BE018B9" w14:textId="03D95C81" w:rsidR="00B14C06" w:rsidRDefault="00B14C06" w:rsidP="00B775C0">
      <w:pPr>
        <w:pStyle w:val="ListParagraph"/>
        <w:numPr>
          <w:ilvl w:val="0"/>
          <w:numId w:val="86"/>
        </w:numPr>
        <w:rPr>
          <w:rFonts w:ascii="Calibri" w:hAnsi="Calibri"/>
        </w:rPr>
      </w:pPr>
      <w:r>
        <w:rPr>
          <w:rFonts w:ascii="Calibri" w:hAnsi="Calibri"/>
        </w:rPr>
        <w:t>Involuntary semantic memories are primed by events of which we typically are unaware; these events need not have occurred recently, but may have occurred weeks or months ago</w:t>
      </w:r>
    </w:p>
    <w:p w14:paraId="542E0096" w14:textId="2551E238" w:rsidR="00B14C06" w:rsidRDefault="00B14C06" w:rsidP="00B775C0">
      <w:pPr>
        <w:pStyle w:val="ListParagraph"/>
        <w:numPr>
          <w:ilvl w:val="0"/>
          <w:numId w:val="86"/>
        </w:numPr>
        <w:rPr>
          <w:rFonts w:ascii="Calibri" w:hAnsi="Calibri"/>
        </w:rPr>
      </w:pPr>
      <w:r>
        <w:rPr>
          <w:rFonts w:ascii="Calibri" w:hAnsi="Calibri"/>
        </w:rPr>
        <w:t>Pop-ups usually occurred during routine everyday activities</w:t>
      </w:r>
    </w:p>
    <w:p w14:paraId="1833C4B6" w14:textId="05B50873" w:rsidR="00B775C0" w:rsidRDefault="00B775C0" w:rsidP="00B775C0">
      <w:pPr>
        <w:rPr>
          <w:rFonts w:ascii="Calibri" w:hAnsi="Calibri"/>
          <w:i/>
        </w:rPr>
      </w:pPr>
      <w:r>
        <w:rPr>
          <w:rFonts w:ascii="Calibri" w:hAnsi="Calibri"/>
          <w:i/>
        </w:rPr>
        <w:t>The Fan Effect</w:t>
      </w:r>
    </w:p>
    <w:p w14:paraId="7A3CB33C" w14:textId="45B3B26E" w:rsidR="00B775C0" w:rsidRDefault="00B775C0" w:rsidP="00B775C0">
      <w:pPr>
        <w:pStyle w:val="ListParagraph"/>
        <w:numPr>
          <w:ilvl w:val="0"/>
          <w:numId w:val="87"/>
        </w:numPr>
        <w:rPr>
          <w:rFonts w:ascii="Calibri" w:hAnsi="Calibri"/>
        </w:rPr>
      </w:pPr>
      <w:r>
        <w:rPr>
          <w:rFonts w:ascii="Calibri" w:hAnsi="Calibri"/>
        </w:rPr>
        <w:t>Propositional network- specifies the relations between a set of concepts</w:t>
      </w:r>
    </w:p>
    <w:p w14:paraId="3765567C" w14:textId="67579CE9" w:rsidR="00B775C0" w:rsidRDefault="00B775C0" w:rsidP="00B775C0">
      <w:pPr>
        <w:pStyle w:val="ListParagraph"/>
        <w:numPr>
          <w:ilvl w:val="0"/>
          <w:numId w:val="87"/>
        </w:numPr>
        <w:rPr>
          <w:rFonts w:ascii="Calibri" w:hAnsi="Calibri"/>
        </w:rPr>
      </w:pPr>
      <w:r>
        <w:rPr>
          <w:rFonts w:ascii="Calibri" w:hAnsi="Calibri"/>
        </w:rPr>
        <w:t>Fan effect – the more a person knows about a particular concept, the longer it takes to recognize specific information about it</w:t>
      </w:r>
    </w:p>
    <w:p w14:paraId="1B8F6663" w14:textId="21A138CA" w:rsidR="00B775C0" w:rsidRDefault="00B775C0" w:rsidP="00B775C0">
      <w:pPr>
        <w:pStyle w:val="ListParagraph"/>
        <w:numPr>
          <w:ilvl w:val="0"/>
          <w:numId w:val="87"/>
        </w:numPr>
        <w:rPr>
          <w:rFonts w:ascii="Calibri" w:hAnsi="Calibri"/>
        </w:rPr>
      </w:pPr>
      <w:r>
        <w:rPr>
          <w:rFonts w:ascii="Calibri" w:hAnsi="Calibri"/>
        </w:rPr>
        <w:t>The more meaningful the material, the more time it takes to think it through</w:t>
      </w:r>
    </w:p>
    <w:p w14:paraId="5F42D2E3" w14:textId="77777777" w:rsidR="00B775C0" w:rsidRDefault="00B775C0" w:rsidP="00B775C0">
      <w:pPr>
        <w:rPr>
          <w:rFonts w:ascii="Calibri" w:hAnsi="Calibri"/>
        </w:rPr>
      </w:pPr>
    </w:p>
    <w:p w14:paraId="43AA79D8" w14:textId="735A6900" w:rsidR="00B775C0" w:rsidRDefault="00B775C0" w:rsidP="00B775C0">
      <w:pPr>
        <w:rPr>
          <w:rFonts w:ascii="Calibri" w:hAnsi="Calibri"/>
          <w:b/>
        </w:rPr>
      </w:pPr>
      <w:r>
        <w:rPr>
          <w:rFonts w:ascii="Calibri" w:hAnsi="Calibri"/>
          <w:b/>
        </w:rPr>
        <w:t>Working Memory</w:t>
      </w:r>
    </w:p>
    <w:p w14:paraId="7E1128E2" w14:textId="26FA08C6" w:rsidR="00B775C0" w:rsidRDefault="00B775C0" w:rsidP="00B775C0">
      <w:pPr>
        <w:pStyle w:val="ListParagraph"/>
        <w:numPr>
          <w:ilvl w:val="0"/>
          <w:numId w:val="88"/>
        </w:numPr>
        <w:rPr>
          <w:rFonts w:ascii="Calibri" w:hAnsi="Calibri"/>
        </w:rPr>
      </w:pPr>
      <w:r>
        <w:rPr>
          <w:rFonts w:ascii="Calibri" w:hAnsi="Calibri"/>
        </w:rPr>
        <w:t>The temporary storage and manipulation of information that is necessary for various cognitive activities</w:t>
      </w:r>
    </w:p>
    <w:p w14:paraId="34DD4057" w14:textId="003D72EE" w:rsidR="00B775C0" w:rsidRDefault="00B775C0" w:rsidP="00B775C0">
      <w:pPr>
        <w:pStyle w:val="ListParagraph"/>
        <w:numPr>
          <w:ilvl w:val="0"/>
          <w:numId w:val="88"/>
        </w:numPr>
        <w:rPr>
          <w:rFonts w:ascii="Calibri" w:hAnsi="Calibri"/>
        </w:rPr>
      </w:pPr>
      <w:r>
        <w:rPr>
          <w:rFonts w:ascii="Calibri" w:hAnsi="Calibri"/>
        </w:rPr>
        <w:t>Central executive co-ordinates information that may be represented in subsystems such as:</w:t>
      </w:r>
    </w:p>
    <w:p w14:paraId="36629D68" w14:textId="03250BD7" w:rsidR="00B775C0" w:rsidRDefault="00B775C0" w:rsidP="00B775C0">
      <w:pPr>
        <w:pStyle w:val="ListParagraph"/>
        <w:numPr>
          <w:ilvl w:val="1"/>
          <w:numId w:val="88"/>
        </w:numPr>
        <w:rPr>
          <w:rFonts w:ascii="Calibri" w:hAnsi="Calibri"/>
        </w:rPr>
      </w:pPr>
      <w:r>
        <w:rPr>
          <w:rFonts w:ascii="Calibri" w:hAnsi="Calibri"/>
        </w:rPr>
        <w:t>The phonological loop – temporarily stores linguistic information</w:t>
      </w:r>
    </w:p>
    <w:p w14:paraId="33DEBDD3" w14:textId="7636EF29" w:rsidR="00B775C0" w:rsidRDefault="00B775C0" w:rsidP="00B775C0">
      <w:pPr>
        <w:pStyle w:val="ListParagraph"/>
        <w:numPr>
          <w:ilvl w:val="1"/>
          <w:numId w:val="88"/>
        </w:numPr>
        <w:rPr>
          <w:rFonts w:ascii="Calibri" w:hAnsi="Calibri"/>
        </w:rPr>
      </w:pPr>
      <w:r>
        <w:rPr>
          <w:rFonts w:ascii="Calibri" w:hAnsi="Calibri"/>
        </w:rPr>
        <w:t xml:space="preserve">Visuo-spatial sketchpad – temporarily stores non-verbal information </w:t>
      </w:r>
    </w:p>
    <w:p w14:paraId="48BE0C07" w14:textId="6C6A270B" w:rsidR="00D179D9" w:rsidRDefault="00D179D9" w:rsidP="00B775C0">
      <w:pPr>
        <w:pStyle w:val="ListParagraph"/>
        <w:numPr>
          <w:ilvl w:val="1"/>
          <w:numId w:val="88"/>
        </w:numPr>
        <w:rPr>
          <w:rFonts w:ascii="Calibri" w:hAnsi="Calibri"/>
        </w:rPr>
      </w:pPr>
      <w:r>
        <w:rPr>
          <w:rFonts w:ascii="Calibri" w:hAnsi="Calibri"/>
        </w:rPr>
        <w:t>Episodic buffer – the ability to move information both to and from episodic and long-term memory</w:t>
      </w:r>
    </w:p>
    <w:p w14:paraId="40753B21" w14:textId="32016CC8" w:rsidR="00D179D9" w:rsidRDefault="00D179D9" w:rsidP="00D179D9">
      <w:pPr>
        <w:rPr>
          <w:rFonts w:ascii="Calibri" w:hAnsi="Calibri"/>
          <w:i/>
        </w:rPr>
      </w:pPr>
      <w:r>
        <w:rPr>
          <w:rFonts w:ascii="Calibri" w:hAnsi="Calibri"/>
          <w:i/>
        </w:rPr>
        <w:t>Working Memory and the Brain</w:t>
      </w:r>
    </w:p>
    <w:p w14:paraId="23C9211F" w14:textId="62C21680" w:rsidR="001B301E" w:rsidRDefault="001B301E" w:rsidP="001B301E">
      <w:pPr>
        <w:pStyle w:val="ListParagraph"/>
        <w:numPr>
          <w:ilvl w:val="0"/>
          <w:numId w:val="89"/>
        </w:numPr>
        <w:rPr>
          <w:rFonts w:ascii="Calibri" w:hAnsi="Calibri"/>
        </w:rPr>
      </w:pPr>
      <w:r>
        <w:rPr>
          <w:rFonts w:ascii="Calibri" w:hAnsi="Calibri"/>
        </w:rPr>
        <w:t>Working memory is a complex system and unlikely to map in a simple way onto an anatomical structure such as the frontal lobes; however, it is clear tha the frontal lobes play an important role in integrating information from many other areas of the brain, and are crucially involved in its manipulation for purposes such as learning, comprehension and reasoning</w:t>
      </w:r>
    </w:p>
    <w:p w14:paraId="2FD03D08" w14:textId="77777777" w:rsidR="001B301E" w:rsidRDefault="001B301E" w:rsidP="001B301E">
      <w:pPr>
        <w:rPr>
          <w:rFonts w:ascii="Calibri" w:hAnsi="Calibri"/>
        </w:rPr>
      </w:pPr>
    </w:p>
    <w:p w14:paraId="2E29E162" w14:textId="0F3D563A" w:rsidR="001B301E" w:rsidRDefault="001B301E" w:rsidP="001B301E">
      <w:pPr>
        <w:rPr>
          <w:rFonts w:ascii="Calibri" w:hAnsi="Calibri"/>
          <w:b/>
        </w:rPr>
      </w:pPr>
      <w:r>
        <w:rPr>
          <w:rFonts w:ascii="Calibri" w:hAnsi="Calibri"/>
          <w:b/>
        </w:rPr>
        <w:t>Connectionist Models of Memory</w:t>
      </w:r>
    </w:p>
    <w:p w14:paraId="17B82A59" w14:textId="1D600E07" w:rsidR="001B301E" w:rsidRDefault="001B301E" w:rsidP="001B301E">
      <w:pPr>
        <w:pStyle w:val="ListParagraph"/>
        <w:numPr>
          <w:ilvl w:val="0"/>
          <w:numId w:val="89"/>
        </w:numPr>
        <w:rPr>
          <w:rFonts w:ascii="Calibri" w:hAnsi="Calibri"/>
        </w:rPr>
      </w:pPr>
      <w:r>
        <w:rPr>
          <w:rFonts w:ascii="Calibri" w:hAnsi="Calibri"/>
        </w:rPr>
        <w:t xml:space="preserve">From a </w:t>
      </w:r>
      <w:r w:rsidR="00A22E0C">
        <w:rPr>
          <w:rFonts w:ascii="Calibri" w:hAnsi="Calibri"/>
        </w:rPr>
        <w:t>connectionist</w:t>
      </w:r>
      <w:r>
        <w:rPr>
          <w:rFonts w:ascii="Calibri" w:hAnsi="Calibri"/>
        </w:rPr>
        <w:t xml:space="preserve"> viewpoint </w:t>
      </w:r>
      <w:r w:rsidR="00A22E0C">
        <w:rPr>
          <w:rFonts w:ascii="Calibri" w:hAnsi="Calibri"/>
        </w:rPr>
        <w:t>individual</w:t>
      </w:r>
      <w:r>
        <w:rPr>
          <w:rFonts w:ascii="Calibri" w:hAnsi="Calibri"/>
        </w:rPr>
        <w:t xml:space="preserve"> items are not store</w:t>
      </w:r>
      <w:r w:rsidR="00A22E0C">
        <w:rPr>
          <w:rFonts w:ascii="Calibri" w:hAnsi="Calibri"/>
        </w:rPr>
        <w:t>d in memory, but rather that a</w:t>
      </w:r>
      <w:r>
        <w:rPr>
          <w:rFonts w:ascii="Calibri" w:hAnsi="Calibri"/>
        </w:rPr>
        <w:t xml:space="preserve"> pattern of activity constitutes a memory</w:t>
      </w:r>
    </w:p>
    <w:p w14:paraId="1672F1D7" w14:textId="77777777" w:rsidR="00A22E0C" w:rsidRDefault="001B301E" w:rsidP="00A22E0C">
      <w:pPr>
        <w:pStyle w:val="ListParagraph"/>
        <w:numPr>
          <w:ilvl w:val="0"/>
          <w:numId w:val="89"/>
        </w:numPr>
        <w:rPr>
          <w:rFonts w:ascii="Calibri" w:hAnsi="Calibri"/>
        </w:rPr>
      </w:pPr>
      <w:r>
        <w:rPr>
          <w:rFonts w:ascii="Calibri" w:hAnsi="Calibri"/>
        </w:rPr>
        <w:t xml:space="preserve">Some experiences will have the same properties, and so the unit for a particular property will tend to be connected with several different experiences </w:t>
      </w:r>
    </w:p>
    <w:p w14:paraId="37330877" w14:textId="77777777" w:rsidR="00A22E0C" w:rsidRDefault="001B301E" w:rsidP="00A22E0C">
      <w:pPr>
        <w:pStyle w:val="ListParagraph"/>
        <w:numPr>
          <w:ilvl w:val="0"/>
          <w:numId w:val="89"/>
        </w:numPr>
        <w:rPr>
          <w:rFonts w:ascii="Calibri" w:hAnsi="Calibri"/>
        </w:rPr>
      </w:pPr>
      <w:r w:rsidRPr="00A22E0C">
        <w:rPr>
          <w:rFonts w:ascii="Calibri" w:hAnsi="Calibri"/>
        </w:rPr>
        <w:t>Anytime a property is activated, it also tends to activate all the units to which it is connected</w:t>
      </w:r>
    </w:p>
    <w:p w14:paraId="3935962C" w14:textId="77777777" w:rsidR="00A22E0C" w:rsidRDefault="001B301E" w:rsidP="00A22E0C">
      <w:pPr>
        <w:pStyle w:val="ListParagraph"/>
        <w:numPr>
          <w:ilvl w:val="0"/>
          <w:numId w:val="89"/>
        </w:numPr>
        <w:rPr>
          <w:rFonts w:ascii="Calibri" w:hAnsi="Calibri"/>
        </w:rPr>
      </w:pPr>
      <w:r w:rsidRPr="00A22E0C">
        <w:rPr>
          <w:rFonts w:ascii="Calibri" w:hAnsi="Calibri"/>
        </w:rPr>
        <w:t>Thus, the system needs to inhibit some connections as well as excite other connections between units in order to accurately recall</w:t>
      </w:r>
      <w:r w:rsidR="00A22E0C" w:rsidRPr="00A22E0C">
        <w:rPr>
          <w:rFonts w:ascii="Calibri" w:hAnsi="Calibri"/>
        </w:rPr>
        <w:t xml:space="preserve"> previous experiences</w:t>
      </w:r>
    </w:p>
    <w:p w14:paraId="46E8ED19" w14:textId="010EEF42" w:rsidR="00A22E0C" w:rsidRDefault="00A22E0C" w:rsidP="00A22E0C">
      <w:pPr>
        <w:pStyle w:val="ListParagraph"/>
        <w:numPr>
          <w:ilvl w:val="0"/>
          <w:numId w:val="89"/>
        </w:numPr>
        <w:rPr>
          <w:rFonts w:ascii="Calibri" w:hAnsi="Calibri"/>
        </w:rPr>
      </w:pPr>
      <w:r w:rsidRPr="00A22E0C">
        <w:rPr>
          <w:rFonts w:ascii="Calibri" w:hAnsi="Calibri"/>
        </w:rPr>
        <w:t>Information about individual experiences is derived from the state of the entire system at a particular time</w:t>
      </w:r>
    </w:p>
    <w:p w14:paraId="3F29C29E" w14:textId="5B5816CA" w:rsidR="00A22E0C" w:rsidRDefault="00A22E0C" w:rsidP="00A22E0C">
      <w:pPr>
        <w:pStyle w:val="ListParagraph"/>
        <w:numPr>
          <w:ilvl w:val="0"/>
          <w:numId w:val="89"/>
        </w:numPr>
        <w:rPr>
          <w:rFonts w:ascii="Calibri" w:hAnsi="Calibri"/>
        </w:rPr>
      </w:pPr>
      <w:r w:rsidRPr="00A22E0C">
        <w:rPr>
          <w:rFonts w:ascii="Calibri" w:hAnsi="Calibri"/>
        </w:rPr>
        <w:t xml:space="preserve">The </w:t>
      </w:r>
      <w:r>
        <w:rPr>
          <w:rFonts w:ascii="Calibri" w:hAnsi="Calibri"/>
        </w:rPr>
        <w:t>pattern of excitation and inhibition in the system as a whole determines what you will remember</w:t>
      </w:r>
    </w:p>
    <w:p w14:paraId="5D6F19A0" w14:textId="77777777" w:rsidR="00A22E0C" w:rsidRDefault="00A22E0C" w:rsidP="00A22E0C">
      <w:pPr>
        <w:rPr>
          <w:rFonts w:ascii="Calibri" w:hAnsi="Calibri"/>
        </w:rPr>
      </w:pPr>
    </w:p>
    <w:p w14:paraId="1A242B8D" w14:textId="4C86FAC2" w:rsidR="00A22E0C" w:rsidRDefault="00A22E0C" w:rsidP="00A22E0C">
      <w:pPr>
        <w:rPr>
          <w:rFonts w:ascii="Calibri" w:hAnsi="Calibri"/>
          <w:b/>
        </w:rPr>
      </w:pPr>
      <w:r>
        <w:rPr>
          <w:rFonts w:ascii="Calibri" w:hAnsi="Calibri"/>
          <w:b/>
        </w:rPr>
        <w:t>Aging and Memory Disorders</w:t>
      </w:r>
    </w:p>
    <w:p w14:paraId="78A77D83" w14:textId="746F4087" w:rsidR="00A22E0C" w:rsidRDefault="00A22E0C" w:rsidP="00A22E0C">
      <w:pPr>
        <w:rPr>
          <w:rFonts w:ascii="Calibri" w:hAnsi="Calibri"/>
          <w:i/>
        </w:rPr>
      </w:pPr>
      <w:r>
        <w:rPr>
          <w:rFonts w:ascii="Calibri" w:hAnsi="Calibri"/>
          <w:i/>
        </w:rPr>
        <w:t>Memory and Aging</w:t>
      </w:r>
    </w:p>
    <w:p w14:paraId="714EBB2A" w14:textId="560D8FFF" w:rsidR="00A22E0C" w:rsidRDefault="00A22E0C" w:rsidP="00A22E0C">
      <w:pPr>
        <w:pStyle w:val="ListParagraph"/>
        <w:numPr>
          <w:ilvl w:val="0"/>
          <w:numId w:val="90"/>
        </w:numPr>
        <w:rPr>
          <w:rFonts w:ascii="Calibri" w:hAnsi="Calibri"/>
        </w:rPr>
      </w:pPr>
      <w:r>
        <w:rPr>
          <w:rFonts w:ascii="Calibri" w:hAnsi="Calibri"/>
        </w:rPr>
        <w:t>While some forms of memory are relatively unscathed by advancing years, episodic memory in particular shows a strong age effect</w:t>
      </w:r>
    </w:p>
    <w:p w14:paraId="5B548F62" w14:textId="791D737C" w:rsidR="00A22E0C" w:rsidRDefault="00A22E0C" w:rsidP="00A22E0C">
      <w:pPr>
        <w:pStyle w:val="ListParagraph"/>
        <w:numPr>
          <w:ilvl w:val="0"/>
          <w:numId w:val="90"/>
        </w:numPr>
        <w:rPr>
          <w:rFonts w:ascii="Calibri" w:hAnsi="Calibri"/>
        </w:rPr>
      </w:pPr>
      <w:r>
        <w:rPr>
          <w:rFonts w:ascii="Calibri" w:hAnsi="Calibri"/>
        </w:rPr>
        <w:t>The young people clearly outperformed the old ones on the episodic memory tasks, but did not do so on the semantic memory tasks</w:t>
      </w:r>
    </w:p>
    <w:p w14:paraId="5B548F62" w14:textId="791D737C" w:rsidR="00A22E0C" w:rsidRDefault="00A22E0C" w:rsidP="00A22E0C">
      <w:pPr>
        <w:pStyle w:val="ListParagraph"/>
        <w:numPr>
          <w:ilvl w:val="0"/>
          <w:numId w:val="90"/>
        </w:numPr>
        <w:rPr>
          <w:rFonts w:ascii="Calibri" w:hAnsi="Calibri"/>
        </w:rPr>
      </w:pPr>
      <w:r>
        <w:rPr>
          <w:rFonts w:ascii="Calibri" w:hAnsi="Calibri"/>
        </w:rPr>
        <w:t>The difficulty older people have in remembering names and faces may have the same source as the more general difficulty they have with episodic memory</w:t>
      </w:r>
    </w:p>
    <w:p w14:paraId="34FD6BCD" w14:textId="1A866146" w:rsidR="00A22E0C" w:rsidRDefault="00A22E0C" w:rsidP="00A22E0C">
      <w:pPr>
        <w:pStyle w:val="ListParagraph"/>
        <w:numPr>
          <w:ilvl w:val="0"/>
          <w:numId w:val="90"/>
        </w:numPr>
        <w:rPr>
          <w:rFonts w:ascii="Calibri" w:hAnsi="Calibri"/>
        </w:rPr>
      </w:pPr>
      <w:r>
        <w:rPr>
          <w:rFonts w:ascii="Calibri" w:hAnsi="Calibri"/>
        </w:rPr>
        <w:t>Associative deficit hypothesis – older adults have a deficiency in creating and retrieving links between single units of information</w:t>
      </w:r>
    </w:p>
    <w:p w14:paraId="02C35451" w14:textId="04FA2629" w:rsidR="00A22E0C" w:rsidRDefault="00A22E0C" w:rsidP="00A22E0C">
      <w:pPr>
        <w:pStyle w:val="ListParagraph"/>
        <w:numPr>
          <w:ilvl w:val="0"/>
          <w:numId w:val="90"/>
        </w:numPr>
        <w:rPr>
          <w:rFonts w:ascii="Calibri" w:hAnsi="Calibri"/>
        </w:rPr>
      </w:pPr>
      <w:r>
        <w:rPr>
          <w:rFonts w:ascii="Calibri" w:hAnsi="Calibri"/>
        </w:rPr>
        <w:t>It is not so much that the older participants do not recognize names or faces as it is that they cannot bind them together successfully</w:t>
      </w:r>
    </w:p>
    <w:p w14:paraId="40CFF516" w14:textId="0FE9D447" w:rsidR="00A22E0C" w:rsidRDefault="00A22E0C" w:rsidP="00A22E0C">
      <w:pPr>
        <w:pStyle w:val="ListParagraph"/>
        <w:numPr>
          <w:ilvl w:val="0"/>
          <w:numId w:val="90"/>
        </w:numPr>
        <w:rPr>
          <w:rFonts w:ascii="Calibri" w:hAnsi="Calibri"/>
        </w:rPr>
      </w:pPr>
      <w:r>
        <w:rPr>
          <w:rFonts w:ascii="Calibri" w:hAnsi="Calibri"/>
        </w:rPr>
        <w:t>Older adults have trouble in situations requiring the merging of different aspects of an episode into a cohesive unit</w:t>
      </w:r>
    </w:p>
    <w:p w14:paraId="58640392" w14:textId="23AADB50" w:rsidR="00A22E0C" w:rsidRDefault="00A22E0C" w:rsidP="00A22E0C">
      <w:pPr>
        <w:pStyle w:val="ListParagraph"/>
        <w:numPr>
          <w:ilvl w:val="0"/>
          <w:numId w:val="90"/>
        </w:numPr>
        <w:rPr>
          <w:rFonts w:ascii="Calibri" w:hAnsi="Calibri"/>
        </w:rPr>
      </w:pPr>
      <w:r>
        <w:rPr>
          <w:rFonts w:ascii="Calibri" w:hAnsi="Calibri"/>
        </w:rPr>
        <w:t>As a result, recalling previous episodes will be difficult because the parts of a previous experience have not been bound together to form a coherent whole</w:t>
      </w:r>
    </w:p>
    <w:p w14:paraId="4A651A32" w14:textId="2B587167" w:rsidR="00A22E0C" w:rsidRDefault="00A22E0C" w:rsidP="00A22E0C">
      <w:pPr>
        <w:pStyle w:val="ListParagraph"/>
        <w:numPr>
          <w:ilvl w:val="0"/>
          <w:numId w:val="90"/>
        </w:numPr>
        <w:rPr>
          <w:rFonts w:ascii="Calibri" w:hAnsi="Calibri"/>
        </w:rPr>
      </w:pPr>
      <w:r>
        <w:rPr>
          <w:rFonts w:ascii="Calibri" w:hAnsi="Calibri"/>
        </w:rPr>
        <w:t>Older adults seem to be able to form imlicit memories as easily as do younger people. Also, older people show priming effects as readily as do young people. Thus, implicit memory appears to be stable across age</w:t>
      </w:r>
    </w:p>
    <w:p w14:paraId="6CAC5C29" w14:textId="50D5BFB9" w:rsidR="00A22E0C" w:rsidRDefault="00A22E0C" w:rsidP="00A22E0C">
      <w:pPr>
        <w:rPr>
          <w:rFonts w:ascii="Calibri" w:hAnsi="Calibri"/>
          <w:i/>
        </w:rPr>
      </w:pPr>
      <w:r>
        <w:rPr>
          <w:rFonts w:ascii="Calibri" w:hAnsi="Calibri"/>
          <w:i/>
        </w:rPr>
        <w:t>The Amnesic Syndrome</w:t>
      </w:r>
    </w:p>
    <w:p w14:paraId="52A9A2C2" w14:textId="445FA620" w:rsidR="00A22E0C" w:rsidRDefault="00A22E0C" w:rsidP="00A22E0C">
      <w:pPr>
        <w:pStyle w:val="ListParagraph"/>
        <w:numPr>
          <w:ilvl w:val="0"/>
          <w:numId w:val="91"/>
        </w:numPr>
        <w:rPr>
          <w:rFonts w:ascii="Calibri" w:hAnsi="Calibri"/>
        </w:rPr>
      </w:pPr>
      <w:r>
        <w:rPr>
          <w:rFonts w:ascii="Calibri" w:hAnsi="Calibri"/>
        </w:rPr>
        <w:t xml:space="preserve">Korsakoff’s syndrome – a form of amnesia that occurs in some chronic alcoholics; there is atrophy of brain tissue due to malnutrition, particularly thiamine deficiency </w:t>
      </w:r>
    </w:p>
    <w:p w14:paraId="2474FCC2" w14:textId="0DB058D2" w:rsidR="00A22E0C" w:rsidRDefault="00A22E0C" w:rsidP="00A22E0C">
      <w:pPr>
        <w:pStyle w:val="ListParagraph"/>
        <w:numPr>
          <w:ilvl w:val="0"/>
          <w:numId w:val="91"/>
        </w:numPr>
        <w:rPr>
          <w:rFonts w:ascii="Calibri" w:hAnsi="Calibri"/>
        </w:rPr>
      </w:pPr>
      <w:r>
        <w:rPr>
          <w:rFonts w:ascii="Calibri" w:hAnsi="Calibri"/>
        </w:rPr>
        <w:t>Amnesiac patients may be able to operate normally in many areas, but be unable to remember events that have occurred since the beginning of their affliction</w:t>
      </w:r>
    </w:p>
    <w:p w14:paraId="00604986" w14:textId="20C69F10" w:rsidR="00A22E0C" w:rsidRDefault="00A22E0C" w:rsidP="00A22E0C">
      <w:pPr>
        <w:pStyle w:val="ListParagraph"/>
        <w:numPr>
          <w:ilvl w:val="0"/>
          <w:numId w:val="91"/>
        </w:numPr>
        <w:rPr>
          <w:rFonts w:ascii="Calibri" w:hAnsi="Calibri"/>
        </w:rPr>
      </w:pPr>
      <w:r>
        <w:rPr>
          <w:rFonts w:ascii="Calibri" w:hAnsi="Calibri"/>
        </w:rPr>
        <w:t>Disconnection syndrome – patients may be able to acquire new information and yet not be aware of the fact that learning has taken place</w:t>
      </w:r>
    </w:p>
    <w:p w14:paraId="7ED0F742" w14:textId="7AAF0DC3" w:rsidR="00A22E0C" w:rsidRDefault="00A22E0C" w:rsidP="00A22E0C">
      <w:pPr>
        <w:pStyle w:val="ListParagraph"/>
        <w:numPr>
          <w:ilvl w:val="0"/>
          <w:numId w:val="91"/>
        </w:numPr>
        <w:rPr>
          <w:rFonts w:ascii="Calibri" w:hAnsi="Calibri"/>
        </w:rPr>
      </w:pPr>
      <w:r>
        <w:rPr>
          <w:rFonts w:ascii="Calibri" w:hAnsi="Calibri"/>
        </w:rPr>
        <w:t>Amnesiacs show the effects of implicit memory; it is tasks in which amnesic patients do poorly are those requiring explicit memory</w:t>
      </w:r>
    </w:p>
    <w:p w14:paraId="2AA365BF" w14:textId="60CA3FF6" w:rsidR="00A22E0C" w:rsidRDefault="00A22E0C" w:rsidP="00A22E0C">
      <w:pPr>
        <w:pStyle w:val="ListParagraph"/>
        <w:numPr>
          <w:ilvl w:val="0"/>
          <w:numId w:val="91"/>
        </w:numPr>
        <w:rPr>
          <w:rFonts w:ascii="Calibri" w:hAnsi="Calibri"/>
        </w:rPr>
      </w:pPr>
      <w:r>
        <w:rPr>
          <w:rFonts w:ascii="Calibri" w:hAnsi="Calibri"/>
        </w:rPr>
        <w:t>Amnesiacs may be able to form associations, and thus learn new material; however, this learning would not be available to them in an explicit form</w:t>
      </w:r>
    </w:p>
    <w:p w14:paraId="042D15AB" w14:textId="7A271603" w:rsidR="00A22E0C" w:rsidRDefault="008E7A01" w:rsidP="008E7A01">
      <w:pPr>
        <w:rPr>
          <w:rFonts w:ascii="Calibri" w:hAnsi="Calibri"/>
          <w:i/>
        </w:rPr>
      </w:pPr>
      <w:r>
        <w:rPr>
          <w:rFonts w:ascii="Calibri" w:hAnsi="Calibri"/>
          <w:i/>
        </w:rPr>
        <w:t>Alzheimer’s Disease</w:t>
      </w:r>
    </w:p>
    <w:p w14:paraId="5340DB3A" w14:textId="7334457C" w:rsidR="008E7A01" w:rsidRDefault="008E7A01" w:rsidP="008E7A01">
      <w:pPr>
        <w:pStyle w:val="ListParagraph"/>
        <w:numPr>
          <w:ilvl w:val="0"/>
          <w:numId w:val="92"/>
        </w:numPr>
        <w:rPr>
          <w:rFonts w:ascii="Calibri" w:hAnsi="Calibri"/>
        </w:rPr>
      </w:pPr>
      <w:r>
        <w:rPr>
          <w:rFonts w:ascii="Calibri" w:hAnsi="Calibri"/>
        </w:rPr>
        <w:t>Disease is progressive, beginning with a deterioration of episodic memory</w:t>
      </w:r>
    </w:p>
    <w:p w14:paraId="52070AC0" w14:textId="78C69A2F" w:rsidR="008E7A01" w:rsidRDefault="008E7A01" w:rsidP="008E7A01">
      <w:pPr>
        <w:pStyle w:val="ListParagraph"/>
        <w:numPr>
          <w:ilvl w:val="0"/>
          <w:numId w:val="92"/>
        </w:numPr>
        <w:rPr>
          <w:rFonts w:ascii="Calibri" w:hAnsi="Calibri"/>
        </w:rPr>
      </w:pPr>
      <w:r>
        <w:rPr>
          <w:rFonts w:ascii="Calibri" w:hAnsi="Calibri"/>
        </w:rPr>
        <w:t>A decline in the ability to retain recently acquired information is characteristic of the early stages</w:t>
      </w:r>
    </w:p>
    <w:p w14:paraId="0FFA2EF3" w14:textId="3C10DB83" w:rsidR="008E7A01" w:rsidRDefault="00144123" w:rsidP="008E7A01">
      <w:pPr>
        <w:pStyle w:val="ListParagraph"/>
        <w:numPr>
          <w:ilvl w:val="0"/>
          <w:numId w:val="92"/>
        </w:numPr>
        <w:rPr>
          <w:rFonts w:ascii="Calibri" w:hAnsi="Calibri"/>
        </w:rPr>
      </w:pPr>
      <w:r>
        <w:rPr>
          <w:rFonts w:ascii="Calibri" w:hAnsi="Calibri"/>
        </w:rPr>
        <w:t>Ultimate diagnosis occurs after death when the brain can be examined</w:t>
      </w:r>
    </w:p>
    <w:p w14:paraId="120A9C0A" w14:textId="1CA3A163" w:rsidR="00144123" w:rsidRDefault="00144123" w:rsidP="008E7A01">
      <w:pPr>
        <w:pStyle w:val="ListParagraph"/>
        <w:numPr>
          <w:ilvl w:val="0"/>
          <w:numId w:val="92"/>
        </w:numPr>
        <w:rPr>
          <w:rFonts w:ascii="Calibri" w:hAnsi="Calibri"/>
        </w:rPr>
      </w:pPr>
      <w:r>
        <w:rPr>
          <w:rFonts w:ascii="Calibri" w:hAnsi="Calibri"/>
        </w:rPr>
        <w:t>There is a characteristic pattern of tangled neurons, as well as plaque deposits, but it is unclear whether this form of degeneration is a cause or an utcome of Alzheimer’s disease</w:t>
      </w:r>
    </w:p>
    <w:p w14:paraId="79DC89E9" w14:textId="7803BE18" w:rsidR="00144123" w:rsidRDefault="00144123" w:rsidP="008E7A01">
      <w:pPr>
        <w:pStyle w:val="ListParagraph"/>
        <w:numPr>
          <w:ilvl w:val="0"/>
          <w:numId w:val="92"/>
        </w:numPr>
        <w:rPr>
          <w:rFonts w:ascii="Calibri" w:hAnsi="Calibri"/>
        </w:rPr>
      </w:pPr>
      <w:r>
        <w:rPr>
          <w:rFonts w:ascii="Calibri" w:hAnsi="Calibri"/>
        </w:rPr>
        <w:t>As the disease progresses, patients will show impaired semantic memory</w:t>
      </w:r>
    </w:p>
    <w:p w14:paraId="4C73229D" w14:textId="0CF7B020" w:rsidR="00144123" w:rsidRDefault="00144123" w:rsidP="00144123">
      <w:pPr>
        <w:rPr>
          <w:rFonts w:ascii="Calibri" w:hAnsi="Calibri"/>
          <w:i/>
        </w:rPr>
      </w:pPr>
      <w:r>
        <w:rPr>
          <w:rFonts w:ascii="Calibri" w:hAnsi="Calibri"/>
          <w:i/>
        </w:rPr>
        <w:t>The Retraining of Memory</w:t>
      </w:r>
    </w:p>
    <w:p w14:paraId="35836648" w14:textId="15766832" w:rsidR="00144123" w:rsidRDefault="00144123" w:rsidP="00144123">
      <w:pPr>
        <w:pStyle w:val="ListParagraph"/>
        <w:numPr>
          <w:ilvl w:val="0"/>
          <w:numId w:val="93"/>
        </w:numPr>
        <w:rPr>
          <w:rFonts w:ascii="Calibri" w:hAnsi="Calibri"/>
        </w:rPr>
      </w:pPr>
      <w:r>
        <w:rPr>
          <w:rFonts w:ascii="Calibri" w:hAnsi="Calibri"/>
        </w:rPr>
        <w:t>Environmental Adaptations</w:t>
      </w:r>
    </w:p>
    <w:p w14:paraId="07F9CE92" w14:textId="34183AE4" w:rsidR="00144123" w:rsidRDefault="00144123" w:rsidP="00144123">
      <w:pPr>
        <w:pStyle w:val="ListParagraph"/>
        <w:numPr>
          <w:ilvl w:val="1"/>
          <w:numId w:val="93"/>
        </w:numPr>
        <w:rPr>
          <w:rFonts w:ascii="Calibri" w:hAnsi="Calibri"/>
        </w:rPr>
      </w:pPr>
      <w:r>
        <w:rPr>
          <w:rFonts w:ascii="Calibri" w:hAnsi="Calibri"/>
        </w:rPr>
        <w:t>One can try to minimize the number of situations requiring memory</w:t>
      </w:r>
    </w:p>
    <w:p w14:paraId="6FE80BC3" w14:textId="0938B101" w:rsidR="00144123" w:rsidRDefault="00144123" w:rsidP="00144123">
      <w:pPr>
        <w:pStyle w:val="ListParagraph"/>
        <w:numPr>
          <w:ilvl w:val="1"/>
          <w:numId w:val="93"/>
        </w:numPr>
        <w:rPr>
          <w:rFonts w:ascii="Calibri" w:hAnsi="Calibri"/>
        </w:rPr>
      </w:pPr>
      <w:r>
        <w:rPr>
          <w:rFonts w:ascii="Calibri" w:hAnsi="Calibri"/>
        </w:rPr>
        <w:t>Written timetables, located so that the patient cannot miss them, can guide the patient from activity to activity</w:t>
      </w:r>
    </w:p>
    <w:p w14:paraId="74B2C4E6" w14:textId="750A745C" w:rsidR="00144123" w:rsidRDefault="00144123" w:rsidP="00144123">
      <w:pPr>
        <w:pStyle w:val="ListParagraph"/>
        <w:numPr>
          <w:ilvl w:val="1"/>
          <w:numId w:val="93"/>
        </w:numPr>
        <w:rPr>
          <w:rFonts w:ascii="Calibri" w:hAnsi="Calibri"/>
        </w:rPr>
      </w:pPr>
      <w:r>
        <w:rPr>
          <w:rFonts w:ascii="Calibri" w:hAnsi="Calibri"/>
        </w:rPr>
        <w:t>One should design the environment so it elicits the desired behavior</w:t>
      </w:r>
    </w:p>
    <w:p w14:paraId="513ACA1D" w14:textId="1632E903" w:rsidR="00144123" w:rsidRDefault="00144123" w:rsidP="00144123">
      <w:pPr>
        <w:pStyle w:val="ListParagraph"/>
        <w:numPr>
          <w:ilvl w:val="0"/>
          <w:numId w:val="93"/>
        </w:numPr>
        <w:rPr>
          <w:rFonts w:ascii="Calibri" w:hAnsi="Calibri"/>
        </w:rPr>
      </w:pPr>
      <w:r>
        <w:rPr>
          <w:rFonts w:ascii="Calibri" w:hAnsi="Calibri"/>
        </w:rPr>
        <w:t>External Memory Aids</w:t>
      </w:r>
    </w:p>
    <w:p w14:paraId="2D1EEB3A" w14:textId="41094321" w:rsidR="00144123" w:rsidRDefault="00144123" w:rsidP="00144123">
      <w:pPr>
        <w:pStyle w:val="ListParagraph"/>
        <w:numPr>
          <w:ilvl w:val="1"/>
          <w:numId w:val="93"/>
        </w:numPr>
        <w:rPr>
          <w:rFonts w:ascii="Calibri" w:hAnsi="Calibri"/>
        </w:rPr>
      </w:pPr>
      <w:r>
        <w:rPr>
          <w:rFonts w:ascii="Calibri" w:hAnsi="Calibri"/>
        </w:rPr>
        <w:t>Prospective memory requires someone to remember to do something at some future time</w:t>
      </w:r>
    </w:p>
    <w:p w14:paraId="3A21E2DE" w14:textId="74EAEE25" w:rsidR="00144123" w:rsidRDefault="00144123" w:rsidP="00144123">
      <w:pPr>
        <w:pStyle w:val="ListParagraph"/>
        <w:numPr>
          <w:ilvl w:val="1"/>
          <w:numId w:val="93"/>
        </w:numPr>
        <w:rPr>
          <w:rFonts w:ascii="Calibri" w:hAnsi="Calibri"/>
        </w:rPr>
      </w:pPr>
      <w:r>
        <w:rPr>
          <w:rFonts w:ascii="Calibri" w:hAnsi="Calibri"/>
        </w:rPr>
        <w:t>An electronic diary that sounds an alarm when the patient is supposed to perform a task and keeps track of the patient’s behavior may get around this problem to some extent</w:t>
      </w:r>
    </w:p>
    <w:p w14:paraId="63E9DC3B" w14:textId="2412BF80" w:rsidR="00BE7DFF" w:rsidRDefault="00BE7DFF" w:rsidP="00144123">
      <w:pPr>
        <w:pStyle w:val="ListParagraph"/>
        <w:numPr>
          <w:ilvl w:val="1"/>
          <w:numId w:val="93"/>
        </w:numPr>
        <w:rPr>
          <w:rFonts w:ascii="Calibri" w:hAnsi="Calibri"/>
        </w:rPr>
      </w:pPr>
      <w:r>
        <w:rPr>
          <w:rFonts w:ascii="Calibri" w:hAnsi="Calibri"/>
        </w:rPr>
        <w:t>The patient must be taught how to use the device which is a painstaking and lengthy procedure; however, sheer repetition makes a different</w:t>
      </w:r>
    </w:p>
    <w:p w14:paraId="19D539AF" w14:textId="376BF2F6" w:rsidR="00BE7DFF" w:rsidRDefault="00BE7DFF" w:rsidP="00144123">
      <w:pPr>
        <w:pStyle w:val="ListParagraph"/>
        <w:numPr>
          <w:ilvl w:val="1"/>
          <w:numId w:val="93"/>
        </w:numPr>
        <w:rPr>
          <w:rFonts w:ascii="Calibri" w:hAnsi="Calibri"/>
        </w:rPr>
      </w:pPr>
      <w:r>
        <w:rPr>
          <w:rFonts w:ascii="Calibri" w:hAnsi="Calibri"/>
        </w:rPr>
        <w:t>Errorless learning – the subject in the learning situation is allowed only to perform the task correctly to prevent any opportunity of learning to do something incorrectly</w:t>
      </w:r>
    </w:p>
    <w:p w14:paraId="734BA0FD" w14:textId="1ECAD62C" w:rsidR="00BE7DFF" w:rsidRDefault="00BE7DFF" w:rsidP="00BE7DFF">
      <w:pPr>
        <w:pStyle w:val="ListParagraph"/>
        <w:numPr>
          <w:ilvl w:val="0"/>
          <w:numId w:val="93"/>
        </w:numPr>
        <w:rPr>
          <w:rFonts w:ascii="Calibri" w:hAnsi="Calibri"/>
        </w:rPr>
      </w:pPr>
      <w:r>
        <w:rPr>
          <w:rFonts w:ascii="Calibri" w:hAnsi="Calibri"/>
        </w:rPr>
        <w:t>Teaching Domain-Specific Knowledge</w:t>
      </w:r>
    </w:p>
    <w:p w14:paraId="66871B4B" w14:textId="4EF0D5C3" w:rsidR="00BE7DFF" w:rsidRDefault="00BE7DFF" w:rsidP="00BE7DFF">
      <w:pPr>
        <w:pStyle w:val="ListParagraph"/>
        <w:numPr>
          <w:ilvl w:val="1"/>
          <w:numId w:val="93"/>
        </w:numPr>
        <w:rPr>
          <w:rFonts w:ascii="Calibri" w:hAnsi="Calibri"/>
        </w:rPr>
      </w:pPr>
      <w:r>
        <w:rPr>
          <w:rFonts w:ascii="Calibri" w:hAnsi="Calibri"/>
        </w:rPr>
        <w:t>Learning in amnesiacs is unlikely to generalize to contexts very different from the one in which the original learning took place</w:t>
      </w:r>
    </w:p>
    <w:p w14:paraId="78A459FC" w14:textId="7F59A547" w:rsidR="00BE7DFF" w:rsidRDefault="00BE7DFF" w:rsidP="00BE7DFF">
      <w:pPr>
        <w:pStyle w:val="ListParagraph"/>
        <w:numPr>
          <w:ilvl w:val="1"/>
          <w:numId w:val="93"/>
        </w:numPr>
        <w:rPr>
          <w:rFonts w:ascii="Calibri" w:hAnsi="Calibri"/>
        </w:rPr>
      </w:pPr>
      <w:r>
        <w:rPr>
          <w:rFonts w:ascii="Calibri" w:hAnsi="Calibri"/>
        </w:rPr>
        <w:t>A more realistic goal is to attempt to teach amnesiacs a specific skill that might be useful for them</w:t>
      </w:r>
    </w:p>
    <w:p w14:paraId="2D26960C" w14:textId="47A7FB06" w:rsidR="00BE7DFF" w:rsidRPr="00BE7DFF" w:rsidRDefault="00BE7DFF" w:rsidP="00BE7DFF">
      <w:pPr>
        <w:pStyle w:val="ListParagraph"/>
        <w:numPr>
          <w:ilvl w:val="1"/>
          <w:numId w:val="93"/>
        </w:numPr>
        <w:rPr>
          <w:rFonts w:ascii="Calibri" w:hAnsi="Calibri"/>
        </w:rPr>
      </w:pPr>
      <w:r>
        <w:rPr>
          <w:rFonts w:ascii="Calibri" w:hAnsi="Calibri"/>
        </w:rPr>
        <w:t xml:space="preserve">Method of vanishing cues – amnesiac participants learning the meaning of computer commands by being presented with definitions of the commands and fragments of the commands’ names. Addition letters were presented until the participant guessed the world. Then letters were progressively removed until the patient was able to give the name of the command upon being presented with it definition </w:t>
      </w:r>
    </w:p>
    <w:p w14:paraId="63C61C6D" w14:textId="77777777" w:rsidR="009D37F2" w:rsidRPr="00BE7DFF" w:rsidRDefault="009D37F2" w:rsidP="00BE7DFF">
      <w:pPr>
        <w:rPr>
          <w:rFonts w:ascii="Calibri" w:hAnsi="Calibri"/>
          <w:u w:val="single"/>
        </w:rPr>
      </w:pPr>
    </w:p>
    <w:p w14:paraId="5CAB6D3B" w14:textId="77777777" w:rsidR="008D57D7" w:rsidRDefault="008D57D7">
      <w:pPr>
        <w:rPr>
          <w:rFonts w:ascii="Calibri" w:hAnsi="Calibri"/>
          <w:u w:val="single"/>
        </w:rPr>
      </w:pPr>
      <w:r w:rsidRPr="004374DF">
        <w:rPr>
          <w:rFonts w:ascii="Calibri" w:hAnsi="Calibri"/>
          <w:u w:val="single"/>
        </w:rPr>
        <w:t>Chapter 7 – Imagery</w:t>
      </w:r>
    </w:p>
    <w:p w14:paraId="3EBFCA86" w14:textId="78AD40BD" w:rsidR="005F6C01" w:rsidRDefault="005F6C01">
      <w:pPr>
        <w:rPr>
          <w:rFonts w:ascii="Calibri" w:hAnsi="Calibri"/>
          <w:b/>
        </w:rPr>
      </w:pPr>
      <w:r>
        <w:rPr>
          <w:rFonts w:ascii="Calibri" w:hAnsi="Calibri"/>
          <w:b/>
        </w:rPr>
        <w:t>Memory and Imagery</w:t>
      </w:r>
    </w:p>
    <w:p w14:paraId="6D873FF3" w14:textId="3551D45B" w:rsidR="005F6C01" w:rsidRDefault="005F6C01">
      <w:pPr>
        <w:rPr>
          <w:rFonts w:ascii="Calibri" w:hAnsi="Calibri"/>
          <w:i/>
        </w:rPr>
      </w:pPr>
      <w:r>
        <w:rPr>
          <w:rFonts w:ascii="Calibri" w:hAnsi="Calibri"/>
          <w:i/>
        </w:rPr>
        <w:t>Paivio’s Dual-Coding Theory</w:t>
      </w:r>
    </w:p>
    <w:p w14:paraId="5FA0C27B" w14:textId="686B314A" w:rsidR="005F6C01" w:rsidRDefault="005F6C01" w:rsidP="005F6C01">
      <w:pPr>
        <w:pStyle w:val="ListParagraph"/>
        <w:numPr>
          <w:ilvl w:val="0"/>
          <w:numId w:val="94"/>
        </w:numPr>
        <w:rPr>
          <w:rFonts w:ascii="Calibri" w:hAnsi="Calibri"/>
        </w:rPr>
      </w:pPr>
      <w:r>
        <w:rPr>
          <w:rFonts w:ascii="Calibri" w:hAnsi="Calibri"/>
        </w:rPr>
        <w:t>The ease with which something elicits a mental image, where the term mental image refers to experiences such as a mental picture or sound</w:t>
      </w:r>
    </w:p>
    <w:p w14:paraId="588B05D2" w14:textId="4027178D" w:rsidR="005F6C01" w:rsidRDefault="005F6C01" w:rsidP="005F6C01">
      <w:pPr>
        <w:pStyle w:val="ListParagraph"/>
        <w:numPr>
          <w:ilvl w:val="0"/>
          <w:numId w:val="94"/>
        </w:numPr>
        <w:rPr>
          <w:rFonts w:ascii="Calibri" w:hAnsi="Calibri"/>
        </w:rPr>
      </w:pPr>
      <w:r>
        <w:rPr>
          <w:rFonts w:ascii="Calibri" w:hAnsi="Calibri"/>
        </w:rPr>
        <w:t>Dual-coding theory –</w:t>
      </w:r>
      <w:r w:rsidR="006E7E41">
        <w:rPr>
          <w:rFonts w:ascii="Calibri" w:hAnsi="Calibri"/>
        </w:rPr>
        <w:t xml:space="preserve"> this theory postulates </w:t>
      </w:r>
      <w:r>
        <w:rPr>
          <w:rFonts w:ascii="Calibri" w:hAnsi="Calibri"/>
        </w:rPr>
        <w:t>the existence of verbal and non-verbal systems that are alternative ways of representing events</w:t>
      </w:r>
    </w:p>
    <w:p w14:paraId="022D81DA" w14:textId="77777777" w:rsidR="000E4F40" w:rsidRDefault="005F6C01" w:rsidP="005F6C01">
      <w:pPr>
        <w:pStyle w:val="ListParagraph"/>
        <w:numPr>
          <w:ilvl w:val="0"/>
          <w:numId w:val="94"/>
        </w:numPr>
        <w:rPr>
          <w:rFonts w:ascii="Calibri" w:hAnsi="Calibri"/>
        </w:rPr>
      </w:pPr>
      <w:r>
        <w:rPr>
          <w:rFonts w:ascii="Calibri" w:hAnsi="Calibri"/>
        </w:rPr>
        <w:t xml:space="preserve">After being picked up by the sensory systems, information </w:t>
      </w:r>
      <w:r w:rsidR="006E7E41">
        <w:rPr>
          <w:rFonts w:ascii="Calibri" w:hAnsi="Calibri"/>
        </w:rPr>
        <w:t xml:space="preserve">cab be represented in either the </w:t>
      </w:r>
    </w:p>
    <w:p w14:paraId="1C8F9BB7" w14:textId="154A065F" w:rsidR="000E4F40" w:rsidRDefault="000E4F40" w:rsidP="000E4F40">
      <w:pPr>
        <w:pStyle w:val="ListParagraph"/>
        <w:numPr>
          <w:ilvl w:val="1"/>
          <w:numId w:val="94"/>
        </w:numPr>
        <w:rPr>
          <w:rFonts w:ascii="Calibri" w:hAnsi="Calibri"/>
        </w:rPr>
      </w:pPr>
      <w:r>
        <w:rPr>
          <w:rFonts w:ascii="Calibri" w:hAnsi="Calibri"/>
        </w:rPr>
        <w:t>V</w:t>
      </w:r>
      <w:r w:rsidR="006E7E41">
        <w:rPr>
          <w:rFonts w:ascii="Calibri" w:hAnsi="Calibri"/>
        </w:rPr>
        <w:t xml:space="preserve">erbal </w:t>
      </w:r>
    </w:p>
    <w:p w14:paraId="088AF0C5" w14:textId="487A2E37" w:rsidR="000E4F40" w:rsidRDefault="000E4F40" w:rsidP="000E4F40">
      <w:pPr>
        <w:pStyle w:val="ListParagraph"/>
        <w:numPr>
          <w:ilvl w:val="2"/>
          <w:numId w:val="94"/>
        </w:numPr>
        <w:rPr>
          <w:rFonts w:ascii="Calibri" w:hAnsi="Calibri"/>
        </w:rPr>
      </w:pPr>
      <w:r>
        <w:rPr>
          <w:rFonts w:ascii="Calibri" w:hAnsi="Calibri"/>
        </w:rPr>
        <w:t xml:space="preserve">Consists of logogens – contains information underlying our use of a word </w:t>
      </w:r>
    </w:p>
    <w:p w14:paraId="375122CE" w14:textId="1DF6195C" w:rsidR="000E4F40" w:rsidRPr="000E4F40" w:rsidRDefault="000E4F40" w:rsidP="000E4F40">
      <w:pPr>
        <w:pStyle w:val="ListParagraph"/>
        <w:numPr>
          <w:ilvl w:val="3"/>
          <w:numId w:val="94"/>
        </w:numPr>
        <w:rPr>
          <w:rFonts w:ascii="Calibri" w:hAnsi="Calibri"/>
        </w:rPr>
      </w:pPr>
      <w:r>
        <w:rPr>
          <w:rFonts w:ascii="Calibri" w:hAnsi="Calibri"/>
        </w:rPr>
        <w:t>Operate sequentially</w:t>
      </w:r>
    </w:p>
    <w:p w14:paraId="4F580F9D" w14:textId="4B44619B" w:rsidR="005F6C01" w:rsidRDefault="000E4F40" w:rsidP="000E4F40">
      <w:pPr>
        <w:pStyle w:val="ListParagraph"/>
        <w:numPr>
          <w:ilvl w:val="1"/>
          <w:numId w:val="94"/>
        </w:numPr>
        <w:rPr>
          <w:rFonts w:ascii="Calibri" w:hAnsi="Calibri"/>
        </w:rPr>
      </w:pPr>
      <w:r>
        <w:rPr>
          <w:rFonts w:ascii="Calibri" w:hAnsi="Calibri"/>
        </w:rPr>
        <w:t>N</w:t>
      </w:r>
      <w:r w:rsidR="006E7E41">
        <w:rPr>
          <w:rFonts w:ascii="Calibri" w:hAnsi="Calibri"/>
        </w:rPr>
        <w:t>on-verbal system</w:t>
      </w:r>
    </w:p>
    <w:p w14:paraId="124BC80E" w14:textId="0612CDEA" w:rsidR="000E4F40" w:rsidRDefault="000E4F40" w:rsidP="000E4F40">
      <w:pPr>
        <w:pStyle w:val="ListParagraph"/>
        <w:numPr>
          <w:ilvl w:val="2"/>
          <w:numId w:val="94"/>
        </w:numPr>
        <w:rPr>
          <w:rFonts w:ascii="Calibri" w:hAnsi="Calibri"/>
        </w:rPr>
      </w:pPr>
      <w:r>
        <w:rPr>
          <w:rFonts w:ascii="Calibri" w:hAnsi="Calibri"/>
        </w:rPr>
        <w:t>Consists of imagens – contain information that generates mental images</w:t>
      </w:r>
    </w:p>
    <w:p w14:paraId="2F31017C" w14:textId="1726EA9F" w:rsidR="000E4F40" w:rsidRDefault="000E4F40" w:rsidP="000E4F40">
      <w:pPr>
        <w:pStyle w:val="ListParagraph"/>
        <w:numPr>
          <w:ilvl w:val="3"/>
          <w:numId w:val="94"/>
        </w:numPr>
        <w:rPr>
          <w:rFonts w:ascii="Calibri" w:hAnsi="Calibri"/>
        </w:rPr>
      </w:pPr>
      <w:r>
        <w:rPr>
          <w:rFonts w:ascii="Calibri" w:hAnsi="Calibri"/>
        </w:rPr>
        <w:t>Operate synchronously: the parts that they contain are simultaneously available for inspection</w:t>
      </w:r>
    </w:p>
    <w:p w14:paraId="05378FA7" w14:textId="61867FBD" w:rsidR="000E4F40" w:rsidRDefault="000E4F40" w:rsidP="000E4F40">
      <w:pPr>
        <w:pStyle w:val="ListParagraph"/>
        <w:numPr>
          <w:ilvl w:val="0"/>
          <w:numId w:val="94"/>
        </w:numPr>
        <w:rPr>
          <w:rFonts w:ascii="Calibri" w:hAnsi="Calibri"/>
        </w:rPr>
      </w:pPr>
      <w:r>
        <w:rPr>
          <w:rFonts w:ascii="Calibri" w:hAnsi="Calibri"/>
        </w:rPr>
        <w:t>Easily eliciting a mental image will tend to be concrete (such as table) whereas words not easily eliciting a mental image will tend to be abstract (such as purpose)</w:t>
      </w:r>
    </w:p>
    <w:p w14:paraId="3F8EBA1B" w14:textId="12844C2B" w:rsidR="000E4F40" w:rsidRDefault="000E4F40" w:rsidP="000E4F40">
      <w:pPr>
        <w:pStyle w:val="ListParagraph"/>
        <w:numPr>
          <w:ilvl w:val="0"/>
          <w:numId w:val="94"/>
        </w:numPr>
        <w:rPr>
          <w:rFonts w:ascii="Calibri" w:hAnsi="Calibri"/>
        </w:rPr>
      </w:pPr>
      <w:r>
        <w:rPr>
          <w:rFonts w:ascii="Calibri" w:hAnsi="Calibri"/>
        </w:rPr>
        <w:t>There are also internal, emotional sources of imagery</w:t>
      </w:r>
    </w:p>
    <w:p w14:paraId="7CDD82F1" w14:textId="0C59CA5D" w:rsidR="000E4F40" w:rsidRDefault="000E4F40" w:rsidP="000E4F40">
      <w:pPr>
        <w:rPr>
          <w:rFonts w:ascii="Calibri" w:hAnsi="Calibri"/>
          <w:i/>
        </w:rPr>
      </w:pPr>
      <w:r>
        <w:rPr>
          <w:rFonts w:ascii="Calibri" w:hAnsi="Calibri"/>
          <w:i/>
        </w:rPr>
        <w:t>Research Related to Dual-Coding Theory</w:t>
      </w:r>
    </w:p>
    <w:p w14:paraId="5CA04A93" w14:textId="1D9F8663" w:rsidR="000E4F40" w:rsidRDefault="000E4F40" w:rsidP="000E4F40">
      <w:pPr>
        <w:pStyle w:val="ListParagraph"/>
        <w:numPr>
          <w:ilvl w:val="0"/>
          <w:numId w:val="95"/>
        </w:numPr>
        <w:rPr>
          <w:rFonts w:ascii="Calibri" w:hAnsi="Calibri"/>
        </w:rPr>
      </w:pPr>
      <w:r>
        <w:rPr>
          <w:rFonts w:ascii="Calibri" w:hAnsi="Calibri"/>
        </w:rPr>
        <w:t>If the stimulus is concrete, then it leads to much better recall of the response than if the stimulus is abstract</w:t>
      </w:r>
    </w:p>
    <w:p w14:paraId="6CAC0097" w14:textId="2408E092" w:rsidR="000E4F40" w:rsidRDefault="000E4F40" w:rsidP="000E4F40">
      <w:pPr>
        <w:pStyle w:val="ListParagraph"/>
        <w:numPr>
          <w:ilvl w:val="0"/>
          <w:numId w:val="95"/>
        </w:numPr>
        <w:rPr>
          <w:rFonts w:ascii="Calibri" w:hAnsi="Calibri"/>
        </w:rPr>
      </w:pPr>
      <w:r>
        <w:rPr>
          <w:rFonts w:ascii="Calibri" w:hAnsi="Calibri"/>
        </w:rPr>
        <w:t>Concrete words were higher in imagery than the abstract ones</w:t>
      </w:r>
    </w:p>
    <w:p w14:paraId="6674A5C8" w14:textId="354A6D8D" w:rsidR="000E4F40" w:rsidRDefault="000E4F40" w:rsidP="000E4F40">
      <w:pPr>
        <w:pStyle w:val="ListParagraph"/>
        <w:numPr>
          <w:ilvl w:val="0"/>
          <w:numId w:val="95"/>
        </w:numPr>
        <w:rPr>
          <w:rFonts w:ascii="Calibri" w:hAnsi="Calibri"/>
        </w:rPr>
      </w:pPr>
      <w:r>
        <w:rPr>
          <w:rFonts w:ascii="Calibri" w:hAnsi="Calibri"/>
        </w:rPr>
        <w:t>A concrete word can be coded bye either the verbal or the nonverbal system, whereas an abstract word will tend to be coded only by the verbal system because it will tend not to elicit much of an image</w:t>
      </w:r>
    </w:p>
    <w:p w14:paraId="786AD3C0" w14:textId="123C90F7" w:rsidR="000E4F40" w:rsidRDefault="000E4F40" w:rsidP="000E4F40">
      <w:pPr>
        <w:rPr>
          <w:rFonts w:ascii="Calibri" w:hAnsi="Calibri"/>
          <w:i/>
        </w:rPr>
      </w:pPr>
      <w:r>
        <w:rPr>
          <w:rFonts w:ascii="Calibri" w:hAnsi="Calibri"/>
          <w:i/>
        </w:rPr>
        <w:t>Dual-Coding Theory and the Brain</w:t>
      </w:r>
    </w:p>
    <w:p w14:paraId="046E3038" w14:textId="7C637F91" w:rsidR="000E4F40" w:rsidRDefault="000E4F40" w:rsidP="000E4F40">
      <w:pPr>
        <w:pStyle w:val="ListParagraph"/>
        <w:numPr>
          <w:ilvl w:val="0"/>
          <w:numId w:val="96"/>
        </w:numPr>
        <w:rPr>
          <w:rFonts w:ascii="Calibri" w:hAnsi="Calibri"/>
        </w:rPr>
      </w:pPr>
      <w:r>
        <w:rPr>
          <w:rFonts w:ascii="Calibri" w:hAnsi="Calibri"/>
        </w:rPr>
        <w:t>Lexical decision task – participants must indicate whether each stimulus is a word or not</w:t>
      </w:r>
    </w:p>
    <w:p w14:paraId="516DCD22" w14:textId="05B8F8BB" w:rsidR="000E4F40" w:rsidRDefault="000E4F40" w:rsidP="000E4F40">
      <w:pPr>
        <w:pStyle w:val="ListParagraph"/>
        <w:numPr>
          <w:ilvl w:val="0"/>
          <w:numId w:val="96"/>
        </w:numPr>
        <w:rPr>
          <w:rFonts w:ascii="Calibri" w:hAnsi="Calibri"/>
        </w:rPr>
      </w:pPr>
      <w:r>
        <w:rPr>
          <w:rFonts w:ascii="Calibri" w:hAnsi="Calibri"/>
        </w:rPr>
        <w:t>Abstract and concrete words elicited different pattersn of activity in the left hemisphere, but that concrete words did not elicit heightenere activity in the right hemisphere</w:t>
      </w:r>
    </w:p>
    <w:p w14:paraId="5EC959CF" w14:textId="3893B89B" w:rsidR="005F6C01" w:rsidRDefault="000E4F40">
      <w:pPr>
        <w:rPr>
          <w:rFonts w:ascii="Calibri" w:hAnsi="Calibri"/>
          <w:i/>
        </w:rPr>
      </w:pPr>
      <w:r>
        <w:rPr>
          <w:rFonts w:ascii="Calibri" w:hAnsi="Calibri"/>
          <w:i/>
        </w:rPr>
        <w:t>Imagery and Mnemo</w:t>
      </w:r>
      <w:r w:rsidR="00A47C19">
        <w:rPr>
          <w:rFonts w:ascii="Calibri" w:hAnsi="Calibri"/>
          <w:i/>
        </w:rPr>
        <w:t>nics</w:t>
      </w:r>
    </w:p>
    <w:p w14:paraId="3097548F" w14:textId="24D81C69" w:rsidR="00A47C19" w:rsidRDefault="00A47C19" w:rsidP="00A47C19">
      <w:pPr>
        <w:pStyle w:val="ListParagraph"/>
        <w:numPr>
          <w:ilvl w:val="0"/>
          <w:numId w:val="97"/>
        </w:numPr>
        <w:rPr>
          <w:rFonts w:ascii="Calibri" w:hAnsi="Calibri"/>
        </w:rPr>
      </w:pPr>
      <w:r>
        <w:rPr>
          <w:rFonts w:ascii="Calibri" w:hAnsi="Calibri"/>
        </w:rPr>
        <w:t>Mnemonic technique – procedures used to aid memory</w:t>
      </w:r>
    </w:p>
    <w:p w14:paraId="117DDEC6" w14:textId="4EC32FE9" w:rsidR="00A47C19" w:rsidRDefault="00A47C19" w:rsidP="00A47C19">
      <w:pPr>
        <w:pStyle w:val="ListParagraph"/>
        <w:numPr>
          <w:ilvl w:val="0"/>
          <w:numId w:val="97"/>
        </w:numPr>
        <w:rPr>
          <w:rFonts w:ascii="Calibri" w:hAnsi="Calibri"/>
        </w:rPr>
      </w:pPr>
      <w:r>
        <w:rPr>
          <w:rFonts w:ascii="Calibri" w:hAnsi="Calibri"/>
        </w:rPr>
        <w:t>Method of loci – a mnemonic technique based on places and imagens</w:t>
      </w:r>
    </w:p>
    <w:p w14:paraId="69201654" w14:textId="364629C9" w:rsidR="00A47C19" w:rsidRDefault="00A47C19" w:rsidP="00A47C19">
      <w:pPr>
        <w:pStyle w:val="ListParagraph"/>
        <w:numPr>
          <w:ilvl w:val="1"/>
          <w:numId w:val="97"/>
        </w:numPr>
        <w:rPr>
          <w:rFonts w:ascii="Calibri" w:hAnsi="Calibri"/>
        </w:rPr>
      </w:pPr>
      <w:r>
        <w:rPr>
          <w:rFonts w:ascii="Calibri" w:hAnsi="Calibri"/>
        </w:rPr>
        <w:t>One image was formed for each thing to be remembered</w:t>
      </w:r>
    </w:p>
    <w:p w14:paraId="15E611D1" w14:textId="18691B39" w:rsidR="00A47C19" w:rsidRDefault="00A47C19" w:rsidP="00A47C19">
      <w:pPr>
        <w:pStyle w:val="ListParagraph"/>
        <w:numPr>
          <w:ilvl w:val="1"/>
          <w:numId w:val="97"/>
        </w:numPr>
        <w:rPr>
          <w:rFonts w:ascii="Calibri" w:hAnsi="Calibri"/>
        </w:rPr>
      </w:pPr>
      <w:r>
        <w:rPr>
          <w:rFonts w:ascii="Calibri" w:hAnsi="Calibri"/>
        </w:rPr>
        <w:t>Each image was placed in a particular locus, and the images were to be as distinctive as possible, even bizarre</w:t>
      </w:r>
      <w:r>
        <w:rPr>
          <w:rFonts w:ascii="Calibri" w:hAnsi="Calibri"/>
        </w:rPr>
        <w:tab/>
      </w:r>
    </w:p>
    <w:p w14:paraId="5C0A265A" w14:textId="79DFC3D7" w:rsidR="00A47C19" w:rsidRDefault="00A47C19" w:rsidP="00A47C19">
      <w:pPr>
        <w:pStyle w:val="ListParagraph"/>
        <w:numPr>
          <w:ilvl w:val="0"/>
          <w:numId w:val="97"/>
        </w:numPr>
        <w:rPr>
          <w:rFonts w:ascii="Calibri" w:hAnsi="Calibri"/>
        </w:rPr>
      </w:pPr>
      <w:r>
        <w:rPr>
          <w:rFonts w:ascii="Calibri" w:hAnsi="Calibri"/>
        </w:rPr>
        <w:t>Distinctiveness is an important aid to memory</w:t>
      </w:r>
    </w:p>
    <w:p w14:paraId="19546202" w14:textId="44404D70" w:rsidR="003F7120" w:rsidRDefault="003F7120" w:rsidP="003F7120">
      <w:pPr>
        <w:rPr>
          <w:rFonts w:ascii="Calibri" w:hAnsi="Calibri"/>
          <w:i/>
        </w:rPr>
      </w:pPr>
      <w:r>
        <w:rPr>
          <w:rFonts w:ascii="Calibri" w:hAnsi="Calibri"/>
          <w:i/>
        </w:rPr>
        <w:t>Imagery and Distinctiveness</w:t>
      </w:r>
    </w:p>
    <w:p w14:paraId="25302D23" w14:textId="55EC2E8D" w:rsidR="003F7120" w:rsidRDefault="003F7120" w:rsidP="003F7120">
      <w:pPr>
        <w:pStyle w:val="ListParagraph"/>
        <w:numPr>
          <w:ilvl w:val="0"/>
          <w:numId w:val="98"/>
        </w:numPr>
        <w:rPr>
          <w:rFonts w:ascii="Calibri" w:hAnsi="Calibri"/>
        </w:rPr>
      </w:pPr>
      <w:r>
        <w:rPr>
          <w:rFonts w:ascii="Calibri" w:hAnsi="Calibri"/>
        </w:rPr>
        <w:t>People remember bizarre items better when they occur along with common items</w:t>
      </w:r>
    </w:p>
    <w:p w14:paraId="1153C654" w14:textId="21A28FE4" w:rsidR="003F7120" w:rsidRDefault="003F7120" w:rsidP="003F7120">
      <w:pPr>
        <w:pStyle w:val="ListParagraph"/>
        <w:numPr>
          <w:ilvl w:val="0"/>
          <w:numId w:val="98"/>
        </w:numPr>
        <w:rPr>
          <w:rFonts w:ascii="Calibri" w:hAnsi="Calibri"/>
        </w:rPr>
      </w:pPr>
      <w:r>
        <w:rPr>
          <w:rFonts w:ascii="Calibri" w:hAnsi="Calibri"/>
        </w:rPr>
        <w:t>Von-Restorff effect – if one item in a set is different from the others, it will be more likely to be recalled</w:t>
      </w:r>
    </w:p>
    <w:p w14:paraId="7476F305" w14:textId="28D46234" w:rsidR="003F7120" w:rsidRDefault="003F7120" w:rsidP="003F7120">
      <w:pPr>
        <w:rPr>
          <w:rFonts w:ascii="Calibri" w:hAnsi="Calibri"/>
          <w:i/>
        </w:rPr>
      </w:pPr>
      <w:r>
        <w:rPr>
          <w:rFonts w:ascii="Calibri" w:hAnsi="Calibri"/>
          <w:i/>
        </w:rPr>
        <w:t>Humor and Distinctiveness</w:t>
      </w:r>
    </w:p>
    <w:p w14:paraId="557C9E5E" w14:textId="092A97F6" w:rsidR="003F7120" w:rsidRDefault="003F7120" w:rsidP="003F7120">
      <w:pPr>
        <w:pStyle w:val="ListParagraph"/>
        <w:numPr>
          <w:ilvl w:val="0"/>
          <w:numId w:val="99"/>
        </w:numPr>
        <w:rPr>
          <w:rFonts w:ascii="Calibri" w:hAnsi="Calibri"/>
        </w:rPr>
      </w:pPr>
      <w:r>
        <w:rPr>
          <w:rFonts w:ascii="Calibri" w:hAnsi="Calibri"/>
        </w:rPr>
        <w:t>Humorous items are more memorable than weird items</w:t>
      </w:r>
    </w:p>
    <w:p w14:paraId="0AA22322" w14:textId="1845BA82" w:rsidR="003F7120" w:rsidRDefault="003F7120" w:rsidP="003F7120">
      <w:pPr>
        <w:pStyle w:val="ListParagraph"/>
        <w:numPr>
          <w:ilvl w:val="0"/>
          <w:numId w:val="99"/>
        </w:numPr>
        <w:rPr>
          <w:rFonts w:ascii="Calibri" w:hAnsi="Calibri"/>
        </w:rPr>
      </w:pPr>
      <w:r>
        <w:rPr>
          <w:rFonts w:ascii="Calibri" w:hAnsi="Calibri"/>
        </w:rPr>
        <w:t>Bizarreness may be due at least in part to the fact that bizarre items often strike people as funny</w:t>
      </w:r>
    </w:p>
    <w:p w14:paraId="4610D11D" w14:textId="29307655" w:rsidR="003F7120" w:rsidRDefault="003F7120" w:rsidP="003F7120">
      <w:pPr>
        <w:rPr>
          <w:rFonts w:ascii="Calibri" w:hAnsi="Calibri"/>
          <w:i/>
        </w:rPr>
      </w:pPr>
      <w:r>
        <w:rPr>
          <w:rFonts w:ascii="Calibri" w:hAnsi="Calibri"/>
          <w:i/>
        </w:rPr>
        <w:t>The Problem of Distinctiveness</w:t>
      </w:r>
    </w:p>
    <w:p w14:paraId="784C7BA6" w14:textId="265CF874" w:rsidR="003F7120" w:rsidRDefault="003F7120" w:rsidP="003F7120">
      <w:pPr>
        <w:pStyle w:val="ListParagraph"/>
        <w:numPr>
          <w:ilvl w:val="0"/>
          <w:numId w:val="100"/>
        </w:numPr>
        <w:rPr>
          <w:rFonts w:ascii="Calibri" w:hAnsi="Calibri"/>
        </w:rPr>
      </w:pPr>
      <w:r>
        <w:rPr>
          <w:rFonts w:ascii="Calibri" w:hAnsi="Calibri"/>
        </w:rPr>
        <w:t>One of the ways in which people act on this belief is by storing things in special places</w:t>
      </w:r>
    </w:p>
    <w:p w14:paraId="340E5EF0" w14:textId="342EC1B5" w:rsidR="003F7120" w:rsidRDefault="003F7120" w:rsidP="003F7120">
      <w:pPr>
        <w:pStyle w:val="ListParagraph"/>
        <w:numPr>
          <w:ilvl w:val="0"/>
          <w:numId w:val="100"/>
        </w:numPr>
        <w:rPr>
          <w:rFonts w:ascii="Calibri" w:hAnsi="Calibri"/>
        </w:rPr>
      </w:pPr>
      <w:r>
        <w:rPr>
          <w:rFonts w:ascii="Calibri" w:hAnsi="Calibri"/>
        </w:rPr>
        <w:t>Problem with this strategy is that when you go to recover the item you stored in a special place, you cannot remember where you put it</w:t>
      </w:r>
    </w:p>
    <w:p w14:paraId="63EDC86C" w14:textId="6EEFA909" w:rsidR="003F7120" w:rsidRDefault="003F7120" w:rsidP="003F7120">
      <w:pPr>
        <w:pStyle w:val="ListParagraph"/>
        <w:numPr>
          <w:ilvl w:val="0"/>
          <w:numId w:val="100"/>
        </w:numPr>
        <w:rPr>
          <w:rFonts w:ascii="Calibri" w:hAnsi="Calibri"/>
        </w:rPr>
      </w:pPr>
      <w:r>
        <w:rPr>
          <w:rFonts w:ascii="Calibri" w:hAnsi="Calibri"/>
        </w:rPr>
        <w:t>Turned out that items rated low in likelihood were remembered less well than items rated high in likelihood</w:t>
      </w:r>
    </w:p>
    <w:p w14:paraId="370C5397" w14:textId="4A5B6584" w:rsidR="003F7120" w:rsidRDefault="003F7120" w:rsidP="003F7120">
      <w:pPr>
        <w:pStyle w:val="ListParagraph"/>
        <w:numPr>
          <w:ilvl w:val="0"/>
          <w:numId w:val="100"/>
        </w:numPr>
        <w:rPr>
          <w:rFonts w:ascii="Calibri" w:hAnsi="Calibri"/>
        </w:rPr>
      </w:pPr>
      <w:r>
        <w:rPr>
          <w:rFonts w:ascii="Calibri" w:hAnsi="Calibri"/>
        </w:rPr>
        <w:t>Distinctiveness is an effective memory aid but you need to come up with an association between the object and the location</w:t>
      </w:r>
    </w:p>
    <w:p w14:paraId="64DB410C" w14:textId="00511E1C" w:rsidR="003F7120" w:rsidRDefault="003F7120" w:rsidP="003F7120">
      <w:pPr>
        <w:pStyle w:val="ListParagraph"/>
        <w:numPr>
          <w:ilvl w:val="0"/>
          <w:numId w:val="100"/>
        </w:numPr>
        <w:rPr>
          <w:rFonts w:ascii="Calibri" w:hAnsi="Calibri"/>
        </w:rPr>
      </w:pPr>
      <w:r>
        <w:rPr>
          <w:rFonts w:ascii="Calibri" w:hAnsi="Calibri"/>
        </w:rPr>
        <w:t>Metamemory – the name for our beliefs about how memory works</w:t>
      </w:r>
    </w:p>
    <w:p w14:paraId="7A008090" w14:textId="17C9797B" w:rsidR="003F7120" w:rsidRDefault="003F7120" w:rsidP="003F7120">
      <w:pPr>
        <w:pStyle w:val="ListParagraph"/>
        <w:numPr>
          <w:ilvl w:val="1"/>
          <w:numId w:val="100"/>
        </w:numPr>
        <w:rPr>
          <w:rFonts w:ascii="Calibri" w:hAnsi="Calibri"/>
        </w:rPr>
      </w:pPr>
      <w:r>
        <w:rPr>
          <w:rFonts w:ascii="Calibri" w:hAnsi="Calibri"/>
        </w:rPr>
        <w:t>When we quirrel things away in unusual locations, we are exhibiting a failure of metamory</w:t>
      </w:r>
    </w:p>
    <w:p w14:paraId="0A271125" w14:textId="77777777" w:rsidR="003F7120" w:rsidRDefault="003F7120" w:rsidP="003F7120">
      <w:pPr>
        <w:rPr>
          <w:rFonts w:ascii="Calibri" w:hAnsi="Calibri"/>
        </w:rPr>
      </w:pPr>
    </w:p>
    <w:p w14:paraId="00F05E28" w14:textId="27BE5F43" w:rsidR="003F7120" w:rsidRDefault="003F7120" w:rsidP="003F7120">
      <w:pPr>
        <w:rPr>
          <w:rFonts w:ascii="Calibri" w:hAnsi="Calibri"/>
          <w:b/>
        </w:rPr>
      </w:pPr>
      <w:r>
        <w:rPr>
          <w:rFonts w:ascii="Calibri" w:hAnsi="Calibri"/>
          <w:b/>
        </w:rPr>
        <w:t>Synesthesia and Eidetic Memory</w:t>
      </w:r>
    </w:p>
    <w:p w14:paraId="4D595D07" w14:textId="1DD9362B" w:rsidR="003F7120" w:rsidRDefault="003F7120" w:rsidP="003F7120">
      <w:pPr>
        <w:pStyle w:val="ListParagraph"/>
        <w:numPr>
          <w:ilvl w:val="0"/>
          <w:numId w:val="101"/>
        </w:numPr>
        <w:rPr>
          <w:rFonts w:ascii="Calibri" w:hAnsi="Calibri"/>
        </w:rPr>
      </w:pPr>
      <w:r>
        <w:rPr>
          <w:rFonts w:ascii="Calibri" w:hAnsi="Calibri"/>
        </w:rPr>
        <w:t>Synesthesia – refers to the power of the stimulus appropriate to one sense (e.g. a sound) to arouse an experience appropriate to another sense (e.g. a color)</w:t>
      </w:r>
    </w:p>
    <w:p w14:paraId="44B2E3C8" w14:textId="4B251FAA" w:rsidR="003F7120" w:rsidRDefault="003F7120" w:rsidP="003F7120">
      <w:pPr>
        <w:pStyle w:val="ListParagraph"/>
        <w:numPr>
          <w:ilvl w:val="0"/>
          <w:numId w:val="101"/>
        </w:numPr>
        <w:rPr>
          <w:rFonts w:ascii="Calibri" w:hAnsi="Calibri"/>
        </w:rPr>
      </w:pPr>
      <w:r>
        <w:rPr>
          <w:rFonts w:ascii="Calibri" w:hAnsi="Calibri"/>
        </w:rPr>
        <w:t>Chromaesthesia – colored hearing</w:t>
      </w:r>
    </w:p>
    <w:p w14:paraId="79D3BDCB" w14:textId="3DDFDA86" w:rsidR="003F7120" w:rsidRDefault="003F7120" w:rsidP="003F7120">
      <w:pPr>
        <w:pStyle w:val="ListParagraph"/>
        <w:numPr>
          <w:ilvl w:val="0"/>
          <w:numId w:val="101"/>
        </w:numPr>
        <w:rPr>
          <w:rFonts w:ascii="Calibri" w:hAnsi="Calibri"/>
        </w:rPr>
      </w:pPr>
      <w:r>
        <w:rPr>
          <w:rFonts w:ascii="Calibri" w:hAnsi="Calibri"/>
        </w:rPr>
        <w:t>Cue that elicits a synesthetic experience is called an inducer, and the response is called the concurrent</w:t>
      </w:r>
    </w:p>
    <w:p w14:paraId="7F591C41" w14:textId="4563ED9A" w:rsidR="003F7120" w:rsidRDefault="003F7120" w:rsidP="003F7120">
      <w:pPr>
        <w:pStyle w:val="ListParagraph"/>
        <w:numPr>
          <w:ilvl w:val="0"/>
          <w:numId w:val="101"/>
        </w:numPr>
        <w:rPr>
          <w:rFonts w:ascii="Calibri" w:hAnsi="Calibri"/>
        </w:rPr>
      </w:pPr>
      <w:r>
        <w:rPr>
          <w:rFonts w:ascii="Calibri" w:hAnsi="Calibri"/>
        </w:rPr>
        <w:t>Believed that synesthesia improved their memory</w:t>
      </w:r>
    </w:p>
    <w:p w14:paraId="01020419" w14:textId="62A7B397" w:rsidR="003F7120" w:rsidRDefault="003F7120" w:rsidP="003F7120">
      <w:pPr>
        <w:rPr>
          <w:rFonts w:ascii="Calibri" w:hAnsi="Calibri"/>
          <w:i/>
        </w:rPr>
      </w:pPr>
      <w:r>
        <w:rPr>
          <w:rFonts w:ascii="Calibri" w:hAnsi="Calibri"/>
          <w:i/>
        </w:rPr>
        <w:t xml:space="preserve">Theories of Synesthesia </w:t>
      </w:r>
    </w:p>
    <w:p w14:paraId="01F30231" w14:textId="0B5EC5D7" w:rsidR="003F7120" w:rsidRDefault="003F7120" w:rsidP="003F7120">
      <w:pPr>
        <w:pStyle w:val="ListParagraph"/>
        <w:numPr>
          <w:ilvl w:val="0"/>
          <w:numId w:val="102"/>
        </w:numPr>
        <w:rPr>
          <w:rFonts w:ascii="Calibri" w:hAnsi="Calibri"/>
        </w:rPr>
      </w:pPr>
      <w:r>
        <w:rPr>
          <w:rFonts w:ascii="Calibri" w:hAnsi="Calibri"/>
        </w:rPr>
        <w:t xml:space="preserve">Idea is that our five senses evolved out of one primordial sense </w:t>
      </w:r>
    </w:p>
    <w:p w14:paraId="0B02A6F7" w14:textId="68BE7BA4" w:rsidR="00D7073B" w:rsidRDefault="00D7073B" w:rsidP="00D7073B">
      <w:pPr>
        <w:pStyle w:val="ListParagraph"/>
        <w:numPr>
          <w:ilvl w:val="1"/>
          <w:numId w:val="102"/>
        </w:numPr>
        <w:rPr>
          <w:rFonts w:ascii="Calibri" w:hAnsi="Calibri"/>
        </w:rPr>
      </w:pPr>
      <w:r>
        <w:rPr>
          <w:rFonts w:ascii="Calibri" w:hAnsi="Calibri"/>
        </w:rPr>
        <w:t>Suggested that the newborn’s senses are not well differentiated but are instead intermingled in a synesthetic confusion</w:t>
      </w:r>
    </w:p>
    <w:p w14:paraId="36D6D779" w14:textId="2AD1D3EE" w:rsidR="00D7073B" w:rsidRDefault="00D7073B" w:rsidP="00D7073B">
      <w:pPr>
        <w:pStyle w:val="ListParagraph"/>
        <w:numPr>
          <w:ilvl w:val="1"/>
          <w:numId w:val="102"/>
        </w:numPr>
        <w:rPr>
          <w:rFonts w:ascii="Calibri" w:hAnsi="Calibri"/>
        </w:rPr>
      </w:pPr>
      <w:r>
        <w:rPr>
          <w:rFonts w:ascii="Calibri" w:hAnsi="Calibri"/>
        </w:rPr>
        <w:t>Due to inborn connections between different areas of the infant’s brain</w:t>
      </w:r>
    </w:p>
    <w:p w14:paraId="1105E93F" w14:textId="691DBD43" w:rsidR="00D7073B" w:rsidRDefault="00D7073B" w:rsidP="00D7073B">
      <w:pPr>
        <w:pStyle w:val="ListParagraph"/>
        <w:numPr>
          <w:ilvl w:val="2"/>
          <w:numId w:val="102"/>
        </w:numPr>
        <w:rPr>
          <w:rFonts w:ascii="Calibri" w:hAnsi="Calibri"/>
        </w:rPr>
      </w:pPr>
      <w:r>
        <w:rPr>
          <w:rFonts w:ascii="Calibri" w:hAnsi="Calibri"/>
        </w:rPr>
        <w:t>Called transient connections, because, over time, they are pruned</w:t>
      </w:r>
    </w:p>
    <w:p w14:paraId="51AA181B" w14:textId="5B0EFAF5" w:rsidR="00D7073B" w:rsidRDefault="00D7073B" w:rsidP="00D7073B">
      <w:pPr>
        <w:pStyle w:val="ListParagraph"/>
        <w:numPr>
          <w:ilvl w:val="2"/>
          <w:numId w:val="102"/>
        </w:numPr>
        <w:rPr>
          <w:rFonts w:ascii="Calibri" w:hAnsi="Calibri"/>
        </w:rPr>
      </w:pPr>
      <w:r>
        <w:rPr>
          <w:rFonts w:ascii="Calibri" w:hAnsi="Calibri"/>
        </w:rPr>
        <w:t>Apoptosis – programmed pruning of neurons</w:t>
      </w:r>
    </w:p>
    <w:p w14:paraId="5E14B274" w14:textId="493C9928" w:rsidR="00D7073B" w:rsidRDefault="00D7073B" w:rsidP="00D7073B">
      <w:pPr>
        <w:pStyle w:val="ListParagraph"/>
        <w:numPr>
          <w:ilvl w:val="1"/>
          <w:numId w:val="102"/>
        </w:numPr>
        <w:rPr>
          <w:rFonts w:ascii="Calibri" w:hAnsi="Calibri"/>
        </w:rPr>
      </w:pPr>
      <w:r>
        <w:rPr>
          <w:rFonts w:ascii="Calibri" w:hAnsi="Calibri"/>
        </w:rPr>
        <w:t>Perhaps adult synesthesia occurs when this pruning process fails to run its course</w:t>
      </w:r>
    </w:p>
    <w:p w14:paraId="567E602E" w14:textId="417FE83E" w:rsidR="00D7073B" w:rsidRDefault="00D7073B" w:rsidP="00D7073B">
      <w:pPr>
        <w:pStyle w:val="ListParagraph"/>
        <w:numPr>
          <w:ilvl w:val="0"/>
          <w:numId w:val="102"/>
        </w:numPr>
        <w:rPr>
          <w:rFonts w:ascii="Calibri" w:hAnsi="Calibri"/>
        </w:rPr>
      </w:pPr>
      <w:r>
        <w:rPr>
          <w:rFonts w:ascii="Calibri" w:hAnsi="Calibri"/>
        </w:rPr>
        <w:t>Turns out that synesthetic responses can be elicited by concepts as well as percepts</w:t>
      </w:r>
    </w:p>
    <w:p w14:paraId="62FD7859" w14:textId="3486B3ED" w:rsidR="00D7073B" w:rsidRDefault="00D7073B" w:rsidP="00D7073B">
      <w:pPr>
        <w:pStyle w:val="ListParagraph"/>
        <w:numPr>
          <w:ilvl w:val="1"/>
          <w:numId w:val="102"/>
        </w:numPr>
        <w:rPr>
          <w:rFonts w:ascii="Calibri" w:hAnsi="Calibri"/>
        </w:rPr>
      </w:pPr>
      <w:r>
        <w:rPr>
          <w:rFonts w:ascii="Calibri" w:hAnsi="Calibri"/>
        </w:rPr>
        <w:t>This suggests that it need not simply be the result of connections between sensory systems, but can also be the outcome of a a conceptual process</w:t>
      </w:r>
    </w:p>
    <w:p w14:paraId="7E79CCA9" w14:textId="59E09FCC" w:rsidR="00D7073B" w:rsidRDefault="00D7073B" w:rsidP="00D7073B">
      <w:pPr>
        <w:rPr>
          <w:rFonts w:ascii="Calibri" w:hAnsi="Calibri"/>
          <w:i/>
        </w:rPr>
      </w:pPr>
      <w:r>
        <w:rPr>
          <w:rFonts w:ascii="Calibri" w:hAnsi="Calibri"/>
          <w:i/>
        </w:rPr>
        <w:t xml:space="preserve">Strong and Weak Synesthesia </w:t>
      </w:r>
    </w:p>
    <w:p w14:paraId="7B00699D" w14:textId="09B3D03C" w:rsidR="00D7073B" w:rsidRDefault="00D7073B" w:rsidP="00D7073B">
      <w:pPr>
        <w:pStyle w:val="ListParagraph"/>
        <w:numPr>
          <w:ilvl w:val="0"/>
          <w:numId w:val="103"/>
        </w:numPr>
        <w:rPr>
          <w:rFonts w:ascii="Calibri" w:hAnsi="Calibri"/>
        </w:rPr>
      </w:pPr>
      <w:r>
        <w:rPr>
          <w:rFonts w:ascii="Calibri" w:hAnsi="Calibri"/>
        </w:rPr>
        <w:t>Strong synesthetes – people who are susceptible to an inducer in one sensory modality (e.g. a sound) producing a concurrent image in another sensory modality (e.g. a color)</w:t>
      </w:r>
    </w:p>
    <w:p w14:paraId="52485175" w14:textId="5C1E4A8B" w:rsidR="00D7073B" w:rsidRDefault="00D7073B" w:rsidP="00D7073B">
      <w:pPr>
        <w:pStyle w:val="ListParagraph"/>
        <w:numPr>
          <w:ilvl w:val="0"/>
          <w:numId w:val="103"/>
        </w:numPr>
        <w:rPr>
          <w:rFonts w:ascii="Calibri" w:hAnsi="Calibri"/>
        </w:rPr>
      </w:pPr>
      <w:r>
        <w:rPr>
          <w:rFonts w:ascii="Calibri" w:hAnsi="Calibri"/>
        </w:rPr>
        <w:t>Cross-modal effects – the ability to appreciate that the sensations of one modality can be similar to those in another modality</w:t>
      </w:r>
    </w:p>
    <w:p w14:paraId="5E46C5C7" w14:textId="3BD45760" w:rsidR="00D7073B" w:rsidRDefault="00D7073B" w:rsidP="00D7073B">
      <w:pPr>
        <w:pStyle w:val="ListParagraph"/>
        <w:numPr>
          <w:ilvl w:val="0"/>
          <w:numId w:val="103"/>
        </w:numPr>
        <w:rPr>
          <w:rFonts w:ascii="Calibri" w:hAnsi="Calibri"/>
        </w:rPr>
      </w:pPr>
      <w:r>
        <w:rPr>
          <w:rFonts w:ascii="Calibri" w:hAnsi="Calibri"/>
        </w:rPr>
        <w:t>Weak synesthetes – people who can appreciate cross-modal associations, without having strong synesthetic experiences</w:t>
      </w:r>
    </w:p>
    <w:p w14:paraId="5C28DFE1" w14:textId="2407F90A" w:rsidR="00D7073B" w:rsidRDefault="00D7073B" w:rsidP="00D7073B">
      <w:pPr>
        <w:rPr>
          <w:rFonts w:ascii="Calibri" w:hAnsi="Calibri"/>
          <w:i/>
        </w:rPr>
      </w:pPr>
      <w:r>
        <w:rPr>
          <w:rFonts w:ascii="Calibri" w:hAnsi="Calibri"/>
          <w:i/>
        </w:rPr>
        <w:t>Eidetic Imagery</w:t>
      </w:r>
    </w:p>
    <w:p w14:paraId="28FD99F4" w14:textId="086B082E" w:rsidR="00D7073B" w:rsidRDefault="00D7073B" w:rsidP="00D7073B">
      <w:pPr>
        <w:pStyle w:val="ListParagraph"/>
        <w:numPr>
          <w:ilvl w:val="0"/>
          <w:numId w:val="104"/>
        </w:numPr>
        <w:rPr>
          <w:rFonts w:ascii="Calibri" w:hAnsi="Calibri"/>
        </w:rPr>
      </w:pPr>
      <w:r>
        <w:rPr>
          <w:rFonts w:ascii="Calibri" w:hAnsi="Calibri"/>
        </w:rPr>
        <w:t>Icon – a snapshot of the information contained in a visual stimulus; this information persists briefly, even though the stimulus itself is no longer present</w:t>
      </w:r>
    </w:p>
    <w:p w14:paraId="60312D12" w14:textId="3D084871" w:rsidR="00257100" w:rsidRDefault="00257100" w:rsidP="00D7073B">
      <w:pPr>
        <w:pStyle w:val="ListParagraph"/>
        <w:numPr>
          <w:ilvl w:val="0"/>
          <w:numId w:val="104"/>
        </w:numPr>
        <w:rPr>
          <w:rFonts w:ascii="Calibri" w:hAnsi="Calibri"/>
        </w:rPr>
      </w:pPr>
      <w:r>
        <w:rPr>
          <w:rFonts w:ascii="Calibri" w:hAnsi="Calibri"/>
        </w:rPr>
        <w:t>Eidetic imagery – images projected onto the external world that persist for a minute or more event after a stimulus is removed</w:t>
      </w:r>
    </w:p>
    <w:p w14:paraId="0BB4B29E" w14:textId="6545F261" w:rsidR="00257100" w:rsidRDefault="00257100" w:rsidP="00257100">
      <w:pPr>
        <w:pStyle w:val="ListParagraph"/>
        <w:numPr>
          <w:ilvl w:val="1"/>
          <w:numId w:val="104"/>
        </w:numPr>
        <w:rPr>
          <w:rFonts w:ascii="Calibri" w:hAnsi="Calibri"/>
        </w:rPr>
      </w:pPr>
      <w:r>
        <w:rPr>
          <w:rFonts w:ascii="Calibri" w:hAnsi="Calibri"/>
        </w:rPr>
        <w:t>The image is perceived as being located out there and not inside the person’s head</w:t>
      </w:r>
    </w:p>
    <w:p w14:paraId="55A2E55D" w14:textId="1AC19047" w:rsidR="00257100" w:rsidRDefault="00257100" w:rsidP="00257100">
      <w:pPr>
        <w:pStyle w:val="ListParagraph"/>
        <w:numPr>
          <w:ilvl w:val="1"/>
          <w:numId w:val="104"/>
        </w:numPr>
        <w:rPr>
          <w:rFonts w:ascii="Calibri" w:hAnsi="Calibri"/>
        </w:rPr>
      </w:pPr>
      <w:r>
        <w:rPr>
          <w:rFonts w:ascii="Calibri" w:hAnsi="Calibri"/>
        </w:rPr>
        <w:t>Image can be scanned and its parts described</w:t>
      </w:r>
    </w:p>
    <w:p w14:paraId="39BBF108" w14:textId="123F88B3" w:rsidR="00B40BBB" w:rsidRPr="00B40BBB" w:rsidRDefault="00257100" w:rsidP="00B40BBB">
      <w:pPr>
        <w:pStyle w:val="ListParagraph"/>
        <w:numPr>
          <w:ilvl w:val="1"/>
          <w:numId w:val="104"/>
        </w:numPr>
        <w:rPr>
          <w:rFonts w:ascii="Calibri" w:hAnsi="Calibri"/>
        </w:rPr>
      </w:pPr>
      <w:r>
        <w:rPr>
          <w:rFonts w:ascii="Calibri" w:hAnsi="Calibri"/>
        </w:rPr>
        <w:t>Descriptions of an eidetic image are quicker and more assured than are reports from memory</w:t>
      </w:r>
    </w:p>
    <w:p w14:paraId="3B242323" w14:textId="21915447" w:rsidR="00257100" w:rsidRDefault="00257100" w:rsidP="00257100">
      <w:pPr>
        <w:pStyle w:val="ListParagraph"/>
        <w:numPr>
          <w:ilvl w:val="1"/>
          <w:numId w:val="104"/>
        </w:numPr>
        <w:rPr>
          <w:rFonts w:ascii="Calibri" w:hAnsi="Calibri"/>
        </w:rPr>
      </w:pPr>
      <w:r>
        <w:rPr>
          <w:rFonts w:ascii="Calibri" w:hAnsi="Calibri"/>
        </w:rPr>
        <w:t>Much more common in children than adults</w:t>
      </w:r>
    </w:p>
    <w:p w14:paraId="2A6C0236" w14:textId="27452F10" w:rsidR="00B40BBB" w:rsidRDefault="00B40BBB" w:rsidP="00257100">
      <w:pPr>
        <w:pStyle w:val="ListParagraph"/>
        <w:numPr>
          <w:ilvl w:val="1"/>
          <w:numId w:val="104"/>
        </w:numPr>
        <w:rPr>
          <w:rFonts w:ascii="Calibri" w:hAnsi="Calibri"/>
        </w:rPr>
      </w:pPr>
      <w:r>
        <w:rPr>
          <w:rFonts w:ascii="Calibri" w:hAnsi="Calibri"/>
        </w:rPr>
        <w:t xml:space="preserve">Generally no more accurate than are ordinary memories </w:t>
      </w:r>
    </w:p>
    <w:p w14:paraId="031E50A4" w14:textId="4436F729" w:rsidR="00257100" w:rsidRDefault="00257100" w:rsidP="00D7073B">
      <w:pPr>
        <w:pStyle w:val="ListParagraph"/>
        <w:numPr>
          <w:ilvl w:val="0"/>
          <w:numId w:val="104"/>
        </w:numPr>
        <w:rPr>
          <w:rFonts w:ascii="Calibri" w:hAnsi="Calibri"/>
        </w:rPr>
      </w:pPr>
      <w:r>
        <w:rPr>
          <w:rFonts w:ascii="Calibri" w:hAnsi="Calibri"/>
        </w:rPr>
        <w:t>Cognitive dedifferentiation – perceptual processes that typically function independently are fused instead</w:t>
      </w:r>
    </w:p>
    <w:p w14:paraId="5F5AE3F5" w14:textId="54E72758" w:rsidR="00257100" w:rsidRDefault="00B40BBB" w:rsidP="00B40BBB">
      <w:pPr>
        <w:rPr>
          <w:rFonts w:ascii="Calibri" w:hAnsi="Calibri"/>
          <w:i/>
        </w:rPr>
      </w:pPr>
      <w:r>
        <w:rPr>
          <w:rFonts w:ascii="Calibri" w:hAnsi="Calibri"/>
          <w:i/>
        </w:rPr>
        <w:t>Vividness of Visual Imagery</w:t>
      </w:r>
    </w:p>
    <w:p w14:paraId="48468849" w14:textId="327F18BF" w:rsidR="00B40BBB" w:rsidRDefault="00B40BBB" w:rsidP="00B40BBB">
      <w:pPr>
        <w:pStyle w:val="ListParagraph"/>
        <w:numPr>
          <w:ilvl w:val="0"/>
          <w:numId w:val="105"/>
        </w:numPr>
        <w:rPr>
          <w:rFonts w:ascii="Calibri" w:hAnsi="Calibri"/>
        </w:rPr>
      </w:pPr>
      <w:r>
        <w:rPr>
          <w:rFonts w:ascii="Calibri" w:hAnsi="Calibri"/>
        </w:rPr>
        <w:t>the degree to which images are clear, lively, and resemble an actual percept</w:t>
      </w:r>
    </w:p>
    <w:p w14:paraId="738EFB2C" w14:textId="27090B2E" w:rsidR="00B40BBB" w:rsidRDefault="00B40BBB" w:rsidP="00B40BBB">
      <w:pPr>
        <w:pStyle w:val="ListParagraph"/>
        <w:numPr>
          <w:ilvl w:val="0"/>
          <w:numId w:val="105"/>
        </w:numPr>
        <w:rPr>
          <w:rFonts w:ascii="Calibri" w:hAnsi="Calibri"/>
        </w:rPr>
      </w:pPr>
      <w:r>
        <w:rPr>
          <w:rFonts w:ascii="Calibri" w:hAnsi="Calibri"/>
        </w:rPr>
        <w:t>Does not appear to be a good predictor of superior performance on memory tasks</w:t>
      </w:r>
    </w:p>
    <w:p w14:paraId="65EF43CD" w14:textId="44E0D5DA" w:rsidR="00B40BBB" w:rsidRDefault="00B40BBB" w:rsidP="00B40BBB">
      <w:pPr>
        <w:pStyle w:val="ListParagraph"/>
        <w:numPr>
          <w:ilvl w:val="0"/>
          <w:numId w:val="105"/>
        </w:numPr>
        <w:rPr>
          <w:rFonts w:ascii="Calibri" w:hAnsi="Calibri"/>
        </w:rPr>
      </w:pPr>
      <w:r>
        <w:rPr>
          <w:rFonts w:ascii="Calibri" w:hAnsi="Calibri"/>
        </w:rPr>
        <w:t>Proportional to how familiar you are with a topic</w:t>
      </w:r>
    </w:p>
    <w:p w14:paraId="1A763BCD" w14:textId="0D09228C" w:rsidR="00B40BBB" w:rsidRDefault="00B40BBB" w:rsidP="00B40BBB">
      <w:pPr>
        <w:pStyle w:val="ListParagraph"/>
        <w:numPr>
          <w:ilvl w:val="0"/>
          <w:numId w:val="105"/>
        </w:numPr>
        <w:rPr>
          <w:rFonts w:ascii="Calibri" w:hAnsi="Calibri"/>
        </w:rPr>
      </w:pPr>
      <w:r>
        <w:rPr>
          <w:rFonts w:ascii="Calibri" w:hAnsi="Calibri"/>
        </w:rPr>
        <w:t>Not an index of the accuracy of memory, only its richness</w:t>
      </w:r>
    </w:p>
    <w:p w14:paraId="50E52097" w14:textId="77777777" w:rsidR="00B40BBB" w:rsidRDefault="00B40BBB" w:rsidP="00B40BBB">
      <w:pPr>
        <w:rPr>
          <w:rFonts w:ascii="Calibri" w:hAnsi="Calibri"/>
        </w:rPr>
      </w:pPr>
    </w:p>
    <w:p w14:paraId="416C9DE4" w14:textId="28731A3E" w:rsidR="00B40BBB" w:rsidRDefault="00B40BBB" w:rsidP="00B40BBB">
      <w:pPr>
        <w:rPr>
          <w:rFonts w:ascii="Calibri" w:hAnsi="Calibri"/>
          <w:b/>
        </w:rPr>
      </w:pPr>
      <w:r>
        <w:rPr>
          <w:rFonts w:ascii="Calibri" w:hAnsi="Calibri"/>
          <w:b/>
        </w:rPr>
        <w:t>Mental Rotation</w:t>
      </w:r>
    </w:p>
    <w:p w14:paraId="7EF21741" w14:textId="7DD490F2" w:rsidR="00B40BBB" w:rsidRDefault="00B40BBB" w:rsidP="00B40BBB">
      <w:pPr>
        <w:pStyle w:val="ListParagraph"/>
        <w:numPr>
          <w:ilvl w:val="0"/>
          <w:numId w:val="106"/>
        </w:numPr>
        <w:rPr>
          <w:rFonts w:ascii="Calibri" w:hAnsi="Calibri"/>
        </w:rPr>
      </w:pPr>
      <w:r>
        <w:rPr>
          <w:rFonts w:ascii="Calibri" w:hAnsi="Calibri"/>
        </w:rPr>
        <w:t>The ability to imagine an object in motion and view it from different perspectives</w:t>
      </w:r>
    </w:p>
    <w:p w14:paraId="5D7409E9" w14:textId="303B092A" w:rsidR="00B40BBB" w:rsidRDefault="00B40BBB" w:rsidP="00B40BBB">
      <w:pPr>
        <w:pStyle w:val="ListParagraph"/>
        <w:numPr>
          <w:ilvl w:val="0"/>
          <w:numId w:val="106"/>
        </w:numPr>
        <w:rPr>
          <w:rFonts w:ascii="Calibri" w:hAnsi="Calibri"/>
        </w:rPr>
      </w:pPr>
      <w:r>
        <w:rPr>
          <w:rFonts w:ascii="Calibri" w:hAnsi="Calibri"/>
        </w:rPr>
        <w:t>Appears that the speed of mental rotation is 60° per second</w:t>
      </w:r>
    </w:p>
    <w:p w14:paraId="59411121" w14:textId="7F286049" w:rsidR="00B40BBB" w:rsidRDefault="00B40BBB" w:rsidP="00B40BBB">
      <w:pPr>
        <w:rPr>
          <w:rFonts w:ascii="Calibri" w:hAnsi="Calibri"/>
          <w:i/>
        </w:rPr>
      </w:pPr>
      <w:r>
        <w:rPr>
          <w:rFonts w:ascii="Calibri" w:hAnsi="Calibri"/>
          <w:i/>
        </w:rPr>
        <w:t>Is Mental Rotation a Right Hemisphere Process?</w:t>
      </w:r>
    </w:p>
    <w:p w14:paraId="4B02C389" w14:textId="0F2BEC46" w:rsidR="00B40BBB" w:rsidRDefault="00B40BBB" w:rsidP="00B40BBB">
      <w:pPr>
        <w:pStyle w:val="ListParagraph"/>
        <w:numPr>
          <w:ilvl w:val="0"/>
          <w:numId w:val="107"/>
        </w:numPr>
        <w:rPr>
          <w:rFonts w:ascii="Calibri" w:hAnsi="Calibri"/>
        </w:rPr>
      </w:pPr>
      <w:r>
        <w:rPr>
          <w:rFonts w:ascii="Calibri" w:hAnsi="Calibri"/>
        </w:rPr>
        <w:t>Non-linguistic process</w:t>
      </w:r>
    </w:p>
    <w:p w14:paraId="598CF1FA" w14:textId="57833D37" w:rsidR="00B40BBB" w:rsidRDefault="00B40BBB" w:rsidP="00B40BBB">
      <w:pPr>
        <w:pStyle w:val="ListParagraph"/>
        <w:numPr>
          <w:ilvl w:val="0"/>
          <w:numId w:val="107"/>
        </w:numPr>
        <w:rPr>
          <w:rFonts w:ascii="Calibri" w:hAnsi="Calibri"/>
        </w:rPr>
      </w:pPr>
      <w:r>
        <w:rPr>
          <w:rFonts w:ascii="Calibri" w:hAnsi="Calibri"/>
        </w:rPr>
        <w:t>May show a tendency to be localized in the right hemisphere; however, existing evidence is not decisive</w:t>
      </w:r>
    </w:p>
    <w:p w14:paraId="177751A1" w14:textId="4F9B4652" w:rsidR="00B40BBB" w:rsidRDefault="00B40BBB" w:rsidP="00B40BBB">
      <w:pPr>
        <w:pStyle w:val="ListParagraph"/>
        <w:numPr>
          <w:ilvl w:val="0"/>
          <w:numId w:val="107"/>
        </w:numPr>
        <w:rPr>
          <w:rFonts w:ascii="Calibri" w:hAnsi="Calibri"/>
        </w:rPr>
      </w:pPr>
      <w:r>
        <w:rPr>
          <w:rFonts w:ascii="Calibri" w:hAnsi="Calibri"/>
        </w:rPr>
        <w:t>Right hemisphere may be preferentially engaged when the task is simple, but the left hemisphere is also engaged as the task becomes more complex</w:t>
      </w:r>
    </w:p>
    <w:p w14:paraId="5895A8E6" w14:textId="0533B496" w:rsidR="00B40BBB" w:rsidRDefault="00B40BBB" w:rsidP="00B40BBB">
      <w:pPr>
        <w:rPr>
          <w:rFonts w:ascii="Calibri" w:hAnsi="Calibri"/>
          <w:i/>
        </w:rPr>
      </w:pPr>
      <w:r>
        <w:rPr>
          <w:rFonts w:ascii="Calibri" w:hAnsi="Calibri"/>
          <w:i/>
        </w:rPr>
        <w:t>Scanning Mental Images</w:t>
      </w:r>
    </w:p>
    <w:p w14:paraId="1A4C8915" w14:textId="60EBC2C1" w:rsidR="00B40BBB" w:rsidRDefault="00B40BBB" w:rsidP="00B40BBB">
      <w:pPr>
        <w:pStyle w:val="ListParagraph"/>
        <w:numPr>
          <w:ilvl w:val="0"/>
          <w:numId w:val="108"/>
        </w:numPr>
        <w:rPr>
          <w:rFonts w:ascii="Calibri" w:hAnsi="Calibri"/>
        </w:rPr>
      </w:pPr>
      <w:r>
        <w:rPr>
          <w:rFonts w:ascii="Calibri" w:hAnsi="Calibri"/>
        </w:rPr>
        <w:t>Objective distances – the true distances between objects in the real world are preserved in our mental images</w:t>
      </w:r>
    </w:p>
    <w:p w14:paraId="12E59A53" w14:textId="49F1AF70" w:rsidR="00B40BBB" w:rsidRDefault="00B508D9" w:rsidP="00B40BBB">
      <w:pPr>
        <w:pStyle w:val="ListParagraph"/>
        <w:numPr>
          <w:ilvl w:val="0"/>
          <w:numId w:val="108"/>
        </w:numPr>
        <w:rPr>
          <w:rFonts w:ascii="Calibri" w:hAnsi="Calibri"/>
        </w:rPr>
      </w:pPr>
      <w:r>
        <w:rPr>
          <w:rFonts w:ascii="Calibri" w:hAnsi="Calibri"/>
        </w:rPr>
        <w:t>Categorical distance – the number of units traversed during mental scanning</w:t>
      </w:r>
    </w:p>
    <w:p w14:paraId="2D5C533A" w14:textId="10F425CD" w:rsidR="00B508D9" w:rsidRDefault="00B508D9" w:rsidP="00B40BBB">
      <w:pPr>
        <w:pStyle w:val="ListParagraph"/>
        <w:numPr>
          <w:ilvl w:val="0"/>
          <w:numId w:val="108"/>
        </w:numPr>
        <w:rPr>
          <w:rFonts w:ascii="Calibri" w:hAnsi="Calibri"/>
        </w:rPr>
      </w:pPr>
      <w:r>
        <w:rPr>
          <w:rFonts w:ascii="Calibri" w:hAnsi="Calibri"/>
        </w:rPr>
        <w:t>Images may be structured hierarchically, with objective distances being nested within categorical differences</w:t>
      </w:r>
    </w:p>
    <w:p w14:paraId="6C1F89BE" w14:textId="6C6A9B90" w:rsidR="00B508D9" w:rsidRDefault="00B508D9" w:rsidP="00B508D9">
      <w:pPr>
        <w:rPr>
          <w:rFonts w:ascii="Calibri" w:hAnsi="Calibri"/>
          <w:i/>
        </w:rPr>
      </w:pPr>
      <w:r>
        <w:rPr>
          <w:rFonts w:ascii="Calibri" w:hAnsi="Calibri"/>
          <w:i/>
        </w:rPr>
        <w:t>Images as Anticipations</w:t>
      </w:r>
    </w:p>
    <w:p w14:paraId="7D8EDABE" w14:textId="369A1BEA" w:rsidR="00B508D9" w:rsidRPr="00B508D9" w:rsidRDefault="00B508D9" w:rsidP="00B508D9">
      <w:pPr>
        <w:pStyle w:val="ListParagraph"/>
        <w:numPr>
          <w:ilvl w:val="0"/>
          <w:numId w:val="109"/>
        </w:numPr>
        <w:rPr>
          <w:rFonts w:ascii="Calibri" w:hAnsi="Calibri"/>
          <w:i/>
        </w:rPr>
      </w:pPr>
      <w:r>
        <w:rPr>
          <w:rFonts w:ascii="Calibri" w:hAnsi="Calibri"/>
        </w:rPr>
        <w:t>The hypothesis hat an image is a readiness to perceive something</w:t>
      </w:r>
    </w:p>
    <w:p w14:paraId="512DA684" w14:textId="412FC375" w:rsidR="00B508D9" w:rsidRDefault="00AE6607" w:rsidP="00B508D9">
      <w:pPr>
        <w:pStyle w:val="ListParagraph"/>
        <w:numPr>
          <w:ilvl w:val="0"/>
          <w:numId w:val="109"/>
        </w:numPr>
        <w:rPr>
          <w:rFonts w:ascii="Calibri" w:hAnsi="Calibri"/>
        </w:rPr>
      </w:pPr>
      <w:r w:rsidRPr="00AE6607">
        <w:rPr>
          <w:rFonts w:ascii="Calibri" w:hAnsi="Calibri"/>
        </w:rPr>
        <w:t>Imagery lowers the participant’s criterion for detecting a stimulus</w:t>
      </w:r>
    </w:p>
    <w:p w14:paraId="606A36F2" w14:textId="6C636C15" w:rsidR="00AE6607" w:rsidRDefault="00AE6607" w:rsidP="00B508D9">
      <w:pPr>
        <w:pStyle w:val="ListParagraph"/>
        <w:numPr>
          <w:ilvl w:val="0"/>
          <w:numId w:val="109"/>
        </w:numPr>
        <w:rPr>
          <w:rFonts w:ascii="Calibri" w:hAnsi="Calibri"/>
        </w:rPr>
      </w:pPr>
      <w:r>
        <w:rPr>
          <w:rFonts w:ascii="Calibri" w:hAnsi="Calibri"/>
        </w:rPr>
        <w:t>When we anticipate something, the perceptual cycle is ready t pick up the information, but it is not there yet. These anticipations are mental images</w:t>
      </w:r>
    </w:p>
    <w:p w14:paraId="57049BBC" w14:textId="5E8CDB5C" w:rsidR="00AE6607" w:rsidRDefault="00AE6607" w:rsidP="00AE6607">
      <w:pPr>
        <w:rPr>
          <w:rFonts w:ascii="Calibri" w:hAnsi="Calibri"/>
          <w:i/>
        </w:rPr>
      </w:pPr>
      <w:r>
        <w:rPr>
          <w:rFonts w:ascii="Calibri" w:hAnsi="Calibri"/>
          <w:i/>
        </w:rPr>
        <w:t>Images and Ambiguous Figures</w:t>
      </w:r>
    </w:p>
    <w:p w14:paraId="2FCCCACD" w14:textId="5D0CED5A" w:rsidR="00AE6607" w:rsidRDefault="00AE6607" w:rsidP="00AE6607">
      <w:pPr>
        <w:pStyle w:val="ListParagraph"/>
        <w:numPr>
          <w:ilvl w:val="0"/>
          <w:numId w:val="110"/>
        </w:numPr>
        <w:rPr>
          <w:rFonts w:ascii="Calibri" w:hAnsi="Calibri"/>
        </w:rPr>
      </w:pPr>
      <w:r>
        <w:rPr>
          <w:rFonts w:ascii="Calibri" w:hAnsi="Calibri"/>
        </w:rPr>
        <w:t>Mental images are not ambiguous; rather, a mental image appears to be only one thing</w:t>
      </w:r>
    </w:p>
    <w:p w14:paraId="0AF46680" w14:textId="1CD44CD9" w:rsidR="00AE6607" w:rsidRDefault="00AE6607" w:rsidP="00AE6607">
      <w:pPr>
        <w:pStyle w:val="ListParagraph"/>
        <w:numPr>
          <w:ilvl w:val="0"/>
          <w:numId w:val="110"/>
        </w:numPr>
        <w:rPr>
          <w:rFonts w:ascii="Calibri" w:hAnsi="Calibri"/>
        </w:rPr>
      </w:pPr>
      <w:r>
        <w:rPr>
          <w:rFonts w:ascii="Calibri" w:hAnsi="Calibri"/>
        </w:rPr>
        <w:t>Emergent properties – new properties that emerge when a mental image is constructed</w:t>
      </w:r>
    </w:p>
    <w:p w14:paraId="22FB46B5" w14:textId="3953B532" w:rsidR="00AE6607" w:rsidRDefault="00AE6607" w:rsidP="00AE6607">
      <w:pPr>
        <w:pStyle w:val="ListParagraph"/>
        <w:numPr>
          <w:ilvl w:val="0"/>
          <w:numId w:val="110"/>
        </w:numPr>
        <w:rPr>
          <w:rFonts w:ascii="Calibri" w:hAnsi="Calibri"/>
        </w:rPr>
      </w:pPr>
      <w:r>
        <w:rPr>
          <w:rFonts w:ascii="Calibri" w:hAnsi="Calibri"/>
        </w:rPr>
        <w:t>Analog form of representation – the hypothesis that a mental image embodies the essential relationships of the thing it represents</w:t>
      </w:r>
    </w:p>
    <w:p w14:paraId="3A786F54" w14:textId="1B9AC0F1" w:rsidR="00AE6607" w:rsidRDefault="00AE6607" w:rsidP="00AE6607">
      <w:pPr>
        <w:pStyle w:val="ListParagraph"/>
        <w:numPr>
          <w:ilvl w:val="0"/>
          <w:numId w:val="110"/>
        </w:numPr>
        <w:rPr>
          <w:rFonts w:ascii="Calibri" w:hAnsi="Calibri"/>
        </w:rPr>
      </w:pPr>
      <w:r>
        <w:rPr>
          <w:rFonts w:ascii="Calibri" w:hAnsi="Calibri"/>
        </w:rPr>
        <w:t>Mental images may be analogs of situations in the external world, and useful not only for capturing essential relationships about things in the external world, but also for discovering new relationships</w:t>
      </w:r>
    </w:p>
    <w:p w14:paraId="3D059E68" w14:textId="63F6E05B" w:rsidR="00AE6607" w:rsidRDefault="00AE6607" w:rsidP="00AE6607">
      <w:pPr>
        <w:pStyle w:val="ListParagraph"/>
        <w:numPr>
          <w:ilvl w:val="0"/>
          <w:numId w:val="110"/>
        </w:numPr>
        <w:rPr>
          <w:rFonts w:ascii="Calibri" w:hAnsi="Calibri"/>
        </w:rPr>
      </w:pPr>
      <w:r>
        <w:rPr>
          <w:rFonts w:ascii="Calibri" w:hAnsi="Calibri"/>
        </w:rPr>
        <w:t xml:space="preserve">Egocentric perspective transformations – you imagine yourself moving, while the objects in the environment remain still </w:t>
      </w:r>
    </w:p>
    <w:p w14:paraId="3F2955AC" w14:textId="5D583333" w:rsidR="00AE6607" w:rsidRDefault="00AE6607" w:rsidP="00AE6607">
      <w:pPr>
        <w:pStyle w:val="ListParagraph"/>
        <w:numPr>
          <w:ilvl w:val="0"/>
          <w:numId w:val="110"/>
        </w:numPr>
        <w:rPr>
          <w:rFonts w:ascii="Calibri" w:hAnsi="Calibri"/>
        </w:rPr>
      </w:pPr>
      <w:r>
        <w:rPr>
          <w:rFonts w:ascii="Calibri" w:hAnsi="Calibri"/>
        </w:rPr>
        <w:t>Spatial framework – an imaginary space with one vertical and two horizontal dimensions</w:t>
      </w:r>
    </w:p>
    <w:p w14:paraId="60454AEC" w14:textId="77777777" w:rsidR="00AE6607" w:rsidRDefault="00AE6607" w:rsidP="00AE6607">
      <w:pPr>
        <w:rPr>
          <w:rFonts w:ascii="Calibri" w:hAnsi="Calibri"/>
        </w:rPr>
      </w:pPr>
    </w:p>
    <w:p w14:paraId="15D98036" w14:textId="427E8F78" w:rsidR="00AE6607" w:rsidRDefault="00AE6607" w:rsidP="00AE6607">
      <w:pPr>
        <w:rPr>
          <w:rFonts w:ascii="Calibri" w:hAnsi="Calibri"/>
          <w:b/>
        </w:rPr>
      </w:pPr>
      <w:r>
        <w:rPr>
          <w:rFonts w:ascii="Calibri" w:hAnsi="Calibri"/>
          <w:b/>
        </w:rPr>
        <w:t>Controversy Concerning the Nature of Mental Imagery</w:t>
      </w:r>
    </w:p>
    <w:p w14:paraId="54184792" w14:textId="154DF393" w:rsidR="00AE6607" w:rsidRDefault="00AE6607" w:rsidP="00AE6607">
      <w:pPr>
        <w:pStyle w:val="ListParagraph"/>
        <w:numPr>
          <w:ilvl w:val="0"/>
          <w:numId w:val="111"/>
        </w:numPr>
        <w:rPr>
          <w:rFonts w:ascii="Calibri" w:hAnsi="Calibri"/>
        </w:rPr>
      </w:pPr>
      <w:r>
        <w:rPr>
          <w:rFonts w:ascii="Calibri" w:hAnsi="Calibri"/>
        </w:rPr>
        <w:t>Propositional knowledge – the hypothesis that knowledge about the world is stored in memory in the form of propositions</w:t>
      </w:r>
    </w:p>
    <w:p w14:paraId="14C578BF" w14:textId="58BCC298" w:rsidR="00AE6607" w:rsidRDefault="00AE6607" w:rsidP="00AE6607">
      <w:pPr>
        <w:pStyle w:val="ListParagraph"/>
        <w:numPr>
          <w:ilvl w:val="0"/>
          <w:numId w:val="111"/>
        </w:numPr>
        <w:rPr>
          <w:rFonts w:ascii="Calibri" w:hAnsi="Calibri"/>
        </w:rPr>
      </w:pPr>
      <w:r>
        <w:rPr>
          <w:rFonts w:ascii="Calibri" w:hAnsi="Calibri"/>
        </w:rPr>
        <w:t>Possibility that images are epiphenomenal (the by-product of something else)</w:t>
      </w:r>
    </w:p>
    <w:p w14:paraId="57043D9E" w14:textId="77777777" w:rsidR="00AE6607" w:rsidRDefault="00AE6607" w:rsidP="00AE6607">
      <w:pPr>
        <w:rPr>
          <w:rFonts w:ascii="Calibri" w:hAnsi="Calibri"/>
        </w:rPr>
      </w:pPr>
    </w:p>
    <w:p w14:paraId="1BFEB40C" w14:textId="319E4AF0" w:rsidR="00AE6607" w:rsidRDefault="00AE6607" w:rsidP="00AE6607">
      <w:pPr>
        <w:rPr>
          <w:rFonts w:ascii="Calibri" w:hAnsi="Calibri"/>
          <w:b/>
        </w:rPr>
      </w:pPr>
      <w:r>
        <w:rPr>
          <w:rFonts w:ascii="Calibri" w:hAnsi="Calibri"/>
          <w:b/>
        </w:rPr>
        <w:t>Cognitive Maps and Mental Models</w:t>
      </w:r>
    </w:p>
    <w:p w14:paraId="6A85FF41" w14:textId="414715E6" w:rsidR="00AE6607" w:rsidRDefault="00AE6607" w:rsidP="00AE6607">
      <w:pPr>
        <w:rPr>
          <w:rFonts w:ascii="Calibri" w:hAnsi="Calibri"/>
          <w:i/>
        </w:rPr>
      </w:pPr>
      <w:r>
        <w:rPr>
          <w:rFonts w:ascii="Calibri" w:hAnsi="Calibri"/>
          <w:i/>
        </w:rPr>
        <w:t>Basic Properties of Cognitive Maps</w:t>
      </w:r>
    </w:p>
    <w:p w14:paraId="20ADA95D" w14:textId="4C85A54E" w:rsidR="00AE6607" w:rsidRDefault="00AE6607" w:rsidP="00AE6607">
      <w:pPr>
        <w:pStyle w:val="ListParagraph"/>
        <w:numPr>
          <w:ilvl w:val="0"/>
          <w:numId w:val="112"/>
        </w:numPr>
        <w:rPr>
          <w:rFonts w:ascii="Calibri" w:hAnsi="Calibri"/>
        </w:rPr>
      </w:pPr>
      <w:r>
        <w:rPr>
          <w:rFonts w:ascii="Calibri" w:hAnsi="Calibri"/>
        </w:rPr>
        <w:t>Information from the environment is worked over and elaborated into a tentative, cognitive-like map, indicating routes and paths and environmental relationships</w:t>
      </w:r>
    </w:p>
    <w:p w14:paraId="7EDB74B6" w14:textId="2A899085" w:rsidR="00AE6607" w:rsidRDefault="00AE6607" w:rsidP="00AE6607">
      <w:pPr>
        <w:pStyle w:val="ListParagraph"/>
        <w:numPr>
          <w:ilvl w:val="0"/>
          <w:numId w:val="112"/>
        </w:numPr>
        <w:rPr>
          <w:rFonts w:ascii="Calibri" w:hAnsi="Calibri"/>
        </w:rPr>
      </w:pPr>
      <w:r>
        <w:rPr>
          <w:rFonts w:ascii="Calibri" w:hAnsi="Calibri"/>
        </w:rPr>
        <w:t>People have simplified cognitive maps and therefore assume that all members of a large geographic unit have the same relationship to all members of other large geographic units</w:t>
      </w:r>
    </w:p>
    <w:p w14:paraId="10FD4070" w14:textId="00CAA7C0" w:rsidR="00AE6607" w:rsidRPr="00F737C8" w:rsidRDefault="00AE6607" w:rsidP="00AE6607">
      <w:pPr>
        <w:pStyle w:val="ListParagraph"/>
        <w:numPr>
          <w:ilvl w:val="0"/>
          <w:numId w:val="112"/>
        </w:numPr>
        <w:rPr>
          <w:rFonts w:ascii="Calibri" w:hAnsi="Calibri"/>
        </w:rPr>
      </w:pPr>
      <w:r>
        <w:rPr>
          <w:rFonts w:ascii="Calibri" w:hAnsi="Calibri"/>
        </w:rPr>
        <w:t>Designed to represent reality in a way that strikes us as useful but that may not be very accurate</w:t>
      </w:r>
    </w:p>
    <w:p w14:paraId="085B3AB4" w14:textId="53CC0B90" w:rsidR="00AE6607" w:rsidRDefault="00F737C8" w:rsidP="00AE6607">
      <w:pPr>
        <w:pStyle w:val="ListParagraph"/>
        <w:numPr>
          <w:ilvl w:val="0"/>
          <w:numId w:val="113"/>
        </w:numPr>
        <w:rPr>
          <w:rFonts w:ascii="Calibri" w:hAnsi="Calibri"/>
        </w:rPr>
      </w:pPr>
      <w:r>
        <w:rPr>
          <w:rFonts w:ascii="Calibri" w:hAnsi="Calibri"/>
        </w:rPr>
        <w:t>Cognitive maps are linked with hippocampal activity</w:t>
      </w:r>
    </w:p>
    <w:p w14:paraId="79922486" w14:textId="137ED6D2" w:rsidR="00F737C8" w:rsidRDefault="00F737C8" w:rsidP="00F737C8">
      <w:pPr>
        <w:rPr>
          <w:rFonts w:ascii="Calibri" w:hAnsi="Calibri"/>
          <w:i/>
        </w:rPr>
      </w:pPr>
      <w:r>
        <w:rPr>
          <w:rFonts w:ascii="Calibri" w:hAnsi="Calibri"/>
          <w:i/>
        </w:rPr>
        <w:t>Egocentric Frames of Reference</w:t>
      </w:r>
    </w:p>
    <w:p w14:paraId="3F0A918E" w14:textId="49828548" w:rsidR="00F737C8" w:rsidRDefault="00CB29D2" w:rsidP="00F737C8">
      <w:pPr>
        <w:pStyle w:val="ListParagraph"/>
        <w:numPr>
          <w:ilvl w:val="0"/>
          <w:numId w:val="113"/>
        </w:numPr>
        <w:rPr>
          <w:rFonts w:ascii="Calibri" w:hAnsi="Calibri"/>
        </w:rPr>
      </w:pPr>
      <w:r>
        <w:rPr>
          <w:rFonts w:ascii="Calibri" w:hAnsi="Calibri"/>
        </w:rPr>
        <w:t>People use information available from their current perspective to orient themselves</w:t>
      </w:r>
    </w:p>
    <w:p w14:paraId="4BEFCC6E" w14:textId="24E3CF8B" w:rsidR="00CB29D2" w:rsidRDefault="00CB29D2" w:rsidP="00F737C8">
      <w:pPr>
        <w:pStyle w:val="ListParagraph"/>
        <w:numPr>
          <w:ilvl w:val="0"/>
          <w:numId w:val="113"/>
        </w:numPr>
        <w:rPr>
          <w:rFonts w:ascii="Calibri" w:hAnsi="Calibri"/>
        </w:rPr>
      </w:pPr>
      <w:r>
        <w:rPr>
          <w:rFonts w:ascii="Calibri" w:hAnsi="Calibri"/>
        </w:rPr>
        <w:t>Involves the creation of a temporary representation that is continuously updated</w:t>
      </w:r>
    </w:p>
    <w:p w14:paraId="33176E00" w14:textId="02DBF997" w:rsidR="00CB29D2" w:rsidRDefault="00CB29D2" w:rsidP="00CB29D2">
      <w:pPr>
        <w:pStyle w:val="ListParagraph"/>
        <w:numPr>
          <w:ilvl w:val="1"/>
          <w:numId w:val="113"/>
        </w:numPr>
        <w:rPr>
          <w:rFonts w:ascii="Calibri" w:hAnsi="Calibri"/>
        </w:rPr>
      </w:pPr>
      <w:r>
        <w:rPr>
          <w:rFonts w:ascii="Calibri" w:hAnsi="Calibri"/>
        </w:rPr>
        <w:t>Path integration – a process whereby one’s position in relation to an important location (e.g. home) is continuously updated as one moves through the environment</w:t>
      </w:r>
    </w:p>
    <w:p w14:paraId="07F9526E" w14:textId="28F9B398" w:rsidR="00CB29D2" w:rsidRDefault="00CB29D2" w:rsidP="00CB29D2">
      <w:pPr>
        <w:rPr>
          <w:rFonts w:ascii="Calibri" w:hAnsi="Calibri"/>
          <w:i/>
        </w:rPr>
      </w:pPr>
      <w:r>
        <w:rPr>
          <w:rFonts w:ascii="Calibri" w:hAnsi="Calibri"/>
          <w:i/>
        </w:rPr>
        <w:t>Cognitive Maps and Mental Models</w:t>
      </w:r>
    </w:p>
    <w:p w14:paraId="6FD712D0" w14:textId="0C230EFE" w:rsidR="00CB29D2" w:rsidRDefault="00CB29D2" w:rsidP="00CB29D2">
      <w:pPr>
        <w:pStyle w:val="ListParagraph"/>
        <w:numPr>
          <w:ilvl w:val="0"/>
          <w:numId w:val="114"/>
        </w:numPr>
        <w:rPr>
          <w:rFonts w:ascii="Calibri" w:hAnsi="Calibri"/>
        </w:rPr>
      </w:pPr>
      <w:r>
        <w:rPr>
          <w:rFonts w:ascii="Calibri" w:hAnsi="Calibri"/>
        </w:rPr>
        <w:t>Mental model – the theory that we construct a mental model of the situation to which a set of premises refers, on the basis of which we draw conclusions, i.e. representations of situations that enable us to understand and reason about them</w:t>
      </w:r>
    </w:p>
    <w:p w14:paraId="3802D315" w14:textId="119C7294" w:rsidR="00CB29D2" w:rsidRDefault="00CB29D2" w:rsidP="00CB29D2">
      <w:pPr>
        <w:pStyle w:val="ListParagraph"/>
        <w:numPr>
          <w:ilvl w:val="0"/>
          <w:numId w:val="114"/>
        </w:numPr>
        <w:rPr>
          <w:rFonts w:ascii="Calibri" w:hAnsi="Calibri"/>
        </w:rPr>
      </w:pPr>
      <w:r>
        <w:rPr>
          <w:rFonts w:ascii="Calibri" w:hAnsi="Calibri"/>
        </w:rPr>
        <w:t>Virtue is that they provide the person with a way of representing and making inferences about the behavior of things in a wide range of contexts</w:t>
      </w:r>
    </w:p>
    <w:p w14:paraId="07FB068D" w14:textId="21FA89DE" w:rsidR="00257100" w:rsidRPr="005E4575" w:rsidRDefault="00CB29D2" w:rsidP="005E4575">
      <w:pPr>
        <w:pStyle w:val="ListParagraph"/>
        <w:numPr>
          <w:ilvl w:val="0"/>
          <w:numId w:val="114"/>
        </w:numPr>
        <w:rPr>
          <w:rFonts w:ascii="Calibri" w:hAnsi="Calibri"/>
        </w:rPr>
      </w:pPr>
      <w:r>
        <w:rPr>
          <w:rFonts w:ascii="Calibri" w:hAnsi="Calibri"/>
        </w:rPr>
        <w:t>Do not always lead him or her to make the correct inference about what will happen in a particular situation</w:t>
      </w:r>
    </w:p>
    <w:p w14:paraId="0F3B37E4" w14:textId="77777777" w:rsidR="000E4F40" w:rsidRPr="004374DF" w:rsidRDefault="000E4F40">
      <w:pPr>
        <w:rPr>
          <w:rFonts w:ascii="Calibri" w:hAnsi="Calibri"/>
          <w:u w:val="single"/>
        </w:rPr>
      </w:pPr>
    </w:p>
    <w:p w14:paraId="378A59DC" w14:textId="77777777" w:rsidR="008D57D7" w:rsidRDefault="008D57D7">
      <w:pPr>
        <w:rPr>
          <w:rFonts w:ascii="Calibri" w:hAnsi="Calibri"/>
          <w:u w:val="single"/>
        </w:rPr>
      </w:pPr>
      <w:r w:rsidRPr="004374DF">
        <w:rPr>
          <w:rFonts w:ascii="Calibri" w:hAnsi="Calibri"/>
          <w:u w:val="single"/>
        </w:rPr>
        <w:t>Chapter 9 – Language</w:t>
      </w:r>
    </w:p>
    <w:p w14:paraId="66DD7DE3" w14:textId="369572BD" w:rsidR="00436CEF" w:rsidRDefault="009D32B0">
      <w:pPr>
        <w:rPr>
          <w:rFonts w:ascii="Calibri" w:hAnsi="Calibri"/>
          <w:b/>
        </w:rPr>
      </w:pPr>
      <w:r>
        <w:rPr>
          <w:rFonts w:ascii="Calibri" w:hAnsi="Calibri"/>
          <w:b/>
        </w:rPr>
        <w:t>The Structure of Language</w:t>
      </w:r>
    </w:p>
    <w:p w14:paraId="4AC65AC7" w14:textId="2DB32B04" w:rsidR="009D32B0" w:rsidRDefault="009D32B0" w:rsidP="009D32B0">
      <w:pPr>
        <w:pStyle w:val="ListParagraph"/>
        <w:numPr>
          <w:ilvl w:val="0"/>
          <w:numId w:val="115"/>
        </w:numPr>
        <w:rPr>
          <w:rFonts w:ascii="Calibri" w:hAnsi="Calibri"/>
        </w:rPr>
      </w:pPr>
      <w:r>
        <w:rPr>
          <w:rFonts w:ascii="Calibri" w:hAnsi="Calibri"/>
        </w:rPr>
        <w:t xml:space="preserve">Our attention is like a spotlight that highlights some </w:t>
      </w:r>
      <w:r w:rsidR="0059407A">
        <w:rPr>
          <w:rFonts w:ascii="Calibri" w:hAnsi="Calibri"/>
        </w:rPr>
        <w:t>aspects of a situation, but leaves others in the background</w:t>
      </w:r>
    </w:p>
    <w:p w14:paraId="41CEEDED" w14:textId="62D8E74C" w:rsidR="0059407A" w:rsidRDefault="0059407A" w:rsidP="009D32B0">
      <w:pPr>
        <w:pStyle w:val="ListParagraph"/>
        <w:numPr>
          <w:ilvl w:val="0"/>
          <w:numId w:val="115"/>
        </w:numPr>
        <w:rPr>
          <w:rFonts w:ascii="Calibri" w:hAnsi="Calibri"/>
        </w:rPr>
      </w:pPr>
      <w:r>
        <w:rPr>
          <w:rFonts w:ascii="Calibri" w:hAnsi="Calibri"/>
        </w:rPr>
        <w:t>We can shift our attention from one aspect to another, and consider the relationships between the various parts of a situation</w:t>
      </w:r>
    </w:p>
    <w:p w14:paraId="3019A4ED" w14:textId="27178B5B" w:rsidR="0059407A" w:rsidRDefault="0059407A" w:rsidP="009D32B0">
      <w:pPr>
        <w:pStyle w:val="ListParagraph"/>
        <w:numPr>
          <w:ilvl w:val="0"/>
          <w:numId w:val="115"/>
        </w:numPr>
        <w:rPr>
          <w:rFonts w:ascii="Calibri" w:hAnsi="Calibri"/>
        </w:rPr>
      </w:pPr>
      <w:r>
        <w:rPr>
          <w:rFonts w:ascii="Calibri" w:hAnsi="Calibri"/>
        </w:rPr>
        <w:t>Tree diagrams – a description of a process that proceeds from one level at which a number of relationships are simultaneously present to other levels at which these relationships are serially ordered</w:t>
      </w:r>
    </w:p>
    <w:p w14:paraId="4D85F512" w14:textId="77777777" w:rsidR="0059407A" w:rsidRDefault="0059407A" w:rsidP="0059407A">
      <w:pPr>
        <w:rPr>
          <w:rFonts w:ascii="Calibri" w:hAnsi="Calibri"/>
        </w:rPr>
      </w:pPr>
    </w:p>
    <w:p w14:paraId="6433628C" w14:textId="1ECED0BC" w:rsidR="0059407A" w:rsidRDefault="0059407A" w:rsidP="0059407A">
      <w:pPr>
        <w:rPr>
          <w:rFonts w:ascii="Calibri" w:hAnsi="Calibri"/>
          <w:b/>
        </w:rPr>
      </w:pPr>
      <w:r>
        <w:rPr>
          <w:rFonts w:ascii="Calibri" w:hAnsi="Calibri"/>
          <w:b/>
        </w:rPr>
        <w:t>Transformational Gramma</w:t>
      </w:r>
      <w:r w:rsidR="005B0B4C">
        <w:rPr>
          <w:rFonts w:ascii="Calibri" w:hAnsi="Calibri"/>
          <w:b/>
        </w:rPr>
        <w:t>r</w:t>
      </w:r>
    </w:p>
    <w:p w14:paraId="22587897" w14:textId="4A8051B6" w:rsidR="0059407A" w:rsidRDefault="0059407A" w:rsidP="0059407A">
      <w:pPr>
        <w:pStyle w:val="ListParagraph"/>
        <w:numPr>
          <w:ilvl w:val="0"/>
          <w:numId w:val="116"/>
        </w:numPr>
        <w:rPr>
          <w:rFonts w:ascii="Calibri" w:hAnsi="Calibri"/>
        </w:rPr>
      </w:pPr>
      <w:r>
        <w:rPr>
          <w:rFonts w:ascii="Calibri" w:hAnsi="Calibri"/>
        </w:rPr>
        <w:t>Our language is open-ended and consists of all possible sentences, but our speech, which consists of those sentences that are actually spoken, is only a small su</w:t>
      </w:r>
      <w:r w:rsidR="00704C18">
        <w:rPr>
          <w:rFonts w:ascii="Calibri" w:hAnsi="Calibri"/>
        </w:rPr>
        <w:t>b</w:t>
      </w:r>
      <w:r>
        <w:rPr>
          <w:rFonts w:ascii="Calibri" w:hAnsi="Calibri"/>
        </w:rPr>
        <w:t>set of language</w:t>
      </w:r>
    </w:p>
    <w:p w14:paraId="5C086388" w14:textId="472D2A21" w:rsidR="0059407A" w:rsidRDefault="0059407A" w:rsidP="0059407A">
      <w:pPr>
        <w:pStyle w:val="ListParagraph"/>
        <w:numPr>
          <w:ilvl w:val="0"/>
          <w:numId w:val="116"/>
        </w:numPr>
        <w:rPr>
          <w:rFonts w:ascii="Calibri" w:hAnsi="Calibri"/>
        </w:rPr>
      </w:pPr>
      <w:r>
        <w:rPr>
          <w:rFonts w:ascii="Calibri" w:hAnsi="Calibri"/>
        </w:rPr>
        <w:t>There must be a set of rules – a grammar – that everyone uses to generate sentences in his or her language</w:t>
      </w:r>
    </w:p>
    <w:p w14:paraId="19F0D522" w14:textId="0CD0BCB7" w:rsidR="0059407A" w:rsidRDefault="0059407A" w:rsidP="0059407A">
      <w:pPr>
        <w:pStyle w:val="ListParagraph"/>
        <w:numPr>
          <w:ilvl w:val="0"/>
          <w:numId w:val="116"/>
        </w:numPr>
        <w:rPr>
          <w:rFonts w:ascii="Calibri" w:hAnsi="Calibri"/>
        </w:rPr>
      </w:pPr>
      <w:r>
        <w:rPr>
          <w:rFonts w:ascii="Calibri" w:hAnsi="Calibri"/>
        </w:rPr>
        <w:t>Processes that made a sentence grammatical were different from the processes that made a sentence meaningful</w:t>
      </w:r>
    </w:p>
    <w:p w14:paraId="5F20EA7E" w14:textId="5EC5A879" w:rsidR="0059407A" w:rsidRDefault="0059407A" w:rsidP="0059407A">
      <w:pPr>
        <w:pStyle w:val="ListParagraph"/>
        <w:numPr>
          <w:ilvl w:val="0"/>
          <w:numId w:val="116"/>
        </w:numPr>
        <w:rPr>
          <w:rFonts w:ascii="Calibri" w:hAnsi="Calibri"/>
        </w:rPr>
      </w:pPr>
      <w:r>
        <w:rPr>
          <w:rFonts w:ascii="Calibri" w:hAnsi="Calibri"/>
        </w:rPr>
        <w:t>Rejected the possibility that a finite state grammar is the sort of grammar that could generate all the sentences in a language</w:t>
      </w:r>
    </w:p>
    <w:p w14:paraId="7D9F2E71" w14:textId="08EEC175" w:rsidR="0059407A" w:rsidRDefault="0059407A" w:rsidP="00704C18">
      <w:pPr>
        <w:pStyle w:val="ListParagraph"/>
        <w:numPr>
          <w:ilvl w:val="1"/>
          <w:numId w:val="116"/>
        </w:numPr>
        <w:rPr>
          <w:rFonts w:ascii="Calibri" w:hAnsi="Calibri"/>
        </w:rPr>
      </w:pPr>
      <w:r>
        <w:rPr>
          <w:rFonts w:ascii="Calibri" w:hAnsi="Calibri"/>
        </w:rPr>
        <w:t>Critical feature of a finite state gramma</w:t>
      </w:r>
      <w:r w:rsidR="00704C18">
        <w:rPr>
          <w:rFonts w:ascii="Calibri" w:hAnsi="Calibri"/>
        </w:rPr>
        <w:t>r</w:t>
      </w:r>
      <w:r>
        <w:rPr>
          <w:rFonts w:ascii="Calibri" w:hAnsi="Calibri"/>
        </w:rPr>
        <w:t xml:space="preserve"> is that every word in a sentence is produced in a sequence starting with the first word and ending with the last word</w:t>
      </w:r>
    </w:p>
    <w:p w14:paraId="37CB9367" w14:textId="56379984" w:rsidR="00704C18" w:rsidRDefault="00704C18" w:rsidP="00704C18">
      <w:pPr>
        <w:pStyle w:val="ListParagraph"/>
        <w:numPr>
          <w:ilvl w:val="1"/>
          <w:numId w:val="116"/>
        </w:numPr>
        <w:rPr>
          <w:rFonts w:ascii="Calibri" w:hAnsi="Calibri"/>
        </w:rPr>
      </w:pPr>
      <w:r>
        <w:rPr>
          <w:rFonts w:ascii="Calibri" w:hAnsi="Calibri"/>
        </w:rPr>
        <w:t>Impossible to construct a finite state grammar that will generate all and only the grammatical utterances of a natural language</w:t>
      </w:r>
    </w:p>
    <w:p w14:paraId="5E614F99" w14:textId="6BCE1129" w:rsidR="00704C18" w:rsidRDefault="00704C18" w:rsidP="00704C18">
      <w:pPr>
        <w:pStyle w:val="ListParagraph"/>
        <w:numPr>
          <w:ilvl w:val="1"/>
          <w:numId w:val="116"/>
        </w:numPr>
        <w:rPr>
          <w:rFonts w:ascii="Calibri" w:hAnsi="Calibri"/>
        </w:rPr>
      </w:pPr>
      <w:r>
        <w:rPr>
          <w:rFonts w:ascii="Calibri" w:hAnsi="Calibri"/>
        </w:rPr>
        <w:t>Finite state grammars are too simple to underlie the complexity of natural languages</w:t>
      </w:r>
    </w:p>
    <w:p w14:paraId="381DD701" w14:textId="7D24A760" w:rsidR="00704C18" w:rsidRDefault="00704C18" w:rsidP="00704C18">
      <w:pPr>
        <w:pStyle w:val="ListParagraph"/>
        <w:numPr>
          <w:ilvl w:val="0"/>
          <w:numId w:val="116"/>
        </w:numPr>
        <w:rPr>
          <w:rFonts w:ascii="Calibri" w:hAnsi="Calibri"/>
        </w:rPr>
      </w:pPr>
      <w:r>
        <w:rPr>
          <w:rFonts w:ascii="Calibri" w:hAnsi="Calibri"/>
        </w:rPr>
        <w:t>Alternative process was a top-down process, which makes use of phrase structure rules (which consist of symbols and rewrite rules) and grammatical transformations (operating on entire strings, and converting them to new strings)</w:t>
      </w:r>
    </w:p>
    <w:p w14:paraId="730AB73D" w14:textId="09F39ADF" w:rsidR="00704C18" w:rsidRDefault="00704C18" w:rsidP="00704C18">
      <w:pPr>
        <w:pStyle w:val="ListParagraph"/>
        <w:numPr>
          <w:ilvl w:val="0"/>
          <w:numId w:val="116"/>
        </w:numPr>
        <w:rPr>
          <w:rFonts w:ascii="Calibri" w:hAnsi="Calibri"/>
        </w:rPr>
      </w:pPr>
      <w:r>
        <w:rPr>
          <w:rFonts w:ascii="Calibri" w:hAnsi="Calibri"/>
        </w:rPr>
        <w:t>Passive transformation – not necessary for optional transformations to be applied in order to make a sentence grammatical</w:t>
      </w:r>
    </w:p>
    <w:p w14:paraId="7008F0F9" w14:textId="6352D12F" w:rsidR="00704C18" w:rsidRDefault="00704C18" w:rsidP="00704C18">
      <w:pPr>
        <w:pStyle w:val="ListParagraph"/>
        <w:numPr>
          <w:ilvl w:val="0"/>
          <w:numId w:val="116"/>
        </w:numPr>
        <w:rPr>
          <w:rFonts w:ascii="Calibri" w:hAnsi="Calibri"/>
        </w:rPr>
      </w:pPr>
      <w:r>
        <w:rPr>
          <w:rFonts w:ascii="Calibri" w:hAnsi="Calibri"/>
        </w:rPr>
        <w:t>Kernel sentence – sentences that are produced without optional transformations</w:t>
      </w:r>
    </w:p>
    <w:p w14:paraId="7B2FD5F5" w14:textId="0195CCB1" w:rsidR="00704C18" w:rsidRDefault="00704C18" w:rsidP="00704C18">
      <w:pPr>
        <w:rPr>
          <w:rFonts w:ascii="Calibri" w:hAnsi="Calibri"/>
          <w:i/>
        </w:rPr>
      </w:pPr>
      <w:r>
        <w:rPr>
          <w:rFonts w:ascii="Calibri" w:hAnsi="Calibri"/>
          <w:i/>
        </w:rPr>
        <w:t>Competence and Performance</w:t>
      </w:r>
    </w:p>
    <w:p w14:paraId="0E4B80B8" w14:textId="1BB43BA2" w:rsidR="00704C18" w:rsidRDefault="001E61CC" w:rsidP="00075831">
      <w:pPr>
        <w:pStyle w:val="ListParagraph"/>
        <w:numPr>
          <w:ilvl w:val="0"/>
          <w:numId w:val="117"/>
        </w:numPr>
        <w:rPr>
          <w:rFonts w:ascii="Calibri" w:hAnsi="Calibri"/>
        </w:rPr>
      </w:pPr>
      <w:r>
        <w:rPr>
          <w:rFonts w:ascii="Calibri" w:hAnsi="Calibri"/>
        </w:rPr>
        <w:t xml:space="preserve">Internalized system of </w:t>
      </w:r>
      <w:r w:rsidR="005B0B4C">
        <w:rPr>
          <w:rFonts w:ascii="Calibri" w:hAnsi="Calibri"/>
        </w:rPr>
        <w:t>rules constitutes a basic linguistic competence, which the person is able to understand and to use language; not always reflected in the person’s actually use of language</w:t>
      </w:r>
    </w:p>
    <w:p w14:paraId="7D7BD54E" w14:textId="728C89C7" w:rsidR="005B0B4C" w:rsidRDefault="005B0B4C" w:rsidP="00075831">
      <w:pPr>
        <w:pStyle w:val="ListParagraph"/>
        <w:numPr>
          <w:ilvl w:val="0"/>
          <w:numId w:val="117"/>
        </w:numPr>
        <w:rPr>
          <w:rFonts w:ascii="Calibri" w:hAnsi="Calibri"/>
        </w:rPr>
      </w:pPr>
      <w:r>
        <w:rPr>
          <w:rFonts w:ascii="Calibri" w:hAnsi="Calibri"/>
        </w:rPr>
        <w:t>Linguistic performance is not only determined by the person’s basic linguistic competence but is also determined by such cognitive factors as memory and the person’s understanding of his or her situation</w:t>
      </w:r>
    </w:p>
    <w:p w14:paraId="42F7450D" w14:textId="3C400D3F" w:rsidR="005B0B4C" w:rsidRDefault="005B0B4C" w:rsidP="005B0B4C">
      <w:pPr>
        <w:rPr>
          <w:rFonts w:ascii="Calibri" w:hAnsi="Calibri"/>
          <w:i/>
        </w:rPr>
      </w:pPr>
      <w:r>
        <w:rPr>
          <w:rFonts w:ascii="Calibri" w:hAnsi="Calibri"/>
          <w:i/>
        </w:rPr>
        <w:t>Deep and Surface Structures</w:t>
      </w:r>
    </w:p>
    <w:p w14:paraId="27A85452" w14:textId="46C0A56F" w:rsidR="005B0B4C" w:rsidRDefault="005B0B4C" w:rsidP="005B0B4C">
      <w:pPr>
        <w:pStyle w:val="ListParagraph"/>
        <w:numPr>
          <w:ilvl w:val="0"/>
          <w:numId w:val="118"/>
        </w:numPr>
        <w:rPr>
          <w:rFonts w:ascii="Calibri" w:hAnsi="Calibri"/>
        </w:rPr>
      </w:pPr>
      <w:r>
        <w:rPr>
          <w:rFonts w:ascii="Calibri" w:hAnsi="Calibri"/>
        </w:rPr>
        <w:t>Universal grammar - linguistic competence has a largely innate internal structure</w:t>
      </w:r>
    </w:p>
    <w:p w14:paraId="64E8AB8B" w14:textId="560FA085" w:rsidR="005B0B4C" w:rsidRDefault="005B0B4C" w:rsidP="005B0B4C">
      <w:pPr>
        <w:pStyle w:val="ListParagraph"/>
        <w:numPr>
          <w:ilvl w:val="1"/>
          <w:numId w:val="118"/>
        </w:numPr>
        <w:rPr>
          <w:rFonts w:ascii="Calibri" w:hAnsi="Calibri"/>
        </w:rPr>
      </w:pPr>
      <w:r>
        <w:rPr>
          <w:rFonts w:ascii="Calibri" w:hAnsi="Calibri"/>
        </w:rPr>
        <w:t>Provides the rules enabling us to transform meaning into words</w:t>
      </w:r>
    </w:p>
    <w:p w14:paraId="63C34A8B" w14:textId="7E80307C" w:rsidR="005B0B4C" w:rsidRDefault="005B0B4C" w:rsidP="005B0B4C">
      <w:pPr>
        <w:pStyle w:val="ListParagraph"/>
        <w:numPr>
          <w:ilvl w:val="1"/>
          <w:numId w:val="118"/>
        </w:numPr>
        <w:rPr>
          <w:rFonts w:ascii="Calibri" w:hAnsi="Calibri"/>
        </w:rPr>
      </w:pPr>
      <w:r>
        <w:rPr>
          <w:rFonts w:ascii="Calibri" w:hAnsi="Calibri"/>
        </w:rPr>
        <w:t>The meaning is at one level, called the deep structure, whereas the words are at another level, called the surface structure</w:t>
      </w:r>
    </w:p>
    <w:p w14:paraId="0391769E" w14:textId="77777777" w:rsidR="005B0B4C" w:rsidRDefault="005B0B4C" w:rsidP="005B0B4C">
      <w:pPr>
        <w:rPr>
          <w:rFonts w:ascii="Calibri" w:hAnsi="Calibri"/>
        </w:rPr>
      </w:pPr>
    </w:p>
    <w:p w14:paraId="7E0D90FB" w14:textId="6B61051B" w:rsidR="005B0B4C" w:rsidRDefault="005B0B4C" w:rsidP="005B0B4C">
      <w:pPr>
        <w:rPr>
          <w:rFonts w:ascii="Calibri" w:hAnsi="Calibri"/>
          <w:b/>
        </w:rPr>
      </w:pPr>
      <w:r>
        <w:rPr>
          <w:rFonts w:ascii="Calibri" w:hAnsi="Calibri"/>
          <w:b/>
        </w:rPr>
        <w:t>The Innateness Hypothesis</w:t>
      </w:r>
    </w:p>
    <w:p w14:paraId="697FEAD6" w14:textId="21DEF988" w:rsidR="005B0B4C" w:rsidRDefault="005B0B4C" w:rsidP="005B0B4C">
      <w:pPr>
        <w:rPr>
          <w:rFonts w:ascii="Calibri" w:hAnsi="Calibri"/>
          <w:i/>
        </w:rPr>
      </w:pPr>
      <w:r>
        <w:rPr>
          <w:rFonts w:ascii="Calibri" w:hAnsi="Calibri"/>
          <w:i/>
        </w:rPr>
        <w:t>The Poverty of the Stimulus Argument</w:t>
      </w:r>
    </w:p>
    <w:p w14:paraId="040DD632" w14:textId="5A7F6E42" w:rsidR="005B0B4C" w:rsidRDefault="006002A5" w:rsidP="006002A5">
      <w:pPr>
        <w:pStyle w:val="ListParagraph"/>
        <w:numPr>
          <w:ilvl w:val="0"/>
          <w:numId w:val="118"/>
        </w:numPr>
        <w:rPr>
          <w:rFonts w:ascii="Calibri" w:hAnsi="Calibri"/>
        </w:rPr>
      </w:pPr>
      <w:r>
        <w:rPr>
          <w:rFonts w:ascii="Calibri" w:hAnsi="Calibri"/>
        </w:rPr>
        <w:t xml:space="preserve">Innateness </w:t>
      </w:r>
      <w:r w:rsidR="00B713AA">
        <w:rPr>
          <w:rFonts w:ascii="Calibri" w:hAnsi="Calibri"/>
        </w:rPr>
        <w:t>hypothe</w:t>
      </w:r>
      <w:r>
        <w:rPr>
          <w:rFonts w:ascii="Calibri" w:hAnsi="Calibri"/>
        </w:rPr>
        <w:t>sis – the hypothesis that children innately poss</w:t>
      </w:r>
      <w:r w:rsidR="00B713AA">
        <w:rPr>
          <w:rFonts w:ascii="Calibri" w:hAnsi="Calibri"/>
        </w:rPr>
        <w:t>ess a language acquisition devic</w:t>
      </w:r>
      <w:r>
        <w:rPr>
          <w:rFonts w:ascii="Calibri" w:hAnsi="Calibri"/>
        </w:rPr>
        <w:t>e that comes equipped with principles of universal gramma</w:t>
      </w:r>
      <w:r w:rsidR="00B713AA">
        <w:rPr>
          <w:rFonts w:ascii="Calibri" w:hAnsi="Calibri"/>
        </w:rPr>
        <w:t>r</w:t>
      </w:r>
    </w:p>
    <w:p w14:paraId="040DD632" w14:textId="5A7F6E42" w:rsidR="006002A5" w:rsidRDefault="006002A5" w:rsidP="006002A5">
      <w:pPr>
        <w:pStyle w:val="ListParagraph"/>
        <w:numPr>
          <w:ilvl w:val="0"/>
          <w:numId w:val="118"/>
        </w:numPr>
        <w:rPr>
          <w:rFonts w:ascii="Calibri" w:hAnsi="Calibri"/>
        </w:rPr>
      </w:pPr>
      <w:r>
        <w:rPr>
          <w:rFonts w:ascii="Calibri" w:hAnsi="Calibri"/>
        </w:rPr>
        <w:t>Poverty of the stimulus argument – the hypothesis that the linguistic environment to which a child is exposed is too deficient to enable the child to acquire language on that basis alone</w:t>
      </w:r>
    </w:p>
    <w:p w14:paraId="344885D4" w14:textId="014F6089" w:rsidR="006002A5" w:rsidRDefault="006002A5" w:rsidP="006002A5">
      <w:pPr>
        <w:pStyle w:val="ListParagraph"/>
        <w:numPr>
          <w:ilvl w:val="0"/>
          <w:numId w:val="118"/>
        </w:numPr>
        <w:rPr>
          <w:rFonts w:ascii="Calibri" w:hAnsi="Calibri"/>
        </w:rPr>
      </w:pPr>
      <w:r>
        <w:rPr>
          <w:rFonts w:ascii="Calibri" w:hAnsi="Calibri"/>
        </w:rPr>
        <w:t>Language acquisition device (LAD) – the hypothesis that children possess a language acquisition device that contains general principles that apply to any natural language (universal grammar)</w:t>
      </w:r>
    </w:p>
    <w:p w14:paraId="61F4A449" w14:textId="08FFB2BC" w:rsidR="006002A5" w:rsidRDefault="006002A5" w:rsidP="006002A5">
      <w:pPr>
        <w:rPr>
          <w:rFonts w:ascii="Calibri" w:hAnsi="Calibri"/>
          <w:i/>
        </w:rPr>
      </w:pPr>
      <w:r>
        <w:rPr>
          <w:rFonts w:ascii="Calibri" w:hAnsi="Calibri"/>
          <w:i/>
        </w:rPr>
        <w:t>Minimalism</w:t>
      </w:r>
    </w:p>
    <w:p w14:paraId="54789D41" w14:textId="4DB4C89F" w:rsidR="006002A5" w:rsidRDefault="006002A5" w:rsidP="006002A5">
      <w:pPr>
        <w:pStyle w:val="ListParagraph"/>
        <w:numPr>
          <w:ilvl w:val="0"/>
          <w:numId w:val="119"/>
        </w:numPr>
        <w:rPr>
          <w:rFonts w:ascii="Calibri" w:hAnsi="Calibri"/>
        </w:rPr>
      </w:pPr>
      <w:r>
        <w:rPr>
          <w:rFonts w:ascii="Calibri" w:hAnsi="Calibri"/>
        </w:rPr>
        <w:t>The belief that linguistic competence has only those characteristics that are absolutely necessary</w:t>
      </w:r>
    </w:p>
    <w:p w14:paraId="7F0DC112" w14:textId="2980FBCB" w:rsidR="006002A5" w:rsidRDefault="006002A5" w:rsidP="006002A5">
      <w:pPr>
        <w:pStyle w:val="ListParagraph"/>
        <w:numPr>
          <w:ilvl w:val="0"/>
          <w:numId w:val="119"/>
        </w:numPr>
        <w:rPr>
          <w:rFonts w:ascii="Calibri" w:hAnsi="Calibri"/>
        </w:rPr>
      </w:pPr>
      <w:r>
        <w:rPr>
          <w:rFonts w:ascii="Calibri" w:hAnsi="Calibri"/>
        </w:rPr>
        <w:t>Parameter setting – the hypothesis that language acquisition involves a universal grammar that contains a variety of switches, which can be set to one of a number of possible values, or parameters (a universal aspect of language that can take on one of a small set of possible values)</w:t>
      </w:r>
    </w:p>
    <w:p w14:paraId="01976EC4" w14:textId="6D251E40" w:rsidR="006002A5" w:rsidRDefault="006002A5" w:rsidP="006002A5">
      <w:pPr>
        <w:pStyle w:val="ListParagraph"/>
        <w:numPr>
          <w:ilvl w:val="1"/>
          <w:numId w:val="119"/>
        </w:numPr>
        <w:rPr>
          <w:rFonts w:ascii="Calibri" w:hAnsi="Calibri"/>
        </w:rPr>
      </w:pPr>
      <w:r>
        <w:rPr>
          <w:rFonts w:ascii="Calibri" w:hAnsi="Calibri"/>
        </w:rPr>
        <w:t>Implies that children are not instructed to learn a specific language</w:t>
      </w:r>
    </w:p>
    <w:p w14:paraId="5513A170" w14:textId="4D73E12C" w:rsidR="006002A5" w:rsidRDefault="006002A5" w:rsidP="006002A5">
      <w:pPr>
        <w:pStyle w:val="ListParagraph"/>
        <w:numPr>
          <w:ilvl w:val="2"/>
          <w:numId w:val="119"/>
        </w:numPr>
        <w:rPr>
          <w:rFonts w:ascii="Calibri" w:hAnsi="Calibri"/>
        </w:rPr>
      </w:pPr>
      <w:r>
        <w:rPr>
          <w:rFonts w:ascii="Calibri" w:hAnsi="Calibri"/>
        </w:rPr>
        <w:t>Rather, a language is selected out of the many possible ones that are supported by universal language</w:t>
      </w:r>
    </w:p>
    <w:p w14:paraId="152527C8" w14:textId="0C611788" w:rsidR="006002A5" w:rsidRDefault="006002A5" w:rsidP="006002A5">
      <w:pPr>
        <w:pStyle w:val="ListParagraph"/>
        <w:numPr>
          <w:ilvl w:val="2"/>
          <w:numId w:val="119"/>
        </w:numPr>
        <w:rPr>
          <w:rFonts w:ascii="Calibri" w:hAnsi="Calibri"/>
        </w:rPr>
      </w:pPr>
      <w:r>
        <w:rPr>
          <w:rFonts w:ascii="Calibri" w:hAnsi="Calibri"/>
        </w:rPr>
        <w:t xml:space="preserve">Through </w:t>
      </w:r>
      <w:r w:rsidR="00B713AA">
        <w:rPr>
          <w:rFonts w:ascii="Calibri" w:hAnsi="Calibri"/>
        </w:rPr>
        <w:t>exposure to a particular</w:t>
      </w:r>
      <w:r>
        <w:rPr>
          <w:rFonts w:ascii="Calibri" w:hAnsi="Calibri"/>
        </w:rPr>
        <w:t xml:space="preserve"> </w:t>
      </w:r>
      <w:r w:rsidR="00B713AA">
        <w:rPr>
          <w:rFonts w:ascii="Calibri" w:hAnsi="Calibri"/>
        </w:rPr>
        <w:t>lan</w:t>
      </w:r>
      <w:r>
        <w:rPr>
          <w:rFonts w:ascii="Calibri" w:hAnsi="Calibri"/>
        </w:rPr>
        <w:t>gu</w:t>
      </w:r>
      <w:r w:rsidR="00B713AA">
        <w:rPr>
          <w:rFonts w:ascii="Calibri" w:hAnsi="Calibri"/>
        </w:rPr>
        <w:t>ag</w:t>
      </w:r>
      <w:r>
        <w:rPr>
          <w:rFonts w:ascii="Calibri" w:hAnsi="Calibri"/>
        </w:rPr>
        <w:t>e, the switches get set to the specific values that characterize that language</w:t>
      </w:r>
    </w:p>
    <w:p w14:paraId="14E93AC6" w14:textId="1EDBFF7B" w:rsidR="006002A5" w:rsidRDefault="006002A5" w:rsidP="006002A5">
      <w:pPr>
        <w:pStyle w:val="ListParagraph"/>
        <w:numPr>
          <w:ilvl w:val="0"/>
          <w:numId w:val="119"/>
        </w:numPr>
        <w:rPr>
          <w:rFonts w:ascii="Calibri" w:hAnsi="Calibri"/>
        </w:rPr>
      </w:pPr>
      <w:r>
        <w:rPr>
          <w:rFonts w:ascii="Calibri" w:hAnsi="Calibri"/>
        </w:rPr>
        <w:t>Concealing function – the hypothesis that language is a kind of code</w:t>
      </w:r>
    </w:p>
    <w:p w14:paraId="3616AC47" w14:textId="0D9FC8B0" w:rsidR="006002A5" w:rsidRDefault="006002A5" w:rsidP="006002A5">
      <w:pPr>
        <w:pStyle w:val="ListParagraph"/>
        <w:numPr>
          <w:ilvl w:val="1"/>
          <w:numId w:val="119"/>
        </w:numPr>
        <w:rPr>
          <w:rFonts w:ascii="Calibri" w:hAnsi="Calibri"/>
        </w:rPr>
      </w:pPr>
      <w:r>
        <w:rPr>
          <w:rFonts w:ascii="Calibri" w:hAnsi="Calibri"/>
        </w:rPr>
        <w:t>The parameters that are set for one language conceal the meanings from the speakers of another language</w:t>
      </w:r>
    </w:p>
    <w:p w14:paraId="1F770F9D" w14:textId="30665BD9" w:rsidR="005D3F2F" w:rsidRDefault="005D3F2F" w:rsidP="005D3F2F">
      <w:pPr>
        <w:rPr>
          <w:rFonts w:ascii="Calibri" w:hAnsi="Calibri"/>
          <w:i/>
        </w:rPr>
      </w:pPr>
      <w:r>
        <w:rPr>
          <w:rFonts w:ascii="Calibri" w:hAnsi="Calibri"/>
          <w:i/>
        </w:rPr>
        <w:t>Is the Stimulus for Language Really Impoverished?</w:t>
      </w:r>
    </w:p>
    <w:p w14:paraId="59F1E837" w14:textId="3265DC80" w:rsidR="005D3F2F" w:rsidRDefault="00A2438D" w:rsidP="005D3F2F">
      <w:pPr>
        <w:pStyle w:val="ListParagraph"/>
        <w:numPr>
          <w:ilvl w:val="0"/>
          <w:numId w:val="120"/>
        </w:numPr>
        <w:rPr>
          <w:rFonts w:ascii="Calibri" w:hAnsi="Calibri"/>
        </w:rPr>
      </w:pPr>
      <w:r>
        <w:rPr>
          <w:rFonts w:ascii="Calibri" w:hAnsi="Calibri"/>
        </w:rPr>
        <w:t>If the poverty of stimulus argument is true, then language cannot be acquired solely by means of data-driven learning</w:t>
      </w:r>
    </w:p>
    <w:p w14:paraId="189BF72B" w14:textId="670899F6" w:rsidR="00A2438D" w:rsidRDefault="00A2438D" w:rsidP="005D3F2F">
      <w:pPr>
        <w:pStyle w:val="ListParagraph"/>
        <w:numPr>
          <w:ilvl w:val="0"/>
          <w:numId w:val="120"/>
        </w:numPr>
        <w:rPr>
          <w:rFonts w:ascii="Calibri" w:hAnsi="Calibri"/>
        </w:rPr>
      </w:pPr>
      <w:r>
        <w:rPr>
          <w:rFonts w:ascii="Calibri" w:hAnsi="Calibri"/>
        </w:rPr>
        <w:t>However, the poverty of stimulus argument would be undermined if one could identify a set of sentences such that if the learner has access to them, then the claim of data driven learning would be supported</w:t>
      </w:r>
    </w:p>
    <w:p w14:paraId="08C8F6F7" w14:textId="6D103CA3" w:rsidR="00A2438D" w:rsidRDefault="00A2438D" w:rsidP="005D3F2F">
      <w:pPr>
        <w:pStyle w:val="ListParagraph"/>
        <w:numPr>
          <w:ilvl w:val="0"/>
          <w:numId w:val="120"/>
        </w:numPr>
        <w:rPr>
          <w:rFonts w:ascii="Calibri" w:hAnsi="Calibri"/>
        </w:rPr>
      </w:pPr>
      <w:r>
        <w:rPr>
          <w:rFonts w:ascii="Calibri" w:hAnsi="Calibri"/>
        </w:rPr>
        <w:t>Perhaps exposure to these constructions provides all that the child needs in order to use this grammatical form properly</w:t>
      </w:r>
    </w:p>
    <w:p w14:paraId="4C139E72" w14:textId="77777777" w:rsidR="00AB1608" w:rsidRDefault="00E86F17" w:rsidP="00AB1608">
      <w:pPr>
        <w:pStyle w:val="ListParagraph"/>
        <w:numPr>
          <w:ilvl w:val="0"/>
          <w:numId w:val="120"/>
        </w:numPr>
        <w:rPr>
          <w:rFonts w:ascii="Calibri" w:hAnsi="Calibri"/>
        </w:rPr>
      </w:pPr>
      <w:r>
        <w:rPr>
          <w:rFonts w:ascii="Calibri" w:hAnsi="Calibri"/>
        </w:rPr>
        <w:t>No one has given, or perhaps ever can give, a complete account of all the data available to a child that would make language acquisition possible without any innate contribution</w:t>
      </w:r>
    </w:p>
    <w:p w14:paraId="254A9EA4" w14:textId="3FCCB5C0" w:rsidR="00E86F17" w:rsidRDefault="00E86F17" w:rsidP="00AB1608">
      <w:pPr>
        <w:pStyle w:val="ListParagraph"/>
        <w:numPr>
          <w:ilvl w:val="0"/>
          <w:numId w:val="120"/>
        </w:numPr>
        <w:rPr>
          <w:rFonts w:ascii="Calibri" w:hAnsi="Calibri"/>
        </w:rPr>
      </w:pPr>
      <w:r w:rsidRPr="00AB1608">
        <w:rPr>
          <w:rFonts w:ascii="Calibri" w:hAnsi="Calibri"/>
        </w:rPr>
        <w:t xml:space="preserve">It now appears that children do both receive and make use of corrective feedback on their ungrammatical constructions </w:t>
      </w:r>
      <w:r w:rsidR="00AB1608">
        <w:rPr>
          <w:rFonts w:ascii="Calibri" w:hAnsi="Calibri"/>
        </w:rPr>
        <w:t>and appears the complexity of the speech to which the child is exposed is significantly related to the complexity of the speech that the child then produces</w:t>
      </w:r>
    </w:p>
    <w:p w14:paraId="276098A5" w14:textId="466E8F78" w:rsidR="00AB1608" w:rsidRDefault="00AB1608" w:rsidP="00AB1608">
      <w:pPr>
        <w:pStyle w:val="ListParagraph"/>
        <w:numPr>
          <w:ilvl w:val="0"/>
          <w:numId w:val="120"/>
        </w:numPr>
        <w:rPr>
          <w:rFonts w:ascii="Calibri" w:hAnsi="Calibri"/>
        </w:rPr>
      </w:pPr>
      <w:r>
        <w:rPr>
          <w:rFonts w:ascii="Calibri" w:hAnsi="Calibri"/>
        </w:rPr>
        <w:t>Parental reformulations – constitute negative evidence because they inform child when their utterances are erroneous; at the same time, they also provide positive instances of correct speech</w:t>
      </w:r>
    </w:p>
    <w:p w14:paraId="0737A5E7" w14:textId="70B8A5D2" w:rsidR="00AB1608" w:rsidRDefault="00AB1608" w:rsidP="00AB1608">
      <w:pPr>
        <w:rPr>
          <w:rFonts w:ascii="Calibri" w:hAnsi="Calibri"/>
          <w:i/>
        </w:rPr>
      </w:pPr>
      <w:r>
        <w:rPr>
          <w:rFonts w:ascii="Calibri" w:hAnsi="Calibri"/>
          <w:i/>
        </w:rPr>
        <w:t>The Impact of Teachers’ Speech</w:t>
      </w:r>
    </w:p>
    <w:p w14:paraId="1D3E0E55" w14:textId="531ED6F0" w:rsidR="00AB1608" w:rsidRDefault="00AB1608" w:rsidP="00AB1608">
      <w:pPr>
        <w:pStyle w:val="ListParagraph"/>
        <w:numPr>
          <w:ilvl w:val="0"/>
          <w:numId w:val="121"/>
        </w:numPr>
        <w:rPr>
          <w:rFonts w:ascii="Calibri" w:hAnsi="Calibri"/>
        </w:rPr>
      </w:pPr>
      <w:r>
        <w:rPr>
          <w:rFonts w:ascii="Calibri" w:hAnsi="Calibri"/>
        </w:rPr>
        <w:t>Children’s syntactic development – their ability to organize words into grammatical sentences – may be influenced by input from speakers other than parental caregivers</w:t>
      </w:r>
    </w:p>
    <w:p w14:paraId="61289DB6" w14:textId="794F745B" w:rsidR="00AB1608" w:rsidRDefault="00365766" w:rsidP="00365766">
      <w:pPr>
        <w:rPr>
          <w:rFonts w:ascii="Calibri" w:hAnsi="Calibri"/>
          <w:i/>
        </w:rPr>
      </w:pPr>
      <w:r>
        <w:rPr>
          <w:rFonts w:ascii="Calibri" w:hAnsi="Calibri"/>
          <w:i/>
        </w:rPr>
        <w:t>Evolution of Chomskian Theories</w:t>
      </w:r>
    </w:p>
    <w:p w14:paraId="433592D9" w14:textId="479344D3" w:rsidR="00365766" w:rsidRDefault="00365766" w:rsidP="00365766">
      <w:pPr>
        <w:pStyle w:val="ListParagraph"/>
        <w:numPr>
          <w:ilvl w:val="0"/>
          <w:numId w:val="121"/>
        </w:numPr>
        <w:rPr>
          <w:rFonts w:ascii="Calibri" w:hAnsi="Calibri"/>
        </w:rPr>
      </w:pPr>
      <w:r>
        <w:rPr>
          <w:rFonts w:ascii="Calibri" w:hAnsi="Calibri"/>
        </w:rPr>
        <w:t>Comparison with earlier formulations, innate-processes now are believed to play a lesser role in language acquisition</w:t>
      </w:r>
    </w:p>
    <w:p w14:paraId="08448447" w14:textId="1EF1CB60" w:rsidR="00365766" w:rsidRDefault="00365766" w:rsidP="00365766">
      <w:pPr>
        <w:pStyle w:val="ListParagraph"/>
        <w:numPr>
          <w:ilvl w:val="0"/>
          <w:numId w:val="121"/>
        </w:numPr>
        <w:rPr>
          <w:rFonts w:ascii="Calibri" w:hAnsi="Calibri"/>
        </w:rPr>
      </w:pPr>
      <w:r>
        <w:rPr>
          <w:rFonts w:ascii="Calibri" w:hAnsi="Calibri"/>
        </w:rPr>
        <w:t>Linguistic</w:t>
      </w:r>
      <w:r w:rsidR="00D1178F">
        <w:rPr>
          <w:rFonts w:ascii="Calibri" w:hAnsi="Calibri"/>
        </w:rPr>
        <w:t xml:space="preserve"> environment of the child is much richer than had been believed</w:t>
      </w:r>
    </w:p>
    <w:p w14:paraId="5EF60384" w14:textId="77777777" w:rsidR="00D1178F" w:rsidRDefault="00D1178F" w:rsidP="00D1178F">
      <w:pPr>
        <w:rPr>
          <w:rFonts w:ascii="Calibri" w:hAnsi="Calibri"/>
        </w:rPr>
      </w:pPr>
    </w:p>
    <w:p w14:paraId="19242A61" w14:textId="458CE1F4" w:rsidR="00D1178F" w:rsidRDefault="00D1178F" w:rsidP="00D1178F">
      <w:pPr>
        <w:rPr>
          <w:rFonts w:ascii="Calibri" w:hAnsi="Calibri"/>
          <w:b/>
        </w:rPr>
      </w:pPr>
      <w:r>
        <w:rPr>
          <w:rFonts w:ascii="Calibri" w:hAnsi="Calibri"/>
          <w:b/>
        </w:rPr>
        <w:t>Communication and Comprehension</w:t>
      </w:r>
    </w:p>
    <w:p w14:paraId="1B7A7FFE" w14:textId="6FC2D72C" w:rsidR="00D1178F" w:rsidRDefault="00D1178F" w:rsidP="00D1178F">
      <w:pPr>
        <w:pStyle w:val="ListParagraph"/>
        <w:numPr>
          <w:ilvl w:val="0"/>
          <w:numId w:val="122"/>
        </w:numPr>
        <w:rPr>
          <w:rFonts w:ascii="Calibri" w:hAnsi="Calibri"/>
        </w:rPr>
      </w:pPr>
      <w:r>
        <w:rPr>
          <w:rFonts w:ascii="Calibri" w:hAnsi="Calibri"/>
        </w:rPr>
        <w:t>Given, new contract – a process whereby the speaker agrees to connect new information to what the listener already knows</w:t>
      </w:r>
    </w:p>
    <w:p w14:paraId="1DB2CF2E" w14:textId="730BC1F3" w:rsidR="00D1178F" w:rsidRDefault="00D1178F" w:rsidP="00D1178F">
      <w:pPr>
        <w:pStyle w:val="ListParagraph"/>
        <w:numPr>
          <w:ilvl w:val="0"/>
          <w:numId w:val="122"/>
        </w:numPr>
        <w:rPr>
          <w:rFonts w:ascii="Calibri" w:hAnsi="Calibri"/>
        </w:rPr>
      </w:pPr>
      <w:r>
        <w:rPr>
          <w:rFonts w:ascii="Calibri" w:hAnsi="Calibri"/>
        </w:rPr>
        <w:t>Code model – derives from information-processing theories</w:t>
      </w:r>
    </w:p>
    <w:p w14:paraId="3D2FEFB5" w14:textId="1325E4D5" w:rsidR="00D1178F" w:rsidRDefault="00D1178F" w:rsidP="00D1178F">
      <w:pPr>
        <w:pStyle w:val="ListParagraph"/>
        <w:numPr>
          <w:ilvl w:val="1"/>
          <w:numId w:val="122"/>
        </w:numPr>
        <w:rPr>
          <w:rFonts w:ascii="Calibri" w:hAnsi="Calibri"/>
        </w:rPr>
      </w:pPr>
      <w:r>
        <w:rPr>
          <w:rFonts w:ascii="Calibri" w:hAnsi="Calibri"/>
        </w:rPr>
        <w:t>Listener must decode the signal to arrive at the thought the speaker originally intended to communicate</w:t>
      </w:r>
    </w:p>
    <w:p w14:paraId="546A7561" w14:textId="4EA6200A" w:rsidR="00D1178F" w:rsidRDefault="00D1178F" w:rsidP="00D1178F">
      <w:pPr>
        <w:pStyle w:val="ListParagraph"/>
        <w:numPr>
          <w:ilvl w:val="1"/>
          <w:numId w:val="122"/>
        </w:numPr>
        <w:rPr>
          <w:rFonts w:ascii="Calibri" w:hAnsi="Calibri"/>
        </w:rPr>
      </w:pPr>
      <w:r>
        <w:rPr>
          <w:rFonts w:ascii="Calibri" w:hAnsi="Calibri"/>
        </w:rPr>
        <w:t>Assumes that both speaker and listener share a great deal of mutual knowledge</w:t>
      </w:r>
    </w:p>
    <w:p w14:paraId="286BE7BE" w14:textId="5D8A4FF9" w:rsidR="00D1178F" w:rsidRDefault="00D1178F" w:rsidP="00D1178F">
      <w:pPr>
        <w:pStyle w:val="ListParagraph"/>
        <w:numPr>
          <w:ilvl w:val="0"/>
          <w:numId w:val="122"/>
        </w:numPr>
        <w:rPr>
          <w:rFonts w:ascii="Calibri" w:hAnsi="Calibri"/>
        </w:rPr>
      </w:pPr>
      <w:r>
        <w:rPr>
          <w:rFonts w:ascii="Calibri" w:hAnsi="Calibri"/>
        </w:rPr>
        <w:t>Inferential model – derived from Grice who analyzed communication in terms of intentions and inferences</w:t>
      </w:r>
    </w:p>
    <w:p w14:paraId="46A9C4D8" w14:textId="0F97F8A6" w:rsidR="00D1178F" w:rsidRDefault="00D1178F" w:rsidP="00D1178F">
      <w:pPr>
        <w:pStyle w:val="ListParagraph"/>
        <w:numPr>
          <w:ilvl w:val="1"/>
          <w:numId w:val="122"/>
        </w:numPr>
        <w:rPr>
          <w:rFonts w:ascii="Calibri" w:hAnsi="Calibri"/>
        </w:rPr>
      </w:pPr>
      <w:r>
        <w:rPr>
          <w:rFonts w:ascii="Calibri" w:hAnsi="Calibri"/>
        </w:rPr>
        <w:t>Speakers tend to obey four conversational maxims</w:t>
      </w:r>
    </w:p>
    <w:p w14:paraId="30999939" w14:textId="0BCA601A" w:rsidR="00D1178F" w:rsidRDefault="00D1178F" w:rsidP="00D1178F">
      <w:pPr>
        <w:pStyle w:val="ListParagraph"/>
        <w:numPr>
          <w:ilvl w:val="2"/>
          <w:numId w:val="122"/>
        </w:numPr>
        <w:rPr>
          <w:rFonts w:ascii="Calibri" w:hAnsi="Calibri"/>
        </w:rPr>
      </w:pPr>
      <w:r>
        <w:rPr>
          <w:rFonts w:ascii="Calibri" w:hAnsi="Calibri"/>
        </w:rPr>
        <w:t>Maxim of quantity – must attempt to say no more than necessary</w:t>
      </w:r>
    </w:p>
    <w:p w14:paraId="22F428B5" w14:textId="38C66BAF" w:rsidR="00D1178F" w:rsidRDefault="00D1178F" w:rsidP="00D1178F">
      <w:pPr>
        <w:pStyle w:val="ListParagraph"/>
        <w:numPr>
          <w:ilvl w:val="2"/>
          <w:numId w:val="122"/>
        </w:numPr>
        <w:rPr>
          <w:rFonts w:ascii="Calibri" w:hAnsi="Calibri"/>
        </w:rPr>
      </w:pPr>
      <w:r>
        <w:rPr>
          <w:rFonts w:ascii="Calibri" w:hAnsi="Calibri"/>
        </w:rPr>
        <w:t>Maxim of quality – must try to be truthful</w:t>
      </w:r>
    </w:p>
    <w:p w14:paraId="4CFA48C4" w14:textId="1A098BA3" w:rsidR="00D1178F" w:rsidRDefault="00D1178F" w:rsidP="00D1178F">
      <w:pPr>
        <w:pStyle w:val="ListParagraph"/>
        <w:numPr>
          <w:ilvl w:val="2"/>
          <w:numId w:val="122"/>
        </w:numPr>
        <w:rPr>
          <w:rFonts w:ascii="Calibri" w:hAnsi="Calibri"/>
        </w:rPr>
      </w:pPr>
      <w:r>
        <w:rPr>
          <w:rFonts w:ascii="Calibri" w:hAnsi="Calibri"/>
        </w:rPr>
        <w:t>Maxim of relation – must attempt to be relevant</w:t>
      </w:r>
    </w:p>
    <w:p w14:paraId="255A7364" w14:textId="5709FE2A" w:rsidR="00D1178F" w:rsidRDefault="00D1178F" w:rsidP="00D1178F">
      <w:pPr>
        <w:pStyle w:val="ListParagraph"/>
        <w:numPr>
          <w:ilvl w:val="2"/>
          <w:numId w:val="122"/>
        </w:numPr>
        <w:rPr>
          <w:rFonts w:ascii="Calibri" w:hAnsi="Calibri"/>
        </w:rPr>
      </w:pPr>
      <w:r>
        <w:rPr>
          <w:rFonts w:ascii="Calibri" w:hAnsi="Calibri"/>
        </w:rPr>
        <w:t>Maxim of manner – strive to avoid ambiguity and be clear</w:t>
      </w:r>
    </w:p>
    <w:p w14:paraId="4D764356" w14:textId="41960234" w:rsidR="00D1178F" w:rsidRDefault="00D1178F" w:rsidP="00D1178F">
      <w:pPr>
        <w:rPr>
          <w:rFonts w:ascii="Calibri" w:hAnsi="Calibri"/>
          <w:i/>
        </w:rPr>
      </w:pPr>
      <w:r>
        <w:rPr>
          <w:rFonts w:ascii="Calibri" w:hAnsi="Calibri"/>
          <w:i/>
        </w:rPr>
        <w:t>Figurative Language</w:t>
      </w:r>
    </w:p>
    <w:p w14:paraId="3C817085" w14:textId="6DB09490" w:rsidR="00D1178F" w:rsidRDefault="00D1178F" w:rsidP="00D1178F">
      <w:pPr>
        <w:pStyle w:val="ListParagraph"/>
        <w:numPr>
          <w:ilvl w:val="0"/>
          <w:numId w:val="123"/>
        </w:numPr>
        <w:rPr>
          <w:rFonts w:ascii="Calibri" w:hAnsi="Calibri"/>
        </w:rPr>
      </w:pPr>
      <w:r>
        <w:rPr>
          <w:rFonts w:ascii="Calibri" w:hAnsi="Calibri"/>
        </w:rPr>
        <w:t>Consists of such figures of speech such as metaphor and irony</w:t>
      </w:r>
    </w:p>
    <w:p w14:paraId="2A405538" w14:textId="63455400" w:rsidR="00D1178F" w:rsidRDefault="00D1178F" w:rsidP="00D1178F">
      <w:pPr>
        <w:pStyle w:val="ListParagraph"/>
        <w:numPr>
          <w:ilvl w:val="1"/>
          <w:numId w:val="123"/>
        </w:numPr>
        <w:rPr>
          <w:rFonts w:ascii="Calibri" w:hAnsi="Calibri"/>
        </w:rPr>
      </w:pPr>
      <w:r>
        <w:rPr>
          <w:rFonts w:ascii="Calibri" w:hAnsi="Calibri"/>
        </w:rPr>
        <w:t>Belongs to a family of concepts that includes satire and sarcasm</w:t>
      </w:r>
    </w:p>
    <w:p w14:paraId="18507FD9" w14:textId="0AD69762" w:rsidR="00D1178F" w:rsidRDefault="00D1178F" w:rsidP="00D1178F">
      <w:pPr>
        <w:pStyle w:val="ListParagraph"/>
        <w:numPr>
          <w:ilvl w:val="1"/>
          <w:numId w:val="123"/>
        </w:numPr>
        <w:rPr>
          <w:rFonts w:ascii="Calibri" w:hAnsi="Calibri"/>
        </w:rPr>
      </w:pPr>
      <w:r>
        <w:rPr>
          <w:rFonts w:ascii="Calibri" w:hAnsi="Calibri"/>
        </w:rPr>
        <w:t>Intended to communicate the opposite of what it says</w:t>
      </w:r>
    </w:p>
    <w:p w14:paraId="5B273985" w14:textId="0062BF9B" w:rsidR="00D1178F" w:rsidRDefault="00D1178F" w:rsidP="00D1178F">
      <w:pPr>
        <w:pStyle w:val="ListParagraph"/>
        <w:numPr>
          <w:ilvl w:val="1"/>
          <w:numId w:val="123"/>
        </w:numPr>
        <w:rPr>
          <w:rFonts w:ascii="Calibri" w:hAnsi="Calibri"/>
        </w:rPr>
      </w:pPr>
      <w:r>
        <w:rPr>
          <w:rFonts w:ascii="Calibri" w:hAnsi="Calibri"/>
        </w:rPr>
        <w:t>Involves the use of pretend: the speaker is only pretending to mean what he says</w:t>
      </w:r>
    </w:p>
    <w:p w14:paraId="627367D2" w14:textId="548CA7FC" w:rsidR="00D1178F" w:rsidRDefault="00D1178F" w:rsidP="00D1178F">
      <w:pPr>
        <w:pStyle w:val="ListParagraph"/>
        <w:numPr>
          <w:ilvl w:val="1"/>
          <w:numId w:val="123"/>
        </w:numPr>
        <w:rPr>
          <w:rFonts w:ascii="Calibri" w:hAnsi="Calibri"/>
        </w:rPr>
      </w:pPr>
      <w:r>
        <w:rPr>
          <w:rFonts w:ascii="Calibri" w:hAnsi="Calibri"/>
        </w:rPr>
        <w:t>Usually involves a particular tone of voice</w:t>
      </w:r>
    </w:p>
    <w:p w14:paraId="35D17697" w14:textId="18C14F29" w:rsidR="00A22478" w:rsidRDefault="00A22478" w:rsidP="00A22478">
      <w:pPr>
        <w:rPr>
          <w:rFonts w:ascii="Calibri" w:hAnsi="Calibri"/>
          <w:i/>
        </w:rPr>
      </w:pPr>
      <w:r>
        <w:rPr>
          <w:rFonts w:ascii="Calibri" w:hAnsi="Calibri"/>
          <w:i/>
        </w:rPr>
        <w:t>Speech Disfluency</w:t>
      </w:r>
    </w:p>
    <w:p w14:paraId="5B3B9B4A" w14:textId="15E1D3F2" w:rsidR="00A22478" w:rsidRDefault="00A22478" w:rsidP="00A22478">
      <w:pPr>
        <w:pStyle w:val="ListParagraph"/>
        <w:numPr>
          <w:ilvl w:val="0"/>
          <w:numId w:val="123"/>
        </w:numPr>
        <w:rPr>
          <w:rFonts w:ascii="Calibri" w:hAnsi="Calibri"/>
        </w:rPr>
      </w:pPr>
      <w:r>
        <w:rPr>
          <w:rFonts w:ascii="Calibri" w:hAnsi="Calibri"/>
        </w:rPr>
        <w:t>Hesitation pauses represent points at which the lectures are choosing between the various possibilities afforded by their respective disciplines</w:t>
      </w:r>
    </w:p>
    <w:p w14:paraId="3669DA20" w14:textId="763E8D81" w:rsidR="00A22478" w:rsidRDefault="00A22478" w:rsidP="00A22478">
      <w:pPr>
        <w:pStyle w:val="ListParagraph"/>
        <w:numPr>
          <w:ilvl w:val="0"/>
          <w:numId w:val="123"/>
        </w:numPr>
        <w:rPr>
          <w:rFonts w:ascii="Calibri" w:hAnsi="Calibri"/>
        </w:rPr>
      </w:pPr>
      <w:r>
        <w:rPr>
          <w:rFonts w:ascii="Calibri" w:hAnsi="Calibri"/>
        </w:rPr>
        <w:t>Since science lecturers have fewer choices to make, they emit fewer hesitation pauses</w:t>
      </w:r>
    </w:p>
    <w:p w14:paraId="5996B3A7" w14:textId="0827C10F" w:rsidR="00C679F4" w:rsidRDefault="00C679F4" w:rsidP="00A22478">
      <w:pPr>
        <w:pStyle w:val="ListParagraph"/>
        <w:numPr>
          <w:ilvl w:val="0"/>
          <w:numId w:val="123"/>
        </w:numPr>
        <w:rPr>
          <w:rFonts w:ascii="Calibri" w:hAnsi="Calibri"/>
        </w:rPr>
      </w:pPr>
      <w:r>
        <w:rPr>
          <w:rFonts w:ascii="Calibri" w:hAnsi="Calibri"/>
        </w:rPr>
        <w:t>Uh is used to signal a short delay in speaking</w:t>
      </w:r>
    </w:p>
    <w:p w14:paraId="4BB491F3" w14:textId="4CCDA45F" w:rsidR="00C679F4" w:rsidRDefault="00C679F4" w:rsidP="00A22478">
      <w:pPr>
        <w:pStyle w:val="ListParagraph"/>
        <w:numPr>
          <w:ilvl w:val="0"/>
          <w:numId w:val="123"/>
        </w:numPr>
        <w:rPr>
          <w:rFonts w:ascii="Calibri" w:hAnsi="Calibri"/>
        </w:rPr>
      </w:pPr>
      <w:r>
        <w:rPr>
          <w:rFonts w:ascii="Calibri" w:hAnsi="Calibri"/>
        </w:rPr>
        <w:t>Um is used to signal a longer delay</w:t>
      </w:r>
    </w:p>
    <w:p w14:paraId="5F63F2FA" w14:textId="77777777" w:rsidR="008A7EDE" w:rsidRDefault="008A7EDE" w:rsidP="008A7EDE">
      <w:pPr>
        <w:rPr>
          <w:rFonts w:ascii="Calibri" w:hAnsi="Calibri"/>
        </w:rPr>
      </w:pPr>
    </w:p>
    <w:p w14:paraId="256EC266" w14:textId="06E3630B" w:rsidR="008A7EDE" w:rsidRDefault="008A7EDE" w:rsidP="008A7EDE">
      <w:pPr>
        <w:rPr>
          <w:rFonts w:ascii="Calibri" w:hAnsi="Calibri"/>
          <w:b/>
        </w:rPr>
      </w:pPr>
      <w:r>
        <w:rPr>
          <w:rFonts w:ascii="Calibri" w:hAnsi="Calibri"/>
          <w:b/>
        </w:rPr>
        <w:t>The Social Context of Language</w:t>
      </w:r>
    </w:p>
    <w:p w14:paraId="25249135" w14:textId="5EC96889" w:rsidR="008A7EDE" w:rsidRDefault="008A7EDE" w:rsidP="008A7EDE">
      <w:pPr>
        <w:pStyle w:val="ListParagraph"/>
        <w:numPr>
          <w:ilvl w:val="0"/>
          <w:numId w:val="124"/>
        </w:numPr>
        <w:rPr>
          <w:rFonts w:ascii="Calibri" w:hAnsi="Calibri"/>
        </w:rPr>
      </w:pPr>
      <w:r>
        <w:rPr>
          <w:rFonts w:ascii="Calibri" w:hAnsi="Calibri"/>
        </w:rPr>
        <w:t>At two years old, children begin to think about what they say; thought and speech begin to influence each other</w:t>
      </w:r>
    </w:p>
    <w:p w14:paraId="10C7DF2D" w14:textId="579B264B" w:rsidR="008A7EDE" w:rsidRDefault="008A7EDE" w:rsidP="008A7EDE">
      <w:pPr>
        <w:pStyle w:val="ListParagraph"/>
        <w:numPr>
          <w:ilvl w:val="0"/>
          <w:numId w:val="124"/>
        </w:numPr>
        <w:rPr>
          <w:rFonts w:ascii="Calibri" w:hAnsi="Calibri"/>
        </w:rPr>
      </w:pPr>
      <w:r>
        <w:rPr>
          <w:rFonts w:ascii="Calibri" w:hAnsi="Calibri"/>
        </w:rPr>
        <w:t>Egocentric speech – speech that does not take the listener’s perspective into account</w:t>
      </w:r>
    </w:p>
    <w:p w14:paraId="7618FC9C" w14:textId="2BF7D267" w:rsidR="008A7EDE" w:rsidRDefault="008A7EDE" w:rsidP="008A7EDE">
      <w:pPr>
        <w:pStyle w:val="ListParagraph"/>
        <w:numPr>
          <w:ilvl w:val="1"/>
          <w:numId w:val="124"/>
        </w:numPr>
        <w:rPr>
          <w:rFonts w:ascii="Calibri" w:hAnsi="Calibri"/>
        </w:rPr>
      </w:pPr>
      <w:r>
        <w:rPr>
          <w:rFonts w:ascii="Calibri" w:hAnsi="Calibri"/>
        </w:rPr>
        <w:t>Declines as the child becomes socialized</w:t>
      </w:r>
    </w:p>
    <w:p w14:paraId="18F15F91" w14:textId="70DFC699" w:rsidR="008A7EDE" w:rsidRDefault="008A7EDE" w:rsidP="008A7EDE">
      <w:pPr>
        <w:pStyle w:val="ListParagraph"/>
        <w:numPr>
          <w:ilvl w:val="1"/>
          <w:numId w:val="124"/>
        </w:numPr>
        <w:rPr>
          <w:rFonts w:ascii="Calibri" w:hAnsi="Calibri"/>
        </w:rPr>
      </w:pPr>
      <w:r>
        <w:rPr>
          <w:rFonts w:ascii="Calibri" w:hAnsi="Calibri"/>
        </w:rPr>
        <w:t>In its place emerges social speech</w:t>
      </w:r>
    </w:p>
    <w:p w14:paraId="53D2BFD6" w14:textId="79E4A7C1" w:rsidR="008A7EDE" w:rsidRDefault="008A7EDE" w:rsidP="008A7EDE">
      <w:pPr>
        <w:pStyle w:val="ListParagraph"/>
        <w:numPr>
          <w:ilvl w:val="1"/>
          <w:numId w:val="124"/>
        </w:numPr>
        <w:rPr>
          <w:rFonts w:ascii="Calibri" w:hAnsi="Calibri"/>
        </w:rPr>
      </w:pPr>
      <w:r>
        <w:rPr>
          <w:rFonts w:ascii="Calibri" w:hAnsi="Calibri"/>
        </w:rPr>
        <w:t>Does not disappear but becomes inner speech (regulates thought)</w:t>
      </w:r>
    </w:p>
    <w:p w14:paraId="44FB5B26" w14:textId="3D074064" w:rsidR="008A7EDE" w:rsidRDefault="008A7EDE" w:rsidP="008A7EDE">
      <w:pPr>
        <w:rPr>
          <w:rFonts w:ascii="Calibri" w:hAnsi="Calibri"/>
          <w:i/>
        </w:rPr>
      </w:pPr>
      <w:r>
        <w:rPr>
          <w:rFonts w:ascii="Calibri" w:hAnsi="Calibri"/>
          <w:i/>
        </w:rPr>
        <w:t>The Zone of Proximal Development</w:t>
      </w:r>
    </w:p>
    <w:p w14:paraId="4E5564C2" w14:textId="6E4941AF" w:rsidR="008A7EDE" w:rsidRDefault="008A7EDE" w:rsidP="008A7EDE">
      <w:pPr>
        <w:pStyle w:val="ListParagraph"/>
        <w:numPr>
          <w:ilvl w:val="0"/>
          <w:numId w:val="125"/>
        </w:numPr>
        <w:rPr>
          <w:rFonts w:ascii="Calibri" w:hAnsi="Calibri"/>
        </w:rPr>
      </w:pPr>
      <w:r>
        <w:rPr>
          <w:rFonts w:ascii="Calibri" w:hAnsi="Calibri"/>
        </w:rPr>
        <w:t>The distance between the actual developmental level as determined by independent problem-solving and the level of potential development as determined through problem-solving under adult guidance or in collaboration with more capable peers</w:t>
      </w:r>
    </w:p>
    <w:p w14:paraId="0B69CC4A" w14:textId="312A1264" w:rsidR="008A7EDE" w:rsidRDefault="008A7EDE" w:rsidP="008A7EDE">
      <w:pPr>
        <w:rPr>
          <w:rFonts w:ascii="Calibri" w:hAnsi="Calibri"/>
          <w:i/>
        </w:rPr>
      </w:pPr>
      <w:r>
        <w:rPr>
          <w:rFonts w:ascii="Calibri" w:hAnsi="Calibri"/>
          <w:i/>
        </w:rPr>
        <w:t xml:space="preserve">Literacy </w:t>
      </w:r>
    </w:p>
    <w:p w14:paraId="70B37F5D" w14:textId="0A9ACF55" w:rsidR="008A7EDE" w:rsidRDefault="00D4444B" w:rsidP="008A7EDE">
      <w:pPr>
        <w:pStyle w:val="ListParagraph"/>
        <w:numPr>
          <w:ilvl w:val="0"/>
          <w:numId w:val="125"/>
        </w:numPr>
        <w:rPr>
          <w:rFonts w:ascii="Calibri" w:hAnsi="Calibri"/>
        </w:rPr>
      </w:pPr>
      <w:r>
        <w:rPr>
          <w:rFonts w:ascii="Calibri" w:hAnsi="Calibri"/>
        </w:rPr>
        <w:t>Metalinguistic awareness – the ability to talk about language without worrying about what it refers to</w:t>
      </w:r>
    </w:p>
    <w:p w14:paraId="70109A96" w14:textId="7ED0F606" w:rsidR="00D4444B" w:rsidRDefault="00D4444B" w:rsidP="008A7EDE">
      <w:pPr>
        <w:pStyle w:val="ListParagraph"/>
        <w:numPr>
          <w:ilvl w:val="0"/>
          <w:numId w:val="125"/>
        </w:numPr>
        <w:rPr>
          <w:rFonts w:ascii="Calibri" w:hAnsi="Calibri"/>
        </w:rPr>
      </w:pPr>
      <w:r>
        <w:rPr>
          <w:rFonts w:ascii="Calibri" w:hAnsi="Calibri"/>
        </w:rPr>
        <w:t>Literacy – the ability to read and right</w:t>
      </w:r>
    </w:p>
    <w:p w14:paraId="6D7A1051" w14:textId="7B337936" w:rsidR="00D4444B" w:rsidRDefault="00D4444B" w:rsidP="00D4444B">
      <w:pPr>
        <w:rPr>
          <w:rFonts w:ascii="Calibri" w:hAnsi="Calibri"/>
          <w:i/>
        </w:rPr>
      </w:pPr>
      <w:r>
        <w:rPr>
          <w:rFonts w:ascii="Calibri" w:hAnsi="Calibri"/>
          <w:i/>
        </w:rPr>
        <w:t>The Consequence of Print Exposure</w:t>
      </w:r>
    </w:p>
    <w:p w14:paraId="6471C22F" w14:textId="39A7546D" w:rsidR="00D4444B" w:rsidRDefault="00D4444B" w:rsidP="00D4444B">
      <w:pPr>
        <w:pStyle w:val="ListParagraph"/>
        <w:numPr>
          <w:ilvl w:val="0"/>
          <w:numId w:val="126"/>
        </w:numPr>
        <w:rPr>
          <w:rFonts w:ascii="Calibri" w:hAnsi="Calibri"/>
        </w:rPr>
      </w:pPr>
      <w:r>
        <w:rPr>
          <w:rFonts w:ascii="Calibri" w:hAnsi="Calibri"/>
        </w:rPr>
        <w:t>Makes an independent contribution to cognitive skills over and above general intelligence</w:t>
      </w:r>
    </w:p>
    <w:p w14:paraId="6ABEED6D" w14:textId="6A921D2C" w:rsidR="00D4444B" w:rsidRDefault="00D4444B" w:rsidP="00D4444B">
      <w:pPr>
        <w:pStyle w:val="ListParagraph"/>
        <w:numPr>
          <w:ilvl w:val="0"/>
          <w:numId w:val="126"/>
        </w:numPr>
        <w:rPr>
          <w:rFonts w:ascii="Calibri" w:hAnsi="Calibri"/>
        </w:rPr>
      </w:pPr>
      <w:r>
        <w:rPr>
          <w:rFonts w:ascii="Calibri" w:hAnsi="Calibri"/>
        </w:rPr>
        <w:t>The ART (measure of the degree to which a person reads goods) is a particularly powerful measure of cognitive skills</w:t>
      </w:r>
    </w:p>
    <w:p w14:paraId="33A9E74E" w14:textId="77777777" w:rsidR="00CF4E5C" w:rsidRDefault="00CF4E5C" w:rsidP="00CF4E5C">
      <w:pPr>
        <w:rPr>
          <w:rFonts w:ascii="Calibri" w:hAnsi="Calibri"/>
        </w:rPr>
      </w:pPr>
    </w:p>
    <w:p w14:paraId="181B6C1D" w14:textId="3730B970" w:rsidR="00CF4E5C" w:rsidRDefault="00CF4E5C" w:rsidP="00CF4E5C">
      <w:pPr>
        <w:rPr>
          <w:rFonts w:ascii="Calibri" w:hAnsi="Calibri"/>
          <w:b/>
        </w:rPr>
      </w:pPr>
      <w:r>
        <w:rPr>
          <w:rFonts w:ascii="Calibri" w:hAnsi="Calibri"/>
          <w:b/>
        </w:rPr>
        <w:t>Language, Cognition, and Culture</w:t>
      </w:r>
    </w:p>
    <w:p w14:paraId="6F0F40AA" w14:textId="2CFE47CA" w:rsidR="00CF4E5C" w:rsidRDefault="00CF4E5C" w:rsidP="00CF4E5C">
      <w:pPr>
        <w:rPr>
          <w:rFonts w:ascii="Calibri" w:hAnsi="Calibri"/>
          <w:i/>
        </w:rPr>
      </w:pPr>
      <w:r>
        <w:rPr>
          <w:rFonts w:ascii="Calibri" w:hAnsi="Calibri"/>
          <w:i/>
        </w:rPr>
        <w:t>Linguistic Relativity</w:t>
      </w:r>
    </w:p>
    <w:p w14:paraId="6346C4F1" w14:textId="3F61839B" w:rsidR="00CF4E5C" w:rsidRDefault="00CF4E5C" w:rsidP="00CF4E5C">
      <w:pPr>
        <w:pStyle w:val="ListParagraph"/>
        <w:numPr>
          <w:ilvl w:val="0"/>
          <w:numId w:val="127"/>
        </w:numPr>
        <w:rPr>
          <w:rFonts w:ascii="Calibri" w:hAnsi="Calibri"/>
        </w:rPr>
      </w:pPr>
      <w:r>
        <w:rPr>
          <w:rFonts w:ascii="Calibri" w:hAnsi="Calibri"/>
        </w:rPr>
        <w:t>Sapir-Whorf hypothesis – the hypothesis that two languages may be so different from each other as to make their native speakers’ experience of the world qualitatively different from each other</w:t>
      </w:r>
    </w:p>
    <w:p w14:paraId="6ABD2F4E" w14:textId="6CC80370" w:rsidR="00CF4E5C" w:rsidRDefault="00CF4E5C" w:rsidP="00CF4E5C">
      <w:pPr>
        <w:pStyle w:val="ListParagraph"/>
        <w:numPr>
          <w:ilvl w:val="0"/>
          <w:numId w:val="127"/>
        </w:numPr>
        <w:rPr>
          <w:rFonts w:ascii="Calibri" w:hAnsi="Calibri"/>
        </w:rPr>
      </w:pPr>
      <w:r>
        <w:rPr>
          <w:rFonts w:ascii="Calibri" w:hAnsi="Calibri"/>
        </w:rPr>
        <w:t>Linguistic relativity – the notion that two languages may be o different from each other as to make their native speakers’ experience of the world quite different from each other</w:t>
      </w:r>
    </w:p>
    <w:p w14:paraId="3D010FCD" w14:textId="582AFA0C" w:rsidR="00CF4E5C" w:rsidRDefault="00CF4E5C" w:rsidP="00CF4E5C">
      <w:pPr>
        <w:pStyle w:val="ListParagraph"/>
        <w:numPr>
          <w:ilvl w:val="0"/>
          <w:numId w:val="127"/>
        </w:numPr>
        <w:rPr>
          <w:rFonts w:ascii="Calibri" w:hAnsi="Calibri"/>
        </w:rPr>
      </w:pPr>
      <w:r>
        <w:rPr>
          <w:rFonts w:ascii="Calibri" w:hAnsi="Calibri"/>
        </w:rPr>
        <w:t>Not only are there differences in cognitive processes between individuals all of whom speak the same language, but there are equally large differences in cognitive processes between people who speak different languages</w:t>
      </w:r>
    </w:p>
    <w:p w14:paraId="6BDAACCB" w14:textId="20041875" w:rsidR="00CF4E5C" w:rsidRDefault="00CF4E5C" w:rsidP="00CF4E5C">
      <w:pPr>
        <w:pStyle w:val="ListParagraph"/>
        <w:numPr>
          <w:ilvl w:val="0"/>
          <w:numId w:val="127"/>
        </w:numPr>
        <w:rPr>
          <w:rFonts w:ascii="Calibri" w:hAnsi="Calibri"/>
        </w:rPr>
      </w:pPr>
      <w:r>
        <w:rPr>
          <w:rFonts w:ascii="Calibri" w:hAnsi="Calibri"/>
        </w:rPr>
        <w:t>Polysemy – the existence of multiple meanings for one word</w:t>
      </w:r>
    </w:p>
    <w:p w14:paraId="03C78B62" w14:textId="0D4ADAF0" w:rsidR="00CF4E5C" w:rsidRDefault="00CF4E5C" w:rsidP="00CF4E5C">
      <w:pPr>
        <w:rPr>
          <w:rFonts w:ascii="Calibri" w:hAnsi="Calibri"/>
          <w:i/>
        </w:rPr>
      </w:pPr>
      <w:r>
        <w:rPr>
          <w:rFonts w:ascii="Calibri" w:hAnsi="Calibri"/>
          <w:i/>
        </w:rPr>
        <w:t>Color Words</w:t>
      </w:r>
    </w:p>
    <w:p w14:paraId="47366844" w14:textId="5C9863FE" w:rsidR="00CF4E5C" w:rsidRDefault="00CF4E5C" w:rsidP="00CF4E5C">
      <w:pPr>
        <w:pStyle w:val="ListParagraph"/>
        <w:numPr>
          <w:ilvl w:val="0"/>
          <w:numId w:val="128"/>
        </w:numPr>
        <w:rPr>
          <w:rFonts w:ascii="Calibri" w:hAnsi="Calibri"/>
        </w:rPr>
      </w:pPr>
      <w:r>
        <w:rPr>
          <w:rFonts w:ascii="Calibri" w:hAnsi="Calibri"/>
        </w:rPr>
        <w:t>Basic color terms (berlin-kay order) – the hypothesis that there is an invariant sequence regulating the emergence of color terms in any language</w:t>
      </w:r>
    </w:p>
    <w:p w14:paraId="5B36B3B1" w14:textId="5FE2E743" w:rsidR="00CF4E5C" w:rsidRDefault="00CF4E5C" w:rsidP="00CF4E5C">
      <w:pPr>
        <w:pStyle w:val="ListParagraph"/>
        <w:numPr>
          <w:ilvl w:val="0"/>
          <w:numId w:val="128"/>
        </w:numPr>
        <w:rPr>
          <w:rFonts w:ascii="Calibri" w:hAnsi="Calibri"/>
        </w:rPr>
      </w:pPr>
      <w:r>
        <w:rPr>
          <w:rFonts w:ascii="Calibri" w:hAnsi="Calibri"/>
        </w:rPr>
        <w:t>Having a color name available in the language did not seem to be a prerequisite for the Dani being able to remember the color</w:t>
      </w:r>
    </w:p>
    <w:p w14:paraId="0C030A4B" w14:textId="6BAE99FD" w:rsidR="00CF4E5C" w:rsidRDefault="00CF4E5C" w:rsidP="00CF4E5C">
      <w:pPr>
        <w:pStyle w:val="ListParagraph"/>
        <w:numPr>
          <w:ilvl w:val="0"/>
          <w:numId w:val="128"/>
        </w:numPr>
        <w:rPr>
          <w:rFonts w:ascii="Calibri" w:hAnsi="Calibri"/>
        </w:rPr>
      </w:pPr>
      <w:r>
        <w:rPr>
          <w:rFonts w:ascii="Calibri" w:hAnsi="Calibri"/>
        </w:rPr>
        <w:t>What is a qualitative distinction for one culture may be a different shade for another</w:t>
      </w:r>
    </w:p>
    <w:p w14:paraId="4A5CA997" w14:textId="2D9EE4C1" w:rsidR="00CF4E5C" w:rsidRDefault="00CF4E5C" w:rsidP="00CF4E5C">
      <w:pPr>
        <w:pStyle w:val="ListParagraph"/>
        <w:numPr>
          <w:ilvl w:val="0"/>
          <w:numId w:val="128"/>
        </w:numPr>
        <w:rPr>
          <w:rFonts w:ascii="Calibri" w:hAnsi="Calibri"/>
        </w:rPr>
      </w:pPr>
      <w:r>
        <w:rPr>
          <w:rFonts w:ascii="Calibri" w:hAnsi="Calibri"/>
        </w:rPr>
        <w:t xml:space="preserve">Color categories are not the outcome of an innate unfolding of the visual system, but are acquired within a particular culture </w:t>
      </w:r>
    </w:p>
    <w:p w14:paraId="43BA8B6B" w14:textId="29E00F57" w:rsidR="00CF4E5C" w:rsidRDefault="00CF4E5C" w:rsidP="00CF4E5C">
      <w:pPr>
        <w:rPr>
          <w:rFonts w:ascii="Calibri" w:hAnsi="Calibri"/>
          <w:i/>
        </w:rPr>
      </w:pPr>
      <w:r>
        <w:rPr>
          <w:rFonts w:ascii="Calibri" w:hAnsi="Calibri"/>
          <w:i/>
        </w:rPr>
        <w:t>Language and Spatial Frames of Reference</w:t>
      </w:r>
    </w:p>
    <w:p w14:paraId="0C2CB31D" w14:textId="58DF341F" w:rsidR="00CF4E5C" w:rsidRDefault="00CF4E5C" w:rsidP="00CF4E5C">
      <w:pPr>
        <w:pStyle w:val="ListParagraph"/>
        <w:numPr>
          <w:ilvl w:val="0"/>
          <w:numId w:val="129"/>
        </w:numPr>
        <w:rPr>
          <w:rFonts w:ascii="Calibri" w:hAnsi="Calibri"/>
        </w:rPr>
      </w:pPr>
      <w:r>
        <w:rPr>
          <w:rFonts w:ascii="Calibri" w:hAnsi="Calibri"/>
        </w:rPr>
        <w:t>Intrinsic frame of reference – spatial relations are based solely on the relations between the objects being described</w:t>
      </w:r>
    </w:p>
    <w:p w14:paraId="231F45E5" w14:textId="42DDEAB3" w:rsidR="00CF4E5C" w:rsidRDefault="00CF4E5C" w:rsidP="00CF4E5C">
      <w:pPr>
        <w:pStyle w:val="ListParagraph"/>
        <w:numPr>
          <w:ilvl w:val="0"/>
          <w:numId w:val="129"/>
        </w:numPr>
        <w:rPr>
          <w:rFonts w:ascii="Calibri" w:hAnsi="Calibri"/>
        </w:rPr>
      </w:pPr>
      <w:r>
        <w:rPr>
          <w:rFonts w:ascii="Calibri" w:hAnsi="Calibri"/>
        </w:rPr>
        <w:t>Relative frame of reference – reference to an observer’s position</w:t>
      </w:r>
    </w:p>
    <w:p w14:paraId="4E5AFCCA" w14:textId="0C1D5672" w:rsidR="00CF4E5C" w:rsidRPr="0012267A" w:rsidRDefault="00CF4E5C" w:rsidP="00CF4E5C">
      <w:pPr>
        <w:pStyle w:val="ListParagraph"/>
        <w:numPr>
          <w:ilvl w:val="0"/>
          <w:numId w:val="129"/>
        </w:numPr>
        <w:rPr>
          <w:rFonts w:ascii="Calibri" w:hAnsi="Calibri"/>
        </w:rPr>
      </w:pPr>
      <w:r>
        <w:rPr>
          <w:rFonts w:ascii="Calibri" w:hAnsi="Calibri"/>
        </w:rPr>
        <w:t>Absolute frame of reference – described in terms of an invariant set of co-ordinates</w:t>
      </w:r>
    </w:p>
    <w:p w14:paraId="5A33570A" w14:textId="77777777" w:rsidR="00436CEF" w:rsidRPr="004374DF" w:rsidRDefault="00436CEF">
      <w:pPr>
        <w:rPr>
          <w:rFonts w:ascii="Calibri" w:hAnsi="Calibri"/>
          <w:u w:val="single"/>
        </w:rPr>
      </w:pPr>
    </w:p>
    <w:p w14:paraId="51A61633" w14:textId="77777777" w:rsidR="008D57D7" w:rsidRDefault="008D57D7">
      <w:pPr>
        <w:rPr>
          <w:rFonts w:ascii="Calibri" w:hAnsi="Calibri"/>
          <w:u w:val="single"/>
        </w:rPr>
      </w:pPr>
      <w:r w:rsidRPr="004374DF">
        <w:rPr>
          <w:rFonts w:ascii="Calibri" w:hAnsi="Calibri"/>
          <w:u w:val="single"/>
        </w:rPr>
        <w:t>Chapter 10 –Problem-solving</w:t>
      </w:r>
    </w:p>
    <w:p w14:paraId="590D9A17" w14:textId="34F75F6B" w:rsidR="00E50661" w:rsidRDefault="00E50661" w:rsidP="00E50661">
      <w:pPr>
        <w:rPr>
          <w:rFonts w:ascii="Calibri" w:hAnsi="Calibri"/>
          <w:b/>
        </w:rPr>
      </w:pPr>
      <w:r>
        <w:rPr>
          <w:rFonts w:ascii="Calibri" w:hAnsi="Calibri"/>
          <w:b/>
        </w:rPr>
        <w:t>Insight Problems and the Gestalt Theory of Thinking</w:t>
      </w:r>
    </w:p>
    <w:p w14:paraId="1267D8DD" w14:textId="58D897CA" w:rsidR="00E50661" w:rsidRDefault="00E50661" w:rsidP="00E22636">
      <w:pPr>
        <w:pStyle w:val="ListParagraph"/>
        <w:numPr>
          <w:ilvl w:val="0"/>
          <w:numId w:val="144"/>
        </w:numPr>
        <w:rPr>
          <w:rFonts w:ascii="Calibri" w:hAnsi="Calibri"/>
        </w:rPr>
      </w:pPr>
      <w:r>
        <w:rPr>
          <w:rFonts w:ascii="Calibri" w:hAnsi="Calibri"/>
        </w:rPr>
        <w:t>Gestalt switch – a sudden change in the way information is organized</w:t>
      </w:r>
    </w:p>
    <w:p w14:paraId="284018F2" w14:textId="261A1D00" w:rsidR="00E50661" w:rsidRDefault="00E50661" w:rsidP="00E22636">
      <w:pPr>
        <w:pStyle w:val="ListParagraph"/>
        <w:numPr>
          <w:ilvl w:val="0"/>
          <w:numId w:val="144"/>
        </w:numPr>
        <w:rPr>
          <w:rFonts w:ascii="Calibri" w:hAnsi="Calibri"/>
        </w:rPr>
      </w:pPr>
      <w:r>
        <w:rPr>
          <w:rFonts w:ascii="Calibri" w:hAnsi="Calibri"/>
        </w:rPr>
        <w:t>Insight problem – a problem that requires a restructuring of the way in which it is represented before it can be solved</w:t>
      </w:r>
    </w:p>
    <w:p w14:paraId="7CD17518" w14:textId="77777777" w:rsidR="009F4F33" w:rsidRDefault="009F4F33" w:rsidP="00E22636">
      <w:pPr>
        <w:pStyle w:val="ListParagraph"/>
        <w:numPr>
          <w:ilvl w:val="1"/>
          <w:numId w:val="144"/>
        </w:numPr>
        <w:rPr>
          <w:rFonts w:ascii="Calibri" w:hAnsi="Calibri"/>
        </w:rPr>
      </w:pPr>
      <w:r>
        <w:rPr>
          <w:rFonts w:ascii="Calibri" w:hAnsi="Calibri"/>
        </w:rPr>
        <w:t>Solution must appear suddenly, without warning</w:t>
      </w:r>
    </w:p>
    <w:p w14:paraId="6B19EDC5" w14:textId="29BD9372" w:rsidR="009F4F33" w:rsidRDefault="009F4F33" w:rsidP="00E22636">
      <w:pPr>
        <w:pStyle w:val="ListParagraph"/>
        <w:numPr>
          <w:ilvl w:val="1"/>
          <w:numId w:val="144"/>
        </w:numPr>
        <w:rPr>
          <w:rFonts w:ascii="Calibri" w:hAnsi="Calibri"/>
        </w:rPr>
      </w:pPr>
      <w:r>
        <w:rPr>
          <w:rFonts w:ascii="Calibri" w:hAnsi="Calibri"/>
        </w:rPr>
        <w:t>Feelings of warmth should stay more or less level until the solution is reached, at which time they should rise dramatically</w:t>
      </w:r>
    </w:p>
    <w:p w14:paraId="06BB36A2" w14:textId="4DFC5BC5" w:rsidR="009F4F33" w:rsidRDefault="009F4F33" w:rsidP="00E22636">
      <w:pPr>
        <w:pStyle w:val="ListParagraph"/>
        <w:numPr>
          <w:ilvl w:val="1"/>
          <w:numId w:val="144"/>
        </w:numPr>
        <w:rPr>
          <w:rFonts w:ascii="Calibri" w:hAnsi="Calibri"/>
        </w:rPr>
      </w:pPr>
      <w:r>
        <w:rPr>
          <w:rFonts w:ascii="Calibri" w:hAnsi="Calibri"/>
        </w:rPr>
        <w:t>No predictability about which problems participants could solve</w:t>
      </w:r>
    </w:p>
    <w:p w14:paraId="0C2BA899" w14:textId="77777777" w:rsidR="009F4F33" w:rsidRPr="009F4F33" w:rsidRDefault="009F4F33" w:rsidP="00E22636">
      <w:pPr>
        <w:pStyle w:val="ListParagraph"/>
        <w:numPr>
          <w:ilvl w:val="1"/>
          <w:numId w:val="144"/>
        </w:numPr>
        <w:rPr>
          <w:rFonts w:ascii="Calibri" w:hAnsi="Calibri"/>
        </w:rPr>
      </w:pPr>
      <w:r w:rsidRPr="009F4F33">
        <w:rPr>
          <w:rFonts w:ascii="Calibri" w:hAnsi="Calibri"/>
        </w:rPr>
        <w:t>Problems without insight are solved gradually</w:t>
      </w:r>
    </w:p>
    <w:p w14:paraId="01EFB1C1" w14:textId="77777777" w:rsidR="009F4F33" w:rsidRDefault="009F4F33" w:rsidP="00E22636">
      <w:pPr>
        <w:pStyle w:val="ListParagraph"/>
        <w:numPr>
          <w:ilvl w:val="2"/>
          <w:numId w:val="144"/>
        </w:numPr>
        <w:rPr>
          <w:rFonts w:ascii="Calibri" w:hAnsi="Calibri"/>
        </w:rPr>
      </w:pPr>
      <w:r>
        <w:rPr>
          <w:rFonts w:ascii="Calibri" w:hAnsi="Calibri"/>
        </w:rPr>
        <w:t>Should have an awareness or greater feeling of warmth as they get closer to the situation</w:t>
      </w:r>
    </w:p>
    <w:p w14:paraId="4120BEBA" w14:textId="1562B4B5" w:rsidR="009F4F33" w:rsidRPr="009F4F33" w:rsidRDefault="009F4F33" w:rsidP="00E22636">
      <w:pPr>
        <w:pStyle w:val="ListParagraph"/>
        <w:numPr>
          <w:ilvl w:val="2"/>
          <w:numId w:val="144"/>
        </w:numPr>
        <w:rPr>
          <w:rFonts w:ascii="Calibri" w:hAnsi="Calibri"/>
        </w:rPr>
      </w:pPr>
      <w:r>
        <w:rPr>
          <w:rFonts w:ascii="Calibri" w:hAnsi="Calibri"/>
        </w:rPr>
        <w:t>Participants were able to predict fairly accurately which ones they could solve, and which ones they could not</w:t>
      </w:r>
    </w:p>
    <w:p w14:paraId="52D73F9F" w14:textId="14BB8406" w:rsidR="00E50661" w:rsidRDefault="00E50661" w:rsidP="00E22636">
      <w:pPr>
        <w:pStyle w:val="ListParagraph"/>
        <w:numPr>
          <w:ilvl w:val="0"/>
          <w:numId w:val="144"/>
        </w:numPr>
        <w:rPr>
          <w:rFonts w:ascii="Calibri" w:hAnsi="Calibri"/>
        </w:rPr>
      </w:pPr>
      <w:r>
        <w:rPr>
          <w:rFonts w:ascii="Calibri" w:hAnsi="Calibri"/>
        </w:rPr>
        <w:t>By insight, it was meant the ability to understand the way in which the parts of a situation are related to one another</w:t>
      </w:r>
    </w:p>
    <w:p w14:paraId="2E0519CC" w14:textId="5ACB4311" w:rsidR="00E50661" w:rsidRDefault="00E50661" w:rsidP="00E22636">
      <w:pPr>
        <w:pStyle w:val="ListParagraph"/>
        <w:numPr>
          <w:ilvl w:val="0"/>
          <w:numId w:val="144"/>
        </w:numPr>
        <w:rPr>
          <w:rFonts w:ascii="Calibri" w:hAnsi="Calibri"/>
        </w:rPr>
      </w:pPr>
      <w:r>
        <w:rPr>
          <w:rFonts w:ascii="Calibri" w:hAnsi="Calibri"/>
        </w:rPr>
        <w:t>Productive thinking – thinking that occurs as a result of having a grasp of the general principles that apply in the particular situation in which you find yourself</w:t>
      </w:r>
    </w:p>
    <w:p w14:paraId="3DF0D294" w14:textId="6D02B420" w:rsidR="00E50661" w:rsidRDefault="00E50661" w:rsidP="00E22636">
      <w:pPr>
        <w:pStyle w:val="ListParagraph"/>
        <w:numPr>
          <w:ilvl w:val="0"/>
          <w:numId w:val="144"/>
        </w:numPr>
        <w:rPr>
          <w:rFonts w:ascii="Calibri" w:hAnsi="Calibri"/>
        </w:rPr>
      </w:pPr>
      <w:r>
        <w:rPr>
          <w:rFonts w:ascii="Calibri" w:hAnsi="Calibri"/>
        </w:rPr>
        <w:t>Structurall</w:t>
      </w:r>
      <w:r w:rsidR="00B1458C">
        <w:rPr>
          <w:rFonts w:ascii="Calibri" w:hAnsi="Calibri"/>
        </w:rPr>
        <w:t>y</w:t>
      </w:r>
      <w:r>
        <w:rPr>
          <w:rFonts w:ascii="Calibri" w:hAnsi="Calibri"/>
        </w:rPr>
        <w:t xml:space="preserve"> blind thinking – the tendency to reproduce thinking appropriate for other si</w:t>
      </w:r>
      <w:r w:rsidR="00B1458C">
        <w:rPr>
          <w:rFonts w:ascii="Calibri" w:hAnsi="Calibri"/>
        </w:rPr>
        <w:t>t</w:t>
      </w:r>
      <w:r>
        <w:rPr>
          <w:rFonts w:ascii="Calibri" w:hAnsi="Calibri"/>
        </w:rPr>
        <w:t xml:space="preserve">uations </w:t>
      </w:r>
    </w:p>
    <w:p w14:paraId="0A7F5FBF" w14:textId="2CD37DA1" w:rsidR="009F4F33" w:rsidRDefault="009F4F33" w:rsidP="00E22636">
      <w:pPr>
        <w:pStyle w:val="ListParagraph"/>
        <w:numPr>
          <w:ilvl w:val="0"/>
          <w:numId w:val="144"/>
        </w:numPr>
        <w:rPr>
          <w:rFonts w:ascii="Calibri" w:hAnsi="Calibri"/>
        </w:rPr>
      </w:pPr>
      <w:r>
        <w:rPr>
          <w:rFonts w:ascii="Calibri" w:hAnsi="Calibri"/>
        </w:rPr>
        <w:t>Analysis of the situation – determining what functions the objects in the situation have and how they can be used to solve the problem</w:t>
      </w:r>
    </w:p>
    <w:p w14:paraId="758FE866" w14:textId="7C025103" w:rsidR="009F4F33" w:rsidRDefault="009F4F33" w:rsidP="00E22636">
      <w:pPr>
        <w:pStyle w:val="ListParagraph"/>
        <w:numPr>
          <w:ilvl w:val="0"/>
          <w:numId w:val="144"/>
        </w:numPr>
        <w:rPr>
          <w:rFonts w:ascii="Calibri" w:hAnsi="Calibri"/>
        </w:rPr>
      </w:pPr>
      <w:r>
        <w:rPr>
          <w:rFonts w:ascii="Calibri" w:hAnsi="Calibri"/>
        </w:rPr>
        <w:t>Functional fixedness – being unable to see that a particular object could perform the function needed to solve a problem; also, the tendency for people to think about objects based on the function for which they were designed</w:t>
      </w:r>
    </w:p>
    <w:p w14:paraId="4D0CB82C" w14:textId="13472AFD" w:rsidR="009F4F33" w:rsidRDefault="009F4F33" w:rsidP="00E22636">
      <w:pPr>
        <w:pStyle w:val="ListParagraph"/>
        <w:numPr>
          <w:ilvl w:val="0"/>
          <w:numId w:val="144"/>
        </w:numPr>
        <w:rPr>
          <w:rFonts w:ascii="Calibri" w:hAnsi="Calibri"/>
        </w:rPr>
      </w:pPr>
      <w:r>
        <w:rPr>
          <w:rFonts w:ascii="Calibri" w:hAnsi="Calibri"/>
        </w:rPr>
        <w:t>Hints – in order to be effective, a hint must e consistent with the direction</w:t>
      </w:r>
      <w:r w:rsidR="005835FD">
        <w:rPr>
          <w:rFonts w:ascii="Calibri" w:hAnsi="Calibri"/>
        </w:rPr>
        <w:t xml:space="preserve"> </w:t>
      </w:r>
      <w:r>
        <w:rPr>
          <w:rFonts w:ascii="Calibri" w:hAnsi="Calibri"/>
        </w:rPr>
        <w:t>that the person’s thinking is taking</w:t>
      </w:r>
    </w:p>
    <w:p w14:paraId="2C48F56B" w14:textId="77777777" w:rsidR="005835FD" w:rsidRDefault="005835FD" w:rsidP="005835FD">
      <w:pPr>
        <w:rPr>
          <w:rFonts w:ascii="Calibri" w:hAnsi="Calibri"/>
        </w:rPr>
      </w:pPr>
    </w:p>
    <w:p w14:paraId="00B4F654" w14:textId="395AA4FF" w:rsidR="005835FD" w:rsidRPr="005835FD" w:rsidRDefault="005835FD" w:rsidP="005835FD">
      <w:pPr>
        <w:rPr>
          <w:rFonts w:ascii="Calibri" w:hAnsi="Calibri"/>
          <w:b/>
        </w:rPr>
      </w:pPr>
      <w:r>
        <w:rPr>
          <w:rFonts w:ascii="Calibri" w:hAnsi="Calibri"/>
          <w:b/>
        </w:rPr>
        <w:t>Current Approaches to Insight Problems</w:t>
      </w:r>
    </w:p>
    <w:p w14:paraId="3A0E74CB" w14:textId="40C36017" w:rsidR="009F4F33" w:rsidRDefault="00551AA2" w:rsidP="00E22636">
      <w:pPr>
        <w:pStyle w:val="ListParagraph"/>
        <w:numPr>
          <w:ilvl w:val="0"/>
          <w:numId w:val="145"/>
        </w:numPr>
        <w:rPr>
          <w:rFonts w:ascii="Calibri" w:hAnsi="Calibri"/>
        </w:rPr>
      </w:pPr>
      <w:r>
        <w:rPr>
          <w:rFonts w:ascii="Calibri" w:hAnsi="Calibri"/>
        </w:rPr>
        <w:t>Two contrasting approaches</w:t>
      </w:r>
    </w:p>
    <w:p w14:paraId="0151F8D3" w14:textId="15666D90" w:rsidR="00551AA2" w:rsidRDefault="00551AA2" w:rsidP="00551AA2">
      <w:pPr>
        <w:rPr>
          <w:rFonts w:ascii="Calibri" w:hAnsi="Calibri"/>
          <w:i/>
        </w:rPr>
      </w:pPr>
      <w:r>
        <w:rPr>
          <w:rFonts w:ascii="Calibri" w:hAnsi="Calibri"/>
          <w:i/>
        </w:rPr>
        <w:t>Progress Monitoring Theory</w:t>
      </w:r>
    </w:p>
    <w:p w14:paraId="3D8C584D" w14:textId="4DE72BEA" w:rsidR="00551AA2" w:rsidRPr="00551AA2" w:rsidRDefault="00551AA2" w:rsidP="00E22636">
      <w:pPr>
        <w:pStyle w:val="ListParagraph"/>
        <w:numPr>
          <w:ilvl w:val="0"/>
          <w:numId w:val="145"/>
        </w:numPr>
        <w:rPr>
          <w:rFonts w:ascii="Calibri" w:hAnsi="Calibri"/>
          <w:i/>
        </w:rPr>
      </w:pPr>
      <w:r>
        <w:rPr>
          <w:rFonts w:ascii="Calibri" w:hAnsi="Calibri"/>
        </w:rPr>
        <w:t>What seems to them to be the most straightforward route to a solution</w:t>
      </w:r>
    </w:p>
    <w:p w14:paraId="0E0AC2FD" w14:textId="3736EC06" w:rsidR="00551AA2" w:rsidRPr="00551AA2" w:rsidRDefault="00551AA2" w:rsidP="00E22636">
      <w:pPr>
        <w:pStyle w:val="ListParagraph"/>
        <w:numPr>
          <w:ilvl w:val="0"/>
          <w:numId w:val="145"/>
        </w:numPr>
        <w:rPr>
          <w:rFonts w:ascii="Calibri" w:hAnsi="Calibri"/>
          <w:i/>
        </w:rPr>
      </w:pPr>
      <w:r>
        <w:rPr>
          <w:rFonts w:ascii="Calibri" w:hAnsi="Calibri"/>
        </w:rPr>
        <w:t>Only when the participants realize that they have gone down a blind alley do they then consider alternative possibilities</w:t>
      </w:r>
    </w:p>
    <w:p w14:paraId="326DBEA1" w14:textId="06416258" w:rsidR="00551AA2" w:rsidRDefault="00551AA2" w:rsidP="00551AA2">
      <w:pPr>
        <w:rPr>
          <w:rFonts w:ascii="Calibri" w:hAnsi="Calibri"/>
          <w:i/>
        </w:rPr>
      </w:pPr>
      <w:r>
        <w:rPr>
          <w:rFonts w:ascii="Calibri" w:hAnsi="Calibri"/>
          <w:i/>
        </w:rPr>
        <w:t>Representational Change Theory</w:t>
      </w:r>
    </w:p>
    <w:p w14:paraId="7F69507A" w14:textId="69A2D84F" w:rsidR="00551AA2" w:rsidRDefault="00551AA2" w:rsidP="00E22636">
      <w:pPr>
        <w:pStyle w:val="ListParagraph"/>
        <w:numPr>
          <w:ilvl w:val="0"/>
          <w:numId w:val="146"/>
        </w:numPr>
        <w:rPr>
          <w:rFonts w:ascii="Calibri" w:hAnsi="Calibri"/>
        </w:rPr>
      </w:pPr>
      <w:r>
        <w:rPr>
          <w:rFonts w:ascii="Calibri" w:hAnsi="Calibri"/>
        </w:rPr>
        <w:t>Argued that insight require a change in the way that the participant represents the problem</w:t>
      </w:r>
    </w:p>
    <w:p w14:paraId="68D5B58D" w14:textId="07877075" w:rsidR="00551AA2" w:rsidRDefault="00507113" w:rsidP="00E22636">
      <w:pPr>
        <w:pStyle w:val="ListParagraph"/>
        <w:numPr>
          <w:ilvl w:val="0"/>
          <w:numId w:val="146"/>
        </w:numPr>
        <w:rPr>
          <w:rFonts w:ascii="Calibri" w:hAnsi="Calibri"/>
        </w:rPr>
      </w:pPr>
      <w:r>
        <w:rPr>
          <w:rFonts w:ascii="Calibri" w:hAnsi="Calibri"/>
        </w:rPr>
        <w:t>Two processes cent</w:t>
      </w:r>
      <w:r w:rsidR="003D4459">
        <w:rPr>
          <w:rFonts w:ascii="Calibri" w:hAnsi="Calibri"/>
        </w:rPr>
        <w:t>r</w:t>
      </w:r>
      <w:r>
        <w:rPr>
          <w:rFonts w:ascii="Calibri" w:hAnsi="Calibri"/>
        </w:rPr>
        <w:t>al to the</w:t>
      </w:r>
      <w:r w:rsidR="003D4459">
        <w:rPr>
          <w:rFonts w:ascii="Calibri" w:hAnsi="Calibri"/>
        </w:rPr>
        <w:t xml:space="preserve"> achieving of representational change</w:t>
      </w:r>
    </w:p>
    <w:p w14:paraId="7206BCD7" w14:textId="0120A159" w:rsidR="003D4459" w:rsidRDefault="003D4459" w:rsidP="00E22636">
      <w:pPr>
        <w:pStyle w:val="ListParagraph"/>
        <w:numPr>
          <w:ilvl w:val="1"/>
          <w:numId w:val="146"/>
        </w:numPr>
        <w:rPr>
          <w:rFonts w:ascii="Calibri" w:hAnsi="Calibri"/>
        </w:rPr>
      </w:pPr>
      <w:r>
        <w:rPr>
          <w:rFonts w:ascii="Calibri" w:hAnsi="Calibri"/>
        </w:rPr>
        <w:t>Constraint relaxation – the removal of assumptions that are blocking problem solution</w:t>
      </w:r>
    </w:p>
    <w:p w14:paraId="6893974F" w14:textId="3D85D33B" w:rsidR="003D4459" w:rsidRDefault="003D4459" w:rsidP="00E22636">
      <w:pPr>
        <w:pStyle w:val="ListParagraph"/>
        <w:numPr>
          <w:ilvl w:val="1"/>
          <w:numId w:val="146"/>
        </w:numPr>
        <w:rPr>
          <w:rFonts w:ascii="Calibri" w:hAnsi="Calibri"/>
        </w:rPr>
      </w:pPr>
      <w:r>
        <w:rPr>
          <w:rFonts w:ascii="Calibri" w:hAnsi="Calibri"/>
        </w:rPr>
        <w:t>Chunk decomposition – parts of the problem are seen as belonging together; chunks are separated and thought about independently</w:t>
      </w:r>
    </w:p>
    <w:p w14:paraId="0B14E25A" w14:textId="3B813DDA" w:rsidR="006F33AC" w:rsidRDefault="006F33AC" w:rsidP="00E22636">
      <w:pPr>
        <w:pStyle w:val="ListParagraph"/>
        <w:numPr>
          <w:ilvl w:val="0"/>
          <w:numId w:val="146"/>
        </w:numPr>
        <w:rPr>
          <w:rFonts w:ascii="Calibri" w:hAnsi="Calibri"/>
        </w:rPr>
      </w:pPr>
      <w:r>
        <w:rPr>
          <w:rFonts w:ascii="Calibri" w:hAnsi="Calibri"/>
        </w:rPr>
        <w:t>The</w:t>
      </w:r>
      <w:r w:rsidR="00F9049C">
        <w:rPr>
          <w:rFonts w:ascii="Calibri" w:hAnsi="Calibri"/>
        </w:rPr>
        <w:t xml:space="preserve"> two processes are complementar</w:t>
      </w:r>
      <w:r w:rsidR="00F9049C" w:rsidRPr="00E22636">
        <w:rPr>
          <w:rFonts w:ascii="Calibri" w:hAnsi="Calibri"/>
        </w:rPr>
        <w:t>y</w:t>
      </w:r>
    </w:p>
    <w:p w14:paraId="682E9F1F" w14:textId="69CCAF51" w:rsidR="00E22636" w:rsidRDefault="00E22636" w:rsidP="00E22636">
      <w:pPr>
        <w:rPr>
          <w:rFonts w:ascii="Calibri" w:hAnsi="Calibri"/>
          <w:i/>
        </w:rPr>
      </w:pPr>
      <w:r>
        <w:rPr>
          <w:rFonts w:ascii="Calibri" w:hAnsi="Calibri"/>
          <w:i/>
        </w:rPr>
        <w:t>Insight and the Brain</w:t>
      </w:r>
    </w:p>
    <w:p w14:paraId="2F54F877" w14:textId="5AD1248D" w:rsidR="00E22636" w:rsidRDefault="00E22636" w:rsidP="00E22636">
      <w:pPr>
        <w:pStyle w:val="ListParagraph"/>
        <w:numPr>
          <w:ilvl w:val="0"/>
          <w:numId w:val="147"/>
        </w:numPr>
        <w:rPr>
          <w:rFonts w:ascii="Calibri" w:hAnsi="Calibri"/>
        </w:rPr>
      </w:pPr>
      <w:r>
        <w:rPr>
          <w:rFonts w:ascii="Calibri" w:hAnsi="Calibri"/>
        </w:rPr>
        <w:t>Found evidence for ACC involvement in the insight process</w:t>
      </w:r>
    </w:p>
    <w:p w14:paraId="1907C9B0" w14:textId="028B51A6" w:rsidR="00E22636" w:rsidRDefault="00E22636" w:rsidP="00E22636">
      <w:pPr>
        <w:pStyle w:val="ListParagraph"/>
        <w:numPr>
          <w:ilvl w:val="1"/>
          <w:numId w:val="147"/>
        </w:numPr>
        <w:rPr>
          <w:rFonts w:ascii="Calibri" w:hAnsi="Calibri"/>
        </w:rPr>
      </w:pPr>
      <w:r>
        <w:rPr>
          <w:rFonts w:ascii="Calibri" w:hAnsi="Calibri"/>
        </w:rPr>
        <w:t>May be involved in detecting the conflict between the way in which one was thinking and the correct way to solve the problem</w:t>
      </w:r>
    </w:p>
    <w:p w14:paraId="7848239E" w14:textId="44F8D516" w:rsidR="00E22636" w:rsidRDefault="00E22636" w:rsidP="00E22636">
      <w:pPr>
        <w:pStyle w:val="ListParagraph"/>
        <w:numPr>
          <w:ilvl w:val="0"/>
          <w:numId w:val="147"/>
        </w:numPr>
        <w:rPr>
          <w:rFonts w:ascii="Calibri" w:hAnsi="Calibri"/>
        </w:rPr>
      </w:pPr>
      <w:r>
        <w:rPr>
          <w:rFonts w:ascii="Calibri" w:hAnsi="Calibri"/>
        </w:rPr>
        <w:t>Hippocampal involvement in insight process</w:t>
      </w:r>
    </w:p>
    <w:p w14:paraId="0AFDC846" w14:textId="232BD193" w:rsidR="00E22636" w:rsidRDefault="00E22636" w:rsidP="00E22636">
      <w:pPr>
        <w:pStyle w:val="ListParagraph"/>
        <w:numPr>
          <w:ilvl w:val="1"/>
          <w:numId w:val="147"/>
        </w:numPr>
        <w:rPr>
          <w:rFonts w:ascii="Calibri" w:hAnsi="Calibri"/>
        </w:rPr>
      </w:pPr>
      <w:r>
        <w:rPr>
          <w:rFonts w:ascii="Calibri" w:hAnsi="Calibri"/>
        </w:rPr>
        <w:t>May help consolidate and fixing insight in long-term memory may greatly enhance the possibility of an animal’s survival</w:t>
      </w:r>
    </w:p>
    <w:p w14:paraId="752A1D5B" w14:textId="4C0FDDA7" w:rsidR="00E22636" w:rsidRDefault="00E22636" w:rsidP="00E22636">
      <w:pPr>
        <w:rPr>
          <w:rFonts w:ascii="Calibri" w:hAnsi="Calibri"/>
          <w:i/>
        </w:rPr>
      </w:pPr>
      <w:r>
        <w:rPr>
          <w:rFonts w:ascii="Calibri" w:hAnsi="Calibri"/>
          <w:i/>
        </w:rPr>
        <w:t>Insight and Sleep</w:t>
      </w:r>
    </w:p>
    <w:p w14:paraId="25A87EA9" w14:textId="767CB01D" w:rsidR="00E22636" w:rsidRDefault="00E22636" w:rsidP="00E22636">
      <w:pPr>
        <w:pStyle w:val="ListParagraph"/>
        <w:numPr>
          <w:ilvl w:val="0"/>
          <w:numId w:val="148"/>
        </w:numPr>
        <w:rPr>
          <w:rFonts w:ascii="Calibri" w:hAnsi="Calibri"/>
        </w:rPr>
      </w:pPr>
      <w:r>
        <w:rPr>
          <w:rFonts w:ascii="Calibri" w:hAnsi="Calibri"/>
        </w:rPr>
        <w:t>Sleep promotes insight</w:t>
      </w:r>
    </w:p>
    <w:p w14:paraId="6E776C25" w14:textId="05230BB6" w:rsidR="00E22636" w:rsidRDefault="00E22636" w:rsidP="00E22636">
      <w:pPr>
        <w:pStyle w:val="ListParagraph"/>
        <w:numPr>
          <w:ilvl w:val="0"/>
          <w:numId w:val="148"/>
        </w:numPr>
        <w:rPr>
          <w:rFonts w:ascii="Calibri" w:hAnsi="Calibri"/>
        </w:rPr>
      </w:pPr>
      <w:r>
        <w:rPr>
          <w:rFonts w:ascii="Calibri" w:hAnsi="Calibri"/>
        </w:rPr>
        <w:t>Restructuring process that occurs as a result of sleep may be similar to memory consolidation during sleep resulting in delayed learning without the need for further practice or task engagement</w:t>
      </w:r>
    </w:p>
    <w:p w14:paraId="1FF13FA3" w14:textId="77777777" w:rsidR="00E22636" w:rsidRDefault="00E22636" w:rsidP="00E22636">
      <w:pPr>
        <w:rPr>
          <w:rFonts w:ascii="Calibri" w:hAnsi="Calibri"/>
        </w:rPr>
      </w:pPr>
    </w:p>
    <w:p w14:paraId="07DF9C10" w14:textId="58FB778A" w:rsidR="00E22636" w:rsidRDefault="00E22636" w:rsidP="00E22636">
      <w:pPr>
        <w:rPr>
          <w:rFonts w:ascii="Calibri" w:hAnsi="Calibri"/>
          <w:b/>
        </w:rPr>
      </w:pPr>
      <w:r>
        <w:rPr>
          <w:rFonts w:ascii="Calibri" w:hAnsi="Calibri"/>
          <w:b/>
        </w:rPr>
        <w:t>Functional Fixedness and the Design of Tools</w:t>
      </w:r>
    </w:p>
    <w:p w14:paraId="2872D8FF" w14:textId="7271B1FD" w:rsidR="00E22636" w:rsidRDefault="00E22636" w:rsidP="00E22636">
      <w:pPr>
        <w:pStyle w:val="ListParagraph"/>
        <w:numPr>
          <w:ilvl w:val="0"/>
          <w:numId w:val="149"/>
        </w:numPr>
        <w:rPr>
          <w:rFonts w:ascii="Calibri" w:hAnsi="Calibri"/>
        </w:rPr>
      </w:pPr>
      <w:r>
        <w:rPr>
          <w:rFonts w:ascii="Calibri" w:hAnsi="Calibri"/>
        </w:rPr>
        <w:t>Young children may be less functionally fixed than older children</w:t>
      </w:r>
    </w:p>
    <w:p w14:paraId="3D7FFF4B" w14:textId="07EAB015" w:rsidR="00E22636" w:rsidRDefault="00E22636" w:rsidP="00E22636">
      <w:pPr>
        <w:pStyle w:val="ListParagraph"/>
        <w:numPr>
          <w:ilvl w:val="0"/>
          <w:numId w:val="149"/>
        </w:numPr>
        <w:rPr>
          <w:rFonts w:ascii="Calibri" w:hAnsi="Calibri"/>
        </w:rPr>
      </w:pPr>
      <w:r>
        <w:rPr>
          <w:rFonts w:ascii="Calibri" w:hAnsi="Calibri"/>
        </w:rPr>
        <w:t>Universal tendency for people to perceive the function of a tool in terms of the use for which it was designed</w:t>
      </w:r>
    </w:p>
    <w:p w14:paraId="3F7E0C97" w14:textId="677201B2" w:rsidR="00E22636" w:rsidRDefault="00E22636" w:rsidP="00E22636">
      <w:pPr>
        <w:pStyle w:val="ListParagraph"/>
        <w:numPr>
          <w:ilvl w:val="0"/>
          <w:numId w:val="149"/>
        </w:numPr>
        <w:rPr>
          <w:rFonts w:ascii="Calibri" w:hAnsi="Calibri"/>
        </w:rPr>
      </w:pPr>
      <w:r>
        <w:rPr>
          <w:rFonts w:ascii="Calibri" w:hAnsi="Calibri"/>
        </w:rPr>
        <w:t>By contrast, children who are five or younger see the function of an object as being determined by the goal of the user, rather than that of the designer</w:t>
      </w:r>
    </w:p>
    <w:p w14:paraId="079B2F4B" w14:textId="77777777" w:rsidR="00E22636" w:rsidRDefault="00E22636" w:rsidP="00E22636">
      <w:pPr>
        <w:rPr>
          <w:rFonts w:ascii="Calibri" w:hAnsi="Calibri"/>
        </w:rPr>
      </w:pPr>
    </w:p>
    <w:p w14:paraId="21EF0E54" w14:textId="2300A9E8" w:rsidR="00E22636" w:rsidRDefault="00E22636" w:rsidP="00E22636">
      <w:pPr>
        <w:rPr>
          <w:rFonts w:ascii="Calibri" w:hAnsi="Calibri"/>
          <w:b/>
        </w:rPr>
      </w:pPr>
      <w:r>
        <w:rPr>
          <w:rFonts w:ascii="Calibri" w:hAnsi="Calibri"/>
          <w:b/>
        </w:rPr>
        <w:t>The Flexibility-Rigidity Dimension</w:t>
      </w:r>
    </w:p>
    <w:p w14:paraId="6B057CFC" w14:textId="4040FCEF" w:rsidR="00E22636" w:rsidRDefault="00C95414" w:rsidP="00C95414">
      <w:pPr>
        <w:pStyle w:val="ListParagraph"/>
        <w:numPr>
          <w:ilvl w:val="0"/>
          <w:numId w:val="150"/>
        </w:numPr>
        <w:rPr>
          <w:rFonts w:ascii="Calibri" w:hAnsi="Calibri"/>
        </w:rPr>
      </w:pPr>
      <w:r>
        <w:rPr>
          <w:rFonts w:ascii="Calibri" w:hAnsi="Calibri"/>
        </w:rPr>
        <w:t>Einstellung effect – the tendency to respond inflexibly in a problem situation</w:t>
      </w:r>
    </w:p>
    <w:p w14:paraId="646CE2AD" w14:textId="21F547E1" w:rsidR="00C95414" w:rsidRDefault="00C95414" w:rsidP="00C95414">
      <w:pPr>
        <w:pStyle w:val="ListParagraph"/>
        <w:numPr>
          <w:ilvl w:val="0"/>
          <w:numId w:val="150"/>
        </w:numPr>
        <w:rPr>
          <w:rFonts w:ascii="Calibri" w:hAnsi="Calibri"/>
        </w:rPr>
      </w:pPr>
      <w:r>
        <w:rPr>
          <w:rFonts w:ascii="Calibri" w:hAnsi="Calibri"/>
        </w:rPr>
        <w:t>Negative transfer – in the face of einstellung tasks, the tendency to respond with previously learned rule sequences even though they are inappropriate</w:t>
      </w:r>
    </w:p>
    <w:p w14:paraId="58ADE349" w14:textId="5CFC97B1" w:rsidR="00C95414" w:rsidRDefault="00C95414" w:rsidP="00C95414">
      <w:pPr>
        <w:pStyle w:val="ListParagraph"/>
        <w:numPr>
          <w:ilvl w:val="0"/>
          <w:numId w:val="150"/>
        </w:numPr>
        <w:rPr>
          <w:rFonts w:ascii="Calibri" w:hAnsi="Calibri"/>
        </w:rPr>
      </w:pPr>
      <w:r>
        <w:rPr>
          <w:rFonts w:ascii="Calibri" w:hAnsi="Calibri"/>
        </w:rPr>
        <w:t>Strong but wrong tendency – an overlearned response sequence may be executed even when we intend to do something else</w:t>
      </w:r>
    </w:p>
    <w:p w14:paraId="3E8DB243" w14:textId="0DE18C83" w:rsidR="00C95414" w:rsidRDefault="00C95414" w:rsidP="00C95414">
      <w:pPr>
        <w:rPr>
          <w:rFonts w:ascii="Calibri" w:hAnsi="Calibri"/>
          <w:i/>
        </w:rPr>
      </w:pPr>
      <w:r>
        <w:rPr>
          <w:rFonts w:ascii="Calibri" w:hAnsi="Calibri"/>
          <w:i/>
        </w:rPr>
        <w:t>Flexibility-Rigidity and the Brain</w:t>
      </w:r>
    </w:p>
    <w:p w14:paraId="777CE81D" w14:textId="268616D0" w:rsidR="00C95414" w:rsidRDefault="00AF66CA" w:rsidP="00C95414">
      <w:pPr>
        <w:pStyle w:val="ListParagraph"/>
        <w:numPr>
          <w:ilvl w:val="0"/>
          <w:numId w:val="151"/>
        </w:numPr>
        <w:rPr>
          <w:rFonts w:ascii="Calibri" w:hAnsi="Calibri"/>
        </w:rPr>
      </w:pPr>
      <w:r>
        <w:rPr>
          <w:rFonts w:ascii="Calibri" w:hAnsi="Calibri"/>
        </w:rPr>
        <w:t>The left dorsolateral prefrontal cortex (DLPFC) has been singled out as having a particularly important role in selecting between alternative response tendencies</w:t>
      </w:r>
    </w:p>
    <w:p w14:paraId="51FE5EC2" w14:textId="7B6EEA8B" w:rsidR="00AF66CA" w:rsidRDefault="00AF66CA" w:rsidP="00AF66CA">
      <w:pPr>
        <w:rPr>
          <w:rFonts w:ascii="Calibri" w:hAnsi="Calibri"/>
          <w:i/>
        </w:rPr>
      </w:pPr>
      <w:r>
        <w:rPr>
          <w:rFonts w:ascii="Calibri" w:hAnsi="Calibri"/>
          <w:i/>
        </w:rPr>
        <w:t>Mindlessness</w:t>
      </w:r>
    </w:p>
    <w:p w14:paraId="65FB7972" w14:textId="51330DEA" w:rsidR="00AF66CA" w:rsidRDefault="00AF66CA" w:rsidP="00AF66CA">
      <w:pPr>
        <w:pStyle w:val="ListParagraph"/>
        <w:numPr>
          <w:ilvl w:val="0"/>
          <w:numId w:val="151"/>
        </w:numPr>
        <w:rPr>
          <w:rFonts w:ascii="Calibri" w:hAnsi="Calibri"/>
        </w:rPr>
      </w:pPr>
      <w:r>
        <w:rPr>
          <w:rFonts w:ascii="Calibri" w:hAnsi="Calibri"/>
        </w:rPr>
        <w:t>People who are showing the influence of the Einstellung effect are behaving in a mindless way; to be mindless means to act as if a situation has only one possible interpretation</w:t>
      </w:r>
    </w:p>
    <w:p w14:paraId="651EC8BE" w14:textId="2DF3A1F5" w:rsidR="006F33AC" w:rsidRDefault="00AF66CA" w:rsidP="00F9049C">
      <w:pPr>
        <w:pStyle w:val="ListParagraph"/>
        <w:numPr>
          <w:ilvl w:val="0"/>
          <w:numId w:val="151"/>
        </w:numPr>
        <w:rPr>
          <w:rFonts w:ascii="Calibri" w:hAnsi="Calibri"/>
        </w:rPr>
      </w:pPr>
      <w:r>
        <w:rPr>
          <w:rFonts w:ascii="Calibri" w:hAnsi="Calibri"/>
        </w:rPr>
        <w:t>To behaving mindfully means to actively seek new possibilities</w:t>
      </w:r>
    </w:p>
    <w:p w14:paraId="76991209" w14:textId="2CFFA937" w:rsidR="00AF66CA" w:rsidRDefault="00AF66CA" w:rsidP="00F9049C">
      <w:pPr>
        <w:pStyle w:val="ListParagraph"/>
        <w:numPr>
          <w:ilvl w:val="0"/>
          <w:numId w:val="151"/>
        </w:numPr>
        <w:rPr>
          <w:rFonts w:ascii="Calibri" w:hAnsi="Calibri"/>
        </w:rPr>
      </w:pPr>
      <w:r>
        <w:rPr>
          <w:rFonts w:ascii="Calibri" w:hAnsi="Calibri"/>
        </w:rPr>
        <w:t>One way of preventing the development of mindlessness is to encourage people to think about things in a tentative rather than in an absolute way</w:t>
      </w:r>
    </w:p>
    <w:p w14:paraId="3E96747D" w14:textId="77777777" w:rsidR="00AF66CA" w:rsidRDefault="00AF66CA" w:rsidP="00AF66CA">
      <w:pPr>
        <w:rPr>
          <w:rFonts w:ascii="Calibri" w:hAnsi="Calibri"/>
        </w:rPr>
      </w:pPr>
    </w:p>
    <w:p w14:paraId="323A5E63" w14:textId="71F19B0A" w:rsidR="00AF66CA" w:rsidRDefault="00AF66CA" w:rsidP="00AF66CA">
      <w:pPr>
        <w:rPr>
          <w:rFonts w:ascii="Calibri" w:hAnsi="Calibri"/>
          <w:b/>
        </w:rPr>
      </w:pPr>
      <w:r>
        <w:rPr>
          <w:rFonts w:ascii="Calibri" w:hAnsi="Calibri"/>
          <w:b/>
        </w:rPr>
        <w:t>Artificial Intelligence Approaches to Problem-Solving</w:t>
      </w:r>
    </w:p>
    <w:p w14:paraId="7700BA22" w14:textId="24EBF882" w:rsidR="00AF66CA" w:rsidRDefault="00AF66CA" w:rsidP="00AF66CA">
      <w:pPr>
        <w:pStyle w:val="ListParagraph"/>
        <w:numPr>
          <w:ilvl w:val="0"/>
          <w:numId w:val="152"/>
        </w:numPr>
        <w:rPr>
          <w:rFonts w:ascii="Calibri" w:hAnsi="Calibri"/>
        </w:rPr>
      </w:pPr>
      <w:r>
        <w:rPr>
          <w:rFonts w:ascii="Calibri" w:hAnsi="Calibri"/>
        </w:rPr>
        <w:t>Artificial intelligence – computer programs that solve problems in ways similar to the intelligent ways in which humans solve problems</w:t>
      </w:r>
    </w:p>
    <w:p w14:paraId="07ECDD21" w14:textId="4B2E9A45" w:rsidR="00AF66CA" w:rsidRDefault="00AF66CA" w:rsidP="00AF66CA">
      <w:pPr>
        <w:pStyle w:val="ListParagraph"/>
        <w:numPr>
          <w:ilvl w:val="0"/>
          <w:numId w:val="152"/>
        </w:numPr>
        <w:rPr>
          <w:rFonts w:ascii="Calibri" w:hAnsi="Calibri"/>
        </w:rPr>
      </w:pPr>
      <w:r>
        <w:rPr>
          <w:rFonts w:ascii="Calibri" w:hAnsi="Calibri"/>
        </w:rPr>
        <w:t>Heuristic – a useful problem-solving procedure that may not always guarantee a solution</w:t>
      </w:r>
    </w:p>
    <w:p w14:paraId="4C4490C9" w14:textId="0D18DAF6" w:rsidR="00E03A46" w:rsidRDefault="00E03A46" w:rsidP="00AF66CA">
      <w:pPr>
        <w:pStyle w:val="ListParagraph"/>
        <w:numPr>
          <w:ilvl w:val="0"/>
          <w:numId w:val="152"/>
        </w:numPr>
        <w:rPr>
          <w:rFonts w:ascii="Calibri" w:hAnsi="Calibri"/>
        </w:rPr>
      </w:pPr>
      <w:r>
        <w:rPr>
          <w:rFonts w:ascii="Calibri" w:hAnsi="Calibri"/>
        </w:rPr>
        <w:t>Algorithms – unambiguous solution procedures</w:t>
      </w:r>
    </w:p>
    <w:p w14:paraId="2405C9BB" w14:textId="254F6732" w:rsidR="00E03A46" w:rsidRPr="00E03A46" w:rsidRDefault="00E03A46" w:rsidP="00E03A46">
      <w:pPr>
        <w:rPr>
          <w:rFonts w:ascii="Calibri" w:hAnsi="Calibri"/>
          <w:i/>
        </w:rPr>
      </w:pPr>
      <w:r>
        <w:rPr>
          <w:rFonts w:ascii="Calibri" w:hAnsi="Calibri"/>
          <w:i/>
        </w:rPr>
        <w:t>A Simple Example of Artificial Intelligence</w:t>
      </w:r>
    </w:p>
    <w:p w14:paraId="35D6F453" w14:textId="7A0EAFFF" w:rsidR="00E50661" w:rsidRDefault="00130E78" w:rsidP="00130E78">
      <w:pPr>
        <w:pStyle w:val="ListParagraph"/>
        <w:numPr>
          <w:ilvl w:val="0"/>
          <w:numId w:val="153"/>
        </w:numPr>
        <w:rPr>
          <w:rFonts w:ascii="Calibri" w:hAnsi="Calibri"/>
        </w:rPr>
      </w:pPr>
      <w:r>
        <w:rPr>
          <w:rFonts w:ascii="Calibri" w:hAnsi="Calibri"/>
        </w:rPr>
        <w:t>Program needs a data structure and an evaluation function (a process whereby a plan is created, carried out, and evaluated)</w:t>
      </w:r>
    </w:p>
    <w:p w14:paraId="12F91E5E" w14:textId="187DE35E" w:rsidR="00130E78" w:rsidRDefault="00130E78" w:rsidP="00130E78">
      <w:pPr>
        <w:rPr>
          <w:rFonts w:ascii="Calibri" w:hAnsi="Calibri"/>
          <w:i/>
        </w:rPr>
      </w:pPr>
      <w:r>
        <w:rPr>
          <w:rFonts w:ascii="Calibri" w:hAnsi="Calibri"/>
          <w:i/>
        </w:rPr>
        <w:t>The Problem Space</w:t>
      </w:r>
    </w:p>
    <w:p w14:paraId="321CDE03" w14:textId="58B1B6DA" w:rsidR="00130E78" w:rsidRDefault="00130E78" w:rsidP="00130E78">
      <w:pPr>
        <w:pStyle w:val="ListParagraph"/>
        <w:numPr>
          <w:ilvl w:val="0"/>
          <w:numId w:val="153"/>
        </w:numPr>
        <w:rPr>
          <w:rFonts w:ascii="Calibri" w:hAnsi="Calibri"/>
        </w:rPr>
      </w:pPr>
      <w:r>
        <w:rPr>
          <w:rFonts w:ascii="Calibri" w:hAnsi="Calibri"/>
        </w:rPr>
        <w:t>Successful computer uses a systematic algorithm: it calculates the best move out of all possible moves</w:t>
      </w:r>
    </w:p>
    <w:p w14:paraId="7EA34597" w14:textId="735D0601" w:rsidR="00130E78" w:rsidRDefault="00130E78" w:rsidP="00130E78">
      <w:pPr>
        <w:pStyle w:val="ListParagraph"/>
        <w:numPr>
          <w:ilvl w:val="0"/>
          <w:numId w:val="153"/>
        </w:numPr>
        <w:rPr>
          <w:rFonts w:ascii="Calibri" w:hAnsi="Calibri"/>
        </w:rPr>
      </w:pPr>
      <w:r>
        <w:rPr>
          <w:rFonts w:ascii="Calibri" w:hAnsi="Calibri"/>
        </w:rPr>
        <w:t>Problem space – the way a problem is represented, including the goal to be reached and the various ways of transforming the given situation into the solution</w:t>
      </w:r>
    </w:p>
    <w:p w14:paraId="52BC3D43" w14:textId="3583A9D6" w:rsidR="00130E78" w:rsidRDefault="00130E78" w:rsidP="00130E78">
      <w:pPr>
        <w:pStyle w:val="ListParagraph"/>
        <w:numPr>
          <w:ilvl w:val="0"/>
          <w:numId w:val="153"/>
        </w:numPr>
        <w:rPr>
          <w:rFonts w:ascii="Calibri" w:hAnsi="Calibri"/>
        </w:rPr>
      </w:pPr>
      <w:r>
        <w:rPr>
          <w:rFonts w:ascii="Calibri" w:hAnsi="Calibri"/>
        </w:rPr>
        <w:t>Search tree –a representation of all the possible moves branching out from the initial state of the problem</w:t>
      </w:r>
    </w:p>
    <w:p w14:paraId="07C06002" w14:textId="64E03BA9" w:rsidR="006477ED" w:rsidRDefault="006477ED" w:rsidP="006477ED">
      <w:pPr>
        <w:pStyle w:val="ListParagraph"/>
        <w:numPr>
          <w:ilvl w:val="0"/>
          <w:numId w:val="153"/>
        </w:numPr>
        <w:rPr>
          <w:rFonts w:ascii="Calibri" w:hAnsi="Calibri"/>
        </w:rPr>
      </w:pPr>
      <w:r>
        <w:rPr>
          <w:rFonts w:ascii="Calibri" w:hAnsi="Calibri"/>
        </w:rPr>
        <w:t>Combinatorial explosion - e</w:t>
      </w:r>
      <w:r w:rsidR="00130E78">
        <w:rPr>
          <w:rFonts w:ascii="Calibri" w:hAnsi="Calibri"/>
        </w:rPr>
        <w:t>xtremely rapid increase in the number</w:t>
      </w:r>
      <w:r>
        <w:rPr>
          <w:rFonts w:ascii="Calibri" w:hAnsi="Calibri"/>
        </w:rPr>
        <w:t xml:space="preserve"> of alternatives that must be considered as you search the problem space for a complex problem</w:t>
      </w:r>
    </w:p>
    <w:p w14:paraId="095DB9AF" w14:textId="36133291" w:rsidR="006477ED" w:rsidRDefault="006477ED" w:rsidP="006477ED">
      <w:pPr>
        <w:pStyle w:val="ListParagraph"/>
        <w:numPr>
          <w:ilvl w:val="1"/>
          <w:numId w:val="153"/>
        </w:numPr>
        <w:rPr>
          <w:rFonts w:ascii="Calibri" w:hAnsi="Calibri"/>
        </w:rPr>
      </w:pPr>
      <w:r>
        <w:rPr>
          <w:rFonts w:ascii="Calibri" w:hAnsi="Calibri"/>
        </w:rPr>
        <w:t>Cannot be effectively managed by a systematic algorithm</w:t>
      </w:r>
    </w:p>
    <w:p w14:paraId="620D5F70" w14:textId="0BD55706" w:rsidR="006477ED" w:rsidRDefault="006477ED" w:rsidP="006477ED">
      <w:pPr>
        <w:pStyle w:val="ListParagraph"/>
        <w:numPr>
          <w:ilvl w:val="1"/>
          <w:numId w:val="153"/>
        </w:numPr>
        <w:rPr>
          <w:rFonts w:ascii="Calibri" w:hAnsi="Calibri"/>
        </w:rPr>
      </w:pPr>
      <w:r>
        <w:rPr>
          <w:rFonts w:ascii="Calibri" w:hAnsi="Calibri"/>
        </w:rPr>
        <w:t>Rather than consider all the alternatives, you need non-systematic methods to find the best route through the problem space</w:t>
      </w:r>
    </w:p>
    <w:p w14:paraId="193E732D" w14:textId="7D242BB9" w:rsidR="006477ED" w:rsidRDefault="006477ED" w:rsidP="006477ED">
      <w:pPr>
        <w:rPr>
          <w:rFonts w:ascii="Calibri" w:hAnsi="Calibri"/>
          <w:i/>
        </w:rPr>
      </w:pPr>
      <w:r>
        <w:rPr>
          <w:rFonts w:ascii="Calibri" w:hAnsi="Calibri"/>
          <w:i/>
        </w:rPr>
        <w:t>General Problem Solver</w:t>
      </w:r>
    </w:p>
    <w:p w14:paraId="7D1A8318" w14:textId="36062EDF" w:rsidR="006477ED" w:rsidRDefault="006477ED" w:rsidP="006477ED">
      <w:pPr>
        <w:pStyle w:val="ListParagraph"/>
        <w:numPr>
          <w:ilvl w:val="0"/>
          <w:numId w:val="154"/>
        </w:numPr>
        <w:rPr>
          <w:rFonts w:ascii="Calibri" w:hAnsi="Calibri"/>
        </w:rPr>
      </w:pPr>
      <w:r>
        <w:rPr>
          <w:rFonts w:ascii="Calibri" w:hAnsi="Calibri"/>
        </w:rPr>
        <w:t>Toy problems – problems you might find in a toy shop that are useful for analyzing the problem-solving process</w:t>
      </w:r>
    </w:p>
    <w:p w14:paraId="72C977CF" w14:textId="1789ED86" w:rsidR="006477ED" w:rsidRDefault="006477ED" w:rsidP="006477ED">
      <w:pPr>
        <w:rPr>
          <w:rFonts w:ascii="Calibri" w:hAnsi="Calibri"/>
          <w:i/>
        </w:rPr>
      </w:pPr>
      <w:r>
        <w:rPr>
          <w:rFonts w:ascii="Calibri" w:hAnsi="Calibri"/>
          <w:i/>
        </w:rPr>
        <w:t>How GPS Solves the Tower of Hanoi Problem</w:t>
      </w:r>
    </w:p>
    <w:p w14:paraId="6AC087CC" w14:textId="2B63BC47" w:rsidR="006477ED" w:rsidRDefault="006477ED" w:rsidP="006477ED">
      <w:pPr>
        <w:pStyle w:val="ListParagraph"/>
        <w:numPr>
          <w:ilvl w:val="0"/>
          <w:numId w:val="154"/>
        </w:numPr>
        <w:rPr>
          <w:rFonts w:ascii="Calibri" w:hAnsi="Calibri"/>
        </w:rPr>
      </w:pPr>
      <w:r>
        <w:rPr>
          <w:rFonts w:ascii="Calibri" w:hAnsi="Calibri"/>
        </w:rPr>
        <w:t>Production rules – consists of a condition and an action (C –&gt; A)</w:t>
      </w:r>
    </w:p>
    <w:p w14:paraId="16E6B2BD" w14:textId="29801054" w:rsidR="006477ED" w:rsidRDefault="006477ED" w:rsidP="006477ED">
      <w:pPr>
        <w:pStyle w:val="ListParagraph"/>
        <w:numPr>
          <w:ilvl w:val="0"/>
          <w:numId w:val="154"/>
        </w:numPr>
        <w:rPr>
          <w:rFonts w:ascii="Calibri" w:hAnsi="Calibri"/>
        </w:rPr>
      </w:pPr>
      <w:r>
        <w:rPr>
          <w:rFonts w:ascii="Calibri" w:hAnsi="Calibri"/>
        </w:rPr>
        <w:t>A problem is solved if there is no difference between the state that has been reached and the goal that is being sought</w:t>
      </w:r>
    </w:p>
    <w:p w14:paraId="383D7A0D" w14:textId="1C87CF46" w:rsidR="006477ED" w:rsidRDefault="006477ED" w:rsidP="006477ED">
      <w:pPr>
        <w:pStyle w:val="ListParagraph"/>
        <w:numPr>
          <w:ilvl w:val="0"/>
          <w:numId w:val="154"/>
        </w:numPr>
        <w:rPr>
          <w:rFonts w:ascii="Calibri" w:hAnsi="Calibri"/>
        </w:rPr>
      </w:pPr>
      <w:r>
        <w:rPr>
          <w:rFonts w:ascii="Calibri" w:hAnsi="Calibri"/>
        </w:rPr>
        <w:t>Means-end analysis – the procedures to reduce differences between current goals and state goals</w:t>
      </w:r>
    </w:p>
    <w:p w14:paraId="6D3EC7E7" w14:textId="6A3B181D" w:rsidR="006477ED" w:rsidRDefault="006477ED" w:rsidP="006477ED">
      <w:pPr>
        <w:pStyle w:val="ListParagraph"/>
        <w:numPr>
          <w:ilvl w:val="0"/>
          <w:numId w:val="154"/>
        </w:numPr>
        <w:rPr>
          <w:rFonts w:ascii="Calibri" w:hAnsi="Calibri"/>
        </w:rPr>
      </w:pPr>
      <w:r>
        <w:rPr>
          <w:rFonts w:ascii="Calibri" w:hAnsi="Calibri"/>
        </w:rPr>
        <w:t>In o</w:t>
      </w:r>
      <w:r w:rsidR="00881E7E">
        <w:rPr>
          <w:rFonts w:ascii="Calibri" w:hAnsi="Calibri"/>
        </w:rPr>
        <w:t>r</w:t>
      </w:r>
      <w:r>
        <w:rPr>
          <w:rFonts w:ascii="Calibri" w:hAnsi="Calibri"/>
        </w:rPr>
        <w:t>der for the problem-solving process to progress, sub</w:t>
      </w:r>
      <w:r w:rsidR="00881E7E">
        <w:rPr>
          <w:rFonts w:ascii="Calibri" w:hAnsi="Calibri"/>
        </w:rPr>
        <w:t>-</w:t>
      </w:r>
      <w:r>
        <w:rPr>
          <w:rFonts w:ascii="Calibri" w:hAnsi="Calibri"/>
        </w:rPr>
        <w:t xml:space="preserve">goals may have to be </w:t>
      </w:r>
      <w:r w:rsidR="00881E7E">
        <w:rPr>
          <w:rFonts w:ascii="Calibri" w:hAnsi="Calibri"/>
        </w:rPr>
        <w:t xml:space="preserve">substituted </w:t>
      </w:r>
      <w:r>
        <w:rPr>
          <w:rFonts w:ascii="Calibri" w:hAnsi="Calibri"/>
        </w:rPr>
        <w:t>for the original goal</w:t>
      </w:r>
    </w:p>
    <w:p w14:paraId="25A82B19" w14:textId="3CAC5F32" w:rsidR="006477ED" w:rsidRDefault="00881E7E" w:rsidP="006477ED">
      <w:pPr>
        <w:pStyle w:val="ListParagraph"/>
        <w:numPr>
          <w:ilvl w:val="0"/>
          <w:numId w:val="154"/>
        </w:numPr>
        <w:rPr>
          <w:rFonts w:ascii="Calibri" w:hAnsi="Calibri"/>
        </w:rPr>
      </w:pPr>
      <w:r>
        <w:rPr>
          <w:rFonts w:ascii="Calibri" w:hAnsi="Calibri"/>
        </w:rPr>
        <w:t>Once that is accomplished, the a apart of the difference between the initial state and the goal state has been reduced</w:t>
      </w:r>
    </w:p>
    <w:p w14:paraId="3BCCCD38" w14:textId="50B9AC3C" w:rsidR="00881E7E" w:rsidRDefault="00881E7E" w:rsidP="006477ED">
      <w:pPr>
        <w:pStyle w:val="ListParagraph"/>
        <w:numPr>
          <w:ilvl w:val="0"/>
          <w:numId w:val="154"/>
        </w:numPr>
        <w:rPr>
          <w:rFonts w:ascii="Calibri" w:hAnsi="Calibri"/>
        </w:rPr>
      </w:pPr>
      <w:r>
        <w:rPr>
          <w:rFonts w:ascii="Calibri" w:hAnsi="Calibri"/>
        </w:rPr>
        <w:t>Goal stack – the final goal to be reached is on the bottom of the stack, with the sub-goals piled on top of it in the reverse order in which they are to be attained</w:t>
      </w:r>
    </w:p>
    <w:p w14:paraId="73CC5E07" w14:textId="7C63079F" w:rsidR="00881E7E" w:rsidRDefault="00881E7E" w:rsidP="00881E7E">
      <w:pPr>
        <w:rPr>
          <w:rFonts w:ascii="Calibri" w:hAnsi="Calibri"/>
          <w:i/>
        </w:rPr>
      </w:pPr>
      <w:r>
        <w:rPr>
          <w:rFonts w:ascii="Calibri" w:hAnsi="Calibri"/>
          <w:i/>
        </w:rPr>
        <w:t>Thinking Aloud as a Method for Studying Human Problem-Solving</w:t>
      </w:r>
    </w:p>
    <w:p w14:paraId="7E11652A" w14:textId="618A0394" w:rsidR="00881E7E" w:rsidRDefault="00881E7E" w:rsidP="00881E7E">
      <w:pPr>
        <w:pStyle w:val="ListParagraph"/>
        <w:numPr>
          <w:ilvl w:val="0"/>
          <w:numId w:val="155"/>
        </w:numPr>
        <w:rPr>
          <w:rFonts w:ascii="Calibri" w:hAnsi="Calibri"/>
        </w:rPr>
      </w:pPr>
      <w:r>
        <w:rPr>
          <w:rFonts w:ascii="Calibri" w:hAnsi="Calibri"/>
        </w:rPr>
        <w:t>Thinking aloud – concurrent verbalization: the verbalization of information at the time the participant is attending to it</w:t>
      </w:r>
    </w:p>
    <w:p w14:paraId="0EFB80D4" w14:textId="620EFA42" w:rsidR="00881E7E" w:rsidRDefault="00881E7E" w:rsidP="00881E7E">
      <w:pPr>
        <w:pStyle w:val="ListParagraph"/>
        <w:numPr>
          <w:ilvl w:val="0"/>
          <w:numId w:val="155"/>
        </w:numPr>
        <w:rPr>
          <w:rFonts w:ascii="Calibri" w:hAnsi="Calibri"/>
        </w:rPr>
      </w:pPr>
      <w:r>
        <w:rPr>
          <w:rFonts w:ascii="Calibri" w:hAnsi="Calibri"/>
        </w:rPr>
        <w:t>Retrospective verbalization – participant is asked about cognitive processes that occurred at an earlier point in time</w:t>
      </w:r>
    </w:p>
    <w:p w14:paraId="1B994594" w14:textId="79B4EE57" w:rsidR="00881E7E" w:rsidRDefault="00881E7E" w:rsidP="00881E7E">
      <w:pPr>
        <w:pStyle w:val="ListParagraph"/>
        <w:numPr>
          <w:ilvl w:val="0"/>
          <w:numId w:val="155"/>
        </w:numPr>
        <w:rPr>
          <w:rFonts w:ascii="Calibri" w:hAnsi="Calibri"/>
        </w:rPr>
      </w:pPr>
      <w:r>
        <w:rPr>
          <w:rFonts w:ascii="Calibri" w:hAnsi="Calibri"/>
        </w:rPr>
        <w:t>Protocol – a verbal description attained</w:t>
      </w:r>
    </w:p>
    <w:p w14:paraId="226E3A07" w14:textId="3F62F145" w:rsidR="00881E7E" w:rsidRDefault="00881E7E" w:rsidP="00881E7E">
      <w:pPr>
        <w:pStyle w:val="ListParagraph"/>
        <w:numPr>
          <w:ilvl w:val="1"/>
          <w:numId w:val="155"/>
        </w:numPr>
        <w:rPr>
          <w:rFonts w:ascii="Calibri" w:hAnsi="Calibri"/>
        </w:rPr>
      </w:pPr>
      <w:r>
        <w:rPr>
          <w:rFonts w:ascii="Calibri" w:hAnsi="Calibri"/>
        </w:rPr>
        <w:t>Can give the experimenter a reasonably complete description of a psychological process</w:t>
      </w:r>
    </w:p>
    <w:p w14:paraId="4211C943" w14:textId="77777777" w:rsidR="00881E7E" w:rsidRDefault="00881E7E" w:rsidP="00881E7E">
      <w:pPr>
        <w:rPr>
          <w:rFonts w:ascii="Calibri" w:hAnsi="Calibri"/>
        </w:rPr>
      </w:pPr>
    </w:p>
    <w:p w14:paraId="73983E6B" w14:textId="2211C37C" w:rsidR="00881E7E" w:rsidRDefault="00881E7E" w:rsidP="00881E7E">
      <w:pPr>
        <w:rPr>
          <w:rFonts w:ascii="Calibri" w:hAnsi="Calibri"/>
          <w:b/>
        </w:rPr>
      </w:pPr>
      <w:r>
        <w:rPr>
          <w:rFonts w:ascii="Calibri" w:hAnsi="Calibri"/>
          <w:b/>
        </w:rPr>
        <w:t>Can Computer Programs Experience Insight?</w:t>
      </w:r>
    </w:p>
    <w:p w14:paraId="329F73E0" w14:textId="56C185FD" w:rsidR="00881E7E" w:rsidRDefault="00881E7E" w:rsidP="00881E7E">
      <w:pPr>
        <w:pStyle w:val="ListParagraph"/>
        <w:numPr>
          <w:ilvl w:val="0"/>
          <w:numId w:val="156"/>
        </w:numPr>
        <w:rPr>
          <w:rFonts w:ascii="Calibri" w:hAnsi="Calibri"/>
        </w:rPr>
      </w:pPr>
      <w:r>
        <w:rPr>
          <w:rFonts w:ascii="Calibri" w:hAnsi="Calibri"/>
        </w:rPr>
        <w:t>Argued that real insight in nowhere to be found in a computer program</w:t>
      </w:r>
    </w:p>
    <w:p w14:paraId="5DDD6476" w14:textId="0D6BA5E0" w:rsidR="00881E7E" w:rsidRDefault="00881E7E" w:rsidP="00881E7E">
      <w:pPr>
        <w:rPr>
          <w:rFonts w:ascii="Calibri" w:hAnsi="Calibri"/>
          <w:i/>
        </w:rPr>
      </w:pPr>
      <w:r>
        <w:rPr>
          <w:rFonts w:ascii="Calibri" w:hAnsi="Calibri"/>
          <w:i/>
        </w:rPr>
        <w:t>Programming Insight</w:t>
      </w:r>
    </w:p>
    <w:p w14:paraId="3696AFD8" w14:textId="7BCCD63C" w:rsidR="00130E78" w:rsidRDefault="00881E7E" w:rsidP="00E50661">
      <w:pPr>
        <w:pStyle w:val="ListParagraph"/>
        <w:numPr>
          <w:ilvl w:val="0"/>
          <w:numId w:val="156"/>
        </w:numPr>
        <w:rPr>
          <w:rFonts w:ascii="Calibri" w:hAnsi="Calibri"/>
        </w:rPr>
      </w:pPr>
      <w:r>
        <w:rPr>
          <w:rFonts w:ascii="Calibri" w:hAnsi="Calibri"/>
        </w:rPr>
        <w:t>Even a very difficult insight problem can be analyzed in terms compatible with an artificial intelligence approach</w:t>
      </w:r>
    </w:p>
    <w:p w14:paraId="7C43C536" w14:textId="77777777" w:rsidR="00881E7E" w:rsidRDefault="00881E7E" w:rsidP="00881E7E">
      <w:pPr>
        <w:rPr>
          <w:rFonts w:ascii="Calibri" w:hAnsi="Calibri"/>
        </w:rPr>
      </w:pPr>
    </w:p>
    <w:p w14:paraId="797AAC73" w14:textId="38D822F3" w:rsidR="00881E7E" w:rsidRDefault="00881E7E" w:rsidP="00881E7E">
      <w:pPr>
        <w:rPr>
          <w:rFonts w:ascii="Calibri" w:hAnsi="Calibri"/>
          <w:b/>
        </w:rPr>
      </w:pPr>
      <w:r>
        <w:rPr>
          <w:rFonts w:ascii="Calibri" w:hAnsi="Calibri"/>
          <w:b/>
        </w:rPr>
        <w:t>Solving Problems in Science</w:t>
      </w:r>
    </w:p>
    <w:p w14:paraId="647C3F99" w14:textId="6096B08D" w:rsidR="00881E7E" w:rsidRDefault="00881E7E" w:rsidP="00881E7E">
      <w:pPr>
        <w:rPr>
          <w:rFonts w:ascii="Calibri" w:hAnsi="Calibri"/>
          <w:i/>
        </w:rPr>
      </w:pPr>
      <w:r>
        <w:rPr>
          <w:rFonts w:ascii="Calibri" w:hAnsi="Calibri"/>
          <w:i/>
        </w:rPr>
        <w:t>Historical Accounts</w:t>
      </w:r>
    </w:p>
    <w:p w14:paraId="66F90A12" w14:textId="7A30263A" w:rsidR="00881E7E" w:rsidRDefault="00881E7E" w:rsidP="00881E7E">
      <w:pPr>
        <w:pStyle w:val="ListParagraph"/>
        <w:numPr>
          <w:ilvl w:val="0"/>
          <w:numId w:val="156"/>
        </w:numPr>
        <w:rPr>
          <w:rFonts w:ascii="Calibri" w:hAnsi="Calibri"/>
        </w:rPr>
      </w:pPr>
      <w:r>
        <w:rPr>
          <w:rFonts w:ascii="Calibri" w:hAnsi="Calibri"/>
        </w:rPr>
        <w:t>Cognitive history of science – cause studies of historically important scientific discoveries understood within a framework provided by cognitive science</w:t>
      </w:r>
    </w:p>
    <w:p w14:paraId="7382FBE5" w14:textId="14FA7B01" w:rsidR="00881E7E" w:rsidRDefault="00881E7E" w:rsidP="00881E7E">
      <w:pPr>
        <w:pStyle w:val="ListParagraph"/>
        <w:numPr>
          <w:ilvl w:val="0"/>
          <w:numId w:val="156"/>
        </w:numPr>
        <w:rPr>
          <w:rFonts w:ascii="Calibri" w:hAnsi="Calibri"/>
        </w:rPr>
      </w:pPr>
      <w:r>
        <w:rPr>
          <w:rFonts w:ascii="Calibri" w:hAnsi="Calibri"/>
        </w:rPr>
        <w:t>Zeigarnik effect – the tendency to persist in finishing incomplete tasks</w:t>
      </w:r>
    </w:p>
    <w:p w14:paraId="50F653D2" w14:textId="7E73E51C" w:rsidR="00881E7E" w:rsidRDefault="00881E7E" w:rsidP="00881E7E">
      <w:pPr>
        <w:rPr>
          <w:rFonts w:ascii="Calibri" w:hAnsi="Calibri"/>
          <w:i/>
        </w:rPr>
      </w:pPr>
      <w:r>
        <w:rPr>
          <w:rFonts w:ascii="Calibri" w:hAnsi="Calibri"/>
          <w:i/>
        </w:rPr>
        <w:t>The Observation of Ongoing Scientific Investigations/Laboratory Studies</w:t>
      </w:r>
    </w:p>
    <w:p w14:paraId="24377443" w14:textId="1E66D208" w:rsidR="00881E7E" w:rsidRDefault="002928FE" w:rsidP="00881E7E">
      <w:pPr>
        <w:pStyle w:val="ListParagraph"/>
        <w:numPr>
          <w:ilvl w:val="0"/>
          <w:numId w:val="157"/>
        </w:numPr>
        <w:rPr>
          <w:rFonts w:ascii="Calibri" w:hAnsi="Calibri"/>
        </w:rPr>
      </w:pPr>
      <w:r>
        <w:rPr>
          <w:rFonts w:ascii="Calibri" w:hAnsi="Calibri"/>
        </w:rPr>
        <w:t>In vivo – involves the observation of ongoing scientific investigations</w:t>
      </w:r>
    </w:p>
    <w:p w14:paraId="6C65F4A2" w14:textId="47C79B06" w:rsidR="002928FE" w:rsidRDefault="002928FE" w:rsidP="00881E7E">
      <w:pPr>
        <w:pStyle w:val="ListParagraph"/>
        <w:numPr>
          <w:ilvl w:val="0"/>
          <w:numId w:val="157"/>
        </w:numPr>
        <w:rPr>
          <w:rFonts w:ascii="Calibri" w:hAnsi="Calibri"/>
        </w:rPr>
      </w:pPr>
      <w:r>
        <w:rPr>
          <w:rFonts w:ascii="Calibri" w:hAnsi="Calibri"/>
        </w:rPr>
        <w:t>In vitro – involves laboratory studies of scientific problem-solving</w:t>
      </w:r>
    </w:p>
    <w:p w14:paraId="30E6D6E0" w14:textId="4674E0C1" w:rsidR="002928FE" w:rsidRDefault="002928FE" w:rsidP="00881E7E">
      <w:pPr>
        <w:pStyle w:val="ListParagraph"/>
        <w:numPr>
          <w:ilvl w:val="0"/>
          <w:numId w:val="157"/>
        </w:numPr>
        <w:rPr>
          <w:rFonts w:ascii="Calibri" w:hAnsi="Calibri"/>
        </w:rPr>
      </w:pPr>
      <w:r>
        <w:rPr>
          <w:rFonts w:ascii="Calibri" w:hAnsi="Calibri"/>
        </w:rPr>
        <w:t>In vivo/in vitro method is extremely time consuming</w:t>
      </w:r>
    </w:p>
    <w:p w14:paraId="4F931E27" w14:textId="229F53D0" w:rsidR="002928FE" w:rsidRDefault="002928FE" w:rsidP="00881E7E">
      <w:pPr>
        <w:pStyle w:val="ListParagraph"/>
        <w:numPr>
          <w:ilvl w:val="0"/>
          <w:numId w:val="157"/>
        </w:numPr>
        <w:rPr>
          <w:rFonts w:ascii="Calibri" w:hAnsi="Calibri"/>
        </w:rPr>
      </w:pPr>
      <w:r>
        <w:rPr>
          <w:rFonts w:ascii="Calibri" w:hAnsi="Calibri"/>
        </w:rPr>
        <w:t>Unexpected findings</w:t>
      </w:r>
    </w:p>
    <w:p w14:paraId="58788551" w14:textId="427270E8" w:rsidR="002928FE" w:rsidRDefault="002928FE" w:rsidP="002928FE">
      <w:pPr>
        <w:pStyle w:val="ListParagraph"/>
        <w:numPr>
          <w:ilvl w:val="1"/>
          <w:numId w:val="157"/>
        </w:numPr>
        <w:rPr>
          <w:rFonts w:ascii="Calibri" w:hAnsi="Calibri"/>
        </w:rPr>
      </w:pPr>
      <w:r>
        <w:rPr>
          <w:rFonts w:ascii="Calibri" w:hAnsi="Calibri"/>
        </w:rPr>
        <w:t>Although scientists may initially resist information that disconfirms one of their favorite hypotheses, successful problem-solvers attempt to explain surprising results</w:t>
      </w:r>
    </w:p>
    <w:p w14:paraId="5C3D9B0F" w14:textId="1818E7E8" w:rsidR="002928FE" w:rsidRDefault="002928FE" w:rsidP="002928FE">
      <w:pPr>
        <w:pStyle w:val="ListParagraph"/>
        <w:numPr>
          <w:ilvl w:val="0"/>
          <w:numId w:val="157"/>
        </w:numPr>
        <w:rPr>
          <w:rFonts w:ascii="Calibri" w:hAnsi="Calibri"/>
        </w:rPr>
      </w:pPr>
      <w:r>
        <w:rPr>
          <w:rFonts w:ascii="Calibri" w:hAnsi="Calibri"/>
        </w:rPr>
        <w:t>Distributed reasoning</w:t>
      </w:r>
    </w:p>
    <w:p w14:paraId="0031F88D" w14:textId="0DC59BA2" w:rsidR="002928FE" w:rsidRDefault="002928FE" w:rsidP="002928FE">
      <w:pPr>
        <w:pStyle w:val="ListParagraph"/>
        <w:numPr>
          <w:ilvl w:val="1"/>
          <w:numId w:val="157"/>
        </w:numPr>
        <w:rPr>
          <w:rFonts w:ascii="Calibri" w:hAnsi="Calibri"/>
        </w:rPr>
      </w:pPr>
      <w:r>
        <w:rPr>
          <w:rFonts w:ascii="Calibri" w:hAnsi="Calibri"/>
        </w:rPr>
        <w:t>Reasoning done by more than one person</w:t>
      </w:r>
    </w:p>
    <w:p w14:paraId="7CD18AC5" w14:textId="075D72EA" w:rsidR="002928FE" w:rsidRDefault="002928FE" w:rsidP="002928FE">
      <w:pPr>
        <w:pStyle w:val="ListParagraph"/>
        <w:numPr>
          <w:ilvl w:val="1"/>
          <w:numId w:val="157"/>
        </w:numPr>
        <w:rPr>
          <w:rFonts w:ascii="Calibri" w:hAnsi="Calibri"/>
        </w:rPr>
      </w:pPr>
      <w:r>
        <w:rPr>
          <w:rFonts w:ascii="Calibri" w:hAnsi="Calibri"/>
        </w:rPr>
        <w:t>Different people reach different conclusions</w:t>
      </w:r>
    </w:p>
    <w:p w14:paraId="09D68FF5" w14:textId="7EBB6764" w:rsidR="002928FE" w:rsidRDefault="002928FE" w:rsidP="002928FE">
      <w:pPr>
        <w:pStyle w:val="ListParagraph"/>
        <w:numPr>
          <w:ilvl w:val="1"/>
          <w:numId w:val="157"/>
        </w:numPr>
        <w:rPr>
          <w:rFonts w:ascii="Calibri" w:hAnsi="Calibri"/>
        </w:rPr>
      </w:pPr>
      <w:r>
        <w:rPr>
          <w:rFonts w:ascii="Calibri" w:hAnsi="Calibri"/>
        </w:rPr>
        <w:t>Avoids the Einstellung effect</w:t>
      </w:r>
    </w:p>
    <w:p w14:paraId="55FDA54D" w14:textId="506214A9" w:rsidR="002928FE" w:rsidRDefault="002928FE" w:rsidP="002928FE">
      <w:pPr>
        <w:pStyle w:val="ListParagraph"/>
        <w:numPr>
          <w:ilvl w:val="1"/>
          <w:numId w:val="157"/>
        </w:numPr>
        <w:rPr>
          <w:rFonts w:ascii="Calibri" w:hAnsi="Calibri"/>
        </w:rPr>
      </w:pPr>
      <w:r>
        <w:rPr>
          <w:rFonts w:ascii="Calibri" w:hAnsi="Calibri"/>
        </w:rPr>
        <w:t>Promotes novel lines of investigation</w:t>
      </w:r>
    </w:p>
    <w:p w14:paraId="6E29F9F6" w14:textId="5B67356C" w:rsidR="007B0E17" w:rsidRDefault="007B0E17" w:rsidP="007B0E17">
      <w:pPr>
        <w:pStyle w:val="ListParagraph"/>
        <w:numPr>
          <w:ilvl w:val="0"/>
          <w:numId w:val="157"/>
        </w:numPr>
        <w:rPr>
          <w:rFonts w:ascii="Calibri" w:hAnsi="Calibri"/>
        </w:rPr>
      </w:pPr>
      <w:r>
        <w:rPr>
          <w:rFonts w:ascii="Calibri" w:hAnsi="Calibri"/>
        </w:rPr>
        <w:t>Face valid – a method that obviously measures what its supposed to measure</w:t>
      </w:r>
    </w:p>
    <w:p w14:paraId="40C493AC" w14:textId="57A3A087" w:rsidR="002928FE" w:rsidRDefault="002928FE" w:rsidP="002928FE">
      <w:pPr>
        <w:rPr>
          <w:rFonts w:ascii="Calibri" w:hAnsi="Calibri"/>
          <w:i/>
        </w:rPr>
      </w:pPr>
      <w:r>
        <w:rPr>
          <w:rFonts w:ascii="Calibri" w:hAnsi="Calibri"/>
          <w:i/>
        </w:rPr>
        <w:t>Computational Models</w:t>
      </w:r>
    </w:p>
    <w:p w14:paraId="31E5CAD8" w14:textId="260CD000" w:rsidR="002928FE" w:rsidRDefault="002928FE" w:rsidP="002928FE">
      <w:pPr>
        <w:pStyle w:val="ListParagraph"/>
        <w:numPr>
          <w:ilvl w:val="0"/>
          <w:numId w:val="158"/>
        </w:numPr>
        <w:rPr>
          <w:rFonts w:ascii="Calibri" w:hAnsi="Calibri"/>
        </w:rPr>
      </w:pPr>
      <w:r>
        <w:rPr>
          <w:rFonts w:ascii="Calibri" w:hAnsi="Calibri"/>
        </w:rPr>
        <w:t>Computer programs that simulate well-known discoveries</w:t>
      </w:r>
    </w:p>
    <w:p w14:paraId="7D89AF08" w14:textId="1C6C3A4E" w:rsidR="002928FE" w:rsidRDefault="002928FE" w:rsidP="002928FE">
      <w:pPr>
        <w:pStyle w:val="ListParagraph"/>
        <w:numPr>
          <w:ilvl w:val="0"/>
          <w:numId w:val="158"/>
        </w:numPr>
        <w:rPr>
          <w:rFonts w:ascii="Calibri" w:hAnsi="Calibri"/>
        </w:rPr>
      </w:pPr>
      <w:r>
        <w:rPr>
          <w:rFonts w:ascii="Calibri" w:hAnsi="Calibri"/>
        </w:rPr>
        <w:t>Programs derive scientific laws from the relevant data</w:t>
      </w:r>
    </w:p>
    <w:p w14:paraId="3432AC78" w14:textId="7513F27B" w:rsidR="002928FE" w:rsidRPr="007B0E17" w:rsidRDefault="002928FE" w:rsidP="007B0E17">
      <w:pPr>
        <w:ind w:left="360"/>
        <w:rPr>
          <w:rFonts w:ascii="Calibri" w:hAnsi="Calibri"/>
        </w:rPr>
      </w:pPr>
    </w:p>
    <w:p w14:paraId="3D96146D" w14:textId="77777777" w:rsidR="00881E7E" w:rsidRPr="00881E7E" w:rsidRDefault="00881E7E" w:rsidP="00881E7E">
      <w:pPr>
        <w:rPr>
          <w:rFonts w:ascii="Calibri" w:hAnsi="Calibri"/>
        </w:rPr>
      </w:pPr>
    </w:p>
    <w:p w14:paraId="6BAE9517" w14:textId="0F94FD0F" w:rsidR="008D57D7" w:rsidRDefault="008D57D7">
      <w:pPr>
        <w:rPr>
          <w:rFonts w:ascii="Calibri" w:hAnsi="Calibri"/>
          <w:u w:val="single"/>
        </w:rPr>
      </w:pPr>
      <w:r w:rsidRPr="004374DF">
        <w:rPr>
          <w:rFonts w:ascii="Calibri" w:hAnsi="Calibri"/>
          <w:u w:val="single"/>
        </w:rPr>
        <w:t xml:space="preserve">Chapter 11 – Reasoning, </w:t>
      </w:r>
      <w:r w:rsidR="00292BF9" w:rsidRPr="004374DF">
        <w:rPr>
          <w:rFonts w:ascii="Calibri" w:hAnsi="Calibri"/>
          <w:u w:val="single"/>
        </w:rPr>
        <w:t>Judgment</w:t>
      </w:r>
      <w:r w:rsidRPr="004374DF">
        <w:rPr>
          <w:rFonts w:ascii="Calibri" w:hAnsi="Calibri"/>
          <w:u w:val="single"/>
        </w:rPr>
        <w:t>, and Choice</w:t>
      </w:r>
    </w:p>
    <w:p w14:paraId="17C0A24E" w14:textId="136A13BC" w:rsidR="00A01158" w:rsidRDefault="00CD6366">
      <w:pPr>
        <w:rPr>
          <w:rFonts w:ascii="Calibri" w:hAnsi="Calibri"/>
          <w:b/>
        </w:rPr>
      </w:pPr>
      <w:r>
        <w:rPr>
          <w:rFonts w:ascii="Calibri" w:hAnsi="Calibri"/>
          <w:b/>
        </w:rPr>
        <w:t>Reasoning</w:t>
      </w:r>
    </w:p>
    <w:p w14:paraId="0A7DB3DE" w14:textId="6783BCBB" w:rsidR="00CD6366" w:rsidRDefault="00CD6366">
      <w:pPr>
        <w:rPr>
          <w:rFonts w:ascii="Calibri" w:hAnsi="Calibri"/>
          <w:i/>
        </w:rPr>
      </w:pPr>
      <w:r>
        <w:rPr>
          <w:rFonts w:ascii="Calibri" w:hAnsi="Calibri"/>
          <w:i/>
        </w:rPr>
        <w:t>Syllogistic Reasoning</w:t>
      </w:r>
    </w:p>
    <w:p w14:paraId="73615CD8" w14:textId="5EC3C318" w:rsidR="004A7B71" w:rsidRDefault="004A7B71" w:rsidP="004A7B71">
      <w:pPr>
        <w:pStyle w:val="ListParagraph"/>
        <w:numPr>
          <w:ilvl w:val="0"/>
          <w:numId w:val="178"/>
        </w:numPr>
        <w:rPr>
          <w:rFonts w:ascii="Calibri" w:hAnsi="Calibri"/>
        </w:rPr>
      </w:pPr>
      <w:r>
        <w:rPr>
          <w:rFonts w:ascii="Calibri" w:hAnsi="Calibri"/>
        </w:rPr>
        <w:t>Reasoning – thought process that yields a conclusion from premises</w:t>
      </w:r>
    </w:p>
    <w:p w14:paraId="381738F7" w14:textId="172056AC" w:rsidR="004A7B71" w:rsidRDefault="004A7B71" w:rsidP="004A7B71">
      <w:pPr>
        <w:pStyle w:val="ListParagraph"/>
        <w:numPr>
          <w:ilvl w:val="0"/>
          <w:numId w:val="178"/>
        </w:numPr>
        <w:rPr>
          <w:rFonts w:ascii="Calibri" w:hAnsi="Calibri"/>
        </w:rPr>
      </w:pPr>
      <w:r>
        <w:rPr>
          <w:rFonts w:ascii="Calibri" w:hAnsi="Calibri"/>
        </w:rPr>
        <w:t>Syllogistic reasoning – a syllogism consists of two premises and a conclusion; each other premises specifies a relationship between two categories</w:t>
      </w:r>
    </w:p>
    <w:p w14:paraId="5632C8BE" w14:textId="5DFB24EE" w:rsidR="00371EFC" w:rsidRDefault="00371EFC" w:rsidP="004A7B71">
      <w:pPr>
        <w:pStyle w:val="ListParagraph"/>
        <w:numPr>
          <w:ilvl w:val="0"/>
          <w:numId w:val="178"/>
        </w:numPr>
        <w:rPr>
          <w:rFonts w:ascii="Calibri" w:hAnsi="Calibri"/>
        </w:rPr>
      </w:pPr>
      <w:r>
        <w:rPr>
          <w:rFonts w:ascii="Calibri" w:hAnsi="Calibri"/>
        </w:rPr>
        <w:t>Four forms of syllogistic reasoning:</w:t>
      </w:r>
    </w:p>
    <w:p w14:paraId="1F53694B" w14:textId="0202CFE0" w:rsidR="00371EFC" w:rsidRDefault="00371EFC" w:rsidP="00371EFC">
      <w:pPr>
        <w:pStyle w:val="ListParagraph"/>
        <w:numPr>
          <w:ilvl w:val="1"/>
          <w:numId w:val="178"/>
        </w:numPr>
        <w:rPr>
          <w:rFonts w:ascii="Calibri" w:hAnsi="Calibri"/>
        </w:rPr>
      </w:pPr>
      <w:r>
        <w:rPr>
          <w:rFonts w:ascii="Calibri" w:hAnsi="Calibri"/>
        </w:rPr>
        <w:t xml:space="preserve">Universal affirmative – All A are B </w:t>
      </w:r>
    </w:p>
    <w:p w14:paraId="4E3CBE9B" w14:textId="3BF81C05" w:rsidR="00A01158" w:rsidRDefault="00371EFC" w:rsidP="00371EFC">
      <w:pPr>
        <w:pStyle w:val="ListParagraph"/>
        <w:numPr>
          <w:ilvl w:val="2"/>
          <w:numId w:val="178"/>
        </w:numPr>
        <w:rPr>
          <w:rFonts w:ascii="Calibri" w:hAnsi="Calibri"/>
        </w:rPr>
      </w:pPr>
      <w:r w:rsidRPr="00371EFC">
        <w:rPr>
          <w:rFonts w:ascii="Calibri" w:hAnsi="Calibri"/>
        </w:rPr>
        <w:t>All cows are animals</w:t>
      </w:r>
    </w:p>
    <w:p w14:paraId="3857CBF3" w14:textId="3D8345AD" w:rsidR="00371EFC" w:rsidRDefault="00371EFC" w:rsidP="00371EFC">
      <w:pPr>
        <w:pStyle w:val="ListParagraph"/>
        <w:numPr>
          <w:ilvl w:val="1"/>
          <w:numId w:val="178"/>
        </w:numPr>
        <w:rPr>
          <w:rFonts w:ascii="Calibri" w:hAnsi="Calibri"/>
        </w:rPr>
      </w:pPr>
      <w:r>
        <w:rPr>
          <w:rFonts w:ascii="Calibri" w:hAnsi="Calibri"/>
        </w:rPr>
        <w:t>Universal negative – No A are B</w:t>
      </w:r>
    </w:p>
    <w:p w14:paraId="6649EFD9" w14:textId="6C46F9BA" w:rsidR="00371EFC" w:rsidRDefault="00371EFC" w:rsidP="00371EFC">
      <w:pPr>
        <w:pStyle w:val="ListParagraph"/>
        <w:numPr>
          <w:ilvl w:val="2"/>
          <w:numId w:val="178"/>
        </w:numPr>
        <w:rPr>
          <w:rFonts w:ascii="Calibri" w:hAnsi="Calibri"/>
        </w:rPr>
      </w:pPr>
      <w:r>
        <w:rPr>
          <w:rFonts w:ascii="Calibri" w:hAnsi="Calibri"/>
        </w:rPr>
        <w:t>No tomatoes are animals</w:t>
      </w:r>
    </w:p>
    <w:p w14:paraId="7014E2A0" w14:textId="7EF36913" w:rsidR="00371EFC" w:rsidRDefault="00371EFC" w:rsidP="00371EFC">
      <w:pPr>
        <w:pStyle w:val="ListParagraph"/>
        <w:numPr>
          <w:ilvl w:val="1"/>
          <w:numId w:val="178"/>
        </w:numPr>
        <w:rPr>
          <w:rFonts w:ascii="Calibri" w:hAnsi="Calibri"/>
        </w:rPr>
      </w:pPr>
      <w:r>
        <w:rPr>
          <w:rFonts w:ascii="Calibri" w:hAnsi="Calibri"/>
        </w:rPr>
        <w:t>Particular affirmative – Some A are B</w:t>
      </w:r>
    </w:p>
    <w:p w14:paraId="7148550B" w14:textId="3338F7E5" w:rsidR="00371EFC" w:rsidRDefault="00371EFC" w:rsidP="00371EFC">
      <w:pPr>
        <w:pStyle w:val="ListParagraph"/>
        <w:numPr>
          <w:ilvl w:val="2"/>
          <w:numId w:val="178"/>
        </w:numPr>
        <w:rPr>
          <w:rFonts w:ascii="Calibri" w:hAnsi="Calibri"/>
        </w:rPr>
      </w:pPr>
      <w:r>
        <w:rPr>
          <w:rFonts w:ascii="Calibri" w:hAnsi="Calibri"/>
        </w:rPr>
        <w:t>Some animals are dangerous</w:t>
      </w:r>
    </w:p>
    <w:p w14:paraId="116BBC19" w14:textId="5A8BCFE0" w:rsidR="00371EFC" w:rsidRDefault="00371EFC" w:rsidP="00371EFC">
      <w:pPr>
        <w:pStyle w:val="ListParagraph"/>
        <w:numPr>
          <w:ilvl w:val="1"/>
          <w:numId w:val="178"/>
        </w:numPr>
        <w:rPr>
          <w:rFonts w:ascii="Calibri" w:hAnsi="Calibri"/>
        </w:rPr>
      </w:pPr>
      <w:r>
        <w:rPr>
          <w:rFonts w:ascii="Calibri" w:hAnsi="Calibri"/>
        </w:rPr>
        <w:t>Particular negative – Some A are not B</w:t>
      </w:r>
    </w:p>
    <w:p w14:paraId="54BC656C" w14:textId="23210AFA" w:rsidR="00371EFC" w:rsidRDefault="00371EFC" w:rsidP="00371EFC">
      <w:pPr>
        <w:pStyle w:val="ListParagraph"/>
        <w:numPr>
          <w:ilvl w:val="2"/>
          <w:numId w:val="178"/>
        </w:numPr>
        <w:rPr>
          <w:rFonts w:ascii="Calibri" w:hAnsi="Calibri"/>
        </w:rPr>
      </w:pPr>
      <w:r>
        <w:rPr>
          <w:rFonts w:ascii="Calibri" w:hAnsi="Calibri"/>
        </w:rPr>
        <w:t>Some animals are not cows</w:t>
      </w:r>
    </w:p>
    <w:p w14:paraId="40B2B6F1" w14:textId="4138D27E" w:rsidR="00371EFC" w:rsidRDefault="00371EFC" w:rsidP="00371EFC">
      <w:pPr>
        <w:rPr>
          <w:rFonts w:ascii="Calibri" w:hAnsi="Calibri"/>
          <w:i/>
        </w:rPr>
      </w:pPr>
      <w:r>
        <w:rPr>
          <w:rFonts w:ascii="Calibri" w:hAnsi="Calibri"/>
          <w:i/>
        </w:rPr>
        <w:t>Logicism</w:t>
      </w:r>
    </w:p>
    <w:p w14:paraId="65BDE64C" w14:textId="69EBABD1" w:rsidR="00371EFC" w:rsidRDefault="00371EFC" w:rsidP="00371EFC">
      <w:pPr>
        <w:pStyle w:val="ListParagraph"/>
        <w:numPr>
          <w:ilvl w:val="0"/>
          <w:numId w:val="179"/>
        </w:numPr>
        <w:rPr>
          <w:rFonts w:ascii="Calibri" w:hAnsi="Calibri"/>
        </w:rPr>
      </w:pPr>
      <w:r>
        <w:rPr>
          <w:rFonts w:ascii="Calibri" w:hAnsi="Calibri"/>
        </w:rPr>
        <w:t>The belief that logical reasoning is an essential part of human nature</w:t>
      </w:r>
    </w:p>
    <w:p w14:paraId="1AD14909" w14:textId="774AF39F" w:rsidR="00371EFC" w:rsidRDefault="00371EFC" w:rsidP="00371EFC">
      <w:pPr>
        <w:pStyle w:val="ListParagraph"/>
        <w:numPr>
          <w:ilvl w:val="0"/>
          <w:numId w:val="179"/>
        </w:numPr>
        <w:rPr>
          <w:rFonts w:ascii="Calibri" w:hAnsi="Calibri"/>
        </w:rPr>
      </w:pPr>
      <w:r>
        <w:rPr>
          <w:rFonts w:ascii="Calibri" w:hAnsi="Calibri"/>
        </w:rPr>
        <w:t>Practical syllogism – occurs when the conclusion drawn from two premises becomes an action</w:t>
      </w:r>
    </w:p>
    <w:p w14:paraId="3F7E9C9C" w14:textId="40399D1D" w:rsidR="00371EFC" w:rsidRDefault="00371EFC" w:rsidP="00371EFC">
      <w:pPr>
        <w:pStyle w:val="ListParagraph"/>
        <w:numPr>
          <w:ilvl w:val="0"/>
          <w:numId w:val="179"/>
        </w:numPr>
        <w:rPr>
          <w:rFonts w:ascii="Calibri" w:hAnsi="Calibri"/>
        </w:rPr>
      </w:pPr>
      <w:r>
        <w:rPr>
          <w:rFonts w:ascii="Calibri" w:hAnsi="Calibri"/>
        </w:rPr>
        <w:t>From this perspective, the ability to reason is what distinguishes human beings from other forms of life</w:t>
      </w:r>
    </w:p>
    <w:p w14:paraId="7752D81C" w14:textId="17D366F1" w:rsidR="00371EFC" w:rsidRDefault="00371EFC" w:rsidP="00371EFC">
      <w:pPr>
        <w:rPr>
          <w:rFonts w:ascii="Calibri" w:hAnsi="Calibri"/>
          <w:i/>
        </w:rPr>
      </w:pPr>
      <w:r>
        <w:rPr>
          <w:rFonts w:ascii="Calibri" w:hAnsi="Calibri"/>
          <w:i/>
        </w:rPr>
        <w:t>The Effect of Content on Syllogistic Reasoning</w:t>
      </w:r>
    </w:p>
    <w:p w14:paraId="4DCEF680" w14:textId="10A1135A" w:rsidR="00371EFC" w:rsidRDefault="00371EFC" w:rsidP="00371EFC">
      <w:pPr>
        <w:pStyle w:val="ListParagraph"/>
        <w:numPr>
          <w:ilvl w:val="0"/>
          <w:numId w:val="180"/>
        </w:numPr>
        <w:rPr>
          <w:rFonts w:ascii="Calibri" w:hAnsi="Calibri"/>
        </w:rPr>
      </w:pPr>
      <w:r>
        <w:rPr>
          <w:rFonts w:ascii="Calibri" w:hAnsi="Calibri"/>
        </w:rPr>
        <w:t>When it comes to judge the validity of a syllogism, the truth or falsehood of a premis</w:t>
      </w:r>
      <w:r w:rsidR="006D196B">
        <w:rPr>
          <w:rFonts w:ascii="Calibri" w:hAnsi="Calibri"/>
        </w:rPr>
        <w:t>e</w:t>
      </w:r>
      <w:r>
        <w:rPr>
          <w:rFonts w:ascii="Calibri" w:hAnsi="Calibri"/>
        </w:rPr>
        <w:t xml:space="preserve"> is irrelevant</w:t>
      </w:r>
    </w:p>
    <w:p w14:paraId="734874D2" w14:textId="49B06F0D" w:rsidR="00371EFC" w:rsidRDefault="00371EFC" w:rsidP="00371EFC">
      <w:pPr>
        <w:pStyle w:val="ListParagraph"/>
        <w:numPr>
          <w:ilvl w:val="0"/>
          <w:numId w:val="180"/>
        </w:numPr>
        <w:rPr>
          <w:rFonts w:ascii="Calibri" w:hAnsi="Calibri"/>
        </w:rPr>
      </w:pPr>
      <w:r>
        <w:rPr>
          <w:rFonts w:ascii="Calibri" w:hAnsi="Calibri"/>
        </w:rPr>
        <w:t>The validity o</w:t>
      </w:r>
      <w:r w:rsidR="006D196B">
        <w:rPr>
          <w:rFonts w:ascii="Calibri" w:hAnsi="Calibri"/>
        </w:rPr>
        <w:t>f a syllogism depends only on w</w:t>
      </w:r>
      <w:r>
        <w:rPr>
          <w:rFonts w:ascii="Calibri" w:hAnsi="Calibri"/>
        </w:rPr>
        <w:t>h</w:t>
      </w:r>
      <w:r w:rsidR="006D196B">
        <w:rPr>
          <w:rFonts w:ascii="Calibri" w:hAnsi="Calibri"/>
        </w:rPr>
        <w:t>e</w:t>
      </w:r>
      <w:r>
        <w:rPr>
          <w:rFonts w:ascii="Calibri" w:hAnsi="Calibri"/>
        </w:rPr>
        <w:t>ther or not the conclusion necessarily follows from the premises</w:t>
      </w:r>
    </w:p>
    <w:p w14:paraId="22ADA9FB" w14:textId="7CAAC5A9" w:rsidR="00371EFC" w:rsidRDefault="00371EFC" w:rsidP="00371EFC">
      <w:pPr>
        <w:pStyle w:val="ListParagraph"/>
        <w:numPr>
          <w:ilvl w:val="0"/>
          <w:numId w:val="180"/>
        </w:numPr>
        <w:rPr>
          <w:rFonts w:ascii="Calibri" w:hAnsi="Calibri"/>
        </w:rPr>
      </w:pPr>
      <w:r>
        <w:rPr>
          <w:rFonts w:ascii="Calibri" w:hAnsi="Calibri"/>
        </w:rPr>
        <w:t>Natural to focus on the difference between believable and unbelievable invalid syllogisms</w:t>
      </w:r>
    </w:p>
    <w:p w14:paraId="388FB8A1" w14:textId="6B142E05" w:rsidR="00371EFC" w:rsidRDefault="006D196B" w:rsidP="006D196B">
      <w:pPr>
        <w:rPr>
          <w:rFonts w:ascii="Calibri" w:hAnsi="Calibri"/>
          <w:i/>
        </w:rPr>
      </w:pPr>
      <w:r>
        <w:rPr>
          <w:rFonts w:ascii="Calibri" w:hAnsi="Calibri"/>
          <w:i/>
        </w:rPr>
        <w:t>The Interpretation of ‘Some’</w:t>
      </w:r>
    </w:p>
    <w:p w14:paraId="13BF9831" w14:textId="51BCE581" w:rsidR="00EB0EC0" w:rsidRPr="00EB0EC0" w:rsidRDefault="006D196B" w:rsidP="00EB0EC0">
      <w:pPr>
        <w:pStyle w:val="ListParagraph"/>
        <w:numPr>
          <w:ilvl w:val="0"/>
          <w:numId w:val="181"/>
        </w:numPr>
        <w:rPr>
          <w:rFonts w:ascii="Calibri" w:hAnsi="Calibri"/>
        </w:rPr>
      </w:pPr>
      <w:r>
        <w:rPr>
          <w:rFonts w:ascii="Calibri" w:hAnsi="Calibri"/>
        </w:rPr>
        <w:t>For many people the word some carries with it the connotation less than the whole amount under consideration</w:t>
      </w:r>
    </w:p>
    <w:p w14:paraId="3F07EE74" w14:textId="77777777" w:rsidR="006D196B" w:rsidRDefault="006D196B" w:rsidP="006D196B">
      <w:pPr>
        <w:rPr>
          <w:rFonts w:ascii="Calibri" w:hAnsi="Calibri"/>
        </w:rPr>
      </w:pPr>
    </w:p>
    <w:p w14:paraId="5AEB13BF" w14:textId="3FE029C8" w:rsidR="006D196B" w:rsidRDefault="006D196B" w:rsidP="006D196B">
      <w:pPr>
        <w:rPr>
          <w:rFonts w:ascii="Calibri" w:hAnsi="Calibri"/>
          <w:b/>
        </w:rPr>
      </w:pPr>
      <w:r>
        <w:rPr>
          <w:rFonts w:ascii="Calibri" w:hAnsi="Calibri"/>
          <w:b/>
        </w:rPr>
        <w:t>Mental Models and Deductive Reasoning</w:t>
      </w:r>
    </w:p>
    <w:p w14:paraId="07616EB1" w14:textId="5662E74E" w:rsidR="006D196B" w:rsidRDefault="006D196B" w:rsidP="006D196B">
      <w:pPr>
        <w:pStyle w:val="ListParagraph"/>
        <w:numPr>
          <w:ilvl w:val="0"/>
          <w:numId w:val="181"/>
        </w:numPr>
        <w:rPr>
          <w:rFonts w:ascii="Calibri" w:hAnsi="Calibri"/>
        </w:rPr>
      </w:pPr>
      <w:r>
        <w:rPr>
          <w:rFonts w:ascii="Calibri" w:hAnsi="Calibri"/>
        </w:rPr>
        <w:t>People construct a mental model of the situation to which a set of premises refers</w:t>
      </w:r>
    </w:p>
    <w:p w14:paraId="612EAAFF" w14:textId="27023452" w:rsidR="006D196B" w:rsidRDefault="006D196B" w:rsidP="006D196B">
      <w:pPr>
        <w:pStyle w:val="ListParagraph"/>
        <w:numPr>
          <w:ilvl w:val="0"/>
          <w:numId w:val="181"/>
        </w:numPr>
        <w:rPr>
          <w:rFonts w:ascii="Calibri" w:hAnsi="Calibri"/>
        </w:rPr>
      </w:pPr>
      <w:r>
        <w:rPr>
          <w:rFonts w:ascii="Calibri" w:hAnsi="Calibri"/>
        </w:rPr>
        <w:t>Once constructed, people can draw conclusions that are consistent with the model</w:t>
      </w:r>
    </w:p>
    <w:p w14:paraId="189B1AE2" w14:textId="4E2CC805" w:rsidR="006D196B" w:rsidRDefault="006D196B" w:rsidP="006D196B">
      <w:pPr>
        <w:pStyle w:val="ListParagraph"/>
        <w:numPr>
          <w:ilvl w:val="0"/>
          <w:numId w:val="181"/>
        </w:numPr>
        <w:rPr>
          <w:rFonts w:ascii="Calibri" w:hAnsi="Calibri"/>
        </w:rPr>
      </w:pPr>
      <w:r>
        <w:rPr>
          <w:rFonts w:ascii="Calibri" w:hAnsi="Calibri"/>
        </w:rPr>
        <w:t>If a conclusion is consistent with all the mental models that are constructed, then it is accepted</w:t>
      </w:r>
    </w:p>
    <w:p w14:paraId="56BD6D90" w14:textId="545589F2" w:rsidR="00EB0EC0" w:rsidRDefault="00EB0EC0" w:rsidP="00EB0EC0">
      <w:pPr>
        <w:rPr>
          <w:rFonts w:ascii="Calibri" w:hAnsi="Calibri"/>
          <w:i/>
        </w:rPr>
      </w:pPr>
      <w:r>
        <w:rPr>
          <w:rFonts w:ascii="Calibri" w:hAnsi="Calibri"/>
          <w:i/>
        </w:rPr>
        <w:t>Relational Reasoning</w:t>
      </w:r>
    </w:p>
    <w:p w14:paraId="1C967D67" w14:textId="19F30608" w:rsidR="00EB0EC0" w:rsidRDefault="00EB0EC0" w:rsidP="00EB0EC0">
      <w:pPr>
        <w:pStyle w:val="ListParagraph"/>
        <w:numPr>
          <w:ilvl w:val="0"/>
          <w:numId w:val="182"/>
        </w:numPr>
        <w:rPr>
          <w:rFonts w:ascii="Calibri" w:hAnsi="Calibri"/>
        </w:rPr>
      </w:pPr>
      <w:r>
        <w:rPr>
          <w:rFonts w:ascii="Calibri" w:hAnsi="Calibri"/>
        </w:rPr>
        <w:t>Reasoning involving premises that express the relations between items, such as A is taller than B</w:t>
      </w:r>
    </w:p>
    <w:p w14:paraId="1D567C80" w14:textId="4C2BC26B" w:rsidR="00EB0EC0" w:rsidRDefault="00EB0EC0" w:rsidP="00EB0EC0">
      <w:pPr>
        <w:pStyle w:val="ListParagraph"/>
        <w:numPr>
          <w:ilvl w:val="0"/>
          <w:numId w:val="182"/>
        </w:numPr>
        <w:rPr>
          <w:rFonts w:ascii="Calibri" w:hAnsi="Calibri"/>
        </w:rPr>
      </w:pPr>
      <w:r>
        <w:rPr>
          <w:rFonts w:ascii="Calibri" w:hAnsi="Calibri"/>
        </w:rPr>
        <w:t>Thee-term series problem – linear syllogisms consisting of two comparative sentences from which a conclusion must be drawn</w:t>
      </w:r>
    </w:p>
    <w:p w14:paraId="09563B40" w14:textId="40938DDC" w:rsidR="00EB0EC0" w:rsidRDefault="00EB0EC0" w:rsidP="00EB0EC0">
      <w:pPr>
        <w:pStyle w:val="ListParagraph"/>
        <w:numPr>
          <w:ilvl w:val="0"/>
          <w:numId w:val="182"/>
        </w:numPr>
        <w:rPr>
          <w:rFonts w:ascii="Calibri" w:hAnsi="Calibri"/>
        </w:rPr>
      </w:pPr>
      <w:r>
        <w:rPr>
          <w:rFonts w:ascii="Calibri" w:hAnsi="Calibri"/>
        </w:rPr>
        <w:t>Iconic – the relations between the parts of the model correspond to the relations between the parts of the situation it represents</w:t>
      </w:r>
    </w:p>
    <w:p w14:paraId="76EB6BCD" w14:textId="1F393564" w:rsidR="00EB0EC0" w:rsidRDefault="00EB0EC0" w:rsidP="00EB0EC0">
      <w:pPr>
        <w:pStyle w:val="ListParagraph"/>
        <w:numPr>
          <w:ilvl w:val="0"/>
          <w:numId w:val="182"/>
        </w:numPr>
        <w:rPr>
          <w:rFonts w:ascii="Calibri" w:hAnsi="Calibri"/>
        </w:rPr>
      </w:pPr>
      <w:r>
        <w:rPr>
          <w:rFonts w:ascii="Calibri" w:hAnsi="Calibri"/>
        </w:rPr>
        <w:t xml:space="preserve">Emergent consequences – you can get more out of a mental model than </w:t>
      </w:r>
      <w:r w:rsidR="00301954">
        <w:rPr>
          <w:rFonts w:ascii="Calibri" w:hAnsi="Calibri"/>
        </w:rPr>
        <w:t>you put into it</w:t>
      </w:r>
    </w:p>
    <w:p w14:paraId="32B685D6" w14:textId="1B96FF41" w:rsidR="00301954" w:rsidRDefault="00301954" w:rsidP="00EB0EC0">
      <w:pPr>
        <w:pStyle w:val="ListParagraph"/>
        <w:numPr>
          <w:ilvl w:val="0"/>
          <w:numId w:val="182"/>
        </w:numPr>
        <w:rPr>
          <w:rFonts w:ascii="Calibri" w:hAnsi="Calibri"/>
        </w:rPr>
      </w:pPr>
      <w:r>
        <w:rPr>
          <w:rFonts w:ascii="Calibri" w:hAnsi="Calibri"/>
        </w:rPr>
        <w:t>Parisomy – people tend to construct only the simplest mental mode if possible</w:t>
      </w:r>
    </w:p>
    <w:p w14:paraId="7E40D3C9" w14:textId="6655CCB3" w:rsidR="00301954" w:rsidRDefault="00301954" w:rsidP="00301954">
      <w:pPr>
        <w:rPr>
          <w:rFonts w:ascii="Calibri" w:hAnsi="Calibri"/>
          <w:i/>
        </w:rPr>
      </w:pPr>
      <w:r>
        <w:rPr>
          <w:rFonts w:ascii="Calibri" w:hAnsi="Calibri"/>
          <w:i/>
        </w:rPr>
        <w:t>Natural deduction systems</w:t>
      </w:r>
    </w:p>
    <w:p w14:paraId="78BC497D" w14:textId="049AED49" w:rsidR="00301954" w:rsidRDefault="00301954" w:rsidP="00301954">
      <w:pPr>
        <w:pStyle w:val="ListParagraph"/>
        <w:numPr>
          <w:ilvl w:val="0"/>
          <w:numId w:val="183"/>
        </w:numPr>
        <w:rPr>
          <w:rFonts w:ascii="Calibri" w:hAnsi="Calibri"/>
        </w:rPr>
      </w:pPr>
      <w:r>
        <w:rPr>
          <w:rFonts w:ascii="Calibri" w:hAnsi="Calibri"/>
        </w:rPr>
        <w:t>a reasoning system made up of propositions and deduction rules to draw conclusions from these propositions</w:t>
      </w:r>
    </w:p>
    <w:p w14:paraId="2331F70F" w14:textId="7B61723E" w:rsidR="00FA199C" w:rsidRDefault="00FA199C" w:rsidP="00301954">
      <w:pPr>
        <w:pStyle w:val="ListParagraph"/>
        <w:numPr>
          <w:ilvl w:val="0"/>
          <w:numId w:val="183"/>
        </w:numPr>
        <w:rPr>
          <w:rFonts w:ascii="Calibri" w:hAnsi="Calibri"/>
        </w:rPr>
      </w:pPr>
      <w:r>
        <w:rPr>
          <w:rFonts w:ascii="Calibri" w:hAnsi="Calibri"/>
        </w:rPr>
        <w:t>When one proposition follows another, the first proposition can be sad to entail the second</w:t>
      </w:r>
    </w:p>
    <w:p w14:paraId="6468A9C9" w14:textId="6CABD326" w:rsidR="00FA199C" w:rsidRDefault="00FA199C" w:rsidP="00301954">
      <w:pPr>
        <w:pStyle w:val="ListParagraph"/>
        <w:numPr>
          <w:ilvl w:val="0"/>
          <w:numId w:val="183"/>
        </w:numPr>
        <w:rPr>
          <w:rFonts w:ascii="Calibri" w:hAnsi="Calibri"/>
        </w:rPr>
      </w:pPr>
      <w:r>
        <w:rPr>
          <w:rFonts w:ascii="Calibri" w:hAnsi="Calibri"/>
        </w:rPr>
        <w:t>Elementary inference principles - consists of psychologically basic inference rules that participants rely on to solve reasoning problems</w:t>
      </w:r>
    </w:p>
    <w:p w14:paraId="7C2502B3" w14:textId="2DA58546" w:rsidR="00FA199C" w:rsidRDefault="00FA199C" w:rsidP="00301954">
      <w:pPr>
        <w:pStyle w:val="ListParagraph"/>
        <w:numPr>
          <w:ilvl w:val="0"/>
          <w:numId w:val="183"/>
        </w:numPr>
        <w:rPr>
          <w:rFonts w:ascii="Calibri" w:hAnsi="Calibri"/>
        </w:rPr>
      </w:pPr>
      <w:r>
        <w:rPr>
          <w:rFonts w:ascii="Calibri" w:hAnsi="Calibri"/>
        </w:rPr>
        <w:t>People carry out deduction tasks by constructing mental proofs</w:t>
      </w:r>
    </w:p>
    <w:p w14:paraId="63BEE6B4" w14:textId="120CEB99" w:rsidR="00FA199C" w:rsidRDefault="00FA199C" w:rsidP="00FA199C">
      <w:pPr>
        <w:pStyle w:val="ListParagraph"/>
        <w:numPr>
          <w:ilvl w:val="1"/>
          <w:numId w:val="183"/>
        </w:numPr>
        <w:rPr>
          <w:rFonts w:ascii="Calibri" w:hAnsi="Calibri"/>
        </w:rPr>
      </w:pPr>
      <w:r>
        <w:rPr>
          <w:rFonts w:ascii="Calibri" w:hAnsi="Calibri"/>
        </w:rPr>
        <w:t>They represent the problem in formation</w:t>
      </w:r>
    </w:p>
    <w:p w14:paraId="2F8C155B" w14:textId="204568FE" w:rsidR="00FA199C" w:rsidRDefault="00FA199C" w:rsidP="00FA199C">
      <w:pPr>
        <w:pStyle w:val="ListParagraph"/>
        <w:numPr>
          <w:ilvl w:val="1"/>
          <w:numId w:val="183"/>
        </w:numPr>
        <w:rPr>
          <w:rFonts w:ascii="Calibri" w:hAnsi="Calibri"/>
        </w:rPr>
      </w:pPr>
      <w:r>
        <w:rPr>
          <w:rFonts w:ascii="Calibri" w:hAnsi="Calibri"/>
        </w:rPr>
        <w:t>Make further assumptions</w:t>
      </w:r>
    </w:p>
    <w:p w14:paraId="465E0728" w14:textId="121A5217" w:rsidR="00FA199C" w:rsidRDefault="00FA199C" w:rsidP="00FA199C">
      <w:pPr>
        <w:pStyle w:val="ListParagraph"/>
        <w:numPr>
          <w:ilvl w:val="1"/>
          <w:numId w:val="183"/>
        </w:numPr>
        <w:rPr>
          <w:rFonts w:ascii="Calibri" w:hAnsi="Calibri"/>
        </w:rPr>
      </w:pPr>
      <w:r>
        <w:rPr>
          <w:rFonts w:ascii="Calibri" w:hAnsi="Calibri"/>
        </w:rPr>
        <w:t>Draw inferences</w:t>
      </w:r>
    </w:p>
    <w:p w14:paraId="5874C0EE" w14:textId="24FBD875" w:rsidR="00FA199C" w:rsidRDefault="00FA199C" w:rsidP="00FA199C">
      <w:pPr>
        <w:pStyle w:val="ListParagraph"/>
        <w:numPr>
          <w:ilvl w:val="1"/>
          <w:numId w:val="183"/>
        </w:numPr>
        <w:rPr>
          <w:rFonts w:ascii="Calibri" w:hAnsi="Calibri"/>
        </w:rPr>
      </w:pPr>
      <w:r>
        <w:rPr>
          <w:rFonts w:ascii="Calibri" w:hAnsi="Calibri"/>
        </w:rPr>
        <w:t>Come to conclusions on the basis of this derivative</w:t>
      </w:r>
    </w:p>
    <w:p w14:paraId="14B708E7" w14:textId="77777777" w:rsidR="00FA199C" w:rsidRDefault="00FA199C" w:rsidP="00FA199C">
      <w:pPr>
        <w:rPr>
          <w:rFonts w:ascii="Calibri" w:hAnsi="Calibri"/>
        </w:rPr>
      </w:pPr>
    </w:p>
    <w:p w14:paraId="191CABCF" w14:textId="4D2171C3" w:rsidR="00FA199C" w:rsidRDefault="00FA199C" w:rsidP="00FA199C">
      <w:pPr>
        <w:rPr>
          <w:rFonts w:ascii="Calibri" w:hAnsi="Calibri"/>
          <w:b/>
        </w:rPr>
      </w:pPr>
      <w:r>
        <w:rPr>
          <w:rFonts w:ascii="Calibri" w:hAnsi="Calibri"/>
          <w:b/>
        </w:rPr>
        <w:t>Wason’s Puzzles</w:t>
      </w:r>
    </w:p>
    <w:p w14:paraId="2CBF9770" w14:textId="4856D609" w:rsidR="00FA199C" w:rsidRDefault="00FA199C" w:rsidP="00FA199C">
      <w:pPr>
        <w:rPr>
          <w:rFonts w:ascii="Calibri" w:hAnsi="Calibri"/>
          <w:i/>
        </w:rPr>
      </w:pPr>
      <w:r>
        <w:rPr>
          <w:rFonts w:ascii="Calibri" w:hAnsi="Calibri"/>
          <w:i/>
        </w:rPr>
        <w:t>The Generative Problem</w:t>
      </w:r>
    </w:p>
    <w:p w14:paraId="17162A06" w14:textId="0B0DAF0E" w:rsidR="00FA199C" w:rsidRDefault="00FA199C" w:rsidP="00FA199C">
      <w:pPr>
        <w:pStyle w:val="ListParagraph"/>
        <w:numPr>
          <w:ilvl w:val="0"/>
          <w:numId w:val="184"/>
        </w:numPr>
        <w:rPr>
          <w:rFonts w:ascii="Calibri" w:hAnsi="Calibri"/>
        </w:rPr>
      </w:pPr>
      <w:r>
        <w:rPr>
          <w:rFonts w:ascii="Calibri" w:hAnsi="Calibri"/>
        </w:rPr>
        <w:t>One in which people do not passible receive information about a problem but must generate their own information in order to solve it</w:t>
      </w:r>
    </w:p>
    <w:p w14:paraId="27015C44" w14:textId="03E574E1" w:rsidR="00FA199C" w:rsidRDefault="00FA199C" w:rsidP="00FA199C">
      <w:pPr>
        <w:pStyle w:val="ListParagraph"/>
        <w:numPr>
          <w:ilvl w:val="0"/>
          <w:numId w:val="184"/>
        </w:numPr>
        <w:rPr>
          <w:rFonts w:ascii="Calibri" w:hAnsi="Calibri"/>
        </w:rPr>
      </w:pPr>
      <w:r>
        <w:rPr>
          <w:rFonts w:ascii="Calibri" w:hAnsi="Calibri"/>
        </w:rPr>
        <w:t>Participants are told that the three numbers 2, 4, 6 conform to a simple relational rule that the experimenter has in mind</w:t>
      </w:r>
    </w:p>
    <w:p w14:paraId="1C441EE6" w14:textId="6C43EDB2" w:rsidR="00FA199C" w:rsidRDefault="00FA199C" w:rsidP="00FA199C">
      <w:pPr>
        <w:pStyle w:val="ListParagraph"/>
        <w:numPr>
          <w:ilvl w:val="0"/>
          <w:numId w:val="184"/>
        </w:numPr>
        <w:rPr>
          <w:rFonts w:ascii="Calibri" w:hAnsi="Calibri"/>
        </w:rPr>
      </w:pPr>
      <w:r>
        <w:rPr>
          <w:rFonts w:ascii="Calibri" w:hAnsi="Calibri"/>
        </w:rPr>
        <w:t>Their task is to discover the rule by generating sequences of three numbers</w:t>
      </w:r>
    </w:p>
    <w:p w14:paraId="0F91ED29" w14:textId="5DEE21B0" w:rsidR="00FA199C" w:rsidRDefault="00FA199C" w:rsidP="00FA199C">
      <w:pPr>
        <w:pStyle w:val="ListParagraph"/>
        <w:numPr>
          <w:ilvl w:val="0"/>
          <w:numId w:val="184"/>
        </w:numPr>
        <w:rPr>
          <w:rFonts w:ascii="Calibri" w:hAnsi="Calibri"/>
        </w:rPr>
      </w:pPr>
      <w:r>
        <w:rPr>
          <w:rFonts w:ascii="Calibri" w:hAnsi="Calibri"/>
        </w:rPr>
        <w:t>The experimenter tells them each time whether the rule has been followed</w:t>
      </w:r>
    </w:p>
    <w:p w14:paraId="75D80FCC" w14:textId="39CC8ABB" w:rsidR="00FA199C" w:rsidRDefault="00FA199C" w:rsidP="00FA199C">
      <w:pPr>
        <w:pStyle w:val="ListParagraph"/>
        <w:numPr>
          <w:ilvl w:val="0"/>
          <w:numId w:val="184"/>
        </w:numPr>
        <w:rPr>
          <w:rFonts w:ascii="Calibri" w:hAnsi="Calibri"/>
        </w:rPr>
      </w:pPr>
      <w:r>
        <w:rPr>
          <w:rFonts w:ascii="Calibri" w:hAnsi="Calibri"/>
        </w:rPr>
        <w:t>Eliminative strategy - attempt to falsify your hypotheses, and thus eliminate incorrect beliefs</w:t>
      </w:r>
    </w:p>
    <w:p w14:paraId="76F30D75" w14:textId="6558466D" w:rsidR="00FA199C" w:rsidRDefault="00FA199C" w:rsidP="00FA199C">
      <w:pPr>
        <w:pStyle w:val="ListParagraph"/>
        <w:numPr>
          <w:ilvl w:val="0"/>
          <w:numId w:val="184"/>
        </w:numPr>
        <w:rPr>
          <w:rFonts w:ascii="Calibri" w:hAnsi="Calibri"/>
        </w:rPr>
      </w:pPr>
      <w:r>
        <w:rPr>
          <w:rFonts w:ascii="Calibri" w:hAnsi="Calibri"/>
        </w:rPr>
        <w:t>Wason experiments show a strong tendency for ordinary people to engage in confirmation bias</w:t>
      </w:r>
    </w:p>
    <w:p w14:paraId="46C6C711" w14:textId="6BF01EBC" w:rsidR="00FA199C" w:rsidRDefault="00FA199C" w:rsidP="00FA199C">
      <w:pPr>
        <w:pStyle w:val="ListParagraph"/>
        <w:numPr>
          <w:ilvl w:val="0"/>
          <w:numId w:val="184"/>
        </w:numPr>
        <w:rPr>
          <w:rFonts w:ascii="Calibri" w:hAnsi="Calibri"/>
        </w:rPr>
      </w:pPr>
      <w:r>
        <w:rPr>
          <w:rFonts w:ascii="Calibri" w:hAnsi="Calibri"/>
        </w:rPr>
        <w:t>Selection task – a four-card problem based on conditional reasoning</w:t>
      </w:r>
    </w:p>
    <w:p w14:paraId="10596A15" w14:textId="56ADAECB" w:rsidR="00BF111F" w:rsidRDefault="00463AB7" w:rsidP="00BF111F">
      <w:pPr>
        <w:pStyle w:val="ListParagraph"/>
        <w:numPr>
          <w:ilvl w:val="1"/>
          <w:numId w:val="184"/>
        </w:numPr>
        <w:rPr>
          <w:rFonts w:ascii="Calibri" w:hAnsi="Calibri"/>
        </w:rPr>
      </w:pPr>
      <w:r>
        <w:rPr>
          <w:rFonts w:ascii="Calibri" w:hAnsi="Calibri"/>
        </w:rPr>
        <w:t>Every card has a number on one side and a letter on the other side</w:t>
      </w:r>
    </w:p>
    <w:p w14:paraId="1E379DCE" w14:textId="025F7F9C" w:rsidR="00463AB7" w:rsidRDefault="00463AB7" w:rsidP="00BF111F">
      <w:pPr>
        <w:pStyle w:val="ListParagraph"/>
        <w:numPr>
          <w:ilvl w:val="1"/>
          <w:numId w:val="184"/>
        </w:numPr>
        <w:rPr>
          <w:rFonts w:ascii="Calibri" w:hAnsi="Calibri"/>
        </w:rPr>
      </w:pPr>
      <w:r>
        <w:rPr>
          <w:rFonts w:ascii="Calibri" w:hAnsi="Calibri"/>
        </w:rPr>
        <w:t>Suppose the experimenter told you: if a card has a vowel on one side, then it has an even number on the other side</w:t>
      </w:r>
    </w:p>
    <w:p w14:paraId="467471FB" w14:textId="3F736988" w:rsidR="00463AB7" w:rsidRPr="00463AB7" w:rsidRDefault="00463AB7" w:rsidP="00463AB7">
      <w:pPr>
        <w:pStyle w:val="ListParagraph"/>
        <w:numPr>
          <w:ilvl w:val="1"/>
          <w:numId w:val="184"/>
        </w:numPr>
        <w:rPr>
          <w:rFonts w:ascii="Calibri" w:hAnsi="Calibri"/>
        </w:rPr>
      </w:pPr>
      <w:r>
        <w:rPr>
          <w:rFonts w:ascii="Calibri" w:hAnsi="Calibri"/>
        </w:rPr>
        <w:t>Which cards must you turn over in order to determine whether or not the experimenter is telling you the truth?</w:t>
      </w:r>
    </w:p>
    <w:p w14:paraId="7CC3DB69" w14:textId="591EDEE2" w:rsidR="00BF111F" w:rsidRDefault="00BF111F" w:rsidP="00BF111F">
      <w:pPr>
        <w:pStyle w:val="ListParagraph"/>
        <w:numPr>
          <w:ilvl w:val="1"/>
          <w:numId w:val="184"/>
        </w:numPr>
        <w:rPr>
          <w:rFonts w:ascii="Calibri" w:hAnsi="Calibri"/>
        </w:rPr>
      </w:pPr>
      <w:r>
        <w:rPr>
          <w:rFonts w:ascii="Calibri" w:hAnsi="Calibri"/>
        </w:rPr>
        <w:t>In general, you need to turn over cards displaying odd numbers because they can falsify the rule</w:t>
      </w:r>
    </w:p>
    <w:p w14:paraId="49A4656B" w14:textId="1E909DCA" w:rsidR="00463AB7" w:rsidRPr="00463AB7" w:rsidRDefault="00463AB7" w:rsidP="00463AB7">
      <w:pPr>
        <w:rPr>
          <w:rFonts w:ascii="Calibri" w:hAnsi="Calibri"/>
          <w:i/>
        </w:rPr>
      </w:pPr>
      <w:r>
        <w:rPr>
          <w:rFonts w:ascii="Calibri" w:hAnsi="Calibri"/>
          <w:i/>
        </w:rPr>
        <w:t>The Selec</w:t>
      </w:r>
      <w:r w:rsidR="003E4606">
        <w:rPr>
          <w:rFonts w:ascii="Calibri" w:hAnsi="Calibri"/>
          <w:i/>
        </w:rPr>
        <w:t>tion Task and Domain-Specific Re</w:t>
      </w:r>
      <w:r>
        <w:rPr>
          <w:rFonts w:ascii="Calibri" w:hAnsi="Calibri"/>
          <w:i/>
        </w:rPr>
        <w:t>asoning</w:t>
      </w:r>
    </w:p>
    <w:p w14:paraId="571B04B3" w14:textId="44F41E85" w:rsidR="00301954" w:rsidRDefault="003E4606" w:rsidP="003E4606">
      <w:pPr>
        <w:pStyle w:val="ListParagraph"/>
        <w:numPr>
          <w:ilvl w:val="0"/>
          <w:numId w:val="185"/>
        </w:numPr>
        <w:rPr>
          <w:rFonts w:ascii="Calibri" w:hAnsi="Calibri"/>
        </w:rPr>
      </w:pPr>
      <w:r>
        <w:rPr>
          <w:rFonts w:ascii="Calibri" w:hAnsi="Calibri"/>
        </w:rPr>
        <w:t>People do not use the same reasoning processes across different tasks, and consequently there is not a single psychologic that people use when they reason</w:t>
      </w:r>
    </w:p>
    <w:p w14:paraId="73A9677D" w14:textId="16F19DD4" w:rsidR="003E4606" w:rsidRDefault="003E4606" w:rsidP="003E4606">
      <w:pPr>
        <w:pStyle w:val="ListParagraph"/>
        <w:numPr>
          <w:ilvl w:val="0"/>
          <w:numId w:val="185"/>
        </w:numPr>
        <w:rPr>
          <w:rFonts w:ascii="Calibri" w:hAnsi="Calibri"/>
        </w:rPr>
      </w:pPr>
      <w:r>
        <w:rPr>
          <w:rFonts w:ascii="Calibri" w:hAnsi="Calibri"/>
        </w:rPr>
        <w:t>Natural selection would tend to produce inference procedures for solving important and recurrent adaptive problems</w:t>
      </w:r>
    </w:p>
    <w:p w14:paraId="38C2743A" w14:textId="341C49C9" w:rsidR="003E4606" w:rsidRDefault="003E4606" w:rsidP="003E4606">
      <w:pPr>
        <w:pStyle w:val="ListParagraph"/>
        <w:numPr>
          <w:ilvl w:val="0"/>
          <w:numId w:val="185"/>
        </w:numPr>
        <w:rPr>
          <w:rFonts w:ascii="Calibri" w:hAnsi="Calibri"/>
        </w:rPr>
      </w:pPr>
      <w:r>
        <w:rPr>
          <w:rFonts w:ascii="Calibri" w:hAnsi="Calibri"/>
        </w:rPr>
        <w:t>Different types of problems may require the use of different, domain-specific inference procedures</w:t>
      </w:r>
    </w:p>
    <w:p w14:paraId="27D8680C" w14:textId="7AED12E4" w:rsidR="003E4606" w:rsidRDefault="003E4606" w:rsidP="003E4606">
      <w:pPr>
        <w:pStyle w:val="ListParagraph"/>
        <w:numPr>
          <w:ilvl w:val="0"/>
          <w:numId w:val="185"/>
        </w:numPr>
        <w:rPr>
          <w:rFonts w:ascii="Calibri" w:hAnsi="Calibri"/>
        </w:rPr>
      </w:pPr>
      <w:r>
        <w:rPr>
          <w:rFonts w:ascii="Calibri" w:hAnsi="Calibri"/>
        </w:rPr>
        <w:t>Social contract theory</w:t>
      </w:r>
      <w:r w:rsidR="00046D44">
        <w:rPr>
          <w:rFonts w:ascii="Calibri" w:hAnsi="Calibri"/>
        </w:rPr>
        <w:t xml:space="preserve"> – the theory that inference procedures have evolved to deal with social contracts in which people give something up in order to gain something else</w:t>
      </w:r>
    </w:p>
    <w:p w14:paraId="741F098A" w14:textId="5B140AA2" w:rsidR="00371EFC" w:rsidRDefault="00046D44" w:rsidP="00371EFC">
      <w:pPr>
        <w:pStyle w:val="ListParagraph"/>
        <w:numPr>
          <w:ilvl w:val="1"/>
          <w:numId w:val="185"/>
        </w:numPr>
        <w:rPr>
          <w:rFonts w:ascii="Calibri" w:hAnsi="Calibri"/>
        </w:rPr>
      </w:pPr>
      <w:r>
        <w:rPr>
          <w:rFonts w:ascii="Calibri" w:hAnsi="Calibri"/>
        </w:rPr>
        <w:t>Specifies the relationship between the costs and benefits</w:t>
      </w:r>
    </w:p>
    <w:p w14:paraId="1FAD3BDB" w14:textId="77777777" w:rsidR="00046D44" w:rsidRPr="00046D44" w:rsidRDefault="00046D44" w:rsidP="00046D44">
      <w:pPr>
        <w:rPr>
          <w:rFonts w:ascii="Calibri" w:hAnsi="Calibri"/>
        </w:rPr>
      </w:pPr>
    </w:p>
    <w:p w14:paraId="6ABD1689" w14:textId="7D63C31E" w:rsidR="00046D44" w:rsidRDefault="00046D44" w:rsidP="00046D44">
      <w:pPr>
        <w:rPr>
          <w:rFonts w:ascii="Calibri" w:hAnsi="Calibri"/>
          <w:b/>
        </w:rPr>
      </w:pPr>
      <w:r>
        <w:rPr>
          <w:rFonts w:ascii="Calibri" w:hAnsi="Calibri"/>
          <w:b/>
        </w:rPr>
        <w:t>Intuitive Statistics</w:t>
      </w:r>
    </w:p>
    <w:p w14:paraId="2D6E5947" w14:textId="52BFB082" w:rsidR="00046D44" w:rsidRDefault="00046D44" w:rsidP="00E04C56">
      <w:pPr>
        <w:pStyle w:val="ListParagraph"/>
        <w:numPr>
          <w:ilvl w:val="0"/>
          <w:numId w:val="186"/>
        </w:numPr>
        <w:rPr>
          <w:rFonts w:ascii="Calibri" w:hAnsi="Calibri"/>
        </w:rPr>
      </w:pPr>
      <w:r>
        <w:rPr>
          <w:rFonts w:ascii="Calibri" w:hAnsi="Calibri"/>
        </w:rPr>
        <w:t>Law of large numbers - any particular sample of events may not mirror the proportions in the total population</w:t>
      </w:r>
    </w:p>
    <w:p w14:paraId="1EE355B4" w14:textId="4FB7D33C" w:rsidR="00046D44" w:rsidRDefault="00046D44" w:rsidP="00E04C56">
      <w:pPr>
        <w:pStyle w:val="ListParagraph"/>
        <w:numPr>
          <w:ilvl w:val="0"/>
          <w:numId w:val="186"/>
        </w:numPr>
        <w:rPr>
          <w:rFonts w:ascii="Calibri" w:hAnsi="Calibri"/>
        </w:rPr>
      </w:pPr>
      <w:r>
        <w:rPr>
          <w:rFonts w:ascii="Calibri" w:hAnsi="Calibri"/>
        </w:rPr>
        <w:t>Law of averages – a fallacy based on the assumption that events of one kind are always balanced by events of another kind</w:t>
      </w:r>
    </w:p>
    <w:p w14:paraId="5DFD0BBA" w14:textId="2941440D" w:rsidR="00046D44" w:rsidRDefault="00046D44" w:rsidP="00E04C56">
      <w:pPr>
        <w:pStyle w:val="ListParagraph"/>
        <w:numPr>
          <w:ilvl w:val="0"/>
          <w:numId w:val="186"/>
        </w:numPr>
        <w:rPr>
          <w:rFonts w:ascii="Calibri" w:hAnsi="Calibri"/>
        </w:rPr>
      </w:pPr>
      <w:r>
        <w:rPr>
          <w:rFonts w:ascii="Calibri" w:hAnsi="Calibri"/>
        </w:rPr>
        <w:t>Gambler’s fallacy – the mistaken belief that an event that has not occurred for a number of independent trials is more likely to happen on future trials</w:t>
      </w:r>
    </w:p>
    <w:p w14:paraId="464ACEF6" w14:textId="77777777" w:rsidR="00046D44" w:rsidRDefault="00046D44" w:rsidP="00046D44">
      <w:pPr>
        <w:rPr>
          <w:rFonts w:ascii="Calibri" w:hAnsi="Calibri"/>
        </w:rPr>
      </w:pPr>
    </w:p>
    <w:p w14:paraId="323B5539" w14:textId="47DC601E" w:rsidR="00046D44" w:rsidRPr="00046D44" w:rsidRDefault="00046D44" w:rsidP="00046D44">
      <w:pPr>
        <w:rPr>
          <w:rFonts w:ascii="Calibri" w:hAnsi="Calibri"/>
          <w:b/>
        </w:rPr>
      </w:pPr>
      <w:r>
        <w:rPr>
          <w:rFonts w:ascii="Calibri" w:hAnsi="Calibri"/>
          <w:b/>
        </w:rPr>
        <w:t>Representativeness and the Belief in the Law of Small Numbers</w:t>
      </w:r>
    </w:p>
    <w:p w14:paraId="1F8DD83C" w14:textId="218AE8C9" w:rsidR="00046D44" w:rsidRDefault="00882706" w:rsidP="00E04C56">
      <w:pPr>
        <w:pStyle w:val="ListParagraph"/>
        <w:numPr>
          <w:ilvl w:val="0"/>
          <w:numId w:val="187"/>
        </w:numPr>
        <w:rPr>
          <w:rFonts w:ascii="Calibri" w:hAnsi="Calibri"/>
        </w:rPr>
      </w:pPr>
      <w:r>
        <w:rPr>
          <w:rFonts w:ascii="Calibri" w:hAnsi="Calibri"/>
        </w:rPr>
        <w:t>Law of small numbers – the mistaken belief that a small sample should be representative of the population from which its drawn</w:t>
      </w:r>
    </w:p>
    <w:p w14:paraId="691121E9" w14:textId="5D146A36" w:rsidR="00882706" w:rsidRDefault="00882706" w:rsidP="00E04C56">
      <w:pPr>
        <w:pStyle w:val="ListParagraph"/>
        <w:numPr>
          <w:ilvl w:val="0"/>
          <w:numId w:val="187"/>
        </w:numPr>
        <w:rPr>
          <w:rFonts w:ascii="Calibri" w:hAnsi="Calibri"/>
        </w:rPr>
      </w:pPr>
      <w:r>
        <w:rPr>
          <w:rFonts w:ascii="Calibri" w:hAnsi="Calibri"/>
        </w:rPr>
        <w:t>Representative heuristic – making inferences on the assumption that small samples resemble one another and the population from which they are drawn</w:t>
      </w:r>
    </w:p>
    <w:p w14:paraId="35A54C4F" w14:textId="77777777" w:rsidR="00882706" w:rsidRDefault="00882706" w:rsidP="00882706">
      <w:pPr>
        <w:rPr>
          <w:rFonts w:ascii="Calibri" w:hAnsi="Calibri"/>
        </w:rPr>
      </w:pPr>
    </w:p>
    <w:p w14:paraId="733B7447" w14:textId="5E11219C" w:rsidR="00882706" w:rsidRDefault="00882706" w:rsidP="00882706">
      <w:pPr>
        <w:rPr>
          <w:rFonts w:ascii="Calibri" w:hAnsi="Calibri"/>
          <w:b/>
        </w:rPr>
      </w:pPr>
      <w:r>
        <w:rPr>
          <w:rFonts w:ascii="Calibri" w:hAnsi="Calibri"/>
          <w:b/>
        </w:rPr>
        <w:t>Adjusting and Anchoring</w:t>
      </w:r>
    </w:p>
    <w:p w14:paraId="4AE8BFC1" w14:textId="4616C328" w:rsidR="00882706" w:rsidRDefault="00882706" w:rsidP="00E04C56">
      <w:pPr>
        <w:pStyle w:val="ListParagraph"/>
        <w:numPr>
          <w:ilvl w:val="0"/>
          <w:numId w:val="188"/>
        </w:numPr>
        <w:rPr>
          <w:rFonts w:ascii="Calibri" w:hAnsi="Calibri"/>
        </w:rPr>
      </w:pPr>
      <w:r>
        <w:rPr>
          <w:rFonts w:ascii="Calibri" w:hAnsi="Calibri"/>
        </w:rPr>
        <w:t>People adjust their estimates depending on the starting value of the sequence</w:t>
      </w:r>
    </w:p>
    <w:p w14:paraId="7A5265C2" w14:textId="557D14DC" w:rsidR="00882706" w:rsidRDefault="00882706" w:rsidP="00E04C56">
      <w:pPr>
        <w:pStyle w:val="ListParagraph"/>
        <w:numPr>
          <w:ilvl w:val="0"/>
          <w:numId w:val="188"/>
        </w:numPr>
        <w:rPr>
          <w:rFonts w:ascii="Calibri" w:hAnsi="Calibri"/>
        </w:rPr>
      </w:pPr>
      <w:r>
        <w:rPr>
          <w:rFonts w:ascii="Calibri" w:hAnsi="Calibri"/>
        </w:rPr>
        <w:t>In general, when people make judgment of the magnitude of something, the initial value to which they are exposed will bias their judgment</w:t>
      </w:r>
    </w:p>
    <w:p w14:paraId="3A961191" w14:textId="77777777" w:rsidR="00882706" w:rsidRDefault="00882706" w:rsidP="00882706">
      <w:pPr>
        <w:rPr>
          <w:rFonts w:ascii="Calibri" w:hAnsi="Calibri"/>
        </w:rPr>
      </w:pPr>
    </w:p>
    <w:p w14:paraId="1BEE8FA4" w14:textId="4243B762" w:rsidR="00882706" w:rsidRDefault="00882706" w:rsidP="00882706">
      <w:pPr>
        <w:rPr>
          <w:rFonts w:ascii="Calibri" w:hAnsi="Calibri"/>
          <w:b/>
        </w:rPr>
      </w:pPr>
      <w:r>
        <w:rPr>
          <w:rFonts w:ascii="Calibri" w:hAnsi="Calibri"/>
          <w:b/>
        </w:rPr>
        <w:t>Availability</w:t>
      </w:r>
    </w:p>
    <w:p w14:paraId="2A094FB6" w14:textId="4381DAD6" w:rsidR="00882706" w:rsidRDefault="00882706" w:rsidP="00E04C56">
      <w:pPr>
        <w:pStyle w:val="ListParagraph"/>
        <w:numPr>
          <w:ilvl w:val="0"/>
          <w:numId w:val="189"/>
        </w:numPr>
        <w:rPr>
          <w:rFonts w:ascii="Calibri" w:hAnsi="Calibri"/>
        </w:rPr>
      </w:pPr>
      <w:r>
        <w:rPr>
          <w:rFonts w:ascii="Calibri" w:hAnsi="Calibri"/>
        </w:rPr>
        <w:t>The ease with which an item can be brought to mind as a label for experience</w:t>
      </w:r>
    </w:p>
    <w:p w14:paraId="3C18A031" w14:textId="3AE2C7F9" w:rsidR="00E04C56" w:rsidRDefault="00E04C56" w:rsidP="00E04C56">
      <w:pPr>
        <w:pStyle w:val="ListParagraph"/>
        <w:numPr>
          <w:ilvl w:val="0"/>
          <w:numId w:val="189"/>
        </w:numPr>
        <w:rPr>
          <w:rFonts w:ascii="Calibri" w:hAnsi="Calibri"/>
        </w:rPr>
      </w:pPr>
      <w:r>
        <w:rPr>
          <w:rFonts w:ascii="Calibri" w:hAnsi="Calibri"/>
        </w:rPr>
        <w:t>We confuse the frequency with which we can remember something with how frequently it actually occurs</w:t>
      </w:r>
    </w:p>
    <w:p w14:paraId="7B2E50E8" w14:textId="77777777" w:rsidR="00E04C56" w:rsidRDefault="00E04C56" w:rsidP="00E04C56">
      <w:pPr>
        <w:rPr>
          <w:rFonts w:ascii="Calibri" w:hAnsi="Calibri"/>
        </w:rPr>
      </w:pPr>
    </w:p>
    <w:p w14:paraId="22812E90" w14:textId="587D1E2C" w:rsidR="00E04C56" w:rsidRDefault="00E04C56" w:rsidP="00E04C56">
      <w:pPr>
        <w:rPr>
          <w:rFonts w:ascii="Calibri" w:hAnsi="Calibri"/>
          <w:b/>
        </w:rPr>
      </w:pPr>
      <w:r>
        <w:rPr>
          <w:rFonts w:ascii="Calibri" w:hAnsi="Calibri"/>
          <w:b/>
        </w:rPr>
        <w:t>Illusory Correlation</w:t>
      </w:r>
    </w:p>
    <w:p w14:paraId="50E4116B" w14:textId="03AA445B" w:rsidR="00E04C56" w:rsidRDefault="00E04C56" w:rsidP="00E04C56">
      <w:pPr>
        <w:pStyle w:val="ListParagraph"/>
        <w:numPr>
          <w:ilvl w:val="0"/>
          <w:numId w:val="190"/>
        </w:numPr>
        <w:rPr>
          <w:rFonts w:ascii="Calibri" w:hAnsi="Calibri"/>
        </w:rPr>
      </w:pPr>
      <w:r>
        <w:rPr>
          <w:rFonts w:ascii="Calibri" w:hAnsi="Calibri"/>
        </w:rPr>
        <w:t>The mistaken belief that events go together when in fact they do not</w:t>
      </w:r>
    </w:p>
    <w:p w14:paraId="6C729AD1" w14:textId="61E7BB03" w:rsidR="00E04C56" w:rsidRDefault="00E04C56" w:rsidP="00E04C56">
      <w:pPr>
        <w:pStyle w:val="ListParagraph"/>
        <w:numPr>
          <w:ilvl w:val="0"/>
          <w:numId w:val="190"/>
        </w:numPr>
        <w:rPr>
          <w:rFonts w:ascii="Calibri" w:hAnsi="Calibri"/>
        </w:rPr>
      </w:pPr>
      <w:r>
        <w:rPr>
          <w:rFonts w:ascii="Calibri" w:hAnsi="Calibri"/>
        </w:rPr>
        <w:t xml:space="preserve">Correlation is not an intuitive concept </w:t>
      </w:r>
    </w:p>
    <w:p w14:paraId="66DA5B26" w14:textId="499B5722" w:rsidR="00E04C56" w:rsidRDefault="00E04C56" w:rsidP="00E04C56">
      <w:pPr>
        <w:pStyle w:val="ListParagraph"/>
        <w:numPr>
          <w:ilvl w:val="1"/>
          <w:numId w:val="190"/>
        </w:numPr>
        <w:rPr>
          <w:rFonts w:ascii="Calibri" w:hAnsi="Calibri"/>
        </w:rPr>
      </w:pPr>
      <w:r>
        <w:rPr>
          <w:rFonts w:ascii="Calibri" w:hAnsi="Calibri"/>
        </w:rPr>
        <w:t xml:space="preserve">A concept that is easily acquired and used by almost all adults </w:t>
      </w:r>
    </w:p>
    <w:p w14:paraId="32E3009D" w14:textId="11B0EA49" w:rsidR="00E04C56" w:rsidRDefault="00E04C56" w:rsidP="00E04C56">
      <w:pPr>
        <w:pStyle w:val="ListParagraph"/>
        <w:numPr>
          <w:ilvl w:val="1"/>
          <w:numId w:val="190"/>
        </w:numPr>
        <w:rPr>
          <w:rFonts w:ascii="Calibri" w:hAnsi="Calibri"/>
        </w:rPr>
      </w:pPr>
      <w:r>
        <w:rPr>
          <w:rFonts w:ascii="Calibri" w:hAnsi="Calibri"/>
        </w:rPr>
        <w:t>Non-intuitive is a product of formal education</w:t>
      </w:r>
    </w:p>
    <w:p w14:paraId="6A7B27C0" w14:textId="77777777" w:rsidR="00E04C56" w:rsidRDefault="00E04C56" w:rsidP="00E04C56">
      <w:pPr>
        <w:rPr>
          <w:rFonts w:ascii="Calibri" w:hAnsi="Calibri"/>
        </w:rPr>
      </w:pPr>
    </w:p>
    <w:p w14:paraId="7E6E0266" w14:textId="206EB3C3" w:rsidR="00E04C56" w:rsidRDefault="00E04C56" w:rsidP="00E04C56">
      <w:pPr>
        <w:rPr>
          <w:rFonts w:ascii="Calibri" w:hAnsi="Calibri"/>
          <w:b/>
        </w:rPr>
      </w:pPr>
      <w:r>
        <w:rPr>
          <w:rFonts w:ascii="Calibri" w:hAnsi="Calibri"/>
          <w:b/>
        </w:rPr>
        <w:t>Regression towards the Mean</w:t>
      </w:r>
    </w:p>
    <w:p w14:paraId="5D5EFF22" w14:textId="4EBD02AA" w:rsidR="00E04C56" w:rsidRDefault="00E04C56" w:rsidP="00E04C56">
      <w:pPr>
        <w:pStyle w:val="ListParagraph"/>
        <w:numPr>
          <w:ilvl w:val="0"/>
          <w:numId w:val="191"/>
        </w:numPr>
        <w:rPr>
          <w:rFonts w:ascii="Calibri" w:hAnsi="Calibri"/>
        </w:rPr>
      </w:pPr>
      <w:r>
        <w:rPr>
          <w:rFonts w:ascii="Calibri" w:hAnsi="Calibri"/>
        </w:rPr>
        <w:t>For purely mathematical reasons, whenever two variables are not perfectly correlated, extreme values on one variable tend to be related to less extreme values on the other variable</w:t>
      </w:r>
    </w:p>
    <w:p w14:paraId="53D5DE46" w14:textId="2BF2DDF7" w:rsidR="00E04C56" w:rsidRDefault="00E04C56" w:rsidP="00E04C56">
      <w:pPr>
        <w:rPr>
          <w:rFonts w:ascii="Calibri" w:hAnsi="Calibri"/>
          <w:b/>
        </w:rPr>
      </w:pPr>
      <w:r>
        <w:rPr>
          <w:rFonts w:ascii="Calibri" w:hAnsi="Calibri"/>
          <w:b/>
        </w:rPr>
        <w:t>Training in Statistical Reasoning</w:t>
      </w:r>
    </w:p>
    <w:p w14:paraId="1C315767" w14:textId="1F3A1484" w:rsidR="00E04C56" w:rsidRDefault="00E04C56" w:rsidP="00E04C56">
      <w:pPr>
        <w:rPr>
          <w:rFonts w:ascii="Calibri" w:hAnsi="Calibri"/>
          <w:i/>
        </w:rPr>
      </w:pPr>
      <w:r>
        <w:rPr>
          <w:rFonts w:ascii="Calibri" w:hAnsi="Calibri"/>
          <w:i/>
        </w:rPr>
        <w:t>The Importance of the Problem Space</w:t>
      </w:r>
    </w:p>
    <w:p w14:paraId="67F08B95" w14:textId="58B015F9" w:rsidR="0031199A" w:rsidRDefault="0031199A" w:rsidP="0031199A">
      <w:pPr>
        <w:pStyle w:val="ListParagraph"/>
        <w:numPr>
          <w:ilvl w:val="0"/>
          <w:numId w:val="191"/>
        </w:numPr>
        <w:rPr>
          <w:rFonts w:ascii="Calibri" w:hAnsi="Calibri"/>
        </w:rPr>
      </w:pPr>
      <w:r>
        <w:rPr>
          <w:rFonts w:ascii="Calibri" w:hAnsi="Calibri"/>
        </w:rPr>
        <w:t>Different problem spaces provide different frames within which a problem can be understood or misunderstood</w:t>
      </w:r>
    </w:p>
    <w:p w14:paraId="310CF216" w14:textId="3AC8E16A" w:rsidR="0031199A" w:rsidRDefault="0031199A" w:rsidP="0031199A">
      <w:pPr>
        <w:pStyle w:val="ListParagraph"/>
        <w:numPr>
          <w:ilvl w:val="0"/>
          <w:numId w:val="191"/>
        </w:numPr>
        <w:rPr>
          <w:rFonts w:ascii="Calibri" w:hAnsi="Calibri"/>
        </w:rPr>
      </w:pPr>
      <w:r>
        <w:rPr>
          <w:rFonts w:ascii="Calibri" w:hAnsi="Calibri"/>
        </w:rPr>
        <w:t>Thee factors determine when people will use the appropriate reasoning procedures</w:t>
      </w:r>
    </w:p>
    <w:p w14:paraId="5B17CAB8" w14:textId="2D507824" w:rsidR="0031199A" w:rsidRDefault="0031199A" w:rsidP="0031199A">
      <w:pPr>
        <w:pStyle w:val="ListParagraph"/>
        <w:numPr>
          <w:ilvl w:val="1"/>
          <w:numId w:val="191"/>
        </w:numPr>
        <w:rPr>
          <w:rFonts w:ascii="Calibri" w:hAnsi="Calibri"/>
        </w:rPr>
      </w:pPr>
      <w:r>
        <w:rPr>
          <w:rFonts w:ascii="Calibri" w:hAnsi="Calibri"/>
        </w:rPr>
        <w:t xml:space="preserve">Clarity of the problem </w:t>
      </w:r>
      <w:r w:rsidR="00DA188B">
        <w:rPr>
          <w:rFonts w:ascii="Calibri" w:hAnsi="Calibri"/>
        </w:rPr>
        <w:t>space; it is important that people be aware of all the alternatives</w:t>
      </w:r>
    </w:p>
    <w:p w14:paraId="2B47D1F1" w14:textId="15FB1D47" w:rsidR="00DA188B" w:rsidRDefault="00DA188B" w:rsidP="0031199A">
      <w:pPr>
        <w:pStyle w:val="ListParagraph"/>
        <w:numPr>
          <w:ilvl w:val="1"/>
          <w:numId w:val="191"/>
        </w:numPr>
        <w:rPr>
          <w:rFonts w:ascii="Calibri" w:hAnsi="Calibri"/>
        </w:rPr>
      </w:pPr>
      <w:r>
        <w:rPr>
          <w:rFonts w:ascii="Calibri" w:hAnsi="Calibri"/>
        </w:rPr>
        <w:t xml:space="preserve">Recognition of the operation of chance </w:t>
      </w:r>
    </w:p>
    <w:p w14:paraId="2E1FD355" w14:textId="4FD81884" w:rsidR="00DA188B" w:rsidRDefault="00DA188B" w:rsidP="0031199A">
      <w:pPr>
        <w:pStyle w:val="ListParagraph"/>
        <w:numPr>
          <w:ilvl w:val="1"/>
          <w:numId w:val="191"/>
        </w:numPr>
        <w:rPr>
          <w:rFonts w:ascii="Calibri" w:hAnsi="Calibri"/>
        </w:rPr>
      </w:pPr>
      <w:r>
        <w:rPr>
          <w:rFonts w:ascii="Calibri" w:hAnsi="Calibri"/>
        </w:rPr>
        <w:t>Cultural prescription; people may reason in a statistically sound manner if the culture to which they belong values such reasoning</w:t>
      </w:r>
    </w:p>
    <w:p w14:paraId="453A7324" w14:textId="66E07A99" w:rsidR="00DA188B" w:rsidRDefault="00DA188B" w:rsidP="00DA188B">
      <w:pPr>
        <w:pStyle w:val="ListParagraph"/>
        <w:numPr>
          <w:ilvl w:val="0"/>
          <w:numId w:val="191"/>
        </w:numPr>
        <w:rPr>
          <w:rFonts w:ascii="Calibri" w:hAnsi="Calibri"/>
        </w:rPr>
      </w:pPr>
      <w:r>
        <w:rPr>
          <w:rFonts w:ascii="Calibri" w:hAnsi="Calibri"/>
        </w:rPr>
        <w:t>Expertise in an are may lead to an increased usage of appropriate statistical reasoning procedures</w:t>
      </w:r>
    </w:p>
    <w:p w14:paraId="642E7F8F" w14:textId="711D891B" w:rsidR="00DA188B" w:rsidRDefault="00DA188B" w:rsidP="00DA188B">
      <w:pPr>
        <w:pStyle w:val="ListParagraph"/>
        <w:numPr>
          <w:ilvl w:val="1"/>
          <w:numId w:val="191"/>
        </w:numPr>
        <w:rPr>
          <w:rFonts w:ascii="Calibri" w:hAnsi="Calibri"/>
        </w:rPr>
      </w:pPr>
      <w:r>
        <w:rPr>
          <w:rFonts w:ascii="Calibri" w:hAnsi="Calibri"/>
        </w:rPr>
        <w:t>Becoming an expert in an area also involves becoming a member of a particular subculture</w:t>
      </w:r>
    </w:p>
    <w:p w14:paraId="048DEC33" w14:textId="4912233D" w:rsidR="00DA188B" w:rsidRDefault="00DA188B" w:rsidP="00DA188B">
      <w:pPr>
        <w:pStyle w:val="ListParagraph"/>
        <w:numPr>
          <w:ilvl w:val="0"/>
          <w:numId w:val="191"/>
        </w:numPr>
        <w:rPr>
          <w:rFonts w:ascii="Calibri" w:hAnsi="Calibri"/>
        </w:rPr>
      </w:pPr>
      <w:r>
        <w:rPr>
          <w:rFonts w:ascii="Calibri" w:hAnsi="Calibri"/>
        </w:rPr>
        <w:t xml:space="preserve">Heuristics people use may be domain-specific </w:t>
      </w:r>
    </w:p>
    <w:p w14:paraId="54397552" w14:textId="7B66F72D" w:rsidR="00DA188B" w:rsidRDefault="00DA188B" w:rsidP="00DA188B">
      <w:pPr>
        <w:pStyle w:val="ListParagraph"/>
        <w:numPr>
          <w:ilvl w:val="0"/>
          <w:numId w:val="191"/>
        </w:numPr>
        <w:rPr>
          <w:rFonts w:ascii="Calibri" w:hAnsi="Calibri"/>
        </w:rPr>
      </w:pPr>
      <w:r>
        <w:rPr>
          <w:rFonts w:ascii="Calibri" w:hAnsi="Calibri"/>
        </w:rPr>
        <w:t>Individuals who are train in one discipline may be unaware of appropriate reasoning procedures in other fields</w:t>
      </w:r>
    </w:p>
    <w:p w14:paraId="4FF16971" w14:textId="77777777" w:rsidR="00DA188B" w:rsidRDefault="00DA188B" w:rsidP="00DA188B">
      <w:pPr>
        <w:rPr>
          <w:rFonts w:ascii="Calibri" w:hAnsi="Calibri"/>
        </w:rPr>
      </w:pPr>
    </w:p>
    <w:p w14:paraId="4CEC4567" w14:textId="75EB900D" w:rsidR="00DA188B" w:rsidRDefault="00DA188B" w:rsidP="00DA188B">
      <w:pPr>
        <w:rPr>
          <w:rFonts w:ascii="Calibri" w:hAnsi="Calibri"/>
          <w:b/>
        </w:rPr>
      </w:pPr>
      <w:r>
        <w:rPr>
          <w:rFonts w:ascii="Calibri" w:hAnsi="Calibri"/>
          <w:b/>
        </w:rPr>
        <w:t>Ecological rationality</w:t>
      </w:r>
    </w:p>
    <w:p w14:paraId="1F2F5564" w14:textId="60EDB9E1" w:rsidR="00DA188B" w:rsidRDefault="00DA188B" w:rsidP="00DA188B">
      <w:pPr>
        <w:pStyle w:val="ListParagraph"/>
        <w:numPr>
          <w:ilvl w:val="0"/>
          <w:numId w:val="192"/>
        </w:numPr>
        <w:rPr>
          <w:rFonts w:ascii="Calibri" w:hAnsi="Calibri"/>
        </w:rPr>
      </w:pPr>
      <w:r>
        <w:rPr>
          <w:rFonts w:ascii="Calibri" w:hAnsi="Calibri"/>
        </w:rPr>
        <w:t>The recognition heuristic relies on the fact that people are very good at telling the difference between events they have experienced previously and those they have not</w:t>
      </w:r>
    </w:p>
    <w:p w14:paraId="66262887" w14:textId="0EBF4F07" w:rsidR="00DA188B" w:rsidRDefault="00DA188B" w:rsidP="00DA188B">
      <w:pPr>
        <w:pStyle w:val="ListParagraph"/>
        <w:numPr>
          <w:ilvl w:val="0"/>
          <w:numId w:val="192"/>
        </w:numPr>
        <w:rPr>
          <w:rFonts w:ascii="Calibri" w:hAnsi="Calibri"/>
        </w:rPr>
      </w:pPr>
      <w:r>
        <w:rPr>
          <w:rFonts w:ascii="Calibri" w:hAnsi="Calibri"/>
        </w:rPr>
        <w:t>Will only work when two conditions are met</w:t>
      </w:r>
    </w:p>
    <w:p w14:paraId="1ED5E502" w14:textId="75CCE409" w:rsidR="00DA188B" w:rsidRDefault="00DA188B" w:rsidP="00DA188B">
      <w:pPr>
        <w:pStyle w:val="ListParagraph"/>
        <w:numPr>
          <w:ilvl w:val="1"/>
          <w:numId w:val="192"/>
        </w:numPr>
        <w:rPr>
          <w:rFonts w:ascii="Calibri" w:hAnsi="Calibri"/>
        </w:rPr>
      </w:pPr>
      <w:r>
        <w:rPr>
          <w:rFonts w:ascii="Calibri" w:hAnsi="Calibri"/>
        </w:rPr>
        <w:t>First, the person must recognize some, but not all, of the alternatives between which choices must be made</w:t>
      </w:r>
    </w:p>
    <w:p w14:paraId="05C63B04" w14:textId="6B1536DD" w:rsidR="00DA188B" w:rsidRDefault="00DA188B" w:rsidP="00DA188B">
      <w:pPr>
        <w:pStyle w:val="ListParagraph"/>
        <w:numPr>
          <w:ilvl w:val="1"/>
          <w:numId w:val="192"/>
        </w:numPr>
        <w:rPr>
          <w:rFonts w:ascii="Calibri" w:hAnsi="Calibri"/>
        </w:rPr>
      </w:pPr>
      <w:r>
        <w:rPr>
          <w:rFonts w:ascii="Calibri" w:hAnsi="Calibri"/>
        </w:rPr>
        <w:t>Second, the alternatives recognized by the person must also be the correct choices</w:t>
      </w:r>
    </w:p>
    <w:p w14:paraId="5055150B" w14:textId="5530EEC0" w:rsidR="00DA188B" w:rsidRDefault="00DA188B" w:rsidP="00DA188B">
      <w:pPr>
        <w:pStyle w:val="ListParagraph"/>
        <w:numPr>
          <w:ilvl w:val="0"/>
          <w:numId w:val="192"/>
        </w:numPr>
        <w:rPr>
          <w:rFonts w:ascii="Calibri" w:hAnsi="Calibri"/>
        </w:rPr>
      </w:pPr>
      <w:r>
        <w:rPr>
          <w:rFonts w:ascii="Calibri" w:hAnsi="Calibri"/>
        </w:rPr>
        <w:t>Under those conditions, the recognition heuristic is ecologically value: produces useful inferences by exploiting the structure of information in the environment</w:t>
      </w:r>
    </w:p>
    <w:p w14:paraId="27E69D65" w14:textId="7575C96E" w:rsidR="00DA188B" w:rsidRDefault="00DA188B" w:rsidP="00DA188B">
      <w:pPr>
        <w:pStyle w:val="ListParagraph"/>
        <w:numPr>
          <w:ilvl w:val="0"/>
          <w:numId w:val="192"/>
        </w:numPr>
        <w:rPr>
          <w:rFonts w:ascii="Calibri" w:hAnsi="Calibri"/>
        </w:rPr>
      </w:pPr>
      <w:r>
        <w:rPr>
          <w:rFonts w:ascii="Calibri" w:hAnsi="Calibri"/>
        </w:rPr>
        <w:t>The availability heuristic inclines the participant to decide in favor</w:t>
      </w:r>
      <w:r w:rsidR="004800E8">
        <w:rPr>
          <w:rFonts w:ascii="Calibri" w:hAnsi="Calibri"/>
        </w:rPr>
        <w:t xml:space="preserve"> </w:t>
      </w:r>
      <w:r>
        <w:rPr>
          <w:rFonts w:ascii="Calibri" w:hAnsi="Calibri"/>
        </w:rPr>
        <w:t xml:space="preserve"> of the mots easily recallable alternative</w:t>
      </w:r>
    </w:p>
    <w:p w14:paraId="3C93CA8E" w14:textId="261A0028" w:rsidR="00DA188B" w:rsidRDefault="00DA188B" w:rsidP="00DA188B">
      <w:pPr>
        <w:pStyle w:val="ListParagraph"/>
        <w:numPr>
          <w:ilvl w:val="0"/>
          <w:numId w:val="192"/>
        </w:numPr>
        <w:rPr>
          <w:rFonts w:ascii="Calibri" w:hAnsi="Calibri"/>
        </w:rPr>
      </w:pPr>
      <w:r>
        <w:rPr>
          <w:rFonts w:ascii="Calibri" w:hAnsi="Calibri"/>
        </w:rPr>
        <w:t>By contrast, the recognition heuristic does not require participants to recall anything</w:t>
      </w:r>
    </w:p>
    <w:p w14:paraId="476FC65F" w14:textId="377171A4" w:rsidR="00DA188B" w:rsidRDefault="00DA188B" w:rsidP="00DA188B">
      <w:pPr>
        <w:pStyle w:val="ListParagraph"/>
        <w:numPr>
          <w:ilvl w:val="1"/>
          <w:numId w:val="192"/>
        </w:numPr>
        <w:rPr>
          <w:rFonts w:ascii="Calibri" w:hAnsi="Calibri"/>
        </w:rPr>
      </w:pPr>
      <w:r>
        <w:rPr>
          <w:rFonts w:ascii="Calibri" w:hAnsi="Calibri"/>
        </w:rPr>
        <w:t>All they need to rely on is whether or not they recognize one of the two choices</w:t>
      </w:r>
    </w:p>
    <w:p w14:paraId="6862F582" w14:textId="5C7E589D" w:rsidR="00DA188B" w:rsidRPr="00DA188B" w:rsidRDefault="00DA188B" w:rsidP="00DA188B">
      <w:pPr>
        <w:pStyle w:val="ListParagraph"/>
        <w:numPr>
          <w:ilvl w:val="0"/>
          <w:numId w:val="192"/>
        </w:numPr>
        <w:rPr>
          <w:rFonts w:ascii="Calibri" w:hAnsi="Calibri"/>
        </w:rPr>
      </w:pPr>
      <w:r>
        <w:rPr>
          <w:rFonts w:ascii="Calibri" w:hAnsi="Calibri"/>
        </w:rPr>
        <w:t>One of the implications of the recognition heuristic is that people who know less may sometimes be able to make better judgments than people who know more</w:t>
      </w:r>
    </w:p>
    <w:p w14:paraId="1078A8BB" w14:textId="77777777" w:rsidR="00882706" w:rsidRPr="00882706" w:rsidRDefault="00882706" w:rsidP="00882706">
      <w:pPr>
        <w:rPr>
          <w:rFonts w:ascii="Calibri" w:hAnsi="Calibri"/>
        </w:rPr>
      </w:pPr>
    </w:p>
    <w:p w14:paraId="239A8925" w14:textId="77777777" w:rsidR="008D57D7" w:rsidRPr="004374DF" w:rsidRDefault="008D57D7">
      <w:pPr>
        <w:rPr>
          <w:rFonts w:ascii="Calibri" w:hAnsi="Calibri"/>
          <w:u w:val="single"/>
        </w:rPr>
      </w:pPr>
      <w:r w:rsidRPr="004374DF">
        <w:rPr>
          <w:rFonts w:ascii="Calibri" w:hAnsi="Calibri"/>
          <w:u w:val="single"/>
        </w:rPr>
        <w:t xml:space="preserve">Chapter 12 – Intelligence and Creativity </w:t>
      </w:r>
    </w:p>
    <w:p w14:paraId="6B183C70" w14:textId="693049EE" w:rsidR="00DB70FA" w:rsidRDefault="00C6329D">
      <w:pPr>
        <w:rPr>
          <w:rFonts w:ascii="Calibri" w:hAnsi="Calibri"/>
          <w:b/>
        </w:rPr>
      </w:pPr>
      <w:r>
        <w:rPr>
          <w:rFonts w:ascii="Calibri" w:hAnsi="Calibri"/>
          <w:b/>
        </w:rPr>
        <w:t>The Concept of Intelligence: Historical Background</w:t>
      </w:r>
    </w:p>
    <w:p w14:paraId="7FF15AAB" w14:textId="65AE0328" w:rsidR="00C6329D" w:rsidRDefault="00C6329D">
      <w:pPr>
        <w:rPr>
          <w:rFonts w:ascii="Calibri" w:hAnsi="Calibri"/>
          <w:i/>
        </w:rPr>
      </w:pPr>
      <w:r>
        <w:rPr>
          <w:rFonts w:ascii="Calibri" w:hAnsi="Calibri"/>
          <w:i/>
        </w:rPr>
        <w:t>The Binet-Simon Test</w:t>
      </w:r>
    </w:p>
    <w:p w14:paraId="7C911A61" w14:textId="0A06A5E2" w:rsidR="00C6329D" w:rsidRDefault="00C6329D" w:rsidP="00C6329D">
      <w:pPr>
        <w:pStyle w:val="ListParagraph"/>
        <w:numPr>
          <w:ilvl w:val="0"/>
          <w:numId w:val="159"/>
        </w:numPr>
        <w:rPr>
          <w:rFonts w:ascii="Calibri" w:hAnsi="Calibri"/>
        </w:rPr>
      </w:pPr>
      <w:r>
        <w:rPr>
          <w:rFonts w:ascii="Calibri" w:hAnsi="Calibri"/>
        </w:rPr>
        <w:t>Items are arranged in real order of increasing difficulty in the sense that children tend not to fail items at a lower level and then pass items at a higher level</w:t>
      </w:r>
    </w:p>
    <w:p w14:paraId="6E428C20" w14:textId="7838C23D" w:rsidR="00C6329D" w:rsidRDefault="004E689B" w:rsidP="00C6329D">
      <w:pPr>
        <w:pStyle w:val="ListParagraph"/>
        <w:numPr>
          <w:ilvl w:val="0"/>
          <w:numId w:val="159"/>
        </w:numPr>
        <w:rPr>
          <w:rFonts w:ascii="Calibri" w:hAnsi="Calibri"/>
        </w:rPr>
      </w:pPr>
      <w:r>
        <w:rPr>
          <w:rFonts w:ascii="Calibri" w:hAnsi="Calibri"/>
        </w:rPr>
        <w:t>All</w:t>
      </w:r>
      <w:r w:rsidR="00C6329D">
        <w:rPr>
          <w:rFonts w:ascii="Calibri" w:hAnsi="Calibri"/>
        </w:rPr>
        <w:t>ows children to be compared in terms of their mental age, which is determined by the age level of the items a child can pass</w:t>
      </w:r>
    </w:p>
    <w:p w14:paraId="137A68DF" w14:textId="1485E31A" w:rsidR="0029442C" w:rsidRDefault="0029442C" w:rsidP="00C6329D">
      <w:pPr>
        <w:pStyle w:val="ListParagraph"/>
        <w:numPr>
          <w:ilvl w:val="0"/>
          <w:numId w:val="159"/>
        </w:numPr>
        <w:rPr>
          <w:rFonts w:ascii="Calibri" w:hAnsi="Calibri"/>
        </w:rPr>
      </w:pPr>
      <w:r>
        <w:rPr>
          <w:rFonts w:ascii="Calibri" w:hAnsi="Calibri"/>
        </w:rPr>
        <w:t>IQ = MA/CA *  100</w:t>
      </w:r>
    </w:p>
    <w:p w14:paraId="5A15E1D7" w14:textId="232B933A" w:rsidR="0029442C" w:rsidRDefault="0029442C" w:rsidP="0029442C">
      <w:pPr>
        <w:pStyle w:val="ListParagraph"/>
        <w:numPr>
          <w:ilvl w:val="1"/>
          <w:numId w:val="159"/>
        </w:numPr>
        <w:rPr>
          <w:rFonts w:ascii="Calibri" w:hAnsi="Calibri"/>
        </w:rPr>
      </w:pPr>
      <w:r>
        <w:rPr>
          <w:rFonts w:ascii="Calibri" w:hAnsi="Calibri"/>
        </w:rPr>
        <w:t>Formula means that ‘normal’ children will have IQs of 100</w:t>
      </w:r>
    </w:p>
    <w:p w14:paraId="7A9AE40C" w14:textId="553F4D0F" w:rsidR="0029442C" w:rsidRDefault="0029442C" w:rsidP="0029442C">
      <w:pPr>
        <w:rPr>
          <w:rFonts w:ascii="Calibri" w:hAnsi="Calibri"/>
          <w:i/>
        </w:rPr>
      </w:pPr>
      <w:r>
        <w:rPr>
          <w:rFonts w:ascii="Calibri" w:hAnsi="Calibri"/>
          <w:i/>
        </w:rPr>
        <w:t>Charles Spearman</w:t>
      </w:r>
    </w:p>
    <w:p w14:paraId="6C535DB8" w14:textId="6932E887" w:rsidR="0029442C" w:rsidRDefault="0029442C" w:rsidP="0029442C">
      <w:pPr>
        <w:pStyle w:val="ListParagraph"/>
        <w:numPr>
          <w:ilvl w:val="0"/>
          <w:numId w:val="160"/>
        </w:numPr>
        <w:rPr>
          <w:rFonts w:ascii="Calibri" w:hAnsi="Calibri"/>
        </w:rPr>
      </w:pPr>
      <w:r>
        <w:rPr>
          <w:rFonts w:ascii="Calibri" w:hAnsi="Calibri"/>
        </w:rPr>
        <w:t>Factor Analysis – a statistical procedure that derives a number of underlying factors that may explain the structure of a set of correlations</w:t>
      </w:r>
    </w:p>
    <w:p w14:paraId="241AC679" w14:textId="378193D8" w:rsidR="0029442C" w:rsidRDefault="0029442C" w:rsidP="0029442C">
      <w:pPr>
        <w:pStyle w:val="ListParagraph"/>
        <w:numPr>
          <w:ilvl w:val="0"/>
          <w:numId w:val="160"/>
        </w:numPr>
        <w:rPr>
          <w:rFonts w:ascii="Calibri" w:hAnsi="Calibri"/>
        </w:rPr>
      </w:pPr>
      <w:r>
        <w:rPr>
          <w:rFonts w:ascii="Calibri" w:hAnsi="Calibri"/>
        </w:rPr>
        <w:t>General intelligence (g) – the part of intelligence that is common to all abilities</w:t>
      </w:r>
    </w:p>
    <w:p w14:paraId="4BB7BE77" w14:textId="55FFA3EF" w:rsidR="0029442C" w:rsidRDefault="0029442C" w:rsidP="0029442C">
      <w:pPr>
        <w:pStyle w:val="ListParagraph"/>
        <w:numPr>
          <w:ilvl w:val="1"/>
          <w:numId w:val="160"/>
        </w:numPr>
        <w:rPr>
          <w:rFonts w:ascii="Calibri" w:hAnsi="Calibri"/>
        </w:rPr>
      </w:pPr>
      <w:r>
        <w:rPr>
          <w:rFonts w:ascii="Calibri" w:hAnsi="Calibri"/>
        </w:rPr>
        <w:t>Represented by the abilities to do well in different school subjects</w:t>
      </w:r>
    </w:p>
    <w:p w14:paraId="4B40F0A6" w14:textId="1A0B50BE" w:rsidR="0029442C" w:rsidRDefault="0029442C" w:rsidP="0029442C">
      <w:pPr>
        <w:pStyle w:val="ListParagraph"/>
        <w:numPr>
          <w:ilvl w:val="1"/>
          <w:numId w:val="160"/>
        </w:numPr>
        <w:rPr>
          <w:rFonts w:ascii="Calibri" w:hAnsi="Calibri"/>
        </w:rPr>
      </w:pPr>
      <w:r>
        <w:rPr>
          <w:rFonts w:ascii="Calibri" w:hAnsi="Calibri"/>
        </w:rPr>
        <w:t>These specific abilities all were correlated with each other, such that people who tend to do well in one specific ability tend to do well in the others</w:t>
      </w:r>
    </w:p>
    <w:p w14:paraId="53003249" w14:textId="53CDF660" w:rsidR="0029442C" w:rsidRDefault="0029442C" w:rsidP="0029442C">
      <w:pPr>
        <w:pStyle w:val="ListParagraph"/>
        <w:numPr>
          <w:ilvl w:val="1"/>
          <w:numId w:val="160"/>
        </w:numPr>
        <w:rPr>
          <w:rFonts w:ascii="Calibri" w:hAnsi="Calibri"/>
        </w:rPr>
      </w:pPr>
      <w:r>
        <w:rPr>
          <w:rFonts w:ascii="Calibri" w:hAnsi="Calibri"/>
        </w:rPr>
        <w:t>Believed that g represented the amount of mental energy available to an individual</w:t>
      </w:r>
    </w:p>
    <w:p w14:paraId="7381C0CA" w14:textId="380E3ADD" w:rsidR="0029442C" w:rsidRDefault="0029442C" w:rsidP="0029442C">
      <w:pPr>
        <w:pStyle w:val="ListParagraph"/>
        <w:numPr>
          <w:ilvl w:val="1"/>
          <w:numId w:val="160"/>
        </w:numPr>
        <w:rPr>
          <w:rFonts w:ascii="Calibri" w:hAnsi="Calibri"/>
        </w:rPr>
      </w:pPr>
      <w:r>
        <w:rPr>
          <w:rFonts w:ascii="Calibri" w:hAnsi="Calibri"/>
        </w:rPr>
        <w:t>Heredity was more important than education in determining g, but specific factors could be shaped by schooling</w:t>
      </w:r>
    </w:p>
    <w:p w14:paraId="3BFB7041" w14:textId="77777777" w:rsidR="0029442C" w:rsidRDefault="0029442C" w:rsidP="0029442C">
      <w:pPr>
        <w:rPr>
          <w:rFonts w:ascii="Calibri" w:hAnsi="Calibri"/>
        </w:rPr>
      </w:pPr>
    </w:p>
    <w:p w14:paraId="08EC28A1" w14:textId="21ACC658" w:rsidR="0029442C" w:rsidRDefault="0029442C" w:rsidP="0029442C">
      <w:pPr>
        <w:rPr>
          <w:rFonts w:ascii="Calibri" w:hAnsi="Calibri"/>
          <w:b/>
        </w:rPr>
      </w:pPr>
      <w:r>
        <w:rPr>
          <w:rFonts w:ascii="Calibri" w:hAnsi="Calibri"/>
          <w:b/>
        </w:rPr>
        <w:t>General Intelligence (g)</w:t>
      </w:r>
    </w:p>
    <w:p w14:paraId="66DF5AD7" w14:textId="7BF45E48" w:rsidR="0029442C" w:rsidRDefault="00A84211" w:rsidP="00A84211">
      <w:pPr>
        <w:rPr>
          <w:rFonts w:ascii="Calibri" w:hAnsi="Calibri"/>
          <w:i/>
        </w:rPr>
      </w:pPr>
      <w:r>
        <w:rPr>
          <w:rFonts w:ascii="Calibri" w:hAnsi="Calibri"/>
          <w:i/>
        </w:rPr>
        <w:t>Fluid Intelligence and g</w:t>
      </w:r>
    </w:p>
    <w:p w14:paraId="1ABA6654" w14:textId="4F212D07" w:rsidR="00A84211" w:rsidRDefault="00A84211" w:rsidP="00D004C7">
      <w:pPr>
        <w:pStyle w:val="ListParagraph"/>
        <w:numPr>
          <w:ilvl w:val="0"/>
          <w:numId w:val="161"/>
        </w:numPr>
        <w:rPr>
          <w:rFonts w:ascii="Calibri" w:hAnsi="Calibri"/>
        </w:rPr>
      </w:pPr>
      <w:r>
        <w:rPr>
          <w:rFonts w:ascii="Calibri" w:hAnsi="Calibri"/>
        </w:rPr>
        <w:t>Crystallized intelligence – consists of things you have learned, and my increase throughout your lifetime</w:t>
      </w:r>
    </w:p>
    <w:p w14:paraId="6E766582" w14:textId="019960EA" w:rsidR="00A84211" w:rsidRDefault="00A84211" w:rsidP="00D004C7">
      <w:pPr>
        <w:pStyle w:val="ListParagraph"/>
        <w:numPr>
          <w:ilvl w:val="0"/>
          <w:numId w:val="161"/>
        </w:numPr>
        <w:rPr>
          <w:rFonts w:ascii="Calibri" w:hAnsi="Calibri"/>
        </w:rPr>
      </w:pPr>
      <w:r>
        <w:rPr>
          <w:rFonts w:ascii="Calibri" w:hAnsi="Calibri"/>
        </w:rPr>
        <w:t>Fluid intelligence – the ability to think flexibly and may increase when you are young, but levels off as you mature</w:t>
      </w:r>
    </w:p>
    <w:p w14:paraId="3CF0EBF8" w14:textId="21A75DEA" w:rsidR="00A84211" w:rsidRDefault="00A84211" w:rsidP="00D004C7">
      <w:pPr>
        <w:pStyle w:val="ListParagraph"/>
        <w:numPr>
          <w:ilvl w:val="0"/>
          <w:numId w:val="161"/>
        </w:numPr>
        <w:rPr>
          <w:rFonts w:ascii="Calibri" w:hAnsi="Calibri"/>
        </w:rPr>
      </w:pPr>
      <w:r>
        <w:rPr>
          <w:rFonts w:ascii="Calibri" w:hAnsi="Calibri"/>
        </w:rPr>
        <w:t>Measured by the ability to draw out the known relationships that obtain in a novel situation</w:t>
      </w:r>
    </w:p>
    <w:p w14:paraId="4F12DCA4" w14:textId="54A5FF73" w:rsidR="00A84211" w:rsidRDefault="00A84211" w:rsidP="00D004C7">
      <w:pPr>
        <w:pStyle w:val="ListParagraph"/>
        <w:numPr>
          <w:ilvl w:val="0"/>
          <w:numId w:val="161"/>
        </w:numPr>
        <w:rPr>
          <w:rFonts w:ascii="Calibri" w:hAnsi="Calibri"/>
        </w:rPr>
      </w:pPr>
      <w:r>
        <w:rPr>
          <w:rFonts w:ascii="Calibri" w:hAnsi="Calibri"/>
        </w:rPr>
        <w:t>Raven Progressive Matrices – the most widely accepted test of g</w:t>
      </w:r>
    </w:p>
    <w:p w14:paraId="6780D631" w14:textId="746BF8A2" w:rsidR="00A84211" w:rsidRDefault="00A84211" w:rsidP="00A84211">
      <w:pPr>
        <w:rPr>
          <w:rFonts w:ascii="Calibri" w:hAnsi="Calibri"/>
          <w:i/>
        </w:rPr>
      </w:pPr>
      <w:r>
        <w:rPr>
          <w:rFonts w:ascii="Calibri" w:hAnsi="Calibri"/>
          <w:i/>
        </w:rPr>
        <w:t>Working Memory and g</w:t>
      </w:r>
    </w:p>
    <w:p w14:paraId="650B0FDA" w14:textId="13865F76" w:rsidR="00A84211" w:rsidRDefault="00A84211" w:rsidP="00D004C7">
      <w:pPr>
        <w:pStyle w:val="ListParagraph"/>
        <w:numPr>
          <w:ilvl w:val="0"/>
          <w:numId w:val="162"/>
        </w:numPr>
        <w:rPr>
          <w:rFonts w:ascii="Calibri" w:hAnsi="Calibri"/>
        </w:rPr>
      </w:pPr>
      <w:r>
        <w:rPr>
          <w:rFonts w:ascii="Calibri" w:hAnsi="Calibri"/>
        </w:rPr>
        <w:t>Working memory capacity – the theory that working memory capacity and g are closely related</w:t>
      </w:r>
    </w:p>
    <w:p w14:paraId="6DB3530F" w14:textId="30F561F6" w:rsidR="00A84211" w:rsidRDefault="00A84211" w:rsidP="00D004C7">
      <w:pPr>
        <w:pStyle w:val="ListParagraph"/>
        <w:numPr>
          <w:ilvl w:val="0"/>
          <w:numId w:val="162"/>
        </w:numPr>
        <w:rPr>
          <w:rFonts w:ascii="Calibri" w:hAnsi="Calibri"/>
        </w:rPr>
      </w:pPr>
      <w:r>
        <w:rPr>
          <w:rFonts w:ascii="Calibri" w:hAnsi="Calibri"/>
        </w:rPr>
        <w:t>Central executive appears to perform a function similar to that ascribed to fluid intelligence, and, by extension, to g</w:t>
      </w:r>
    </w:p>
    <w:p w14:paraId="7BB6DAD0" w14:textId="3D972D97" w:rsidR="00A84211" w:rsidRDefault="00A84211" w:rsidP="00D004C7">
      <w:pPr>
        <w:pStyle w:val="ListParagraph"/>
        <w:numPr>
          <w:ilvl w:val="0"/>
          <w:numId w:val="162"/>
        </w:numPr>
        <w:rPr>
          <w:rFonts w:ascii="Calibri" w:hAnsi="Calibri"/>
        </w:rPr>
      </w:pPr>
      <w:r>
        <w:rPr>
          <w:rFonts w:ascii="Calibri" w:hAnsi="Calibri"/>
        </w:rPr>
        <w:t>Measures of working memory capacity appear to correlate somewhat with many different measures of intellectual ability and not simply with g</w:t>
      </w:r>
    </w:p>
    <w:p w14:paraId="425B2495" w14:textId="0EAD3B0A" w:rsidR="00A84211" w:rsidRDefault="00A84211" w:rsidP="00A84211">
      <w:pPr>
        <w:rPr>
          <w:rFonts w:ascii="Calibri" w:hAnsi="Calibri"/>
          <w:i/>
        </w:rPr>
      </w:pPr>
      <w:r>
        <w:rPr>
          <w:rFonts w:ascii="Calibri" w:hAnsi="Calibri"/>
          <w:i/>
        </w:rPr>
        <w:t>Neural Plasticity and g</w:t>
      </w:r>
    </w:p>
    <w:p w14:paraId="384A1FA8" w14:textId="2034718B" w:rsidR="00A84211" w:rsidRDefault="00A84211" w:rsidP="00D004C7">
      <w:pPr>
        <w:pStyle w:val="ListParagraph"/>
        <w:numPr>
          <w:ilvl w:val="0"/>
          <w:numId w:val="163"/>
        </w:numPr>
        <w:rPr>
          <w:rFonts w:ascii="Calibri" w:hAnsi="Calibri"/>
        </w:rPr>
      </w:pPr>
      <w:r>
        <w:rPr>
          <w:rFonts w:ascii="Calibri" w:hAnsi="Calibri"/>
        </w:rPr>
        <w:t>Hypothesis that neural plasticity (the ability of an organism to adapt to changes in the environment) underlies g</w:t>
      </w:r>
    </w:p>
    <w:p w14:paraId="319A29AB" w14:textId="07304B99" w:rsidR="00A84211" w:rsidRDefault="00A84211" w:rsidP="00D004C7">
      <w:pPr>
        <w:pStyle w:val="ListParagraph"/>
        <w:numPr>
          <w:ilvl w:val="0"/>
          <w:numId w:val="163"/>
        </w:numPr>
        <w:rPr>
          <w:rFonts w:ascii="Calibri" w:hAnsi="Calibri"/>
        </w:rPr>
      </w:pPr>
      <w:r>
        <w:rPr>
          <w:rFonts w:ascii="Calibri" w:hAnsi="Calibri"/>
        </w:rPr>
        <w:t>Neural plasticity changes in neuronal circuitry as a function of experience</w:t>
      </w:r>
    </w:p>
    <w:p w14:paraId="06770CD8" w14:textId="0ECEE0FE" w:rsidR="00A84211" w:rsidRDefault="00A84211" w:rsidP="00D004C7">
      <w:pPr>
        <w:pStyle w:val="ListParagraph"/>
        <w:numPr>
          <w:ilvl w:val="0"/>
          <w:numId w:val="163"/>
        </w:numPr>
        <w:rPr>
          <w:rFonts w:ascii="Calibri" w:hAnsi="Calibri"/>
        </w:rPr>
      </w:pPr>
      <w:r>
        <w:rPr>
          <w:rFonts w:ascii="Calibri" w:hAnsi="Calibri"/>
        </w:rPr>
        <w:t>Children low in neural plasticity would be less able to adapt to environmental change</w:t>
      </w:r>
    </w:p>
    <w:p w14:paraId="360F94DE" w14:textId="1FE863CB" w:rsidR="00A84211" w:rsidRDefault="00A84211" w:rsidP="00A84211">
      <w:pPr>
        <w:rPr>
          <w:rFonts w:ascii="Calibri" w:hAnsi="Calibri"/>
          <w:i/>
        </w:rPr>
      </w:pPr>
      <w:r>
        <w:rPr>
          <w:rFonts w:ascii="Calibri" w:hAnsi="Calibri"/>
          <w:i/>
        </w:rPr>
        <w:t>The Evolution of g</w:t>
      </w:r>
    </w:p>
    <w:p w14:paraId="4389FE2A" w14:textId="64054AD6" w:rsidR="00A84211" w:rsidRDefault="00A84211" w:rsidP="00D004C7">
      <w:pPr>
        <w:pStyle w:val="ListParagraph"/>
        <w:numPr>
          <w:ilvl w:val="0"/>
          <w:numId w:val="164"/>
        </w:numPr>
        <w:rPr>
          <w:rFonts w:ascii="Calibri" w:hAnsi="Calibri"/>
        </w:rPr>
      </w:pPr>
      <w:r>
        <w:rPr>
          <w:rFonts w:ascii="Calibri" w:hAnsi="Calibri"/>
        </w:rPr>
        <w:t>Dedicated intelligence – domain-specific modules that have evolved to sovle recurring problems</w:t>
      </w:r>
    </w:p>
    <w:p w14:paraId="7A888FE5" w14:textId="29E70F3E" w:rsidR="00A84211" w:rsidRDefault="00A84211" w:rsidP="00D004C7">
      <w:pPr>
        <w:pStyle w:val="ListParagraph"/>
        <w:numPr>
          <w:ilvl w:val="0"/>
          <w:numId w:val="164"/>
        </w:numPr>
        <w:rPr>
          <w:rFonts w:ascii="Calibri" w:hAnsi="Calibri"/>
        </w:rPr>
      </w:pPr>
      <w:r>
        <w:rPr>
          <w:rFonts w:ascii="Calibri" w:hAnsi="Calibri"/>
        </w:rPr>
        <w:t>Improvisational intelligence – deals with relatively unique problems that are unpredictable</w:t>
      </w:r>
    </w:p>
    <w:p w14:paraId="00CBEA45" w14:textId="24EA710C" w:rsidR="00A84211" w:rsidRDefault="00A84211" w:rsidP="00D004C7">
      <w:pPr>
        <w:pStyle w:val="ListParagraph"/>
        <w:numPr>
          <w:ilvl w:val="1"/>
          <w:numId w:val="164"/>
        </w:numPr>
        <w:rPr>
          <w:rFonts w:ascii="Calibri" w:hAnsi="Calibri"/>
        </w:rPr>
      </w:pPr>
      <w:r>
        <w:rPr>
          <w:rFonts w:ascii="Calibri" w:hAnsi="Calibri"/>
        </w:rPr>
        <w:t>Arges that g and improvisational intelligence are the same</w:t>
      </w:r>
    </w:p>
    <w:p w14:paraId="71E97996" w14:textId="6F3C8059" w:rsidR="00A84211" w:rsidRDefault="00A84211" w:rsidP="00D004C7">
      <w:pPr>
        <w:pStyle w:val="ListParagraph"/>
        <w:numPr>
          <w:ilvl w:val="2"/>
          <w:numId w:val="164"/>
        </w:numPr>
        <w:rPr>
          <w:rFonts w:ascii="Calibri" w:hAnsi="Calibri"/>
        </w:rPr>
      </w:pPr>
      <w:r>
        <w:rPr>
          <w:rFonts w:ascii="Calibri" w:hAnsi="Calibri"/>
        </w:rPr>
        <w:t>Means that general intelligence is valuable only in novel situations</w:t>
      </w:r>
    </w:p>
    <w:p w14:paraId="108591F1" w14:textId="77777777" w:rsidR="00A84211" w:rsidRDefault="00A84211" w:rsidP="00A84211">
      <w:pPr>
        <w:rPr>
          <w:rFonts w:ascii="Calibri" w:hAnsi="Calibri"/>
        </w:rPr>
      </w:pPr>
    </w:p>
    <w:p w14:paraId="2E34735E" w14:textId="3BDC2F83" w:rsidR="00A84211" w:rsidRDefault="00A84211" w:rsidP="00A84211">
      <w:pPr>
        <w:rPr>
          <w:rFonts w:ascii="Calibri" w:hAnsi="Calibri"/>
          <w:b/>
        </w:rPr>
      </w:pPr>
      <w:r>
        <w:rPr>
          <w:rFonts w:ascii="Calibri" w:hAnsi="Calibri"/>
          <w:b/>
        </w:rPr>
        <w:t>The Flynn Effect</w:t>
      </w:r>
    </w:p>
    <w:p w14:paraId="2D3A97BE" w14:textId="25EC98A2" w:rsidR="00A84211" w:rsidRDefault="00A84211" w:rsidP="00D004C7">
      <w:pPr>
        <w:pStyle w:val="ListParagraph"/>
        <w:numPr>
          <w:ilvl w:val="0"/>
          <w:numId w:val="165"/>
        </w:numPr>
        <w:rPr>
          <w:rFonts w:ascii="Calibri" w:hAnsi="Calibri"/>
        </w:rPr>
      </w:pPr>
      <w:r>
        <w:rPr>
          <w:rFonts w:ascii="Calibri" w:hAnsi="Calibri"/>
        </w:rPr>
        <w:t>IQ scores have been increasing over time in every industrialized country</w:t>
      </w:r>
    </w:p>
    <w:p w14:paraId="34C9346A" w14:textId="1CE8918B" w:rsidR="00A84211" w:rsidRDefault="00A84211" w:rsidP="00A84211">
      <w:pPr>
        <w:rPr>
          <w:rFonts w:ascii="Calibri" w:hAnsi="Calibri"/>
          <w:i/>
        </w:rPr>
      </w:pPr>
      <w:r>
        <w:rPr>
          <w:rFonts w:ascii="Calibri" w:hAnsi="Calibri"/>
          <w:i/>
        </w:rPr>
        <w:t>Nutrition and Health</w:t>
      </w:r>
    </w:p>
    <w:p w14:paraId="3F32DA2C" w14:textId="4602959C" w:rsidR="00A84211" w:rsidRDefault="00A84211" w:rsidP="00D004C7">
      <w:pPr>
        <w:pStyle w:val="ListParagraph"/>
        <w:numPr>
          <w:ilvl w:val="0"/>
          <w:numId w:val="165"/>
        </w:numPr>
        <w:rPr>
          <w:rFonts w:ascii="Calibri" w:hAnsi="Calibri"/>
        </w:rPr>
      </w:pPr>
      <w:r>
        <w:rPr>
          <w:rFonts w:ascii="Calibri" w:hAnsi="Calibri"/>
        </w:rPr>
        <w:t>Improvements in nutrition have increased the growth of the brain, and probably also its neurological development, and this has increased intelligence</w:t>
      </w:r>
    </w:p>
    <w:p w14:paraId="5CEE88CA" w14:textId="6FC264AF" w:rsidR="00A84211" w:rsidRDefault="00A84211" w:rsidP="00A84211">
      <w:pPr>
        <w:rPr>
          <w:rFonts w:ascii="Calibri" w:hAnsi="Calibri"/>
          <w:i/>
        </w:rPr>
      </w:pPr>
      <w:r>
        <w:rPr>
          <w:rFonts w:ascii="Calibri" w:hAnsi="Calibri"/>
          <w:i/>
        </w:rPr>
        <w:t>Education</w:t>
      </w:r>
    </w:p>
    <w:p w14:paraId="0F69FAAC" w14:textId="546001EB" w:rsidR="00A84211" w:rsidRDefault="00A84211" w:rsidP="00D004C7">
      <w:pPr>
        <w:pStyle w:val="ListParagraph"/>
        <w:numPr>
          <w:ilvl w:val="0"/>
          <w:numId w:val="165"/>
        </w:numPr>
        <w:rPr>
          <w:rFonts w:ascii="Calibri" w:hAnsi="Calibri"/>
        </w:rPr>
      </w:pPr>
      <w:r>
        <w:rPr>
          <w:rFonts w:ascii="Calibri" w:hAnsi="Calibri"/>
        </w:rPr>
        <w:t>Almost no mathematics education in the early 1900s, but became increasing prevalent until it existed in all grades by the 1960s</w:t>
      </w:r>
    </w:p>
    <w:p w14:paraId="7EBDD9F8" w14:textId="420E6B20" w:rsidR="00A84211" w:rsidRDefault="00A84211" w:rsidP="00D004C7">
      <w:pPr>
        <w:pStyle w:val="ListParagraph"/>
        <w:numPr>
          <w:ilvl w:val="0"/>
          <w:numId w:val="165"/>
        </w:numPr>
        <w:rPr>
          <w:rFonts w:ascii="Calibri" w:hAnsi="Calibri"/>
        </w:rPr>
      </w:pPr>
      <w:r>
        <w:rPr>
          <w:rFonts w:ascii="Calibri" w:hAnsi="Calibri"/>
        </w:rPr>
        <w:t>May be expected to heighten fluid intelligence</w:t>
      </w:r>
    </w:p>
    <w:p w14:paraId="40817911" w14:textId="635E1B33" w:rsidR="00A84211" w:rsidRDefault="00A84211" w:rsidP="00A84211">
      <w:pPr>
        <w:rPr>
          <w:rFonts w:ascii="Calibri" w:hAnsi="Calibri"/>
          <w:i/>
        </w:rPr>
      </w:pPr>
      <w:r>
        <w:rPr>
          <w:rFonts w:ascii="Calibri" w:hAnsi="Calibri"/>
          <w:i/>
        </w:rPr>
        <w:t>Environmental Complexity</w:t>
      </w:r>
    </w:p>
    <w:p w14:paraId="20AE8CD9" w14:textId="5374B20A" w:rsidR="00A84211" w:rsidRDefault="00A84211" w:rsidP="00D004C7">
      <w:pPr>
        <w:pStyle w:val="ListParagraph"/>
        <w:numPr>
          <w:ilvl w:val="0"/>
          <w:numId w:val="166"/>
        </w:numPr>
        <w:rPr>
          <w:rFonts w:ascii="Calibri" w:hAnsi="Calibri"/>
        </w:rPr>
      </w:pPr>
      <w:r>
        <w:rPr>
          <w:rFonts w:ascii="Calibri" w:hAnsi="Calibri"/>
        </w:rPr>
        <w:t>The twentieth century witnessed a phenomenal growth in the degree to which people are exposed to visual media</w:t>
      </w:r>
    </w:p>
    <w:p w14:paraId="0E4DA30C" w14:textId="2403FBE2" w:rsidR="00A84211" w:rsidRDefault="00DE0D83" w:rsidP="00D004C7">
      <w:pPr>
        <w:pStyle w:val="ListParagraph"/>
        <w:numPr>
          <w:ilvl w:val="0"/>
          <w:numId w:val="166"/>
        </w:numPr>
        <w:rPr>
          <w:rFonts w:ascii="Calibri" w:hAnsi="Calibri"/>
        </w:rPr>
      </w:pPr>
      <w:r>
        <w:rPr>
          <w:rFonts w:ascii="Calibri" w:hAnsi="Calibri"/>
        </w:rPr>
        <w:t>Results in superior performance on a number of standard attention tasks</w:t>
      </w:r>
    </w:p>
    <w:p w14:paraId="66C4B942" w14:textId="77777777" w:rsidR="00DE0D83" w:rsidRDefault="00DE0D83" w:rsidP="00DE0D83">
      <w:pPr>
        <w:rPr>
          <w:rFonts w:ascii="Calibri" w:hAnsi="Calibri"/>
        </w:rPr>
      </w:pPr>
    </w:p>
    <w:p w14:paraId="44E36158" w14:textId="2E7D7D4D" w:rsidR="00DE0D83" w:rsidRPr="00DE0D83" w:rsidRDefault="00DE0D83" w:rsidP="00DE0D83">
      <w:pPr>
        <w:rPr>
          <w:rFonts w:ascii="Calibri" w:hAnsi="Calibri"/>
        </w:rPr>
      </w:pPr>
      <w:r>
        <w:rPr>
          <w:rFonts w:ascii="Calibri" w:hAnsi="Calibri"/>
          <w:b/>
        </w:rPr>
        <w:t>Sternberg’s Theory of Successful Intelligence</w:t>
      </w:r>
    </w:p>
    <w:p w14:paraId="02B3F7B6" w14:textId="4FEF91C2" w:rsidR="00DE0D83" w:rsidRDefault="00DE0D83" w:rsidP="00D004C7">
      <w:pPr>
        <w:pStyle w:val="ListParagraph"/>
        <w:numPr>
          <w:ilvl w:val="0"/>
          <w:numId w:val="167"/>
        </w:numPr>
        <w:rPr>
          <w:rFonts w:ascii="Calibri" w:hAnsi="Calibri"/>
        </w:rPr>
      </w:pPr>
      <w:r w:rsidRPr="00DE0D83">
        <w:rPr>
          <w:rFonts w:ascii="Calibri" w:hAnsi="Calibri"/>
        </w:rPr>
        <w:t>Proposed to analyze intelligence in terms of intellectual components</w:t>
      </w:r>
      <w:r>
        <w:rPr>
          <w:rFonts w:ascii="Calibri" w:hAnsi="Calibri"/>
        </w:rPr>
        <w:t>: an elementary information process that operates on internal representations of objects or symbols</w:t>
      </w:r>
    </w:p>
    <w:p w14:paraId="3E2FEEF9" w14:textId="4B2EBC8F" w:rsidR="00DE0D83" w:rsidRDefault="00DE0D83" w:rsidP="00DE0D83">
      <w:pPr>
        <w:rPr>
          <w:rFonts w:ascii="Calibri" w:hAnsi="Calibri"/>
          <w:i/>
        </w:rPr>
      </w:pPr>
      <w:r>
        <w:rPr>
          <w:rFonts w:ascii="Calibri" w:hAnsi="Calibri"/>
          <w:i/>
        </w:rPr>
        <w:t>Metacomponents</w:t>
      </w:r>
    </w:p>
    <w:p w14:paraId="3E39D1B4" w14:textId="53A518D7" w:rsidR="00DE0D83" w:rsidRDefault="00DE0D83" w:rsidP="00D004C7">
      <w:pPr>
        <w:pStyle w:val="ListParagraph"/>
        <w:numPr>
          <w:ilvl w:val="0"/>
          <w:numId w:val="167"/>
        </w:numPr>
        <w:rPr>
          <w:rFonts w:ascii="Calibri" w:hAnsi="Calibri"/>
        </w:rPr>
      </w:pPr>
      <w:r>
        <w:rPr>
          <w:rFonts w:ascii="Calibri" w:hAnsi="Calibri"/>
        </w:rPr>
        <w:t>Executive processes used in planning, monitoring, and decision making in task performance</w:t>
      </w:r>
    </w:p>
    <w:p w14:paraId="72B84F01" w14:textId="72F5AD2C" w:rsidR="00DE0D83" w:rsidRDefault="00DE0D83" w:rsidP="00D004C7">
      <w:pPr>
        <w:pStyle w:val="ListParagraph"/>
        <w:numPr>
          <w:ilvl w:val="0"/>
          <w:numId w:val="167"/>
        </w:numPr>
        <w:rPr>
          <w:rFonts w:ascii="Calibri" w:hAnsi="Calibri"/>
        </w:rPr>
      </w:pPr>
      <w:r>
        <w:rPr>
          <w:rFonts w:ascii="Calibri" w:hAnsi="Calibri"/>
        </w:rPr>
        <w:t>Means that the intelligent approach to solving a particular problem may not be the fastest approach</w:t>
      </w:r>
    </w:p>
    <w:p w14:paraId="5B6CAB54" w14:textId="25061CB7" w:rsidR="00DE0D83" w:rsidRDefault="00DE0D83" w:rsidP="00DE0D83">
      <w:pPr>
        <w:rPr>
          <w:rFonts w:ascii="Calibri" w:hAnsi="Calibri"/>
          <w:i/>
        </w:rPr>
      </w:pPr>
      <w:r>
        <w:rPr>
          <w:rFonts w:ascii="Calibri" w:hAnsi="Calibri"/>
          <w:i/>
        </w:rPr>
        <w:t>Performance Components</w:t>
      </w:r>
    </w:p>
    <w:p w14:paraId="7FB6DB40" w14:textId="234B10C2" w:rsidR="00DE0D83" w:rsidRDefault="00DE0D83" w:rsidP="00D004C7">
      <w:pPr>
        <w:pStyle w:val="ListParagraph"/>
        <w:numPr>
          <w:ilvl w:val="0"/>
          <w:numId w:val="168"/>
        </w:numPr>
        <w:rPr>
          <w:rFonts w:ascii="Calibri" w:hAnsi="Calibri"/>
        </w:rPr>
      </w:pPr>
      <w:r>
        <w:rPr>
          <w:rFonts w:ascii="Calibri" w:hAnsi="Calibri"/>
        </w:rPr>
        <w:t>Processes that are used in the execution of a task</w:t>
      </w:r>
    </w:p>
    <w:p w14:paraId="64A4D9F9" w14:textId="438BD351" w:rsidR="00DE0D83" w:rsidRDefault="00DE0D83" w:rsidP="00D004C7">
      <w:pPr>
        <w:pStyle w:val="ListParagraph"/>
        <w:numPr>
          <w:ilvl w:val="0"/>
          <w:numId w:val="168"/>
        </w:numPr>
        <w:rPr>
          <w:rFonts w:ascii="Calibri" w:hAnsi="Calibri"/>
        </w:rPr>
      </w:pPr>
      <w:r>
        <w:rPr>
          <w:rFonts w:ascii="Calibri" w:hAnsi="Calibri"/>
        </w:rPr>
        <w:t>Include encoding the various aspects of the problem situation, comparing the different parts of the problem, and generating the appropriate response</w:t>
      </w:r>
    </w:p>
    <w:p w14:paraId="4A3DE520" w14:textId="05851F67" w:rsidR="00DE0D83" w:rsidRDefault="00DE0D83" w:rsidP="00DE0D83">
      <w:pPr>
        <w:rPr>
          <w:rFonts w:ascii="Calibri" w:hAnsi="Calibri"/>
          <w:i/>
        </w:rPr>
      </w:pPr>
      <w:r>
        <w:rPr>
          <w:rFonts w:ascii="Calibri" w:hAnsi="Calibri"/>
          <w:i/>
        </w:rPr>
        <w:t>Knowledge Acquisition Components</w:t>
      </w:r>
    </w:p>
    <w:p w14:paraId="71272360" w14:textId="4CB583A7" w:rsidR="00DE0D83" w:rsidRDefault="00D004C7" w:rsidP="00D004C7">
      <w:pPr>
        <w:pStyle w:val="ListParagraph"/>
        <w:numPr>
          <w:ilvl w:val="0"/>
          <w:numId w:val="169"/>
        </w:numPr>
        <w:rPr>
          <w:rFonts w:ascii="Calibri" w:hAnsi="Calibri"/>
        </w:rPr>
      </w:pPr>
      <w:r>
        <w:rPr>
          <w:rFonts w:ascii="Calibri" w:hAnsi="Calibri"/>
        </w:rPr>
        <w:t>Processes concerned with learning and storing new information</w:t>
      </w:r>
    </w:p>
    <w:p w14:paraId="78255EDF" w14:textId="49D3AFCB" w:rsidR="00D004C7" w:rsidRDefault="00D004C7" w:rsidP="00D004C7">
      <w:pPr>
        <w:rPr>
          <w:rFonts w:ascii="Calibri" w:hAnsi="Calibri"/>
          <w:i/>
        </w:rPr>
      </w:pPr>
      <w:r>
        <w:rPr>
          <w:rFonts w:ascii="Calibri" w:hAnsi="Calibri"/>
          <w:i/>
        </w:rPr>
        <w:t>The Triarchic Theory</w:t>
      </w:r>
    </w:p>
    <w:p w14:paraId="541F423B" w14:textId="38A88997" w:rsidR="00A01158" w:rsidRPr="00D004C7" w:rsidRDefault="00D004C7" w:rsidP="00D004C7">
      <w:pPr>
        <w:pStyle w:val="ListParagraph"/>
        <w:numPr>
          <w:ilvl w:val="0"/>
          <w:numId w:val="169"/>
        </w:numPr>
        <w:rPr>
          <w:rFonts w:ascii="Calibri" w:hAnsi="Calibri"/>
          <w:u w:val="single"/>
        </w:rPr>
      </w:pPr>
      <w:r>
        <w:rPr>
          <w:rFonts w:ascii="Calibri" w:hAnsi="Calibri"/>
        </w:rPr>
        <w:t>Theory consisting:</w:t>
      </w:r>
    </w:p>
    <w:p w14:paraId="566C62C9" w14:textId="34B33DF9" w:rsidR="00D004C7" w:rsidRPr="00D004C7" w:rsidRDefault="00D004C7" w:rsidP="00D004C7">
      <w:pPr>
        <w:pStyle w:val="ListParagraph"/>
        <w:numPr>
          <w:ilvl w:val="1"/>
          <w:numId w:val="169"/>
        </w:numPr>
        <w:rPr>
          <w:rFonts w:ascii="Calibri" w:hAnsi="Calibri"/>
          <w:u w:val="single"/>
        </w:rPr>
      </w:pPr>
      <w:r>
        <w:rPr>
          <w:rFonts w:ascii="Calibri" w:hAnsi="Calibri"/>
        </w:rPr>
        <w:t>Analytic Intelligence</w:t>
      </w:r>
    </w:p>
    <w:p w14:paraId="15A8FBD2" w14:textId="5B5D444F" w:rsidR="00D004C7" w:rsidRPr="00E055B0" w:rsidRDefault="00D004C7" w:rsidP="00D004C7">
      <w:pPr>
        <w:pStyle w:val="ListParagraph"/>
        <w:numPr>
          <w:ilvl w:val="1"/>
          <w:numId w:val="169"/>
        </w:numPr>
        <w:rPr>
          <w:rFonts w:ascii="Calibri" w:hAnsi="Calibri"/>
          <w:u w:val="single"/>
        </w:rPr>
      </w:pPr>
      <w:r>
        <w:rPr>
          <w:rFonts w:ascii="Calibri" w:hAnsi="Calibri"/>
        </w:rPr>
        <w:t>Practical Intelligence</w:t>
      </w:r>
    </w:p>
    <w:p w14:paraId="1B47806B" w14:textId="1511A26B" w:rsidR="00E055B0" w:rsidRPr="00D004C7" w:rsidRDefault="00E055B0" w:rsidP="00E055B0">
      <w:pPr>
        <w:pStyle w:val="ListParagraph"/>
        <w:numPr>
          <w:ilvl w:val="2"/>
          <w:numId w:val="169"/>
        </w:numPr>
        <w:rPr>
          <w:rFonts w:ascii="Calibri" w:hAnsi="Calibri"/>
          <w:u w:val="single"/>
        </w:rPr>
      </w:pPr>
      <w:r>
        <w:rPr>
          <w:rFonts w:ascii="Calibri" w:hAnsi="Calibri"/>
        </w:rPr>
        <w:t>Necessity of studying intelligen</w:t>
      </w:r>
      <w:r w:rsidR="00E83F2B">
        <w:rPr>
          <w:rFonts w:ascii="Calibri" w:hAnsi="Calibri"/>
        </w:rPr>
        <w:t>c</w:t>
      </w:r>
      <w:r>
        <w:rPr>
          <w:rFonts w:ascii="Calibri" w:hAnsi="Calibri"/>
        </w:rPr>
        <w:t>e in the real-world settings in which it ordinarily occurs</w:t>
      </w:r>
    </w:p>
    <w:p w14:paraId="0ED15573" w14:textId="24127626" w:rsidR="00D004C7" w:rsidRPr="00E055B0" w:rsidRDefault="00D004C7" w:rsidP="00D004C7">
      <w:pPr>
        <w:pStyle w:val="ListParagraph"/>
        <w:numPr>
          <w:ilvl w:val="1"/>
          <w:numId w:val="169"/>
        </w:numPr>
        <w:rPr>
          <w:rFonts w:ascii="Calibri" w:hAnsi="Calibri"/>
          <w:u w:val="single"/>
        </w:rPr>
      </w:pPr>
      <w:r>
        <w:rPr>
          <w:rFonts w:ascii="Calibri" w:hAnsi="Calibri"/>
        </w:rPr>
        <w:t>Creative Intelligence</w:t>
      </w:r>
    </w:p>
    <w:p w14:paraId="19E3CBC7" w14:textId="71B039E1" w:rsidR="00E055B0" w:rsidRPr="00E055B0" w:rsidRDefault="00E055B0" w:rsidP="00E055B0">
      <w:pPr>
        <w:pStyle w:val="ListParagraph"/>
        <w:numPr>
          <w:ilvl w:val="2"/>
          <w:numId w:val="169"/>
        </w:numPr>
        <w:rPr>
          <w:rFonts w:ascii="Calibri" w:hAnsi="Calibri"/>
          <w:u w:val="single"/>
        </w:rPr>
      </w:pPr>
      <w:r>
        <w:rPr>
          <w:rFonts w:ascii="Calibri" w:hAnsi="Calibri"/>
        </w:rPr>
        <w:t>Ability to reason using novel concepts</w:t>
      </w:r>
    </w:p>
    <w:p w14:paraId="14FE0FC8" w14:textId="2493742C" w:rsidR="00E055B0" w:rsidRPr="00E055B0" w:rsidRDefault="00E055B0" w:rsidP="00E055B0">
      <w:pPr>
        <w:pStyle w:val="ListParagraph"/>
        <w:numPr>
          <w:ilvl w:val="2"/>
          <w:numId w:val="169"/>
        </w:numPr>
        <w:rPr>
          <w:rFonts w:ascii="Calibri" w:hAnsi="Calibri"/>
          <w:u w:val="single"/>
        </w:rPr>
      </w:pPr>
      <w:r>
        <w:rPr>
          <w:rFonts w:ascii="Calibri" w:hAnsi="Calibri"/>
        </w:rPr>
        <w:t xml:space="preserve">Entrenched concept – strike </w:t>
      </w:r>
      <w:r w:rsidR="00E83F2B">
        <w:rPr>
          <w:rFonts w:ascii="Calibri" w:hAnsi="Calibri"/>
        </w:rPr>
        <w:t>us as na</w:t>
      </w:r>
      <w:r>
        <w:rPr>
          <w:rFonts w:ascii="Calibri" w:hAnsi="Calibri"/>
        </w:rPr>
        <w:t>t</w:t>
      </w:r>
      <w:r w:rsidR="00E83F2B">
        <w:rPr>
          <w:rFonts w:ascii="Calibri" w:hAnsi="Calibri"/>
        </w:rPr>
        <w:t>u</w:t>
      </w:r>
      <w:r>
        <w:rPr>
          <w:rFonts w:ascii="Calibri" w:hAnsi="Calibri"/>
        </w:rPr>
        <w:t>ral and easy to reason with</w:t>
      </w:r>
    </w:p>
    <w:p w14:paraId="00F9DDD7" w14:textId="3B7BE686" w:rsidR="00E055B0" w:rsidRPr="00E83F2B" w:rsidRDefault="00E055B0" w:rsidP="00E055B0">
      <w:pPr>
        <w:pStyle w:val="ListParagraph"/>
        <w:numPr>
          <w:ilvl w:val="2"/>
          <w:numId w:val="169"/>
        </w:numPr>
        <w:rPr>
          <w:rFonts w:ascii="Calibri" w:hAnsi="Calibri"/>
          <w:u w:val="single"/>
        </w:rPr>
      </w:pPr>
      <w:r>
        <w:rPr>
          <w:rFonts w:ascii="Calibri" w:hAnsi="Calibri"/>
        </w:rPr>
        <w:t>Non-entrenched concept – strike us as the opposite</w:t>
      </w:r>
    </w:p>
    <w:p w14:paraId="47DC93BA" w14:textId="745C619A" w:rsidR="00E83F2B" w:rsidRPr="00E83F2B" w:rsidRDefault="00E83F2B" w:rsidP="00E83F2B">
      <w:pPr>
        <w:pStyle w:val="ListParagraph"/>
        <w:numPr>
          <w:ilvl w:val="0"/>
          <w:numId w:val="169"/>
        </w:numPr>
        <w:rPr>
          <w:rFonts w:ascii="Calibri" w:hAnsi="Calibri"/>
          <w:u w:val="single"/>
        </w:rPr>
      </w:pPr>
      <w:r>
        <w:rPr>
          <w:rFonts w:ascii="Calibri" w:hAnsi="Calibri"/>
        </w:rPr>
        <w:t xml:space="preserve">Sternberg Triarchic Abilities Test (STAT) </w:t>
      </w:r>
    </w:p>
    <w:p w14:paraId="0667FE10" w14:textId="7FB03F05" w:rsidR="00E83F2B" w:rsidRPr="00E83F2B" w:rsidRDefault="00E83F2B" w:rsidP="00E83F2B">
      <w:pPr>
        <w:pStyle w:val="ListParagraph"/>
        <w:numPr>
          <w:ilvl w:val="0"/>
          <w:numId w:val="169"/>
        </w:numPr>
        <w:rPr>
          <w:rFonts w:ascii="Calibri" w:hAnsi="Calibri"/>
          <w:u w:val="single"/>
        </w:rPr>
      </w:pPr>
      <w:r>
        <w:rPr>
          <w:rFonts w:ascii="Calibri" w:hAnsi="Calibri"/>
        </w:rPr>
        <w:t>Successful intelligence – all three aspects of intelligence are important, each in its own way; seldom will an individual be strong in all three</w:t>
      </w:r>
    </w:p>
    <w:p w14:paraId="5AF5E8E2" w14:textId="77777777" w:rsidR="00E83F2B" w:rsidRDefault="00E83F2B" w:rsidP="00E83F2B">
      <w:pPr>
        <w:rPr>
          <w:rFonts w:ascii="Calibri" w:hAnsi="Calibri"/>
          <w:b/>
        </w:rPr>
      </w:pPr>
    </w:p>
    <w:p w14:paraId="276E91DD" w14:textId="7B8E9C9F" w:rsidR="00E83F2B" w:rsidRDefault="00E83F2B" w:rsidP="00E83F2B">
      <w:pPr>
        <w:rPr>
          <w:rFonts w:ascii="Calibri" w:hAnsi="Calibri"/>
          <w:b/>
        </w:rPr>
      </w:pPr>
      <w:r>
        <w:rPr>
          <w:rFonts w:ascii="Calibri" w:hAnsi="Calibri"/>
          <w:b/>
        </w:rPr>
        <w:t>Howard Gardner and the Theory of Multiple Intelligences</w:t>
      </w:r>
    </w:p>
    <w:p w14:paraId="26F40C75" w14:textId="590DB0CD" w:rsidR="00E83F2B" w:rsidRDefault="00E83F2B" w:rsidP="00E83F2B">
      <w:pPr>
        <w:pStyle w:val="ListParagraph"/>
        <w:numPr>
          <w:ilvl w:val="0"/>
          <w:numId w:val="170"/>
        </w:numPr>
        <w:rPr>
          <w:rFonts w:ascii="Calibri" w:hAnsi="Calibri"/>
        </w:rPr>
      </w:pPr>
      <w:r>
        <w:rPr>
          <w:rFonts w:ascii="Calibri" w:hAnsi="Calibri"/>
        </w:rPr>
        <w:t>The hypothesis that intelligence does not consist of one underlying ability but many different abilities</w:t>
      </w:r>
    </w:p>
    <w:p w14:paraId="22EF7FFC" w14:textId="7CD3E846" w:rsidR="00E83F2B" w:rsidRDefault="00E83F2B" w:rsidP="00E83F2B">
      <w:pPr>
        <w:pStyle w:val="ListParagraph"/>
        <w:numPr>
          <w:ilvl w:val="0"/>
          <w:numId w:val="170"/>
        </w:numPr>
        <w:rPr>
          <w:rFonts w:ascii="Calibri" w:hAnsi="Calibri"/>
        </w:rPr>
      </w:pPr>
      <w:r>
        <w:rPr>
          <w:rFonts w:ascii="Calibri" w:hAnsi="Calibri"/>
        </w:rPr>
        <w:t>A separate intelligence requires some sort of symbol system: different forms of representation, such as drawing, music, and mathematics, which are the expressions of different forms of intelligence</w:t>
      </w:r>
    </w:p>
    <w:p w14:paraId="6AB5071E" w14:textId="518037D3" w:rsidR="003F5B86" w:rsidRDefault="003F5B86" w:rsidP="00E83F2B">
      <w:pPr>
        <w:pStyle w:val="ListParagraph"/>
        <w:numPr>
          <w:ilvl w:val="0"/>
          <w:numId w:val="170"/>
        </w:numPr>
        <w:rPr>
          <w:rFonts w:ascii="Calibri" w:hAnsi="Calibri"/>
        </w:rPr>
      </w:pPr>
      <w:r>
        <w:rPr>
          <w:rFonts w:ascii="Calibri" w:hAnsi="Calibri"/>
        </w:rPr>
        <w:t>A separate intelligence is likely to exist where there are exception individuals, such as prodigies</w:t>
      </w:r>
    </w:p>
    <w:p w14:paraId="3A229585" w14:textId="3EEA6C00" w:rsidR="003F5B86" w:rsidRDefault="003F5B86" w:rsidP="00E83F2B">
      <w:pPr>
        <w:pStyle w:val="ListParagraph"/>
        <w:numPr>
          <w:ilvl w:val="0"/>
          <w:numId w:val="170"/>
        </w:numPr>
        <w:rPr>
          <w:rFonts w:ascii="Calibri" w:hAnsi="Calibri"/>
        </w:rPr>
      </w:pPr>
      <w:r>
        <w:rPr>
          <w:rFonts w:ascii="Calibri" w:hAnsi="Calibri"/>
        </w:rPr>
        <w:t>A separate intelligence has a distinctive developmental history there should be a characteristic way in which expertise develops, with everyone beginning in the same way</w:t>
      </w:r>
    </w:p>
    <w:p w14:paraId="423E0761" w14:textId="6FF4E29C" w:rsidR="003F5B86" w:rsidRDefault="003F5B86" w:rsidP="003F5B86">
      <w:pPr>
        <w:rPr>
          <w:rFonts w:ascii="Calibri" w:hAnsi="Calibri"/>
          <w:i/>
        </w:rPr>
      </w:pPr>
      <w:r>
        <w:rPr>
          <w:rFonts w:ascii="Calibri" w:hAnsi="Calibri"/>
          <w:i/>
        </w:rPr>
        <w:t>Drawing – The Typical Developmental Pattern</w:t>
      </w:r>
    </w:p>
    <w:p w14:paraId="20A6757B" w14:textId="06F4B193" w:rsidR="003F5B86" w:rsidRDefault="007124B4" w:rsidP="003F5B86">
      <w:pPr>
        <w:pStyle w:val="ListParagraph"/>
        <w:numPr>
          <w:ilvl w:val="0"/>
          <w:numId w:val="171"/>
        </w:numPr>
        <w:rPr>
          <w:rFonts w:ascii="Calibri" w:hAnsi="Calibri"/>
        </w:rPr>
      </w:pPr>
      <w:r>
        <w:rPr>
          <w:rFonts w:ascii="Calibri" w:hAnsi="Calibri"/>
        </w:rPr>
        <w:t>U-shaped patterns are cases in which performance is initially relatively good, subsequently becomes worse and eventually improves</w:t>
      </w:r>
    </w:p>
    <w:p w14:paraId="561BE388" w14:textId="555EA92B" w:rsidR="007124B4" w:rsidRPr="007124B4" w:rsidRDefault="007124B4" w:rsidP="007124B4">
      <w:pPr>
        <w:pStyle w:val="ListParagraph"/>
        <w:numPr>
          <w:ilvl w:val="0"/>
          <w:numId w:val="171"/>
        </w:numPr>
        <w:rPr>
          <w:rFonts w:ascii="Calibri" w:hAnsi="Calibri"/>
        </w:rPr>
      </w:pPr>
      <w:r>
        <w:rPr>
          <w:rFonts w:ascii="Calibri" w:hAnsi="Calibri"/>
        </w:rPr>
        <w:t>Pre-conventional – preschoolers work; make drawing with t</w:t>
      </w:r>
      <w:r w:rsidRPr="007124B4">
        <w:rPr>
          <w:rFonts w:ascii="Calibri" w:hAnsi="Calibri"/>
        </w:rPr>
        <w:t>he use of bright colors</w:t>
      </w:r>
      <w:r>
        <w:rPr>
          <w:rFonts w:ascii="Calibri" w:hAnsi="Calibri"/>
        </w:rPr>
        <w:t>, f</w:t>
      </w:r>
      <w:r w:rsidRPr="007124B4">
        <w:rPr>
          <w:rFonts w:ascii="Calibri" w:hAnsi="Calibri"/>
        </w:rPr>
        <w:t>reedom from the constraint of trying to be realistic</w:t>
      </w:r>
      <w:r>
        <w:rPr>
          <w:rFonts w:ascii="Calibri" w:hAnsi="Calibri"/>
        </w:rPr>
        <w:t>, a</w:t>
      </w:r>
      <w:r w:rsidRPr="007124B4">
        <w:rPr>
          <w:rFonts w:ascii="Calibri" w:hAnsi="Calibri"/>
        </w:rPr>
        <w:t xml:space="preserve">bsence of stereotyped forms and a willingness to explore and experiment </w:t>
      </w:r>
    </w:p>
    <w:p w14:paraId="55899ACF" w14:textId="07E57D7C" w:rsidR="007124B4" w:rsidRDefault="007124B4" w:rsidP="003F5B86">
      <w:pPr>
        <w:pStyle w:val="ListParagraph"/>
        <w:numPr>
          <w:ilvl w:val="0"/>
          <w:numId w:val="171"/>
        </w:numPr>
        <w:rPr>
          <w:rFonts w:ascii="Calibri" w:hAnsi="Calibri"/>
        </w:rPr>
      </w:pPr>
      <w:r>
        <w:rPr>
          <w:rFonts w:ascii="Calibri" w:hAnsi="Calibri"/>
        </w:rPr>
        <w:t>Conventional – when children go to school; child is preoccupied with learning the conventions that are part of expertise in drawing</w:t>
      </w:r>
    </w:p>
    <w:p w14:paraId="01F6F1DE" w14:textId="448375AF" w:rsidR="007124B4" w:rsidRDefault="007124B4" w:rsidP="003F5B86">
      <w:pPr>
        <w:pStyle w:val="ListParagraph"/>
        <w:numPr>
          <w:ilvl w:val="0"/>
          <w:numId w:val="171"/>
        </w:numPr>
        <w:rPr>
          <w:rFonts w:ascii="Calibri" w:hAnsi="Calibri"/>
        </w:rPr>
      </w:pPr>
      <w:r>
        <w:rPr>
          <w:rFonts w:ascii="Calibri" w:hAnsi="Calibri"/>
        </w:rPr>
        <w:t>Post-conventional – no lon</w:t>
      </w:r>
      <w:r w:rsidR="00357CE6">
        <w:rPr>
          <w:rFonts w:ascii="Calibri" w:hAnsi="Calibri"/>
        </w:rPr>
        <w:t>ger bound by attempts to be conv</w:t>
      </w:r>
      <w:r>
        <w:rPr>
          <w:rFonts w:ascii="Calibri" w:hAnsi="Calibri"/>
        </w:rPr>
        <w:t>entional</w:t>
      </w:r>
    </w:p>
    <w:p w14:paraId="3B45AA98" w14:textId="5C010FEF" w:rsidR="007124B4" w:rsidRDefault="007124B4" w:rsidP="007124B4">
      <w:pPr>
        <w:rPr>
          <w:rFonts w:ascii="Calibri" w:hAnsi="Calibri"/>
          <w:i/>
        </w:rPr>
      </w:pPr>
      <w:r>
        <w:rPr>
          <w:rFonts w:ascii="Calibri" w:hAnsi="Calibri"/>
          <w:i/>
        </w:rPr>
        <w:t>Music</w:t>
      </w:r>
    </w:p>
    <w:p w14:paraId="0FDE3E19" w14:textId="29D7A62F" w:rsidR="007124B4" w:rsidRDefault="00357CE6" w:rsidP="007124B4">
      <w:pPr>
        <w:pStyle w:val="ListParagraph"/>
        <w:numPr>
          <w:ilvl w:val="0"/>
          <w:numId w:val="172"/>
        </w:numPr>
        <w:rPr>
          <w:rFonts w:ascii="Calibri" w:hAnsi="Calibri"/>
        </w:rPr>
      </w:pPr>
      <w:r>
        <w:rPr>
          <w:rFonts w:ascii="Calibri" w:hAnsi="Calibri"/>
        </w:rPr>
        <w:t>Ur-song – the hypothesis that there is a first song that all children spontaneously sing</w:t>
      </w:r>
    </w:p>
    <w:p w14:paraId="049A2DB2" w14:textId="1E7B18BC" w:rsidR="00357CE6" w:rsidRDefault="00357CE6" w:rsidP="007124B4">
      <w:pPr>
        <w:pStyle w:val="ListParagraph"/>
        <w:numPr>
          <w:ilvl w:val="0"/>
          <w:numId w:val="172"/>
        </w:numPr>
        <w:rPr>
          <w:rFonts w:ascii="Calibri" w:hAnsi="Calibri"/>
        </w:rPr>
      </w:pPr>
      <w:r>
        <w:rPr>
          <w:rFonts w:ascii="Calibri" w:hAnsi="Calibri"/>
        </w:rPr>
        <w:t>Particular kinds of music in school curricula might have beneficial effects on IQ</w:t>
      </w:r>
    </w:p>
    <w:p w14:paraId="024693D1" w14:textId="77C8A7EB" w:rsidR="00357CE6" w:rsidRDefault="00357CE6" w:rsidP="007124B4">
      <w:pPr>
        <w:pStyle w:val="ListParagraph"/>
        <w:numPr>
          <w:ilvl w:val="0"/>
          <w:numId w:val="172"/>
        </w:numPr>
        <w:rPr>
          <w:rFonts w:ascii="Calibri" w:hAnsi="Calibri"/>
        </w:rPr>
      </w:pPr>
      <w:r>
        <w:rPr>
          <w:rFonts w:ascii="Calibri" w:hAnsi="Calibri"/>
        </w:rPr>
        <w:t>Knowledge</w:t>
      </w:r>
      <w:r w:rsidR="00FB6C3C">
        <w:rPr>
          <w:rFonts w:ascii="Calibri" w:hAnsi="Calibri"/>
        </w:rPr>
        <w:t xml:space="preserve"> is at first a tacit kind</w:t>
      </w:r>
    </w:p>
    <w:p w14:paraId="683C990E" w14:textId="22C54715" w:rsidR="00FB6C3C" w:rsidRDefault="00FB6C3C" w:rsidP="007124B4">
      <w:pPr>
        <w:pStyle w:val="ListParagraph"/>
        <w:numPr>
          <w:ilvl w:val="0"/>
          <w:numId w:val="172"/>
        </w:numPr>
        <w:rPr>
          <w:rFonts w:ascii="Calibri" w:hAnsi="Calibri"/>
        </w:rPr>
      </w:pPr>
      <w:r>
        <w:rPr>
          <w:rFonts w:ascii="Calibri" w:hAnsi="Calibri"/>
        </w:rPr>
        <w:t>mid-life crisis of musicians – as music students become adolescents, they may feel a conflict between a more explicit understanding of music and their earlier, spontaneous love of music</w:t>
      </w:r>
    </w:p>
    <w:p w14:paraId="0544C348" w14:textId="3F82B32E" w:rsidR="00FB6C3C" w:rsidRDefault="00FB6C3C" w:rsidP="00FB6C3C">
      <w:pPr>
        <w:rPr>
          <w:rFonts w:ascii="Calibri" w:hAnsi="Calibri"/>
          <w:i/>
        </w:rPr>
      </w:pPr>
      <w:r>
        <w:rPr>
          <w:rFonts w:ascii="Calibri" w:hAnsi="Calibri"/>
          <w:i/>
        </w:rPr>
        <w:t>Prodigies</w:t>
      </w:r>
    </w:p>
    <w:p w14:paraId="67938560" w14:textId="592E9688" w:rsidR="00FB6C3C" w:rsidRDefault="00FB6C3C" w:rsidP="00FB6C3C">
      <w:pPr>
        <w:pStyle w:val="ListParagraph"/>
        <w:numPr>
          <w:ilvl w:val="0"/>
          <w:numId w:val="173"/>
        </w:numPr>
        <w:rPr>
          <w:rFonts w:ascii="Calibri" w:hAnsi="Calibri"/>
        </w:rPr>
      </w:pPr>
      <w:r>
        <w:rPr>
          <w:rFonts w:ascii="Calibri" w:hAnsi="Calibri"/>
        </w:rPr>
        <w:t>Children who show an expert level of performance well before one would normally expect to observe it</w:t>
      </w:r>
    </w:p>
    <w:p w14:paraId="6B51C9E1" w14:textId="15FC0EC7" w:rsidR="00FB6C3C" w:rsidRDefault="00FB6C3C" w:rsidP="00FB6C3C">
      <w:pPr>
        <w:pStyle w:val="ListParagraph"/>
        <w:numPr>
          <w:ilvl w:val="0"/>
          <w:numId w:val="173"/>
        </w:numPr>
        <w:rPr>
          <w:rFonts w:ascii="Calibri" w:hAnsi="Calibri"/>
        </w:rPr>
      </w:pPr>
      <w:r>
        <w:rPr>
          <w:rFonts w:ascii="Calibri" w:hAnsi="Calibri"/>
        </w:rPr>
        <w:t>Prodigy requires nurturance provided by the family</w:t>
      </w:r>
    </w:p>
    <w:p w14:paraId="01CFA331" w14:textId="77777777" w:rsidR="00FB6C3C" w:rsidRDefault="00FB6C3C" w:rsidP="00FB6C3C">
      <w:pPr>
        <w:rPr>
          <w:rFonts w:ascii="Calibri" w:hAnsi="Calibri"/>
        </w:rPr>
      </w:pPr>
    </w:p>
    <w:p w14:paraId="7E8FABE4" w14:textId="01625DDD" w:rsidR="00FB6C3C" w:rsidRDefault="00FB6C3C" w:rsidP="00FB6C3C">
      <w:pPr>
        <w:rPr>
          <w:rFonts w:ascii="Calibri" w:hAnsi="Calibri"/>
          <w:b/>
        </w:rPr>
      </w:pPr>
      <w:r>
        <w:rPr>
          <w:rFonts w:ascii="Calibri" w:hAnsi="Calibri"/>
          <w:b/>
        </w:rPr>
        <w:t>Expertise</w:t>
      </w:r>
    </w:p>
    <w:p w14:paraId="68C24F20" w14:textId="3C084EE0" w:rsidR="00FB6C3C" w:rsidRDefault="00FB6C3C" w:rsidP="00FB6C3C">
      <w:pPr>
        <w:pStyle w:val="ListParagraph"/>
        <w:numPr>
          <w:ilvl w:val="0"/>
          <w:numId w:val="174"/>
        </w:numPr>
        <w:rPr>
          <w:rFonts w:ascii="Calibri" w:hAnsi="Calibri"/>
        </w:rPr>
      </w:pPr>
      <w:r>
        <w:rPr>
          <w:rFonts w:ascii="Calibri" w:hAnsi="Calibri"/>
        </w:rPr>
        <w:t xml:space="preserve">Perceive the game position arrangements in larger units or chunks; however, for the novice game position and random arrangements amount to the same thing </w:t>
      </w:r>
    </w:p>
    <w:p w14:paraId="25C6C988" w14:textId="2DA2BE94" w:rsidR="00FB6C3C" w:rsidRDefault="00FB6C3C" w:rsidP="00FB6C3C">
      <w:pPr>
        <w:pStyle w:val="ListParagraph"/>
        <w:numPr>
          <w:ilvl w:val="0"/>
          <w:numId w:val="174"/>
        </w:numPr>
        <w:rPr>
          <w:rFonts w:ascii="Calibri" w:hAnsi="Calibri"/>
        </w:rPr>
      </w:pPr>
      <w:r>
        <w:rPr>
          <w:rFonts w:ascii="Calibri" w:hAnsi="Calibri"/>
        </w:rPr>
        <w:t>Practice is the most important determinant of expertise</w:t>
      </w:r>
    </w:p>
    <w:p w14:paraId="06A2C66C" w14:textId="62E1FEF1" w:rsidR="00FB6C3C" w:rsidRDefault="00FB6C3C" w:rsidP="00FB6C3C">
      <w:pPr>
        <w:pStyle w:val="ListParagraph"/>
        <w:numPr>
          <w:ilvl w:val="0"/>
          <w:numId w:val="174"/>
        </w:numPr>
        <w:rPr>
          <w:rFonts w:ascii="Calibri" w:hAnsi="Calibri"/>
        </w:rPr>
      </w:pPr>
      <w:r>
        <w:rPr>
          <w:rFonts w:ascii="Calibri" w:hAnsi="Calibri"/>
        </w:rPr>
        <w:t>10-year rule – the hypothesis that roughly 10 years of intense practice is necessary in order to become an expert in a domain</w:t>
      </w:r>
    </w:p>
    <w:p w14:paraId="5AB05533" w14:textId="1E995164" w:rsidR="00D004C7" w:rsidRDefault="00FB6C3C" w:rsidP="00D004C7">
      <w:pPr>
        <w:pStyle w:val="ListParagraph"/>
        <w:numPr>
          <w:ilvl w:val="0"/>
          <w:numId w:val="174"/>
        </w:numPr>
        <w:rPr>
          <w:rFonts w:ascii="Calibri" w:hAnsi="Calibri"/>
        </w:rPr>
      </w:pPr>
      <w:r>
        <w:rPr>
          <w:rFonts w:ascii="Calibri" w:hAnsi="Calibri"/>
        </w:rPr>
        <w:t>No evidence for anatomical differences between the brains of novices and experts</w:t>
      </w:r>
    </w:p>
    <w:p w14:paraId="7AD4323B" w14:textId="3CA81516" w:rsidR="00FB6C3C" w:rsidRDefault="00FB6C3C" w:rsidP="00FB6C3C">
      <w:pPr>
        <w:pStyle w:val="ListParagraph"/>
        <w:numPr>
          <w:ilvl w:val="1"/>
          <w:numId w:val="174"/>
        </w:numPr>
        <w:rPr>
          <w:rFonts w:ascii="Calibri" w:hAnsi="Calibri"/>
        </w:rPr>
      </w:pPr>
      <w:r>
        <w:rPr>
          <w:rFonts w:ascii="Calibri" w:hAnsi="Calibri"/>
        </w:rPr>
        <w:t>There is a functional difference; nothing innately different, but years of practice shape the brain</w:t>
      </w:r>
    </w:p>
    <w:p w14:paraId="5DB3253A" w14:textId="77777777" w:rsidR="00FB6C3C" w:rsidRDefault="00FB6C3C" w:rsidP="00FB6C3C">
      <w:pPr>
        <w:rPr>
          <w:rFonts w:ascii="Calibri" w:hAnsi="Calibri"/>
        </w:rPr>
      </w:pPr>
    </w:p>
    <w:p w14:paraId="2C3125E6" w14:textId="152B6608" w:rsidR="00FB6C3C" w:rsidRDefault="00FB6C3C" w:rsidP="00FB6C3C">
      <w:pPr>
        <w:rPr>
          <w:rFonts w:ascii="Calibri" w:hAnsi="Calibri"/>
          <w:b/>
        </w:rPr>
      </w:pPr>
      <w:r>
        <w:rPr>
          <w:rFonts w:ascii="Calibri" w:hAnsi="Calibri"/>
          <w:b/>
        </w:rPr>
        <w:t>Creativity</w:t>
      </w:r>
    </w:p>
    <w:p w14:paraId="7487B4AE" w14:textId="03E6A8C3" w:rsidR="00FB6C3C" w:rsidRDefault="00FB6C3C" w:rsidP="00FB6C3C">
      <w:pPr>
        <w:pStyle w:val="ListParagraph"/>
        <w:numPr>
          <w:ilvl w:val="0"/>
          <w:numId w:val="175"/>
        </w:numPr>
        <w:rPr>
          <w:rFonts w:ascii="Calibri" w:hAnsi="Calibri"/>
        </w:rPr>
      </w:pPr>
      <w:r>
        <w:rPr>
          <w:rFonts w:ascii="Calibri" w:hAnsi="Calibri"/>
        </w:rPr>
        <w:t>Involves the production of novel, socially valued products</w:t>
      </w:r>
    </w:p>
    <w:p w14:paraId="77794F5D" w14:textId="6F5EA23C" w:rsidR="00FB6C3C" w:rsidRDefault="00FB6C3C" w:rsidP="00FB6C3C">
      <w:pPr>
        <w:rPr>
          <w:rFonts w:ascii="Calibri" w:hAnsi="Calibri"/>
          <w:i/>
        </w:rPr>
      </w:pPr>
      <w:r>
        <w:rPr>
          <w:rFonts w:ascii="Calibri" w:hAnsi="Calibri"/>
          <w:i/>
        </w:rPr>
        <w:t>Creativity and Problem-Finding</w:t>
      </w:r>
    </w:p>
    <w:p w14:paraId="40754ED9" w14:textId="3C03C22A" w:rsidR="00FB6C3C" w:rsidRDefault="00FB6C3C" w:rsidP="00FB6C3C">
      <w:pPr>
        <w:pStyle w:val="ListParagraph"/>
        <w:numPr>
          <w:ilvl w:val="0"/>
          <w:numId w:val="175"/>
        </w:numPr>
        <w:rPr>
          <w:rFonts w:ascii="Calibri" w:hAnsi="Calibri"/>
        </w:rPr>
      </w:pPr>
      <w:r>
        <w:rPr>
          <w:rFonts w:ascii="Calibri" w:hAnsi="Calibri"/>
        </w:rPr>
        <w:t>Three dimensions: the way the problem is stated, the method used to solve the problem, and the solution itself</w:t>
      </w:r>
    </w:p>
    <w:p w14:paraId="6EB54ACE" w14:textId="4443CDBF" w:rsidR="00FB6C3C" w:rsidRDefault="00FB6C3C" w:rsidP="00FB6C3C">
      <w:pPr>
        <w:pStyle w:val="ListParagraph"/>
        <w:numPr>
          <w:ilvl w:val="0"/>
          <w:numId w:val="175"/>
        </w:numPr>
        <w:rPr>
          <w:rFonts w:ascii="Calibri" w:hAnsi="Calibri"/>
        </w:rPr>
      </w:pPr>
      <w:r>
        <w:rPr>
          <w:rFonts w:ascii="Calibri" w:hAnsi="Calibri"/>
        </w:rPr>
        <w:t>True problem-finding does not occur until all three dimensions are generated by the person, who formulates the problem, devises the method, and provides the solution, all of which are unknown to anyone else</w:t>
      </w:r>
    </w:p>
    <w:p w14:paraId="24D76AC2" w14:textId="005C5510" w:rsidR="00FB6C3C" w:rsidRDefault="00FB6C3C" w:rsidP="00FB6C3C">
      <w:pPr>
        <w:pStyle w:val="ListParagraph"/>
        <w:numPr>
          <w:ilvl w:val="0"/>
          <w:numId w:val="175"/>
        </w:numPr>
        <w:rPr>
          <w:rFonts w:ascii="Calibri" w:hAnsi="Calibri"/>
        </w:rPr>
      </w:pPr>
      <w:r>
        <w:rPr>
          <w:rFonts w:ascii="Calibri" w:hAnsi="Calibri"/>
        </w:rPr>
        <w:t xml:space="preserve">Problem-finding behavior is closely related to the artistic value and originality of the finished product </w:t>
      </w:r>
    </w:p>
    <w:p w14:paraId="551E241D" w14:textId="3D18AA71" w:rsidR="00FB6C3C" w:rsidRDefault="00FB6C3C" w:rsidP="00FB6C3C">
      <w:pPr>
        <w:pStyle w:val="ListParagraph"/>
        <w:numPr>
          <w:ilvl w:val="0"/>
          <w:numId w:val="175"/>
        </w:numPr>
        <w:rPr>
          <w:rFonts w:ascii="Calibri" w:hAnsi="Calibri"/>
        </w:rPr>
      </w:pPr>
      <w:r>
        <w:rPr>
          <w:rFonts w:ascii="Calibri" w:hAnsi="Calibri"/>
        </w:rPr>
        <w:t>The more the person actively explore the problem space prior to attempting the produce a solution, the more creative will be the result</w:t>
      </w:r>
    </w:p>
    <w:p w14:paraId="1D4A0E70" w14:textId="4786D34E" w:rsidR="00FB6C3C" w:rsidRDefault="00FB6C3C" w:rsidP="00FB6C3C">
      <w:pPr>
        <w:rPr>
          <w:rFonts w:ascii="Calibri" w:hAnsi="Calibri"/>
          <w:i/>
        </w:rPr>
      </w:pPr>
      <w:r>
        <w:rPr>
          <w:rFonts w:ascii="Calibri" w:hAnsi="Calibri"/>
          <w:i/>
        </w:rPr>
        <w:t>Creativity as Evolution in Miniature</w:t>
      </w:r>
    </w:p>
    <w:p w14:paraId="4EC77DD8" w14:textId="77777777" w:rsidR="00C50E1E" w:rsidRDefault="005F6676" w:rsidP="00C50E1E">
      <w:pPr>
        <w:pStyle w:val="ListParagraph"/>
        <w:numPr>
          <w:ilvl w:val="0"/>
          <w:numId w:val="176"/>
        </w:numPr>
        <w:rPr>
          <w:rFonts w:ascii="Calibri" w:hAnsi="Calibri"/>
        </w:rPr>
      </w:pPr>
      <w:r w:rsidRPr="00C50E1E">
        <w:rPr>
          <w:rFonts w:ascii="Calibri" w:hAnsi="Calibri"/>
        </w:rPr>
        <w:t>Blind variation – process whereby alternatives are explored without knowing in advance which alternative will have the desired consequences</w:t>
      </w:r>
    </w:p>
    <w:p w14:paraId="51FE23F0" w14:textId="77777777" w:rsidR="00C50E1E" w:rsidRDefault="005F6676" w:rsidP="00C50E1E">
      <w:pPr>
        <w:pStyle w:val="ListParagraph"/>
        <w:numPr>
          <w:ilvl w:val="1"/>
          <w:numId w:val="176"/>
        </w:numPr>
        <w:rPr>
          <w:rFonts w:ascii="Calibri" w:hAnsi="Calibri"/>
        </w:rPr>
      </w:pPr>
      <w:r w:rsidRPr="00C50E1E">
        <w:rPr>
          <w:rFonts w:ascii="Calibri" w:hAnsi="Calibri"/>
        </w:rPr>
        <w:t>Pure trial and error</w:t>
      </w:r>
    </w:p>
    <w:p w14:paraId="4DEF7131" w14:textId="77777777" w:rsidR="00C50E1E" w:rsidRDefault="001C51E7" w:rsidP="00C50E1E">
      <w:pPr>
        <w:pStyle w:val="ListParagraph"/>
        <w:numPr>
          <w:ilvl w:val="1"/>
          <w:numId w:val="176"/>
        </w:numPr>
        <w:rPr>
          <w:rFonts w:ascii="Calibri" w:hAnsi="Calibri"/>
        </w:rPr>
      </w:pPr>
      <w:r w:rsidRPr="00C50E1E">
        <w:rPr>
          <w:rFonts w:ascii="Calibri" w:hAnsi="Calibri"/>
        </w:rPr>
        <w:t>Key mechanism of creative thinking is serendipity – accidental discovery</w:t>
      </w:r>
    </w:p>
    <w:p w14:paraId="0F5AC63C" w14:textId="75D63426" w:rsidR="00C855FA" w:rsidRPr="00C50E1E" w:rsidRDefault="00C855FA" w:rsidP="00C50E1E">
      <w:pPr>
        <w:pStyle w:val="ListParagraph"/>
        <w:numPr>
          <w:ilvl w:val="1"/>
          <w:numId w:val="176"/>
        </w:numPr>
        <w:rPr>
          <w:rFonts w:ascii="Calibri" w:hAnsi="Calibri"/>
        </w:rPr>
      </w:pPr>
      <w:r w:rsidRPr="00C50E1E">
        <w:rPr>
          <w:rFonts w:ascii="Calibri" w:hAnsi="Calibri"/>
        </w:rPr>
        <w:t>Stages in the creative process: preparation, incubation, illumination, and verification</w:t>
      </w:r>
    </w:p>
    <w:p w14:paraId="32E7B3F9" w14:textId="0EE0D562" w:rsidR="005F6676" w:rsidRDefault="00C50E1E" w:rsidP="00C50E1E">
      <w:pPr>
        <w:pStyle w:val="ListParagraph"/>
        <w:numPr>
          <w:ilvl w:val="0"/>
          <w:numId w:val="176"/>
        </w:numPr>
        <w:rPr>
          <w:rFonts w:ascii="Calibri" w:hAnsi="Calibri"/>
        </w:rPr>
      </w:pPr>
      <w:r>
        <w:rPr>
          <w:rFonts w:ascii="Calibri" w:hAnsi="Calibri"/>
        </w:rPr>
        <w:t>Three core propositions:</w:t>
      </w:r>
    </w:p>
    <w:p w14:paraId="5EEC3D71" w14:textId="728C63E2" w:rsidR="00C50E1E" w:rsidRDefault="00C50E1E" w:rsidP="00C50E1E">
      <w:pPr>
        <w:pStyle w:val="ListParagraph"/>
        <w:numPr>
          <w:ilvl w:val="1"/>
          <w:numId w:val="176"/>
        </w:numPr>
        <w:rPr>
          <w:rFonts w:ascii="Calibri" w:hAnsi="Calibri"/>
        </w:rPr>
      </w:pPr>
      <w:r>
        <w:rPr>
          <w:rFonts w:ascii="Calibri" w:hAnsi="Calibri"/>
        </w:rPr>
        <w:t>Creative solutions to problems require chance of permutations (different combinations of mental elements produced according to no set rule)</w:t>
      </w:r>
    </w:p>
    <w:p w14:paraId="37A25C09" w14:textId="7E924C94" w:rsidR="00C50E1E" w:rsidRDefault="00C50E1E" w:rsidP="00C50E1E">
      <w:pPr>
        <w:pStyle w:val="ListParagraph"/>
        <w:numPr>
          <w:ilvl w:val="1"/>
          <w:numId w:val="176"/>
        </w:numPr>
        <w:rPr>
          <w:rFonts w:ascii="Calibri" w:hAnsi="Calibri"/>
        </w:rPr>
      </w:pPr>
      <w:r>
        <w:rPr>
          <w:rFonts w:ascii="Calibri" w:hAnsi="Calibri"/>
        </w:rPr>
        <w:t>Variations are selected on the basis of a set criteria</w:t>
      </w:r>
    </w:p>
    <w:p w14:paraId="2805B8E1" w14:textId="73814CE8" w:rsidR="00C50E1E" w:rsidRDefault="00C50E1E" w:rsidP="00C50E1E">
      <w:pPr>
        <w:pStyle w:val="ListParagraph"/>
        <w:numPr>
          <w:ilvl w:val="1"/>
          <w:numId w:val="176"/>
        </w:numPr>
        <w:rPr>
          <w:rFonts w:ascii="Calibri" w:hAnsi="Calibri"/>
        </w:rPr>
      </w:pPr>
      <w:r>
        <w:rPr>
          <w:rFonts w:ascii="Calibri" w:hAnsi="Calibri"/>
        </w:rPr>
        <w:t>Variations that meet the criteria are retained</w:t>
      </w:r>
    </w:p>
    <w:p w14:paraId="3E0DF34B" w14:textId="562728C6" w:rsidR="00C50E1E" w:rsidRDefault="00C50E1E" w:rsidP="00C50E1E">
      <w:pPr>
        <w:pStyle w:val="ListParagraph"/>
        <w:numPr>
          <w:ilvl w:val="0"/>
          <w:numId w:val="176"/>
        </w:numPr>
        <w:rPr>
          <w:rFonts w:ascii="Calibri" w:hAnsi="Calibri"/>
        </w:rPr>
      </w:pPr>
      <w:r>
        <w:rPr>
          <w:rFonts w:ascii="Calibri" w:hAnsi="Calibri"/>
        </w:rPr>
        <w:t>Configurations – some combinations of mental elements are more stable and better organized than others</w:t>
      </w:r>
    </w:p>
    <w:p w14:paraId="6266C2E0" w14:textId="010B0121" w:rsidR="00C50E1E" w:rsidRDefault="00C50E1E" w:rsidP="00C50E1E">
      <w:pPr>
        <w:pStyle w:val="ListParagraph"/>
        <w:numPr>
          <w:ilvl w:val="0"/>
          <w:numId w:val="176"/>
        </w:numPr>
        <w:rPr>
          <w:rFonts w:ascii="Calibri" w:hAnsi="Calibri"/>
        </w:rPr>
      </w:pPr>
      <w:r>
        <w:rPr>
          <w:rFonts w:ascii="Calibri" w:hAnsi="Calibri"/>
        </w:rPr>
        <w:t>Price’s law – the hypothesis that half of all contributions in a field will be produced by the square root of the total number of workers in the field</w:t>
      </w:r>
    </w:p>
    <w:p w14:paraId="7E444E99" w14:textId="44D5BD61" w:rsidR="00C50E1E" w:rsidRDefault="00C50E1E" w:rsidP="00C50E1E">
      <w:pPr>
        <w:pStyle w:val="ListParagraph"/>
        <w:numPr>
          <w:ilvl w:val="0"/>
          <w:numId w:val="176"/>
        </w:numPr>
        <w:rPr>
          <w:rFonts w:ascii="Calibri" w:hAnsi="Calibri"/>
        </w:rPr>
      </w:pPr>
      <w:r>
        <w:rPr>
          <w:rFonts w:ascii="Calibri" w:hAnsi="Calibri"/>
        </w:rPr>
        <w:t>Creative potential – the ability to generate useful configurations of ideas</w:t>
      </w:r>
    </w:p>
    <w:p w14:paraId="56CF0A6E" w14:textId="284D7ABD" w:rsidR="00C50E1E" w:rsidRDefault="00C50E1E" w:rsidP="00C50E1E">
      <w:pPr>
        <w:rPr>
          <w:rFonts w:ascii="Calibri" w:hAnsi="Calibri"/>
          <w:i/>
        </w:rPr>
      </w:pPr>
      <w:r>
        <w:rPr>
          <w:rFonts w:ascii="Calibri" w:hAnsi="Calibri"/>
          <w:i/>
        </w:rPr>
        <w:t>Remote Associations and Creativity</w:t>
      </w:r>
    </w:p>
    <w:p w14:paraId="0276F2CE" w14:textId="1BAE9F50" w:rsidR="00C50E1E" w:rsidRDefault="00C50E1E" w:rsidP="00C50E1E">
      <w:pPr>
        <w:pStyle w:val="ListParagraph"/>
        <w:numPr>
          <w:ilvl w:val="0"/>
          <w:numId w:val="177"/>
        </w:numPr>
        <w:rPr>
          <w:rFonts w:ascii="Calibri" w:hAnsi="Calibri"/>
        </w:rPr>
      </w:pPr>
      <w:r>
        <w:rPr>
          <w:rFonts w:ascii="Calibri" w:hAnsi="Calibri"/>
        </w:rPr>
        <w:t>Remote associations are uncommon associations</w:t>
      </w:r>
    </w:p>
    <w:p w14:paraId="39A8CC33" w14:textId="4A615F1F" w:rsidR="00C50E1E" w:rsidRDefault="00C50E1E" w:rsidP="00C50E1E">
      <w:pPr>
        <w:pStyle w:val="ListParagraph"/>
        <w:numPr>
          <w:ilvl w:val="0"/>
          <w:numId w:val="177"/>
        </w:numPr>
        <w:rPr>
          <w:rFonts w:ascii="Calibri" w:hAnsi="Calibri"/>
        </w:rPr>
      </w:pPr>
      <w:r>
        <w:rPr>
          <w:rFonts w:ascii="Calibri" w:hAnsi="Calibri"/>
        </w:rPr>
        <w:t>Divergent hierarchy – consists of a set of associations that diverge from a single hierarchy; responses that are low in the hierarchy are less obvious and less available to most of us as responses</w:t>
      </w:r>
    </w:p>
    <w:p w14:paraId="4601B3F4" w14:textId="6D617844" w:rsidR="00C50E1E" w:rsidRDefault="00C50E1E" w:rsidP="00C50E1E">
      <w:pPr>
        <w:pStyle w:val="ListParagraph"/>
        <w:numPr>
          <w:ilvl w:val="0"/>
          <w:numId w:val="177"/>
        </w:numPr>
        <w:rPr>
          <w:rFonts w:ascii="Calibri" w:hAnsi="Calibri"/>
        </w:rPr>
      </w:pPr>
      <w:r>
        <w:rPr>
          <w:rFonts w:ascii="Calibri" w:hAnsi="Calibri"/>
        </w:rPr>
        <w:t>Alternate uses test – a test that requires the person to list sex uncommon uses for common objects</w:t>
      </w:r>
    </w:p>
    <w:p w14:paraId="273668DC" w14:textId="47EBC79D" w:rsidR="00C50E1E" w:rsidRDefault="00C50E1E" w:rsidP="00C50E1E">
      <w:pPr>
        <w:pStyle w:val="ListParagraph"/>
        <w:numPr>
          <w:ilvl w:val="0"/>
          <w:numId w:val="177"/>
        </w:numPr>
        <w:rPr>
          <w:rFonts w:ascii="Calibri" w:hAnsi="Calibri"/>
        </w:rPr>
      </w:pPr>
      <w:r>
        <w:rPr>
          <w:rFonts w:ascii="Calibri" w:hAnsi="Calibri"/>
        </w:rPr>
        <w:t>Flat hierarchies – the hypothesis that creative people have asso</w:t>
      </w:r>
      <w:r w:rsidR="00A26A43">
        <w:rPr>
          <w:rFonts w:ascii="Calibri" w:hAnsi="Calibri"/>
        </w:rPr>
        <w:t>ciative hierarchies which the al</w:t>
      </w:r>
      <w:r>
        <w:rPr>
          <w:rFonts w:ascii="Calibri" w:hAnsi="Calibri"/>
        </w:rPr>
        <w:t>ternatives are equally likely to occur</w:t>
      </w:r>
    </w:p>
    <w:p w14:paraId="45EC49C2" w14:textId="6538935A" w:rsidR="00C50E1E" w:rsidRPr="00C50E1E" w:rsidRDefault="00C50E1E" w:rsidP="00C50E1E">
      <w:pPr>
        <w:pStyle w:val="ListParagraph"/>
        <w:numPr>
          <w:ilvl w:val="0"/>
          <w:numId w:val="177"/>
        </w:numPr>
        <w:rPr>
          <w:rFonts w:ascii="Calibri" w:hAnsi="Calibri"/>
        </w:rPr>
      </w:pPr>
      <w:r>
        <w:rPr>
          <w:rFonts w:ascii="Calibri" w:hAnsi="Calibri"/>
        </w:rPr>
        <w:t>Remote associations test (RAT) – a test that requires the person to come up with a single association to link three apparently unrelated words</w:t>
      </w:r>
    </w:p>
    <w:p w14:paraId="43B519BB" w14:textId="77777777" w:rsidR="00D004C7" w:rsidRPr="00D004C7" w:rsidRDefault="00D004C7" w:rsidP="00D004C7">
      <w:pPr>
        <w:rPr>
          <w:rFonts w:ascii="Calibri" w:hAnsi="Calibri"/>
          <w:u w:val="single"/>
        </w:rPr>
      </w:pPr>
    </w:p>
    <w:p w14:paraId="7A8C1898" w14:textId="77777777" w:rsidR="008D57D7" w:rsidRDefault="008D57D7">
      <w:pPr>
        <w:rPr>
          <w:rFonts w:ascii="Calibri" w:hAnsi="Calibri"/>
          <w:u w:val="single"/>
        </w:rPr>
      </w:pPr>
      <w:r w:rsidRPr="004374DF">
        <w:rPr>
          <w:rFonts w:ascii="Calibri" w:hAnsi="Calibri"/>
          <w:u w:val="single"/>
        </w:rPr>
        <w:t>Chapter 14 – Applied Cognitive Psychology</w:t>
      </w:r>
    </w:p>
    <w:p w14:paraId="57C59DF5" w14:textId="60F7A2C0" w:rsidR="00C2550B" w:rsidRDefault="00C2550B" w:rsidP="00C2550B">
      <w:pPr>
        <w:rPr>
          <w:rFonts w:ascii="Calibri" w:hAnsi="Calibri"/>
          <w:b/>
        </w:rPr>
      </w:pPr>
      <w:r>
        <w:rPr>
          <w:rFonts w:ascii="Calibri" w:hAnsi="Calibri"/>
          <w:b/>
        </w:rPr>
        <w:t>Human Error</w:t>
      </w:r>
    </w:p>
    <w:p w14:paraId="51F5E24E" w14:textId="7B79A2CA" w:rsidR="00C2550B" w:rsidRDefault="000B545F" w:rsidP="00D62EF3">
      <w:pPr>
        <w:pStyle w:val="ListParagraph"/>
        <w:numPr>
          <w:ilvl w:val="0"/>
          <w:numId w:val="130"/>
        </w:numPr>
        <w:rPr>
          <w:rFonts w:ascii="Calibri" w:hAnsi="Calibri"/>
        </w:rPr>
      </w:pPr>
      <w:r>
        <w:rPr>
          <w:rFonts w:ascii="Calibri" w:hAnsi="Calibri"/>
        </w:rPr>
        <w:t>Activation-trigger-schema theory – there can be several different schemas for different kinds of action, and more than one schema can be activated at any one time; schemas may be inappropriately activated, resulting in attentional errors</w:t>
      </w:r>
    </w:p>
    <w:p w14:paraId="6E3AAA47" w14:textId="049ADF01" w:rsidR="000B545F" w:rsidRDefault="000B545F" w:rsidP="00D62EF3">
      <w:pPr>
        <w:pStyle w:val="ListParagraph"/>
        <w:numPr>
          <w:ilvl w:val="0"/>
          <w:numId w:val="130"/>
        </w:numPr>
        <w:rPr>
          <w:rFonts w:ascii="Calibri" w:hAnsi="Calibri"/>
        </w:rPr>
      </w:pPr>
      <w:r>
        <w:rPr>
          <w:rFonts w:ascii="Calibri" w:hAnsi="Calibri"/>
        </w:rPr>
        <w:t>Oops, I did it again effect – a habitual sequence of action continues to operate without much attention, and a newer, intended sequence never gets activated</w:t>
      </w:r>
    </w:p>
    <w:p w14:paraId="61EAC79F" w14:textId="7A95F760" w:rsidR="000B545F" w:rsidRDefault="00F81948" w:rsidP="00D62EF3">
      <w:pPr>
        <w:pStyle w:val="ListParagraph"/>
        <w:numPr>
          <w:ilvl w:val="0"/>
          <w:numId w:val="130"/>
        </w:numPr>
        <w:rPr>
          <w:rFonts w:ascii="Calibri" w:hAnsi="Calibri"/>
        </w:rPr>
      </w:pPr>
      <w:r>
        <w:rPr>
          <w:rFonts w:ascii="Calibri" w:hAnsi="Calibri"/>
        </w:rPr>
        <w:t>Lapses that occur because we have inadequately formulated what it is we want to do</w:t>
      </w:r>
    </w:p>
    <w:p w14:paraId="4469CBFB" w14:textId="00CC7E1A" w:rsidR="000B545F" w:rsidRDefault="000B545F" w:rsidP="00D62EF3">
      <w:pPr>
        <w:pStyle w:val="ListParagraph"/>
        <w:numPr>
          <w:ilvl w:val="1"/>
          <w:numId w:val="130"/>
        </w:numPr>
        <w:rPr>
          <w:rFonts w:ascii="Calibri" w:hAnsi="Calibri"/>
        </w:rPr>
      </w:pPr>
      <w:r>
        <w:rPr>
          <w:rFonts w:ascii="Calibri" w:hAnsi="Calibri"/>
        </w:rPr>
        <w:t>Mode errors –carrying out an action that would be appropriate for one situation, but not for the situation in which we happen to find ourselves</w:t>
      </w:r>
    </w:p>
    <w:p w14:paraId="6D9ED133" w14:textId="470599C2" w:rsidR="000B545F" w:rsidRDefault="000B545F" w:rsidP="00D62EF3">
      <w:pPr>
        <w:pStyle w:val="ListParagraph"/>
        <w:numPr>
          <w:ilvl w:val="1"/>
          <w:numId w:val="130"/>
        </w:numPr>
        <w:rPr>
          <w:rFonts w:ascii="Calibri" w:hAnsi="Calibri"/>
        </w:rPr>
      </w:pPr>
      <w:r>
        <w:rPr>
          <w:rFonts w:ascii="Calibri" w:hAnsi="Calibri"/>
        </w:rPr>
        <w:t xml:space="preserve">Description errors – errors that occur because we do not have a detailed enough </w:t>
      </w:r>
      <w:r w:rsidR="00F81948">
        <w:rPr>
          <w:rFonts w:ascii="Calibri" w:hAnsi="Calibri"/>
        </w:rPr>
        <w:t>understanding</w:t>
      </w:r>
      <w:r>
        <w:rPr>
          <w:rFonts w:ascii="Calibri" w:hAnsi="Calibri"/>
        </w:rPr>
        <w:t xml:space="preserve"> of the situation</w:t>
      </w:r>
    </w:p>
    <w:p w14:paraId="7B61143E" w14:textId="103F27E9" w:rsidR="000B545F" w:rsidRDefault="000B545F" w:rsidP="00D62EF3">
      <w:pPr>
        <w:pStyle w:val="ListParagraph"/>
        <w:numPr>
          <w:ilvl w:val="1"/>
          <w:numId w:val="130"/>
        </w:numPr>
        <w:rPr>
          <w:rFonts w:ascii="Calibri" w:hAnsi="Calibri"/>
        </w:rPr>
      </w:pPr>
      <w:r>
        <w:rPr>
          <w:rFonts w:ascii="Calibri" w:hAnsi="Calibri"/>
        </w:rPr>
        <w:t>Capture errors – errors that occur when a familiar schema captures behavior in the place of an unfamiliar one</w:t>
      </w:r>
    </w:p>
    <w:p w14:paraId="700F2659" w14:textId="49D7D014" w:rsidR="000B545F" w:rsidRDefault="00F81948" w:rsidP="00D62EF3">
      <w:pPr>
        <w:pStyle w:val="ListParagraph"/>
        <w:numPr>
          <w:ilvl w:val="0"/>
          <w:numId w:val="130"/>
        </w:numPr>
        <w:rPr>
          <w:rFonts w:ascii="Calibri" w:hAnsi="Calibri"/>
        </w:rPr>
      </w:pPr>
      <w:r>
        <w:rPr>
          <w:rFonts w:ascii="Calibri" w:hAnsi="Calibri"/>
        </w:rPr>
        <w:t>Fault activation also reveals itself in errors due to loss of activation of the appropriate schema</w:t>
      </w:r>
    </w:p>
    <w:p w14:paraId="11C7BE7F" w14:textId="31CA087B" w:rsidR="00F81948" w:rsidRDefault="00F81948" w:rsidP="00D62EF3">
      <w:pPr>
        <w:pStyle w:val="ListParagraph"/>
        <w:numPr>
          <w:ilvl w:val="0"/>
          <w:numId w:val="130"/>
        </w:numPr>
        <w:rPr>
          <w:rFonts w:ascii="Calibri" w:hAnsi="Calibri"/>
        </w:rPr>
      </w:pPr>
      <w:r>
        <w:rPr>
          <w:rFonts w:ascii="Calibri" w:hAnsi="Calibri"/>
        </w:rPr>
        <w:t>Also, errors occur because although the proper schema has been activated, it is triggered inappropriately</w:t>
      </w:r>
    </w:p>
    <w:p w14:paraId="646C8227" w14:textId="7CB44334" w:rsidR="00F81948" w:rsidRDefault="00F81948" w:rsidP="00D62EF3">
      <w:pPr>
        <w:pStyle w:val="ListParagraph"/>
        <w:numPr>
          <w:ilvl w:val="1"/>
          <w:numId w:val="130"/>
        </w:numPr>
        <w:rPr>
          <w:rFonts w:ascii="Calibri" w:hAnsi="Calibri"/>
        </w:rPr>
      </w:pPr>
      <w:r>
        <w:rPr>
          <w:rFonts w:ascii="Calibri" w:hAnsi="Calibri"/>
        </w:rPr>
        <w:t>Anticipation errors – a response may occur earlier in a sequence than it should if it is only being elicited by the immediately preceding stimulus</w:t>
      </w:r>
    </w:p>
    <w:p w14:paraId="550FFB7A" w14:textId="77777777" w:rsidR="00D62EF3" w:rsidRDefault="00D62EF3" w:rsidP="00D62EF3">
      <w:pPr>
        <w:rPr>
          <w:rFonts w:ascii="Calibri" w:hAnsi="Calibri"/>
        </w:rPr>
      </w:pPr>
    </w:p>
    <w:p w14:paraId="76B0C2C8" w14:textId="4A32BF2B" w:rsidR="00D62EF3" w:rsidRDefault="00D62EF3" w:rsidP="00D62EF3">
      <w:pPr>
        <w:rPr>
          <w:rFonts w:ascii="Calibri" w:hAnsi="Calibri"/>
          <w:b/>
        </w:rPr>
      </w:pPr>
      <w:r>
        <w:rPr>
          <w:rFonts w:ascii="Calibri" w:hAnsi="Calibri"/>
          <w:b/>
        </w:rPr>
        <w:t>Ergonomics</w:t>
      </w:r>
    </w:p>
    <w:p w14:paraId="7CA467E5" w14:textId="0C358BC0" w:rsidR="00D62EF3" w:rsidRDefault="00D62EF3" w:rsidP="00D62EF3">
      <w:pPr>
        <w:pStyle w:val="ListParagraph"/>
        <w:numPr>
          <w:ilvl w:val="0"/>
          <w:numId w:val="131"/>
        </w:numPr>
        <w:rPr>
          <w:rFonts w:ascii="Calibri" w:hAnsi="Calibri"/>
        </w:rPr>
      </w:pPr>
      <w:r>
        <w:rPr>
          <w:rFonts w:ascii="Calibri" w:hAnsi="Calibri"/>
        </w:rPr>
        <w:t>The study of people in relation to their working environment</w:t>
      </w:r>
    </w:p>
    <w:p w14:paraId="2F73E56E" w14:textId="6CABA59B" w:rsidR="00D62EF3" w:rsidRDefault="00D62EF3" w:rsidP="00D62EF3">
      <w:pPr>
        <w:rPr>
          <w:rFonts w:ascii="Calibri" w:hAnsi="Calibri"/>
          <w:i/>
        </w:rPr>
      </w:pPr>
      <w:r>
        <w:rPr>
          <w:rFonts w:ascii="Calibri" w:hAnsi="Calibri"/>
          <w:i/>
        </w:rPr>
        <w:t>The User Interface</w:t>
      </w:r>
    </w:p>
    <w:p w14:paraId="6C03E66C" w14:textId="737CFFFA" w:rsidR="00D62EF3" w:rsidRDefault="00D62EF3" w:rsidP="00D62EF3">
      <w:pPr>
        <w:pStyle w:val="ListParagraph"/>
        <w:numPr>
          <w:ilvl w:val="0"/>
          <w:numId w:val="131"/>
        </w:numPr>
        <w:rPr>
          <w:rFonts w:ascii="Calibri" w:hAnsi="Calibri"/>
        </w:rPr>
      </w:pPr>
      <w:r>
        <w:rPr>
          <w:rFonts w:ascii="Calibri" w:hAnsi="Calibri"/>
        </w:rPr>
        <w:t>Organizational interfaces</w:t>
      </w:r>
      <w:r w:rsidR="00470716">
        <w:rPr>
          <w:rFonts w:ascii="Calibri" w:hAnsi="Calibri"/>
        </w:rPr>
        <w:t xml:space="preserve"> concerns the relation between the organization, usch as a manufacturing company, and the types of tasks the organization requires</w:t>
      </w:r>
    </w:p>
    <w:p w14:paraId="7EC1FFBD" w14:textId="044B25EB" w:rsidR="00470716" w:rsidRDefault="00470716" w:rsidP="00D62EF3">
      <w:pPr>
        <w:pStyle w:val="ListParagraph"/>
        <w:numPr>
          <w:ilvl w:val="0"/>
          <w:numId w:val="131"/>
        </w:numPr>
        <w:rPr>
          <w:rFonts w:ascii="Calibri" w:hAnsi="Calibri"/>
        </w:rPr>
      </w:pPr>
      <w:r>
        <w:rPr>
          <w:rFonts w:ascii="Calibri" w:hAnsi="Calibri"/>
        </w:rPr>
        <w:t>Task interference refers to the relation between a job and the devices required to perform the job</w:t>
      </w:r>
    </w:p>
    <w:p w14:paraId="0615903D" w14:textId="136D318C" w:rsidR="00470716" w:rsidRDefault="00470716" w:rsidP="00470716">
      <w:pPr>
        <w:rPr>
          <w:rFonts w:ascii="Calibri" w:hAnsi="Calibri"/>
          <w:i/>
        </w:rPr>
      </w:pPr>
      <w:r>
        <w:rPr>
          <w:rFonts w:ascii="Calibri" w:hAnsi="Calibri"/>
          <w:i/>
        </w:rPr>
        <w:t>Cognitive Ergonomics</w:t>
      </w:r>
    </w:p>
    <w:p w14:paraId="1430139D" w14:textId="236108FE" w:rsidR="00470716" w:rsidRDefault="00470716" w:rsidP="00470716">
      <w:pPr>
        <w:pStyle w:val="ListParagraph"/>
        <w:numPr>
          <w:ilvl w:val="0"/>
          <w:numId w:val="132"/>
        </w:numPr>
        <w:rPr>
          <w:rFonts w:ascii="Calibri" w:hAnsi="Calibri"/>
        </w:rPr>
      </w:pPr>
      <w:r>
        <w:rPr>
          <w:rFonts w:ascii="Calibri" w:hAnsi="Calibri"/>
        </w:rPr>
        <w:t>Refers to the combination of cognitive psychology and ergonomics used to understand the user interface</w:t>
      </w:r>
    </w:p>
    <w:p w14:paraId="184B7F58" w14:textId="19D6E471" w:rsidR="00470716" w:rsidRDefault="00470716" w:rsidP="00470716">
      <w:pPr>
        <w:rPr>
          <w:rFonts w:ascii="Calibri" w:hAnsi="Calibri"/>
          <w:i/>
        </w:rPr>
      </w:pPr>
      <w:r>
        <w:rPr>
          <w:rFonts w:ascii="Calibri" w:hAnsi="Calibri"/>
          <w:i/>
        </w:rPr>
        <w:t>Keyboards</w:t>
      </w:r>
    </w:p>
    <w:p w14:paraId="5C148248" w14:textId="1A9AA6D1" w:rsidR="00470716" w:rsidRDefault="00470716" w:rsidP="00470716">
      <w:pPr>
        <w:pStyle w:val="ListParagraph"/>
        <w:numPr>
          <w:ilvl w:val="0"/>
          <w:numId w:val="132"/>
        </w:numPr>
        <w:rPr>
          <w:rFonts w:ascii="Calibri" w:hAnsi="Calibri"/>
        </w:rPr>
      </w:pPr>
      <w:r>
        <w:rPr>
          <w:rFonts w:ascii="Calibri" w:hAnsi="Calibri"/>
        </w:rPr>
        <w:t>The orderly, alphabetical arrangement of keys allowed the operator to do the task too efficiently for the sate of the technology</w:t>
      </w:r>
    </w:p>
    <w:p w14:paraId="771338EB" w14:textId="6CC408BC" w:rsidR="00470716" w:rsidRDefault="00470716" w:rsidP="00470716">
      <w:pPr>
        <w:pStyle w:val="ListParagraph"/>
        <w:numPr>
          <w:ilvl w:val="0"/>
          <w:numId w:val="132"/>
        </w:numPr>
        <w:rPr>
          <w:rFonts w:ascii="Calibri" w:hAnsi="Calibri"/>
        </w:rPr>
      </w:pPr>
      <w:r>
        <w:rPr>
          <w:rFonts w:ascii="Calibri" w:hAnsi="Calibri"/>
        </w:rPr>
        <w:t>Skilled typists, who have learned the qwerty system, will not be able to transfer what they have learned to the alphabetical keyboard</w:t>
      </w:r>
    </w:p>
    <w:p w14:paraId="3790024B" w14:textId="52BE4D1C" w:rsidR="00470716" w:rsidRDefault="00470716" w:rsidP="00470716">
      <w:pPr>
        <w:pStyle w:val="ListParagraph"/>
        <w:numPr>
          <w:ilvl w:val="0"/>
          <w:numId w:val="132"/>
        </w:numPr>
        <w:rPr>
          <w:rFonts w:ascii="Calibri" w:hAnsi="Calibri"/>
        </w:rPr>
      </w:pPr>
      <w:r>
        <w:rPr>
          <w:rFonts w:ascii="Calibri" w:hAnsi="Calibri"/>
        </w:rPr>
        <w:t>Different contexts may allow for different solutions</w:t>
      </w:r>
    </w:p>
    <w:p w14:paraId="7A881C9B" w14:textId="3BEF0638" w:rsidR="00470716" w:rsidRDefault="00470716" w:rsidP="00470716">
      <w:pPr>
        <w:rPr>
          <w:rFonts w:ascii="Calibri" w:hAnsi="Calibri"/>
          <w:i/>
        </w:rPr>
      </w:pPr>
      <w:r>
        <w:rPr>
          <w:rFonts w:ascii="Calibri" w:hAnsi="Calibri"/>
          <w:i/>
        </w:rPr>
        <w:t>Text Messages</w:t>
      </w:r>
    </w:p>
    <w:p w14:paraId="1D4A06AE" w14:textId="4DB96D26" w:rsidR="00470716" w:rsidRDefault="00470716" w:rsidP="00470716">
      <w:pPr>
        <w:pStyle w:val="ListParagraph"/>
        <w:numPr>
          <w:ilvl w:val="0"/>
          <w:numId w:val="133"/>
        </w:numPr>
        <w:rPr>
          <w:rFonts w:ascii="Calibri" w:hAnsi="Calibri"/>
        </w:rPr>
      </w:pPr>
      <w:r>
        <w:rPr>
          <w:rFonts w:ascii="Calibri" w:hAnsi="Calibri"/>
        </w:rPr>
        <w:t>Because the interface is so difficult to use for typing text, text messages are often written in a special code called textish</w:t>
      </w:r>
    </w:p>
    <w:p w14:paraId="7BBACCBE" w14:textId="7193741A" w:rsidR="00470716" w:rsidRDefault="00470716" w:rsidP="00470716">
      <w:pPr>
        <w:rPr>
          <w:rFonts w:ascii="Calibri" w:hAnsi="Calibri"/>
          <w:i/>
        </w:rPr>
      </w:pPr>
      <w:r>
        <w:rPr>
          <w:rFonts w:ascii="Calibri" w:hAnsi="Calibri"/>
          <w:i/>
        </w:rPr>
        <w:t>Pointing Devices</w:t>
      </w:r>
    </w:p>
    <w:p w14:paraId="5D9D2B50" w14:textId="56D15DF2" w:rsidR="00470716" w:rsidRDefault="00470716" w:rsidP="00470716">
      <w:pPr>
        <w:pStyle w:val="ListParagraph"/>
        <w:numPr>
          <w:ilvl w:val="0"/>
          <w:numId w:val="133"/>
        </w:numPr>
        <w:rPr>
          <w:rFonts w:ascii="Calibri" w:hAnsi="Calibri"/>
        </w:rPr>
      </w:pPr>
      <w:r>
        <w:rPr>
          <w:rFonts w:ascii="Calibri" w:hAnsi="Calibri"/>
        </w:rPr>
        <w:t>Fitt’s law – specified the difficulty of moving a stylus to a target</w:t>
      </w:r>
    </w:p>
    <w:p w14:paraId="19D28D85" w14:textId="748F7F4C" w:rsidR="00470716" w:rsidRDefault="00470716" w:rsidP="00470716">
      <w:pPr>
        <w:pStyle w:val="ListParagraph"/>
        <w:numPr>
          <w:ilvl w:val="1"/>
          <w:numId w:val="133"/>
        </w:numPr>
        <w:rPr>
          <w:rFonts w:ascii="Calibri" w:hAnsi="Calibri"/>
        </w:rPr>
      </w:pPr>
      <w:r>
        <w:rPr>
          <w:rFonts w:ascii="Calibri" w:hAnsi="Calibri"/>
        </w:rPr>
        <w:t>Difficulty will vary as the distance to the target caries</w:t>
      </w:r>
    </w:p>
    <w:p w14:paraId="4013823E" w14:textId="44B720E2" w:rsidR="00470716" w:rsidRDefault="00470716" w:rsidP="00470716">
      <w:pPr>
        <w:pStyle w:val="ListParagraph"/>
        <w:numPr>
          <w:ilvl w:val="1"/>
          <w:numId w:val="133"/>
        </w:numPr>
        <w:rPr>
          <w:rFonts w:ascii="Calibri" w:hAnsi="Calibri"/>
        </w:rPr>
      </w:pPr>
      <w:r>
        <w:rPr>
          <w:rFonts w:ascii="Calibri" w:hAnsi="Calibri"/>
        </w:rPr>
        <w:t>The farther the stylus has to be moved the more difficult the task</w:t>
      </w:r>
    </w:p>
    <w:p w14:paraId="7FC85D7A" w14:textId="54B009C0" w:rsidR="00470716" w:rsidRDefault="00470716" w:rsidP="00470716">
      <w:pPr>
        <w:pStyle w:val="ListParagraph"/>
        <w:numPr>
          <w:ilvl w:val="1"/>
          <w:numId w:val="133"/>
        </w:numPr>
        <w:rPr>
          <w:rFonts w:ascii="Calibri" w:hAnsi="Calibri"/>
        </w:rPr>
      </w:pPr>
      <w:r>
        <w:rPr>
          <w:rFonts w:ascii="Calibri" w:hAnsi="Calibri"/>
        </w:rPr>
        <w:t>It will also vary as the size of the target varies</w:t>
      </w:r>
    </w:p>
    <w:p w14:paraId="3462FDD1" w14:textId="63D67F7F" w:rsidR="00470716" w:rsidRDefault="00470716" w:rsidP="00470716">
      <w:pPr>
        <w:pStyle w:val="ListParagraph"/>
        <w:numPr>
          <w:ilvl w:val="1"/>
          <w:numId w:val="133"/>
        </w:numPr>
        <w:rPr>
          <w:rFonts w:ascii="Calibri" w:hAnsi="Calibri"/>
        </w:rPr>
      </w:pPr>
      <w:r>
        <w:rPr>
          <w:rFonts w:ascii="Calibri" w:hAnsi="Calibri"/>
        </w:rPr>
        <w:t>The narrower the target the more difficult it will be to hit it</w:t>
      </w:r>
    </w:p>
    <w:p w14:paraId="28947EF0" w14:textId="77777777" w:rsidR="00470716" w:rsidRDefault="00470716" w:rsidP="00470716">
      <w:pPr>
        <w:rPr>
          <w:rFonts w:ascii="Calibri" w:hAnsi="Calibri"/>
        </w:rPr>
      </w:pPr>
    </w:p>
    <w:p w14:paraId="3FEAE250" w14:textId="57A0B236" w:rsidR="00AC546A" w:rsidRDefault="00AC546A" w:rsidP="00470716">
      <w:pPr>
        <w:rPr>
          <w:rFonts w:ascii="Calibri" w:hAnsi="Calibri"/>
          <w:b/>
        </w:rPr>
      </w:pPr>
      <w:r>
        <w:rPr>
          <w:rFonts w:ascii="Calibri" w:hAnsi="Calibri"/>
          <w:b/>
        </w:rPr>
        <w:t>Affordances</w:t>
      </w:r>
    </w:p>
    <w:p w14:paraId="049BE71A" w14:textId="303309A7" w:rsidR="00AC546A" w:rsidRDefault="00AC546A" w:rsidP="00AC546A">
      <w:pPr>
        <w:pStyle w:val="ListParagraph"/>
        <w:numPr>
          <w:ilvl w:val="0"/>
          <w:numId w:val="133"/>
        </w:numPr>
        <w:rPr>
          <w:rFonts w:ascii="Calibri" w:hAnsi="Calibri"/>
        </w:rPr>
      </w:pPr>
      <w:r>
        <w:rPr>
          <w:rFonts w:ascii="Calibri" w:hAnsi="Calibri"/>
        </w:rPr>
        <w:t>Refers to all the possible functions of an object</w:t>
      </w:r>
    </w:p>
    <w:p w14:paraId="31060CEF" w14:textId="2BEED04B" w:rsidR="00AC546A" w:rsidRDefault="00AC546A" w:rsidP="00AC546A">
      <w:pPr>
        <w:rPr>
          <w:rFonts w:ascii="Calibri" w:hAnsi="Calibri"/>
          <w:i/>
        </w:rPr>
      </w:pPr>
      <w:r>
        <w:rPr>
          <w:rFonts w:ascii="Calibri" w:hAnsi="Calibri"/>
          <w:i/>
        </w:rPr>
        <w:t>Instructions</w:t>
      </w:r>
    </w:p>
    <w:p w14:paraId="55DA1F47" w14:textId="2F5523EB" w:rsidR="00AC546A" w:rsidRDefault="00AC546A" w:rsidP="00AC546A">
      <w:pPr>
        <w:pStyle w:val="ListParagraph"/>
        <w:numPr>
          <w:ilvl w:val="0"/>
          <w:numId w:val="133"/>
        </w:numPr>
        <w:rPr>
          <w:rFonts w:ascii="Calibri" w:hAnsi="Calibri"/>
        </w:rPr>
      </w:pPr>
      <w:r>
        <w:rPr>
          <w:rFonts w:ascii="Calibri" w:hAnsi="Calibri"/>
        </w:rPr>
        <w:t>Text should be organized in a way that reflects the actions the user must perform</w:t>
      </w:r>
    </w:p>
    <w:p w14:paraId="59125509" w14:textId="406749CA" w:rsidR="00AC546A" w:rsidRDefault="00AC546A" w:rsidP="00AC546A">
      <w:pPr>
        <w:pStyle w:val="ListParagraph"/>
        <w:numPr>
          <w:ilvl w:val="0"/>
          <w:numId w:val="133"/>
        </w:numPr>
        <w:rPr>
          <w:rFonts w:ascii="Calibri" w:hAnsi="Calibri"/>
        </w:rPr>
      </w:pPr>
      <w:r>
        <w:rPr>
          <w:rFonts w:ascii="Calibri" w:hAnsi="Calibri"/>
        </w:rPr>
        <w:t>However, many processes require the user to perform actions concurrently (at the same time)</w:t>
      </w:r>
    </w:p>
    <w:p w14:paraId="704FCC8E" w14:textId="650AFE7A" w:rsidR="00AC546A" w:rsidRDefault="00AC546A" w:rsidP="00AC546A">
      <w:pPr>
        <w:pStyle w:val="ListParagraph"/>
        <w:numPr>
          <w:ilvl w:val="0"/>
          <w:numId w:val="133"/>
        </w:numPr>
        <w:rPr>
          <w:rFonts w:ascii="Calibri" w:hAnsi="Calibri"/>
        </w:rPr>
      </w:pPr>
      <w:r>
        <w:rPr>
          <w:rFonts w:ascii="Calibri" w:hAnsi="Calibri"/>
        </w:rPr>
        <w:t>Pictures might be useful instructional devices which can represent concurrent information successfully</w:t>
      </w:r>
    </w:p>
    <w:p w14:paraId="201F1F93" w14:textId="60CDAE9D" w:rsidR="00AC546A" w:rsidRDefault="00AC546A" w:rsidP="00AC546A">
      <w:pPr>
        <w:rPr>
          <w:rFonts w:ascii="Calibri" w:hAnsi="Calibri"/>
          <w:i/>
        </w:rPr>
      </w:pPr>
      <w:r>
        <w:rPr>
          <w:rFonts w:ascii="Calibri" w:hAnsi="Calibri"/>
          <w:i/>
        </w:rPr>
        <w:t>Presenting Information</w:t>
      </w:r>
    </w:p>
    <w:p w14:paraId="0603F4A9" w14:textId="40E649CC" w:rsidR="00AC546A" w:rsidRDefault="00AC546A" w:rsidP="00AC546A">
      <w:pPr>
        <w:pStyle w:val="ListParagraph"/>
        <w:numPr>
          <w:ilvl w:val="0"/>
          <w:numId w:val="134"/>
        </w:numPr>
        <w:rPr>
          <w:rFonts w:ascii="Calibri" w:hAnsi="Calibri"/>
        </w:rPr>
      </w:pPr>
      <w:r>
        <w:rPr>
          <w:rFonts w:ascii="Calibri" w:hAnsi="Calibri"/>
        </w:rPr>
        <w:t xml:space="preserve">Statistical graphics – concerned with presenting data in a visual form that is not only readily understood but that also enables the user to draw the correct inferences </w:t>
      </w:r>
    </w:p>
    <w:p w14:paraId="4F490F8C" w14:textId="569297FF" w:rsidR="00AC546A" w:rsidRDefault="00AC546A" w:rsidP="00AC546A">
      <w:pPr>
        <w:pStyle w:val="ListParagraph"/>
        <w:numPr>
          <w:ilvl w:val="0"/>
          <w:numId w:val="134"/>
        </w:numPr>
        <w:rPr>
          <w:rFonts w:ascii="Calibri" w:hAnsi="Calibri"/>
        </w:rPr>
      </w:pPr>
      <w:r>
        <w:rPr>
          <w:rFonts w:ascii="Calibri" w:hAnsi="Calibri"/>
        </w:rPr>
        <w:t>Population impact number – the number of people in the population among whom one event will be prevented by an intervention within that entire population</w:t>
      </w:r>
    </w:p>
    <w:p w14:paraId="772B35EF" w14:textId="39E6FD9D" w:rsidR="00AC546A" w:rsidRDefault="00AC546A" w:rsidP="00AC546A">
      <w:pPr>
        <w:pStyle w:val="ListParagraph"/>
        <w:numPr>
          <w:ilvl w:val="0"/>
          <w:numId w:val="134"/>
        </w:numPr>
        <w:rPr>
          <w:rFonts w:ascii="Calibri" w:hAnsi="Calibri"/>
        </w:rPr>
      </w:pPr>
      <w:r>
        <w:rPr>
          <w:rFonts w:ascii="Calibri" w:hAnsi="Calibri"/>
        </w:rPr>
        <w:t>Frequencies are the bet way in which to present data for statistically naïve consumers</w:t>
      </w:r>
    </w:p>
    <w:p w14:paraId="534284A1" w14:textId="00080394" w:rsidR="00AC546A" w:rsidRDefault="00AC546A" w:rsidP="00AC546A">
      <w:pPr>
        <w:pStyle w:val="ListParagraph"/>
        <w:numPr>
          <w:ilvl w:val="0"/>
          <w:numId w:val="134"/>
        </w:numPr>
        <w:rPr>
          <w:rFonts w:ascii="Calibri" w:hAnsi="Calibri"/>
        </w:rPr>
      </w:pPr>
      <w:r>
        <w:rPr>
          <w:rFonts w:ascii="Calibri" w:hAnsi="Calibri"/>
        </w:rPr>
        <w:t>Information is sometimes presented in a deliberately misleading way, and that consumers of information need to be wary of such attempts to take advantage of them</w:t>
      </w:r>
    </w:p>
    <w:p w14:paraId="6C6F2C6B" w14:textId="3CDDCFD1" w:rsidR="00AC546A" w:rsidRDefault="00AC546A" w:rsidP="00AC546A">
      <w:pPr>
        <w:rPr>
          <w:rFonts w:ascii="Calibri" w:hAnsi="Calibri"/>
          <w:i/>
        </w:rPr>
      </w:pPr>
      <w:r>
        <w:rPr>
          <w:rFonts w:ascii="Calibri" w:hAnsi="Calibri"/>
          <w:i/>
        </w:rPr>
        <w:t>Searching for Information</w:t>
      </w:r>
    </w:p>
    <w:p w14:paraId="7AA23BD2" w14:textId="2ECC53FB" w:rsidR="00AC546A" w:rsidRDefault="00AC546A" w:rsidP="00AC546A">
      <w:pPr>
        <w:pStyle w:val="ListParagraph"/>
        <w:numPr>
          <w:ilvl w:val="0"/>
          <w:numId w:val="135"/>
        </w:numPr>
        <w:rPr>
          <w:rFonts w:ascii="Calibri" w:hAnsi="Calibri"/>
        </w:rPr>
      </w:pPr>
      <w:r>
        <w:rPr>
          <w:rFonts w:ascii="Calibri" w:hAnsi="Calibri"/>
        </w:rPr>
        <w:t>Informavores - a species that hungers for information in order to gather it and store it as a means for adapting to the world</w:t>
      </w:r>
    </w:p>
    <w:p w14:paraId="6FBE964D" w14:textId="3E770DA0" w:rsidR="00AC546A" w:rsidRDefault="00AC546A" w:rsidP="00AC546A">
      <w:pPr>
        <w:pStyle w:val="ListParagraph"/>
        <w:numPr>
          <w:ilvl w:val="0"/>
          <w:numId w:val="135"/>
        </w:numPr>
        <w:rPr>
          <w:rFonts w:ascii="Calibri" w:hAnsi="Calibri"/>
        </w:rPr>
      </w:pPr>
      <w:r>
        <w:rPr>
          <w:rFonts w:ascii="Calibri" w:hAnsi="Calibri"/>
        </w:rPr>
        <w:t>Information foraging – a process analogous to that engaged in by animals when the forage for food; a successful foraging strategy will return the most task-relevant information with minimum of effort</w:t>
      </w:r>
    </w:p>
    <w:p w14:paraId="583D3069" w14:textId="39F7FA45" w:rsidR="00AC546A" w:rsidRDefault="00AC546A" w:rsidP="00AC546A">
      <w:pPr>
        <w:pStyle w:val="ListParagraph"/>
        <w:numPr>
          <w:ilvl w:val="0"/>
          <w:numId w:val="135"/>
        </w:numPr>
        <w:rPr>
          <w:rFonts w:ascii="Calibri" w:hAnsi="Calibri"/>
        </w:rPr>
      </w:pPr>
      <w:r>
        <w:rPr>
          <w:rFonts w:ascii="Calibri" w:hAnsi="Calibri"/>
        </w:rPr>
        <w:t>Information scents – just as predators follow the scents of their prey, people follow imperfect clues to the information they seek</w:t>
      </w:r>
    </w:p>
    <w:p w14:paraId="7D6C2C9A" w14:textId="07609412" w:rsidR="00AC546A" w:rsidRDefault="00AC546A" w:rsidP="00AC546A">
      <w:pPr>
        <w:pStyle w:val="ListParagraph"/>
        <w:numPr>
          <w:ilvl w:val="0"/>
          <w:numId w:val="135"/>
        </w:numPr>
        <w:rPr>
          <w:rFonts w:ascii="Calibri" w:hAnsi="Calibri"/>
        </w:rPr>
      </w:pPr>
      <w:r>
        <w:rPr>
          <w:rFonts w:ascii="Calibri" w:hAnsi="Calibri"/>
        </w:rPr>
        <w:t>Information diet – created by initially examining a large number of possible sources of information in a cursory manner and rejecting those that do not look promising</w:t>
      </w:r>
    </w:p>
    <w:p w14:paraId="06D96E48" w14:textId="77777777" w:rsidR="00AC546A" w:rsidRDefault="00AC546A" w:rsidP="00AC546A">
      <w:pPr>
        <w:rPr>
          <w:rFonts w:ascii="Calibri" w:hAnsi="Calibri"/>
          <w:b/>
        </w:rPr>
      </w:pPr>
    </w:p>
    <w:p w14:paraId="4B57EE5F" w14:textId="67D58346" w:rsidR="00AC546A" w:rsidRDefault="00AC546A" w:rsidP="00AC546A">
      <w:pPr>
        <w:rPr>
          <w:rFonts w:ascii="Calibri" w:hAnsi="Calibri"/>
          <w:b/>
        </w:rPr>
      </w:pPr>
      <w:r>
        <w:rPr>
          <w:rFonts w:ascii="Calibri" w:hAnsi="Calibri"/>
          <w:b/>
        </w:rPr>
        <w:t>Designing the User Interface</w:t>
      </w:r>
    </w:p>
    <w:p w14:paraId="5E687175" w14:textId="166CF0E0" w:rsidR="00AC546A" w:rsidRDefault="00AC546A" w:rsidP="00AC546A">
      <w:pPr>
        <w:rPr>
          <w:rFonts w:ascii="Calibri" w:hAnsi="Calibri"/>
          <w:i/>
        </w:rPr>
      </w:pPr>
      <w:r>
        <w:rPr>
          <w:rFonts w:ascii="Calibri" w:hAnsi="Calibri"/>
          <w:i/>
        </w:rPr>
        <w:t xml:space="preserve">Recognition </w:t>
      </w:r>
    </w:p>
    <w:p w14:paraId="6C616F01" w14:textId="7FC92C41" w:rsidR="00AC546A" w:rsidRDefault="00AC546A" w:rsidP="00AC546A">
      <w:pPr>
        <w:pStyle w:val="ListParagraph"/>
        <w:numPr>
          <w:ilvl w:val="0"/>
          <w:numId w:val="136"/>
        </w:numPr>
        <w:rPr>
          <w:rFonts w:ascii="Calibri" w:hAnsi="Calibri"/>
        </w:rPr>
      </w:pPr>
      <w:r>
        <w:rPr>
          <w:rFonts w:ascii="Calibri" w:hAnsi="Calibri"/>
        </w:rPr>
        <w:t>What is being represented should be obvious to the user</w:t>
      </w:r>
    </w:p>
    <w:p w14:paraId="6EBD82C7" w14:textId="17B13785" w:rsidR="00AC546A" w:rsidRDefault="00AC546A" w:rsidP="00AC546A">
      <w:pPr>
        <w:rPr>
          <w:rFonts w:ascii="Calibri" w:hAnsi="Calibri"/>
          <w:i/>
        </w:rPr>
      </w:pPr>
      <w:r>
        <w:rPr>
          <w:rFonts w:ascii="Calibri" w:hAnsi="Calibri"/>
          <w:i/>
        </w:rPr>
        <w:t>Modularity</w:t>
      </w:r>
    </w:p>
    <w:p w14:paraId="3A20CEFB" w14:textId="63B3BF35" w:rsidR="00AC546A" w:rsidRDefault="00AC546A" w:rsidP="00AC546A">
      <w:pPr>
        <w:pStyle w:val="ListParagraph"/>
        <w:numPr>
          <w:ilvl w:val="0"/>
          <w:numId w:val="136"/>
        </w:numPr>
        <w:rPr>
          <w:rFonts w:ascii="Calibri" w:hAnsi="Calibri"/>
        </w:rPr>
      </w:pPr>
      <w:r>
        <w:rPr>
          <w:rFonts w:ascii="Calibri" w:hAnsi="Calibri"/>
        </w:rPr>
        <w:t>The representation should indicate the chunks into which the process can be decomposed</w:t>
      </w:r>
    </w:p>
    <w:p w14:paraId="55C81D29" w14:textId="46A98572" w:rsidR="00AC546A" w:rsidRDefault="002F0A97" w:rsidP="00AC546A">
      <w:pPr>
        <w:pStyle w:val="ListParagraph"/>
        <w:numPr>
          <w:ilvl w:val="0"/>
          <w:numId w:val="136"/>
        </w:numPr>
        <w:rPr>
          <w:rFonts w:ascii="Calibri" w:hAnsi="Calibri"/>
        </w:rPr>
      </w:pPr>
      <w:r>
        <w:rPr>
          <w:rFonts w:ascii="Calibri" w:hAnsi="Calibri"/>
        </w:rPr>
        <w:t>If a task is designed so that parts of it can be completed and the whole assembled from them, it will be much easier to complete the task than if the task requires completion in an all-or-none fashion</w:t>
      </w:r>
    </w:p>
    <w:p w14:paraId="1293AEE7" w14:textId="3D2C9AEE" w:rsidR="002F0A97" w:rsidRDefault="002F0A97" w:rsidP="002F0A97">
      <w:pPr>
        <w:rPr>
          <w:rFonts w:ascii="Calibri" w:hAnsi="Calibri"/>
          <w:i/>
        </w:rPr>
      </w:pPr>
      <w:r>
        <w:rPr>
          <w:rFonts w:ascii="Calibri" w:hAnsi="Calibri"/>
          <w:i/>
        </w:rPr>
        <w:t>Consistency</w:t>
      </w:r>
    </w:p>
    <w:p w14:paraId="270D1D5F" w14:textId="6B92AC37" w:rsidR="002F0A97" w:rsidRDefault="002F0A97" w:rsidP="002F0A97">
      <w:pPr>
        <w:pStyle w:val="ListParagraph"/>
        <w:numPr>
          <w:ilvl w:val="0"/>
          <w:numId w:val="137"/>
        </w:numPr>
        <w:rPr>
          <w:rFonts w:ascii="Calibri" w:hAnsi="Calibri"/>
        </w:rPr>
      </w:pPr>
      <w:r>
        <w:rPr>
          <w:rFonts w:ascii="Calibri" w:hAnsi="Calibri"/>
        </w:rPr>
        <w:t>The degree to which a user need only understand a part of the interface in order to generate the whole range of possible interactions with the system</w:t>
      </w:r>
    </w:p>
    <w:p w14:paraId="44D100CD" w14:textId="35D9C85B" w:rsidR="008B277A" w:rsidRDefault="008B277A" w:rsidP="002F0A97">
      <w:pPr>
        <w:pStyle w:val="ListParagraph"/>
        <w:numPr>
          <w:ilvl w:val="0"/>
          <w:numId w:val="137"/>
        </w:numPr>
        <w:rPr>
          <w:rFonts w:ascii="Calibri" w:hAnsi="Calibri"/>
        </w:rPr>
      </w:pPr>
      <w:r>
        <w:rPr>
          <w:rFonts w:ascii="Calibri" w:hAnsi="Calibri"/>
        </w:rPr>
        <w:t>Rampant featurism – the tendency for the features of interfaces to expand beyond necessity</w:t>
      </w:r>
    </w:p>
    <w:p w14:paraId="2378C7B8" w14:textId="7BE1DAC8" w:rsidR="002F0A97" w:rsidRDefault="002F0A97" w:rsidP="002F0A97">
      <w:pPr>
        <w:pStyle w:val="ListParagraph"/>
        <w:numPr>
          <w:ilvl w:val="0"/>
          <w:numId w:val="137"/>
        </w:numPr>
        <w:rPr>
          <w:rFonts w:ascii="Calibri" w:hAnsi="Calibri"/>
        </w:rPr>
      </w:pPr>
      <w:r>
        <w:rPr>
          <w:rFonts w:ascii="Calibri" w:hAnsi="Calibri"/>
        </w:rPr>
        <w:t xml:space="preserve">Important </w:t>
      </w:r>
      <w:r w:rsidR="008B277A">
        <w:rPr>
          <w:rFonts w:ascii="Calibri" w:hAnsi="Calibri"/>
        </w:rPr>
        <w:t xml:space="preserve">of inconsistency – the requirements of the specific work situation that make it necessary to make modifications in a consistent system to suit the needs of the individual users </w:t>
      </w:r>
    </w:p>
    <w:p w14:paraId="04E3A52B" w14:textId="3EEDFC39" w:rsidR="005C14E7" w:rsidRDefault="005C14E7" w:rsidP="002F0A97">
      <w:pPr>
        <w:pStyle w:val="ListParagraph"/>
        <w:numPr>
          <w:ilvl w:val="0"/>
          <w:numId w:val="137"/>
        </w:numPr>
        <w:rPr>
          <w:rFonts w:ascii="Calibri" w:hAnsi="Calibri"/>
        </w:rPr>
      </w:pPr>
      <w:r>
        <w:rPr>
          <w:rFonts w:ascii="Calibri" w:hAnsi="Calibri"/>
        </w:rPr>
        <w:t>There may be no single ‘best’ design, but a design may have to change according to the demands of individual users</w:t>
      </w:r>
    </w:p>
    <w:p w14:paraId="26F5CE09" w14:textId="13BE61EF" w:rsidR="005C14E7" w:rsidRDefault="005C14E7" w:rsidP="005C14E7">
      <w:pPr>
        <w:rPr>
          <w:rFonts w:ascii="Calibri" w:hAnsi="Calibri"/>
          <w:i/>
        </w:rPr>
      </w:pPr>
      <w:r>
        <w:rPr>
          <w:rFonts w:ascii="Calibri" w:hAnsi="Calibri"/>
          <w:i/>
        </w:rPr>
        <w:t>Books or Computers</w:t>
      </w:r>
    </w:p>
    <w:p w14:paraId="1213916B" w14:textId="6D7F2005" w:rsidR="005C14E7" w:rsidRDefault="005C14E7" w:rsidP="005C14E7">
      <w:pPr>
        <w:pStyle w:val="ListParagraph"/>
        <w:numPr>
          <w:ilvl w:val="0"/>
          <w:numId w:val="138"/>
        </w:numPr>
        <w:rPr>
          <w:rFonts w:ascii="Calibri" w:hAnsi="Calibri"/>
        </w:rPr>
      </w:pPr>
      <w:r>
        <w:rPr>
          <w:rFonts w:ascii="Calibri" w:hAnsi="Calibri"/>
        </w:rPr>
        <w:t>Participants had positive attitudes towards books and computers, but evaluated books more positively</w:t>
      </w:r>
    </w:p>
    <w:p w14:paraId="78FF196B" w14:textId="7F424332" w:rsidR="005C14E7" w:rsidRDefault="005C14E7" w:rsidP="005C14E7">
      <w:pPr>
        <w:pStyle w:val="ListParagraph"/>
        <w:numPr>
          <w:ilvl w:val="0"/>
          <w:numId w:val="138"/>
        </w:numPr>
        <w:rPr>
          <w:rFonts w:ascii="Calibri" w:hAnsi="Calibri"/>
        </w:rPr>
      </w:pPr>
      <w:r>
        <w:rPr>
          <w:rFonts w:ascii="Calibri" w:hAnsi="Calibri"/>
        </w:rPr>
        <w:t>May have still experienced books before computers – may be a primacy effect or may be because</w:t>
      </w:r>
    </w:p>
    <w:p w14:paraId="07381508" w14:textId="5C3C7C82" w:rsidR="005C14E7" w:rsidRDefault="005C14E7" w:rsidP="005C14E7">
      <w:pPr>
        <w:pStyle w:val="ListParagraph"/>
        <w:numPr>
          <w:ilvl w:val="1"/>
          <w:numId w:val="138"/>
        </w:numPr>
        <w:rPr>
          <w:rFonts w:ascii="Calibri" w:hAnsi="Calibri"/>
        </w:rPr>
      </w:pPr>
      <w:r>
        <w:rPr>
          <w:rFonts w:ascii="Calibri" w:hAnsi="Calibri"/>
        </w:rPr>
        <w:t>Books are more portable</w:t>
      </w:r>
    </w:p>
    <w:p w14:paraId="4D62A40E" w14:textId="470A966B" w:rsidR="005C14E7" w:rsidRDefault="005C14E7" w:rsidP="005C14E7">
      <w:pPr>
        <w:pStyle w:val="ListParagraph"/>
        <w:numPr>
          <w:ilvl w:val="1"/>
          <w:numId w:val="138"/>
        </w:numPr>
        <w:rPr>
          <w:rFonts w:ascii="Calibri" w:hAnsi="Calibri"/>
        </w:rPr>
      </w:pPr>
      <w:r>
        <w:rPr>
          <w:rFonts w:ascii="Calibri" w:hAnsi="Calibri"/>
        </w:rPr>
        <w:t>Documents are easier to read on paper</w:t>
      </w:r>
    </w:p>
    <w:p w14:paraId="3AD2E0E5" w14:textId="7C981285" w:rsidR="005C14E7" w:rsidRDefault="005C14E7" w:rsidP="005C14E7">
      <w:pPr>
        <w:pStyle w:val="ListParagraph"/>
        <w:numPr>
          <w:ilvl w:val="1"/>
          <w:numId w:val="138"/>
        </w:numPr>
        <w:rPr>
          <w:rFonts w:ascii="Calibri" w:hAnsi="Calibri"/>
        </w:rPr>
      </w:pPr>
      <w:r>
        <w:rPr>
          <w:rFonts w:ascii="Calibri" w:hAnsi="Calibri"/>
        </w:rPr>
        <w:t>One can compare pages in a printed document much easier than on a screen</w:t>
      </w:r>
    </w:p>
    <w:p w14:paraId="52A7709D" w14:textId="186EBAD3" w:rsidR="005C14E7" w:rsidRDefault="005C14E7" w:rsidP="005C14E7">
      <w:pPr>
        <w:pStyle w:val="ListParagraph"/>
        <w:numPr>
          <w:ilvl w:val="1"/>
          <w:numId w:val="138"/>
        </w:numPr>
        <w:rPr>
          <w:rFonts w:ascii="Calibri" w:hAnsi="Calibri"/>
        </w:rPr>
      </w:pPr>
      <w:r>
        <w:rPr>
          <w:rFonts w:ascii="Calibri" w:hAnsi="Calibri"/>
        </w:rPr>
        <w:t>Easier to annotate a book</w:t>
      </w:r>
    </w:p>
    <w:p w14:paraId="25199790" w14:textId="6B01E7A6" w:rsidR="005C14E7" w:rsidRDefault="005C14E7" w:rsidP="005C14E7">
      <w:pPr>
        <w:rPr>
          <w:rFonts w:ascii="Calibri" w:hAnsi="Calibri"/>
        </w:rPr>
      </w:pPr>
    </w:p>
    <w:p w14:paraId="37683B13" w14:textId="3C7D9568" w:rsidR="005C14E7" w:rsidRDefault="005C14E7" w:rsidP="005C14E7">
      <w:pPr>
        <w:rPr>
          <w:rFonts w:ascii="Calibri" w:hAnsi="Calibri"/>
          <w:b/>
        </w:rPr>
      </w:pPr>
      <w:r>
        <w:rPr>
          <w:rFonts w:ascii="Calibri" w:hAnsi="Calibri"/>
          <w:b/>
        </w:rPr>
        <w:t>Learning by Design</w:t>
      </w:r>
    </w:p>
    <w:p w14:paraId="34AF19CD" w14:textId="255C60EB" w:rsidR="005C14E7" w:rsidRDefault="005C14E7" w:rsidP="005C14E7">
      <w:pPr>
        <w:rPr>
          <w:rFonts w:ascii="Calibri" w:hAnsi="Calibri"/>
          <w:i/>
        </w:rPr>
      </w:pPr>
      <w:r>
        <w:rPr>
          <w:rFonts w:ascii="Calibri" w:hAnsi="Calibri"/>
          <w:i/>
        </w:rPr>
        <w:t>Massed versus Distributed Practice</w:t>
      </w:r>
    </w:p>
    <w:p w14:paraId="11E550E0" w14:textId="61714E32" w:rsidR="005C14E7" w:rsidRDefault="005C14E7" w:rsidP="005C14E7">
      <w:pPr>
        <w:pStyle w:val="ListParagraph"/>
        <w:numPr>
          <w:ilvl w:val="0"/>
          <w:numId w:val="139"/>
        </w:numPr>
        <w:rPr>
          <w:rFonts w:ascii="Calibri" w:hAnsi="Calibri"/>
        </w:rPr>
      </w:pPr>
      <w:r>
        <w:rPr>
          <w:rFonts w:ascii="Calibri" w:hAnsi="Calibri"/>
        </w:rPr>
        <w:t>Spacing effect- distributing your learning over several different sessions leads to better results than does cramming all learning into a single session</w:t>
      </w:r>
    </w:p>
    <w:p w14:paraId="7B200315" w14:textId="5C0DD55C" w:rsidR="005C14E7" w:rsidRDefault="005C14E7" w:rsidP="005C14E7">
      <w:pPr>
        <w:pStyle w:val="ListParagraph"/>
        <w:numPr>
          <w:ilvl w:val="0"/>
          <w:numId w:val="139"/>
        </w:numPr>
        <w:rPr>
          <w:rFonts w:ascii="Calibri" w:hAnsi="Calibri"/>
        </w:rPr>
      </w:pPr>
      <w:r>
        <w:rPr>
          <w:rFonts w:ascii="Calibri" w:hAnsi="Calibri"/>
        </w:rPr>
        <w:t>Metacognitive advantage – under conditions of distributed practice, learners are better able to discover what they will not be able to recall in the long term and can take appropriate steps to remedy this deficiency</w:t>
      </w:r>
    </w:p>
    <w:p w14:paraId="5485931D" w14:textId="4FA8F4CC" w:rsidR="005C14E7" w:rsidRDefault="005C14E7" w:rsidP="005C14E7">
      <w:pPr>
        <w:rPr>
          <w:rFonts w:ascii="Calibri" w:hAnsi="Calibri"/>
          <w:i/>
        </w:rPr>
      </w:pPr>
      <w:r>
        <w:rPr>
          <w:rFonts w:ascii="Calibri" w:hAnsi="Calibri"/>
          <w:i/>
        </w:rPr>
        <w:t>Rereading as a Study Strategy</w:t>
      </w:r>
    </w:p>
    <w:p w14:paraId="19BF017E" w14:textId="0724E674" w:rsidR="005C14E7" w:rsidRDefault="005C14E7" w:rsidP="005C14E7">
      <w:pPr>
        <w:pStyle w:val="ListParagraph"/>
        <w:numPr>
          <w:ilvl w:val="0"/>
          <w:numId w:val="140"/>
        </w:numPr>
        <w:rPr>
          <w:rFonts w:ascii="Calibri" w:hAnsi="Calibri"/>
        </w:rPr>
      </w:pPr>
      <w:r>
        <w:rPr>
          <w:rFonts w:ascii="Calibri" w:hAnsi="Calibri"/>
        </w:rPr>
        <w:t>One of the simplest methods of studying is reading something over and over again</w:t>
      </w:r>
    </w:p>
    <w:p w14:paraId="00BA5393" w14:textId="5F334A5D" w:rsidR="005C14E7" w:rsidRDefault="005C14E7" w:rsidP="005C14E7">
      <w:pPr>
        <w:pStyle w:val="ListParagraph"/>
        <w:numPr>
          <w:ilvl w:val="0"/>
          <w:numId w:val="140"/>
        </w:numPr>
        <w:rPr>
          <w:rFonts w:ascii="Calibri" w:hAnsi="Calibri"/>
        </w:rPr>
      </w:pPr>
      <w:r>
        <w:rPr>
          <w:rFonts w:ascii="Calibri" w:hAnsi="Calibri"/>
        </w:rPr>
        <w:t>Massed practice led to better performance immediately after study, but distributed practice led to better results when testing was delayed</w:t>
      </w:r>
    </w:p>
    <w:p w14:paraId="2DA99E86" w14:textId="39225013" w:rsidR="005C14E7" w:rsidRDefault="005C14E7" w:rsidP="005C14E7">
      <w:pPr>
        <w:rPr>
          <w:rFonts w:ascii="Calibri" w:hAnsi="Calibri"/>
          <w:i/>
        </w:rPr>
      </w:pPr>
      <w:r>
        <w:rPr>
          <w:rFonts w:ascii="Calibri" w:hAnsi="Calibri"/>
          <w:i/>
        </w:rPr>
        <w:t>Random vs. Systematic Practice</w:t>
      </w:r>
    </w:p>
    <w:p w14:paraId="6F700FFD" w14:textId="409084E8" w:rsidR="005C14E7" w:rsidRDefault="005C14E7" w:rsidP="005C14E7">
      <w:pPr>
        <w:pStyle w:val="ListParagraph"/>
        <w:numPr>
          <w:ilvl w:val="0"/>
          <w:numId w:val="141"/>
        </w:numPr>
        <w:rPr>
          <w:rFonts w:ascii="Calibri" w:hAnsi="Calibri"/>
        </w:rPr>
      </w:pPr>
      <w:r>
        <w:rPr>
          <w:rFonts w:ascii="Calibri" w:hAnsi="Calibri"/>
        </w:rPr>
        <w:t>Skill can be acquired faster when learned systematically, but performance in the long run is better if the skill is acquired through random practice</w:t>
      </w:r>
    </w:p>
    <w:p w14:paraId="6D4664A8" w14:textId="33D8F057" w:rsidR="005C14E7" w:rsidRDefault="005C14E7" w:rsidP="005C14E7">
      <w:pPr>
        <w:pStyle w:val="ListParagraph"/>
        <w:numPr>
          <w:ilvl w:val="0"/>
          <w:numId w:val="141"/>
        </w:numPr>
        <w:rPr>
          <w:rFonts w:ascii="Calibri" w:hAnsi="Calibri"/>
        </w:rPr>
      </w:pPr>
      <w:r>
        <w:rPr>
          <w:rFonts w:ascii="Calibri" w:hAnsi="Calibri"/>
        </w:rPr>
        <w:t>Leads to the ability to remember things in a way that real-world situations will require</w:t>
      </w:r>
    </w:p>
    <w:p w14:paraId="249644C5" w14:textId="6048BFF7" w:rsidR="005C14E7" w:rsidRDefault="005C14E7" w:rsidP="005C14E7">
      <w:pPr>
        <w:rPr>
          <w:rFonts w:ascii="Calibri" w:hAnsi="Calibri"/>
          <w:i/>
        </w:rPr>
      </w:pPr>
      <w:r>
        <w:rPr>
          <w:rFonts w:ascii="Calibri" w:hAnsi="Calibri"/>
          <w:i/>
        </w:rPr>
        <w:t>Immediate vs. Periodic Feedback</w:t>
      </w:r>
    </w:p>
    <w:p w14:paraId="0EE3251F" w14:textId="55434109" w:rsidR="005C14E7" w:rsidRDefault="007A07AE" w:rsidP="005C14E7">
      <w:pPr>
        <w:pStyle w:val="ListParagraph"/>
        <w:numPr>
          <w:ilvl w:val="0"/>
          <w:numId w:val="142"/>
        </w:numPr>
        <w:rPr>
          <w:rFonts w:ascii="Calibri" w:hAnsi="Calibri"/>
        </w:rPr>
      </w:pPr>
      <w:r>
        <w:rPr>
          <w:rFonts w:ascii="Calibri" w:hAnsi="Calibri"/>
        </w:rPr>
        <w:t>G</w:t>
      </w:r>
      <w:r w:rsidR="009F5C0B">
        <w:rPr>
          <w:rFonts w:ascii="Calibri" w:hAnsi="Calibri"/>
        </w:rPr>
        <w:t>iving feedback only after several trials l</w:t>
      </w:r>
      <w:r>
        <w:rPr>
          <w:rFonts w:ascii="Calibri" w:hAnsi="Calibri"/>
        </w:rPr>
        <w:t>eads to better subsequent performance</w:t>
      </w:r>
    </w:p>
    <w:p w14:paraId="650BA0AC" w14:textId="28554632" w:rsidR="009F5C0B" w:rsidRDefault="007A07AE" w:rsidP="005C14E7">
      <w:pPr>
        <w:pStyle w:val="ListParagraph"/>
        <w:numPr>
          <w:ilvl w:val="0"/>
          <w:numId w:val="142"/>
        </w:numPr>
        <w:rPr>
          <w:rFonts w:ascii="Calibri" w:hAnsi="Calibri"/>
        </w:rPr>
      </w:pPr>
      <w:r>
        <w:rPr>
          <w:rFonts w:ascii="Calibri" w:hAnsi="Calibri"/>
        </w:rPr>
        <w:t>A skill learned through periodic feedback will be better suited to real-world conditions</w:t>
      </w:r>
    </w:p>
    <w:p w14:paraId="7EB607C6" w14:textId="673FF6BD" w:rsidR="007A07AE" w:rsidRDefault="007A07AE" w:rsidP="007A07AE">
      <w:pPr>
        <w:rPr>
          <w:rFonts w:ascii="Calibri" w:hAnsi="Calibri"/>
          <w:i/>
        </w:rPr>
      </w:pPr>
      <w:r>
        <w:rPr>
          <w:rFonts w:ascii="Calibri" w:hAnsi="Calibri"/>
          <w:i/>
        </w:rPr>
        <w:t>Successful vs. Unsuccessful Metacognition</w:t>
      </w:r>
    </w:p>
    <w:p w14:paraId="38E5E99D" w14:textId="16206027" w:rsidR="007A07AE" w:rsidRDefault="007A07AE" w:rsidP="007A07AE">
      <w:pPr>
        <w:pStyle w:val="ListParagraph"/>
        <w:numPr>
          <w:ilvl w:val="0"/>
          <w:numId w:val="143"/>
        </w:numPr>
        <w:rPr>
          <w:rFonts w:ascii="Calibri" w:hAnsi="Calibri"/>
        </w:rPr>
      </w:pPr>
      <w:r>
        <w:rPr>
          <w:rFonts w:ascii="Calibri" w:hAnsi="Calibri"/>
        </w:rPr>
        <w:t>Illusions of competence – believing they will perform better than, in fact, they do</w:t>
      </w:r>
    </w:p>
    <w:p w14:paraId="49CE9B15" w14:textId="6DD4E0F6" w:rsidR="007A07AE" w:rsidRDefault="007A07AE" w:rsidP="007A07AE">
      <w:pPr>
        <w:pStyle w:val="ListParagraph"/>
        <w:numPr>
          <w:ilvl w:val="0"/>
          <w:numId w:val="143"/>
        </w:numPr>
        <w:rPr>
          <w:rFonts w:ascii="Calibri" w:hAnsi="Calibri"/>
        </w:rPr>
      </w:pPr>
      <w:r>
        <w:rPr>
          <w:rFonts w:ascii="Calibri" w:hAnsi="Calibri"/>
        </w:rPr>
        <w:t>Foresight bias – the tendency to believe that you will be able to recall something later if it is present now</w:t>
      </w:r>
    </w:p>
    <w:p w14:paraId="63063528" w14:textId="5E53F1FF" w:rsidR="007A07AE" w:rsidRDefault="007A07AE" w:rsidP="007A07AE">
      <w:pPr>
        <w:pStyle w:val="ListParagraph"/>
        <w:numPr>
          <w:ilvl w:val="0"/>
          <w:numId w:val="143"/>
        </w:numPr>
        <w:rPr>
          <w:rFonts w:ascii="Calibri" w:hAnsi="Calibri"/>
        </w:rPr>
      </w:pPr>
      <w:r>
        <w:rPr>
          <w:rFonts w:ascii="Calibri" w:hAnsi="Calibri"/>
        </w:rPr>
        <w:t xml:space="preserve">Judgments of learning - the judgment, often wrong, that you have learning something and will be able to recall it later </w:t>
      </w:r>
    </w:p>
    <w:p w14:paraId="4FE1E678" w14:textId="5377C9B7" w:rsidR="007A07AE" w:rsidRDefault="007A07AE" w:rsidP="007A07AE">
      <w:pPr>
        <w:pStyle w:val="ListParagraph"/>
        <w:numPr>
          <w:ilvl w:val="0"/>
          <w:numId w:val="143"/>
        </w:numPr>
        <w:rPr>
          <w:rFonts w:ascii="Calibri" w:hAnsi="Calibri"/>
        </w:rPr>
      </w:pPr>
      <w:r>
        <w:rPr>
          <w:rFonts w:ascii="Calibri" w:hAnsi="Calibri"/>
        </w:rPr>
        <w:t>Metacognition should enable us to allocate our study time appropriately, in such a way that we will be able to perform well in future situations</w:t>
      </w:r>
    </w:p>
    <w:p w14:paraId="70FC48DC" w14:textId="77777777" w:rsidR="007A07AE" w:rsidRDefault="007A07AE" w:rsidP="007A07AE">
      <w:pPr>
        <w:pStyle w:val="ListParagraph"/>
        <w:numPr>
          <w:ilvl w:val="0"/>
          <w:numId w:val="143"/>
        </w:numPr>
        <w:rPr>
          <w:rFonts w:ascii="Calibri" w:hAnsi="Calibri"/>
        </w:rPr>
      </w:pPr>
      <w:r>
        <w:rPr>
          <w:rFonts w:ascii="Calibri" w:hAnsi="Calibri"/>
        </w:rPr>
        <w:t>Regional of proximal learning – the theory that people will choose to work on material of moderate difficulty</w:t>
      </w:r>
    </w:p>
    <w:p w14:paraId="0556469C" w14:textId="77777777" w:rsidR="007A07AE" w:rsidRDefault="007A07AE" w:rsidP="007A07AE">
      <w:pPr>
        <w:pStyle w:val="ListParagraph"/>
        <w:numPr>
          <w:ilvl w:val="1"/>
          <w:numId w:val="143"/>
        </w:numPr>
        <w:rPr>
          <w:rFonts w:ascii="Calibri" w:hAnsi="Calibri"/>
        </w:rPr>
      </w:pPr>
      <w:r>
        <w:rPr>
          <w:rFonts w:ascii="Calibri" w:hAnsi="Calibri"/>
        </w:rPr>
        <w:t>Dynamic not fixed</w:t>
      </w:r>
    </w:p>
    <w:p w14:paraId="28FE1E54" w14:textId="2306C80D" w:rsidR="007A07AE" w:rsidRPr="006C1170" w:rsidRDefault="007A07AE" w:rsidP="006C1170">
      <w:pPr>
        <w:pStyle w:val="ListParagraph"/>
        <w:numPr>
          <w:ilvl w:val="2"/>
          <w:numId w:val="143"/>
        </w:numPr>
        <w:rPr>
          <w:rFonts w:ascii="Calibri" w:hAnsi="Calibri"/>
        </w:rPr>
      </w:pPr>
      <w:r>
        <w:rPr>
          <w:rFonts w:ascii="Calibri" w:hAnsi="Calibri"/>
        </w:rPr>
        <w:t>Once people are comfortable with items of intermediate difficulty, they can move on to studying more difficult items</w:t>
      </w:r>
      <w:r w:rsidRPr="006C1170">
        <w:rPr>
          <w:rFonts w:ascii="Calibri" w:hAnsi="Calibri"/>
        </w:rPr>
        <w:t xml:space="preserve"> </w:t>
      </w:r>
    </w:p>
    <w:p w14:paraId="49A900A6" w14:textId="77777777" w:rsidR="006B40E1" w:rsidRPr="004374DF" w:rsidRDefault="006B40E1">
      <w:pPr>
        <w:rPr>
          <w:rFonts w:ascii="Calibri" w:hAnsi="Calibri"/>
          <w:u w:val="single"/>
        </w:rPr>
      </w:pPr>
    </w:p>
    <w:p w14:paraId="53E7495C" w14:textId="5839BE98" w:rsidR="008D57D7" w:rsidRDefault="001C51E6">
      <w:pPr>
        <w:rPr>
          <w:rFonts w:ascii="Calibri" w:hAnsi="Calibri"/>
          <w:u w:val="single"/>
        </w:rPr>
      </w:pPr>
      <w:r>
        <w:rPr>
          <w:rFonts w:ascii="Calibri" w:hAnsi="Calibri"/>
          <w:u w:val="single"/>
        </w:rPr>
        <w:t>Online reading</w:t>
      </w:r>
      <w:r w:rsidR="008D57D7" w:rsidRPr="004374DF">
        <w:rPr>
          <w:rFonts w:ascii="Calibri" w:hAnsi="Calibri"/>
          <w:u w:val="single"/>
        </w:rPr>
        <w:t xml:space="preserve"> </w:t>
      </w:r>
      <w:r w:rsidR="003F7C58">
        <w:rPr>
          <w:rFonts w:ascii="Calibri" w:hAnsi="Calibri"/>
          <w:u w:val="single"/>
        </w:rPr>
        <w:t>– Sensitivity to eye gaze in autism</w:t>
      </w:r>
    </w:p>
    <w:p w14:paraId="02F90447" w14:textId="5B552392" w:rsidR="003F7C58" w:rsidRDefault="003F7C58">
      <w:pPr>
        <w:rPr>
          <w:rFonts w:ascii="Calibri" w:hAnsi="Calibri"/>
          <w:b/>
        </w:rPr>
      </w:pPr>
      <w:r>
        <w:rPr>
          <w:rFonts w:ascii="Calibri" w:hAnsi="Calibri"/>
          <w:b/>
        </w:rPr>
        <w:t>Introduction</w:t>
      </w:r>
    </w:p>
    <w:p w14:paraId="1369C271" w14:textId="5731EF97" w:rsidR="003F7C58" w:rsidRDefault="003F7C58" w:rsidP="00B06687">
      <w:pPr>
        <w:pStyle w:val="ListParagraph"/>
        <w:numPr>
          <w:ilvl w:val="0"/>
          <w:numId w:val="39"/>
        </w:numPr>
        <w:rPr>
          <w:rFonts w:ascii="Calibri" w:hAnsi="Calibri"/>
        </w:rPr>
      </w:pPr>
      <w:r>
        <w:rPr>
          <w:rFonts w:ascii="Calibri" w:hAnsi="Calibri"/>
        </w:rPr>
        <w:t xml:space="preserve">Autism is a neurodevelopmental disorder characterized by qualitative impairments n </w:t>
      </w:r>
      <w:r w:rsidR="00063D08">
        <w:rPr>
          <w:rFonts w:ascii="Calibri" w:hAnsi="Calibri"/>
        </w:rPr>
        <w:t>social communication accompanied</w:t>
      </w:r>
      <w:r>
        <w:rPr>
          <w:rFonts w:ascii="Calibri" w:hAnsi="Calibri"/>
        </w:rPr>
        <w:t xml:space="preserve"> by unusual repetitive and stereotypical behaviors.  </w:t>
      </w:r>
    </w:p>
    <w:p w14:paraId="3DB27EB5" w14:textId="391FCCC9" w:rsidR="003F7C58" w:rsidRDefault="003F7C58" w:rsidP="00B06687">
      <w:pPr>
        <w:pStyle w:val="ListParagraph"/>
        <w:numPr>
          <w:ilvl w:val="0"/>
          <w:numId w:val="39"/>
        </w:numPr>
        <w:rPr>
          <w:rFonts w:ascii="Calibri" w:hAnsi="Calibri"/>
        </w:rPr>
      </w:pPr>
      <w:r>
        <w:rPr>
          <w:rFonts w:ascii="Calibri" w:hAnsi="Calibri"/>
        </w:rPr>
        <w:t>A deficit in the development of joint visual attention, defined as the capacity to share attention with social partners in a coordinated way</w:t>
      </w:r>
    </w:p>
    <w:p w14:paraId="23456AD2" w14:textId="77777777" w:rsidR="003F7C58" w:rsidRDefault="003F7C58" w:rsidP="003F7C58">
      <w:pPr>
        <w:rPr>
          <w:rFonts w:ascii="Calibri" w:hAnsi="Calibri"/>
        </w:rPr>
      </w:pPr>
    </w:p>
    <w:p w14:paraId="37124E63" w14:textId="5124285B" w:rsidR="003F7C58" w:rsidRDefault="003F7C58" w:rsidP="003F7C58">
      <w:pPr>
        <w:rPr>
          <w:rFonts w:ascii="Calibri" w:hAnsi="Calibri"/>
          <w:b/>
        </w:rPr>
      </w:pPr>
      <w:r>
        <w:rPr>
          <w:rFonts w:ascii="Calibri" w:hAnsi="Calibri"/>
          <w:b/>
        </w:rPr>
        <w:t xml:space="preserve">Spontaneous Gaze Following in Typical Development and Autism </w:t>
      </w:r>
    </w:p>
    <w:p w14:paraId="00D39C69" w14:textId="0F7E4214" w:rsidR="003F7C58" w:rsidRDefault="003F7C58" w:rsidP="00B06687">
      <w:pPr>
        <w:pStyle w:val="ListParagraph"/>
        <w:numPr>
          <w:ilvl w:val="0"/>
          <w:numId w:val="40"/>
        </w:numPr>
        <w:rPr>
          <w:rFonts w:ascii="Calibri" w:hAnsi="Calibri"/>
        </w:rPr>
      </w:pPr>
      <w:r>
        <w:rPr>
          <w:rFonts w:ascii="Calibri" w:hAnsi="Calibri"/>
        </w:rPr>
        <w:t>Many behavioral and electrophysiological studies have demonstrated deficits in face discrimination and recognition in individuals with autism</w:t>
      </w:r>
    </w:p>
    <w:p w14:paraId="58176C4F" w14:textId="00D63D42" w:rsidR="003F7C58" w:rsidRDefault="003F7C58" w:rsidP="00B06687">
      <w:pPr>
        <w:pStyle w:val="ListParagraph"/>
        <w:numPr>
          <w:ilvl w:val="0"/>
          <w:numId w:val="40"/>
        </w:numPr>
        <w:rPr>
          <w:rFonts w:ascii="Calibri" w:hAnsi="Calibri"/>
        </w:rPr>
      </w:pPr>
      <w:r>
        <w:rPr>
          <w:rFonts w:ascii="Calibri" w:hAnsi="Calibri"/>
        </w:rPr>
        <w:t>People with autism also show less interest in looking at faces, in and in particular, they tend to look less at the eye region of the face</w:t>
      </w:r>
    </w:p>
    <w:p w14:paraId="2A0AF142" w14:textId="45AADCB8" w:rsidR="003F7C58" w:rsidRDefault="003F7C58" w:rsidP="00B06687">
      <w:pPr>
        <w:pStyle w:val="ListParagraph"/>
        <w:numPr>
          <w:ilvl w:val="0"/>
          <w:numId w:val="40"/>
        </w:numPr>
        <w:rPr>
          <w:rFonts w:ascii="Calibri" w:hAnsi="Calibri"/>
        </w:rPr>
      </w:pPr>
      <w:r>
        <w:rPr>
          <w:rFonts w:ascii="Calibri" w:hAnsi="Calibri"/>
        </w:rPr>
        <w:t>Children with autism also engage in less mutual gaze and show deficits in gaze-following behavior</w:t>
      </w:r>
    </w:p>
    <w:p w14:paraId="340100C1" w14:textId="58E088EC" w:rsidR="003F7C58" w:rsidRDefault="003F7C58" w:rsidP="00B06687">
      <w:pPr>
        <w:pStyle w:val="ListParagraph"/>
        <w:numPr>
          <w:ilvl w:val="0"/>
          <w:numId w:val="40"/>
        </w:numPr>
        <w:rPr>
          <w:rFonts w:ascii="Calibri" w:hAnsi="Calibri"/>
        </w:rPr>
      </w:pPr>
      <w:r>
        <w:rPr>
          <w:rFonts w:ascii="Calibri" w:hAnsi="Calibri"/>
        </w:rPr>
        <w:t>Children with autism can discern where other people are looking</w:t>
      </w:r>
    </w:p>
    <w:p w14:paraId="7DE51842" w14:textId="753D1A10" w:rsidR="003F7C58" w:rsidRDefault="003F7C58" w:rsidP="00B06687">
      <w:pPr>
        <w:pStyle w:val="ListParagraph"/>
        <w:numPr>
          <w:ilvl w:val="0"/>
          <w:numId w:val="40"/>
        </w:numPr>
        <w:rPr>
          <w:rFonts w:ascii="Calibri" w:hAnsi="Calibri"/>
        </w:rPr>
      </w:pPr>
      <w:r>
        <w:rPr>
          <w:rFonts w:ascii="Calibri" w:hAnsi="Calibri"/>
        </w:rPr>
        <w:t>Children with autism performed as well as control children, suggesting that they were able to compute accurately what another person sees. However, the children with autism were very poor at monitoring gaze and tended not to follow a change in another person’s head and eye direction, suggesting that they fail to spontaneously orient their attention to the target of another persons gaze</w:t>
      </w:r>
    </w:p>
    <w:p w14:paraId="441DBF83" w14:textId="4448ED6A" w:rsidR="003F7C58" w:rsidRDefault="003F7C58" w:rsidP="00B06687">
      <w:pPr>
        <w:pStyle w:val="ListParagraph"/>
        <w:numPr>
          <w:ilvl w:val="0"/>
          <w:numId w:val="40"/>
        </w:numPr>
        <w:rPr>
          <w:rFonts w:ascii="Calibri" w:hAnsi="Calibri"/>
        </w:rPr>
      </w:pPr>
      <w:r>
        <w:rPr>
          <w:rFonts w:ascii="Calibri" w:hAnsi="Calibri"/>
        </w:rPr>
        <w:t>A long-term absence or impairment of gaze-following behavior, children with autism are delayed in development of this behavior, and this delay seems to be associated with mental age</w:t>
      </w:r>
    </w:p>
    <w:p w14:paraId="3CC8D9C5" w14:textId="29A82C4E" w:rsidR="003F7C58" w:rsidRDefault="003F7C58" w:rsidP="00B06687">
      <w:pPr>
        <w:pStyle w:val="ListParagraph"/>
        <w:numPr>
          <w:ilvl w:val="0"/>
          <w:numId w:val="40"/>
        </w:numPr>
        <w:rPr>
          <w:rFonts w:ascii="Calibri" w:hAnsi="Calibri"/>
        </w:rPr>
      </w:pPr>
      <w:r>
        <w:rPr>
          <w:rFonts w:ascii="Calibri" w:hAnsi="Calibri"/>
        </w:rPr>
        <w:t>A mental age of 4 years was sufficient for all their participants with autism to display gaze following in the laboratory, it is important to keep in mind that typically developing infants follow gaze from 10 to 11 months of age</w:t>
      </w:r>
    </w:p>
    <w:p w14:paraId="00572161" w14:textId="733FE014" w:rsidR="003F7C58" w:rsidRDefault="003F7C58" w:rsidP="00B06687">
      <w:pPr>
        <w:pStyle w:val="ListParagraph"/>
        <w:numPr>
          <w:ilvl w:val="0"/>
          <w:numId w:val="40"/>
        </w:numPr>
        <w:rPr>
          <w:rFonts w:ascii="Calibri" w:hAnsi="Calibri"/>
        </w:rPr>
      </w:pPr>
      <w:r>
        <w:rPr>
          <w:rFonts w:ascii="Calibri" w:hAnsi="Calibri"/>
        </w:rPr>
        <w:t>For children with autism, both chronological age and mental age are critical factors for the development of gaze following, whereas for non</w:t>
      </w:r>
      <w:r w:rsidR="00C748FA">
        <w:rPr>
          <w:rFonts w:ascii="Calibri" w:hAnsi="Calibri"/>
        </w:rPr>
        <w:t>-</w:t>
      </w:r>
      <w:r>
        <w:rPr>
          <w:rFonts w:ascii="Calibri" w:hAnsi="Calibri"/>
        </w:rPr>
        <w:t>autistic children with developmental delay, gaze-following behavior</w:t>
      </w:r>
      <w:r w:rsidR="00D26D2D">
        <w:rPr>
          <w:rFonts w:ascii="Calibri" w:hAnsi="Calibri"/>
        </w:rPr>
        <w:t>s emerge in line with age, regardless of developmental level</w:t>
      </w:r>
    </w:p>
    <w:p w14:paraId="25578651" w14:textId="77777777" w:rsidR="00D26D2D" w:rsidRDefault="00D26D2D" w:rsidP="00D26D2D">
      <w:pPr>
        <w:rPr>
          <w:rFonts w:ascii="Calibri" w:hAnsi="Calibri"/>
        </w:rPr>
      </w:pPr>
    </w:p>
    <w:p w14:paraId="508E5602" w14:textId="68C18A2F" w:rsidR="00D26D2D" w:rsidRDefault="00D26D2D" w:rsidP="00D26D2D">
      <w:pPr>
        <w:rPr>
          <w:rFonts w:ascii="Calibri" w:hAnsi="Calibri"/>
          <w:b/>
        </w:rPr>
      </w:pPr>
      <w:r>
        <w:rPr>
          <w:rFonts w:ascii="Calibri" w:hAnsi="Calibri"/>
          <w:b/>
        </w:rPr>
        <w:t>What underlies delays in Spontaneous Gaze Following in Children with Autism</w:t>
      </w:r>
      <w:r w:rsidR="00543EA8">
        <w:rPr>
          <w:rFonts w:ascii="Calibri" w:hAnsi="Calibri"/>
          <w:b/>
        </w:rPr>
        <w:t>?</w:t>
      </w:r>
    </w:p>
    <w:p w14:paraId="64F1BC22" w14:textId="619B04DD" w:rsidR="00D26D2D" w:rsidRDefault="00D26D2D" w:rsidP="00B06687">
      <w:pPr>
        <w:pStyle w:val="ListParagraph"/>
        <w:numPr>
          <w:ilvl w:val="0"/>
          <w:numId w:val="41"/>
        </w:numPr>
        <w:rPr>
          <w:rFonts w:ascii="Calibri" w:hAnsi="Calibri"/>
        </w:rPr>
      </w:pPr>
      <w:r>
        <w:rPr>
          <w:rFonts w:ascii="Calibri" w:hAnsi="Calibri"/>
        </w:rPr>
        <w:t>Children with</w:t>
      </w:r>
      <w:r w:rsidR="009C7AF6">
        <w:rPr>
          <w:rFonts w:ascii="Calibri" w:hAnsi="Calibri"/>
        </w:rPr>
        <w:t xml:space="preserve"> </w:t>
      </w:r>
      <w:r>
        <w:rPr>
          <w:rFonts w:ascii="Calibri" w:hAnsi="Calibri"/>
        </w:rPr>
        <w:t>autism fail to interpret gaze or head movement as an index of the other person’s state of attention to or interest in a particular location</w:t>
      </w:r>
    </w:p>
    <w:p w14:paraId="6FF407F0" w14:textId="2809ABBA" w:rsidR="009C7AF6" w:rsidRDefault="009C7AF6" w:rsidP="00B06687">
      <w:pPr>
        <w:pStyle w:val="ListParagraph"/>
        <w:numPr>
          <w:ilvl w:val="0"/>
          <w:numId w:val="41"/>
        </w:numPr>
        <w:rPr>
          <w:rFonts w:ascii="Calibri" w:hAnsi="Calibri"/>
        </w:rPr>
      </w:pPr>
      <w:r>
        <w:rPr>
          <w:rFonts w:ascii="Calibri" w:hAnsi="Calibri"/>
        </w:rPr>
        <w:t>Important to note, however, that gaze following does not necessarily require a representation of the other person’s mental state</w:t>
      </w:r>
    </w:p>
    <w:p w14:paraId="66CED68C" w14:textId="2645DF7A" w:rsidR="009C7AF6" w:rsidRDefault="009C7AF6" w:rsidP="00B06687">
      <w:pPr>
        <w:pStyle w:val="ListParagraph"/>
        <w:numPr>
          <w:ilvl w:val="0"/>
          <w:numId w:val="41"/>
        </w:numPr>
        <w:rPr>
          <w:rFonts w:ascii="Calibri" w:hAnsi="Calibri"/>
        </w:rPr>
      </w:pPr>
      <w:r>
        <w:rPr>
          <w:rFonts w:ascii="Calibri" w:hAnsi="Calibri"/>
        </w:rPr>
        <w:t>Although mentalizing ability is not necessary for gaze-following behavior, a representation of the other person’s mental state is an important motivation behind gaze following</w:t>
      </w:r>
    </w:p>
    <w:p w14:paraId="13167F4F" w14:textId="200BA772" w:rsidR="009C7AF6" w:rsidRDefault="009C7AF6" w:rsidP="00B06687">
      <w:pPr>
        <w:pStyle w:val="ListParagraph"/>
        <w:numPr>
          <w:ilvl w:val="0"/>
          <w:numId w:val="41"/>
        </w:numPr>
        <w:rPr>
          <w:rFonts w:ascii="Calibri" w:hAnsi="Calibri"/>
        </w:rPr>
      </w:pPr>
      <w:r>
        <w:rPr>
          <w:rFonts w:ascii="Calibri" w:hAnsi="Calibri"/>
        </w:rPr>
        <w:t xml:space="preserve">An alternative to the theory of mind account is to propose that gaze-following behavior is learned from the experience of repeated exposure to the pairing of a gaze or head-turn cue and a rewarding target in the location indicated (classical condition) and/or a contingency between following another person’s head turn and a rewarding event (operant conditioning) </w:t>
      </w:r>
    </w:p>
    <w:p w14:paraId="7A23820C" w14:textId="2E3E1886" w:rsidR="009C7AF6" w:rsidRDefault="009C7AF6" w:rsidP="00B06687">
      <w:pPr>
        <w:pStyle w:val="ListParagraph"/>
        <w:numPr>
          <w:ilvl w:val="0"/>
          <w:numId w:val="41"/>
        </w:numPr>
        <w:rPr>
          <w:rFonts w:ascii="Calibri" w:hAnsi="Calibri"/>
        </w:rPr>
      </w:pPr>
      <w:r>
        <w:rPr>
          <w:rFonts w:ascii="Calibri" w:hAnsi="Calibri"/>
        </w:rPr>
        <w:t>Just because this method can help establish gaze following in the short term in a laboratory setting, one cannot necessarily conclude that these mechanisms are actually important in the typical development of this behavior in a natural environment in which the detection of contingencies Is likely to be much more complex</w:t>
      </w:r>
    </w:p>
    <w:p w14:paraId="45822E7C" w14:textId="404E10E8" w:rsidR="009C7AF6" w:rsidRDefault="009C7AF6" w:rsidP="00B06687">
      <w:pPr>
        <w:pStyle w:val="ListParagraph"/>
        <w:numPr>
          <w:ilvl w:val="0"/>
          <w:numId w:val="41"/>
        </w:numPr>
        <w:rPr>
          <w:rFonts w:ascii="Calibri" w:hAnsi="Calibri"/>
        </w:rPr>
      </w:pPr>
      <w:r>
        <w:rPr>
          <w:rFonts w:ascii="Calibri" w:hAnsi="Calibri"/>
        </w:rPr>
        <w:t>Propose</w:t>
      </w:r>
      <w:r w:rsidR="002F7661">
        <w:rPr>
          <w:rFonts w:ascii="Calibri" w:hAnsi="Calibri"/>
        </w:rPr>
        <w:t>d</w:t>
      </w:r>
      <w:r>
        <w:rPr>
          <w:rFonts w:ascii="Calibri" w:hAnsi="Calibri"/>
        </w:rPr>
        <w:t xml:space="preserve"> that difficulty following gaze is related to problems orienting attention in response to a directional cue (e.g. direction of eye gaze) toward the location indicated. This may related to more general problems with disengaging attention from one stimulus and shifting it to another location; however, not all studies have found an impairment</w:t>
      </w:r>
    </w:p>
    <w:p w14:paraId="7C90CC6E" w14:textId="77777777" w:rsidR="009C7AF6" w:rsidRDefault="009C7AF6" w:rsidP="009C7AF6">
      <w:pPr>
        <w:rPr>
          <w:rFonts w:ascii="Calibri" w:hAnsi="Calibri"/>
        </w:rPr>
      </w:pPr>
    </w:p>
    <w:p w14:paraId="0472F721" w14:textId="51BEC33E" w:rsidR="009C7AF6" w:rsidRPr="009C7AF6" w:rsidRDefault="009C7AF6" w:rsidP="009C7AF6">
      <w:pPr>
        <w:rPr>
          <w:rFonts w:ascii="Calibri" w:hAnsi="Calibri"/>
          <w:b/>
        </w:rPr>
      </w:pPr>
      <w:r>
        <w:rPr>
          <w:rFonts w:ascii="Calibri" w:hAnsi="Calibri"/>
          <w:b/>
        </w:rPr>
        <w:t>Reflexive Attentional Cueing: Methods and Typical Development</w:t>
      </w:r>
    </w:p>
    <w:p w14:paraId="5B5BAF98" w14:textId="0B2B260C" w:rsidR="009C7AF6" w:rsidRDefault="00543EA8" w:rsidP="00B06687">
      <w:pPr>
        <w:pStyle w:val="ListParagraph"/>
        <w:numPr>
          <w:ilvl w:val="0"/>
          <w:numId w:val="41"/>
        </w:numPr>
        <w:rPr>
          <w:rFonts w:ascii="Calibri" w:hAnsi="Calibri"/>
        </w:rPr>
      </w:pPr>
      <w:r>
        <w:rPr>
          <w:rFonts w:ascii="Calibri" w:hAnsi="Calibri"/>
        </w:rPr>
        <w:t xml:space="preserve">In a </w:t>
      </w:r>
      <w:r w:rsidR="009C7AF6">
        <w:rPr>
          <w:rFonts w:ascii="Calibri" w:hAnsi="Calibri"/>
        </w:rPr>
        <w:t xml:space="preserve">Posner-style </w:t>
      </w:r>
      <w:r>
        <w:rPr>
          <w:rFonts w:ascii="Calibri" w:hAnsi="Calibri"/>
        </w:rPr>
        <w:t xml:space="preserve">spatial cueing paradigm, if adults are presented with a picture of a face with gaze averted to the left or right, they are faster to detect, localize, or identify a target stimulus that subsequently appears at the location that the face was looking (the </w:t>
      </w:r>
      <w:r w:rsidR="00C03A9A">
        <w:rPr>
          <w:rFonts w:ascii="Calibri" w:hAnsi="Calibri"/>
        </w:rPr>
        <w:t>valid</w:t>
      </w:r>
      <w:r>
        <w:rPr>
          <w:rFonts w:ascii="Calibri" w:hAnsi="Calibri"/>
        </w:rPr>
        <w:t xml:space="preserve"> location) rather than the non-gazed-at location (the non-valid location). This is described as the validity effect</w:t>
      </w:r>
    </w:p>
    <w:p w14:paraId="6843D5E5" w14:textId="64B7F3CD" w:rsidR="00543EA8" w:rsidRDefault="00543EA8" w:rsidP="00B06687">
      <w:pPr>
        <w:pStyle w:val="ListParagraph"/>
        <w:numPr>
          <w:ilvl w:val="0"/>
          <w:numId w:val="41"/>
        </w:numPr>
        <w:rPr>
          <w:rFonts w:ascii="Calibri" w:hAnsi="Calibri"/>
        </w:rPr>
      </w:pPr>
      <w:r>
        <w:rPr>
          <w:rFonts w:ascii="Calibri" w:hAnsi="Calibri"/>
        </w:rPr>
        <w:t>Tendency to move attention to the location of another person’s eye gaze is reflexive and not dependent on the recruitment of voluntary attention</w:t>
      </w:r>
    </w:p>
    <w:p w14:paraId="1081F59B" w14:textId="77777777" w:rsidR="00543EA8" w:rsidRDefault="00543EA8" w:rsidP="00543EA8">
      <w:pPr>
        <w:rPr>
          <w:rFonts w:ascii="Calibri" w:hAnsi="Calibri"/>
        </w:rPr>
      </w:pPr>
    </w:p>
    <w:p w14:paraId="4AB73C53" w14:textId="729211CB" w:rsidR="00543EA8" w:rsidRDefault="00543EA8" w:rsidP="00543EA8">
      <w:pPr>
        <w:rPr>
          <w:rFonts w:ascii="Calibri" w:hAnsi="Calibri"/>
          <w:b/>
        </w:rPr>
      </w:pPr>
      <w:r>
        <w:rPr>
          <w:rFonts w:ascii="Calibri" w:hAnsi="Calibri"/>
          <w:b/>
        </w:rPr>
        <w:t>Is Reflexive Orienting to Eye Gaze Intact in Autism?</w:t>
      </w:r>
    </w:p>
    <w:p w14:paraId="63DF2D93" w14:textId="4238EF9F" w:rsidR="00543EA8" w:rsidRDefault="00543EA8" w:rsidP="00B06687">
      <w:pPr>
        <w:pStyle w:val="ListParagraph"/>
        <w:numPr>
          <w:ilvl w:val="0"/>
          <w:numId w:val="42"/>
        </w:numPr>
        <w:rPr>
          <w:rFonts w:ascii="Calibri" w:hAnsi="Calibri"/>
        </w:rPr>
      </w:pPr>
      <w:r>
        <w:rPr>
          <w:rFonts w:ascii="Calibri" w:hAnsi="Calibri"/>
        </w:rPr>
        <w:t>Majority of published reports find no evidence for deficits in attentional orienting to social stimuli in children and young people with autism</w:t>
      </w:r>
    </w:p>
    <w:p w14:paraId="1D4D7883" w14:textId="46E8174F" w:rsidR="00543EA8" w:rsidRDefault="00543EA8" w:rsidP="00B06687">
      <w:pPr>
        <w:pStyle w:val="ListParagraph"/>
        <w:numPr>
          <w:ilvl w:val="0"/>
          <w:numId w:val="42"/>
        </w:numPr>
        <w:rPr>
          <w:rFonts w:ascii="Calibri" w:hAnsi="Calibri"/>
        </w:rPr>
      </w:pPr>
      <w:r>
        <w:rPr>
          <w:rFonts w:ascii="Calibri" w:hAnsi="Calibri"/>
        </w:rPr>
        <w:t>Studies described above were generally in mid-childhood or older, and from the higher functioning end of the autism spectrum. In addition, none of the studies established whether participants had deficits in spontaneous gaze following. Given that older and more able children with autism do not always show deficits in spontaneous gaze following, failure to find deficits in attentional orienting in this group does not negate the possibility that deficits did exist earlier in development</w:t>
      </w:r>
    </w:p>
    <w:p w14:paraId="4014F396" w14:textId="2FB2FC9D" w:rsidR="00543EA8" w:rsidRDefault="00543EA8" w:rsidP="00B06687">
      <w:pPr>
        <w:pStyle w:val="ListParagraph"/>
        <w:numPr>
          <w:ilvl w:val="0"/>
          <w:numId w:val="42"/>
        </w:numPr>
        <w:rPr>
          <w:rFonts w:ascii="Calibri" w:hAnsi="Calibri"/>
        </w:rPr>
      </w:pPr>
      <w:r>
        <w:rPr>
          <w:rFonts w:ascii="Calibri" w:hAnsi="Calibri"/>
        </w:rPr>
        <w:t>The fact that children with autism showed an equivalent validity effect suggests that abnormalities with reflexive attentional orienting to eye gaze an head direction cues do not underlies deficits in spontaneous gaze following</w:t>
      </w:r>
    </w:p>
    <w:p w14:paraId="29B79A97" w14:textId="52BA3136" w:rsidR="00520140" w:rsidRDefault="00520140" w:rsidP="00B06687">
      <w:pPr>
        <w:pStyle w:val="ListParagraph"/>
        <w:numPr>
          <w:ilvl w:val="0"/>
          <w:numId w:val="42"/>
        </w:numPr>
        <w:rPr>
          <w:rFonts w:ascii="Calibri" w:hAnsi="Calibri"/>
        </w:rPr>
      </w:pPr>
      <w:r>
        <w:rPr>
          <w:rFonts w:ascii="Calibri" w:hAnsi="Calibri"/>
        </w:rPr>
        <w:t>The finding suggests that despite impairments in developing joint visual attention and spontaneous gaze following, infants with autism nevertheless show reflexive orienting to eye gaze</w:t>
      </w:r>
    </w:p>
    <w:p w14:paraId="03B263EF" w14:textId="77777777" w:rsidR="00520140" w:rsidRDefault="00520140" w:rsidP="00520140">
      <w:pPr>
        <w:rPr>
          <w:rFonts w:ascii="Calibri" w:hAnsi="Calibri"/>
        </w:rPr>
      </w:pPr>
    </w:p>
    <w:p w14:paraId="1435A18D" w14:textId="4BFEC5B9" w:rsidR="00520140" w:rsidRDefault="00520140" w:rsidP="00520140">
      <w:pPr>
        <w:rPr>
          <w:rFonts w:ascii="Calibri" w:hAnsi="Calibri"/>
          <w:b/>
        </w:rPr>
      </w:pPr>
      <w:r>
        <w:rPr>
          <w:rFonts w:ascii="Calibri" w:hAnsi="Calibri"/>
          <w:b/>
        </w:rPr>
        <w:t>Are Eyes Special? Reflexive Orienting to Social and Non-Social Cues</w:t>
      </w:r>
    </w:p>
    <w:p w14:paraId="68835AEA" w14:textId="3C975701" w:rsidR="00520140" w:rsidRDefault="004B2E00" w:rsidP="00B06687">
      <w:pPr>
        <w:pStyle w:val="ListParagraph"/>
        <w:numPr>
          <w:ilvl w:val="0"/>
          <w:numId w:val="43"/>
        </w:numPr>
        <w:rPr>
          <w:rFonts w:ascii="Calibri" w:hAnsi="Calibri"/>
        </w:rPr>
      </w:pPr>
      <w:r>
        <w:rPr>
          <w:rFonts w:ascii="Calibri" w:hAnsi="Calibri"/>
        </w:rPr>
        <w:t>Suggests that eye-gaze direction-orienting effects are not governed by underlying cognitive or neural mechanisms dedicated to the processing of social information</w:t>
      </w:r>
    </w:p>
    <w:p w14:paraId="7B63BEB0" w14:textId="00E98DC2" w:rsidR="004B2E00" w:rsidRDefault="004B2E00" w:rsidP="00B06687">
      <w:pPr>
        <w:pStyle w:val="ListParagraph"/>
        <w:numPr>
          <w:ilvl w:val="0"/>
          <w:numId w:val="43"/>
        </w:numPr>
        <w:rPr>
          <w:rFonts w:ascii="Calibri" w:hAnsi="Calibri"/>
        </w:rPr>
      </w:pPr>
      <w:r>
        <w:rPr>
          <w:rFonts w:ascii="Calibri" w:hAnsi="Calibri"/>
        </w:rPr>
        <w:t>With this view, the finding that people with autism show normal patterns of social orienting to eye gaze cues is perhaps not surprising, if performance on the task is mediated by nonsocial mechanisms</w:t>
      </w:r>
    </w:p>
    <w:p w14:paraId="23501D32" w14:textId="44090E30" w:rsidR="00EF0453" w:rsidRDefault="00EF0453" w:rsidP="00B06687">
      <w:pPr>
        <w:pStyle w:val="ListParagraph"/>
        <w:numPr>
          <w:ilvl w:val="0"/>
          <w:numId w:val="43"/>
        </w:numPr>
        <w:rPr>
          <w:rFonts w:ascii="Calibri" w:hAnsi="Calibri"/>
        </w:rPr>
      </w:pPr>
      <w:r>
        <w:rPr>
          <w:rFonts w:ascii="Calibri" w:hAnsi="Calibri"/>
        </w:rPr>
        <w:t>Infants with autism did not show this effect: saccadic responses were equivalent across social and non-social conditions</w:t>
      </w:r>
    </w:p>
    <w:p w14:paraId="537CC0BF" w14:textId="043DE393" w:rsidR="00EF0453" w:rsidRDefault="00EF0453" w:rsidP="00B06687">
      <w:pPr>
        <w:pStyle w:val="ListParagraph"/>
        <w:numPr>
          <w:ilvl w:val="0"/>
          <w:numId w:val="43"/>
        </w:numPr>
        <w:rPr>
          <w:rFonts w:ascii="Calibri" w:hAnsi="Calibri"/>
        </w:rPr>
      </w:pPr>
      <w:r>
        <w:rPr>
          <w:rFonts w:ascii="Calibri" w:hAnsi="Calibri"/>
        </w:rPr>
        <w:t>Found that infants with autism were faster than control children in the eye-gaze condition</w:t>
      </w:r>
    </w:p>
    <w:p w14:paraId="67D22763" w14:textId="2A7229E5" w:rsidR="00EF0453" w:rsidRDefault="00EF0453" w:rsidP="00B06687">
      <w:pPr>
        <w:pStyle w:val="ListParagraph"/>
        <w:numPr>
          <w:ilvl w:val="0"/>
          <w:numId w:val="43"/>
        </w:numPr>
        <w:rPr>
          <w:rFonts w:ascii="Calibri" w:hAnsi="Calibri"/>
        </w:rPr>
      </w:pPr>
      <w:r>
        <w:rPr>
          <w:rFonts w:ascii="Calibri" w:hAnsi="Calibri"/>
        </w:rPr>
        <w:t>Consistent with the view that control infants respond preferentially to social cues relative to nonsocial cues, but infants with autism do not</w:t>
      </w:r>
    </w:p>
    <w:p w14:paraId="121F410E" w14:textId="33316615" w:rsidR="00EF0453" w:rsidRDefault="00EF0453" w:rsidP="00B06687">
      <w:pPr>
        <w:pStyle w:val="ListParagraph"/>
        <w:numPr>
          <w:ilvl w:val="0"/>
          <w:numId w:val="43"/>
        </w:numPr>
        <w:rPr>
          <w:rFonts w:ascii="Calibri" w:hAnsi="Calibri"/>
        </w:rPr>
      </w:pPr>
      <w:r>
        <w:rPr>
          <w:rFonts w:ascii="Calibri" w:hAnsi="Calibri"/>
        </w:rPr>
        <w:t>Provide evidence for the idea that in autism, social stimuli do not possess the normal pattern of increased salience, relative to non-social stimuli</w:t>
      </w:r>
    </w:p>
    <w:p w14:paraId="66DE7430" w14:textId="62009E12" w:rsidR="00342185" w:rsidRPr="00342185" w:rsidRDefault="00342185" w:rsidP="00B06687">
      <w:pPr>
        <w:pStyle w:val="ListParagraph"/>
        <w:numPr>
          <w:ilvl w:val="0"/>
          <w:numId w:val="43"/>
        </w:numPr>
        <w:rPr>
          <w:rFonts w:ascii="Calibri" w:hAnsi="Calibri"/>
        </w:rPr>
      </w:pPr>
      <w:r>
        <w:rPr>
          <w:rFonts w:ascii="Calibri" w:hAnsi="Calibri"/>
        </w:rPr>
        <w:t>Children with autism are sensitive to the statistical co-occurrence between cue and target; however, when this statistical contingency is not available (i.e. in the 50% condition where the cue in uninformative), children with autism do not show sensitivity to eye gaze, unlike control children who are unable to resist the force of the cue, even when it is uninformative</w:t>
      </w:r>
    </w:p>
    <w:p w14:paraId="79A49703" w14:textId="77777777" w:rsidR="00342185" w:rsidRDefault="00342185" w:rsidP="00342185">
      <w:pPr>
        <w:rPr>
          <w:rFonts w:ascii="Calibri" w:hAnsi="Calibri"/>
        </w:rPr>
      </w:pPr>
    </w:p>
    <w:p w14:paraId="14A19108" w14:textId="15458D8A" w:rsidR="00342185" w:rsidRDefault="00342185" w:rsidP="00342185">
      <w:pPr>
        <w:rPr>
          <w:rFonts w:ascii="Calibri" w:hAnsi="Calibri"/>
          <w:b/>
        </w:rPr>
      </w:pPr>
      <w:r>
        <w:rPr>
          <w:rFonts w:ascii="Calibri" w:hAnsi="Calibri"/>
          <w:b/>
        </w:rPr>
        <w:t>Sensitivity to Mutual Gaze in People with Autism</w:t>
      </w:r>
    </w:p>
    <w:p w14:paraId="5455F638" w14:textId="72290A43" w:rsidR="003F7C58" w:rsidRDefault="003244AB" w:rsidP="00B06687">
      <w:pPr>
        <w:pStyle w:val="ListParagraph"/>
        <w:numPr>
          <w:ilvl w:val="0"/>
          <w:numId w:val="44"/>
        </w:numPr>
        <w:rPr>
          <w:rFonts w:ascii="Calibri" w:hAnsi="Calibri"/>
        </w:rPr>
      </w:pPr>
      <w:r>
        <w:rPr>
          <w:rFonts w:ascii="Calibri" w:hAnsi="Calibri"/>
        </w:rPr>
        <w:t>Control children showed a gaze facilitation effect in that they were better able to detect faces with direct gaze than averted gaze</w:t>
      </w:r>
    </w:p>
    <w:p w14:paraId="3C6462A4" w14:textId="250A70F4" w:rsidR="003244AB" w:rsidRDefault="000757A8" w:rsidP="00B06687">
      <w:pPr>
        <w:pStyle w:val="ListParagraph"/>
        <w:numPr>
          <w:ilvl w:val="0"/>
          <w:numId w:val="44"/>
        </w:numPr>
        <w:rPr>
          <w:rFonts w:ascii="Calibri" w:hAnsi="Calibri"/>
        </w:rPr>
      </w:pPr>
      <w:r>
        <w:rPr>
          <w:rFonts w:ascii="Calibri" w:hAnsi="Calibri"/>
        </w:rPr>
        <w:t>In contrast, although the children with autism were able to detect averted faces as effectively as control children, t</w:t>
      </w:r>
      <w:r w:rsidR="008A1F4B">
        <w:rPr>
          <w:rFonts w:ascii="Calibri" w:hAnsi="Calibri"/>
        </w:rPr>
        <w:t>h</w:t>
      </w:r>
      <w:r>
        <w:rPr>
          <w:rFonts w:ascii="Calibri" w:hAnsi="Calibri"/>
        </w:rPr>
        <w:t>ey were less skilled at detecting faces with direct gaze, and they also failed to show facilitation for direct versus averted faces</w:t>
      </w:r>
    </w:p>
    <w:p w14:paraId="0CE4CC7D" w14:textId="676F8633" w:rsidR="000757A8" w:rsidRDefault="000757A8" w:rsidP="00B06687">
      <w:pPr>
        <w:pStyle w:val="ListParagraph"/>
        <w:numPr>
          <w:ilvl w:val="0"/>
          <w:numId w:val="44"/>
        </w:numPr>
        <w:rPr>
          <w:rFonts w:ascii="Calibri" w:hAnsi="Calibri"/>
        </w:rPr>
      </w:pPr>
      <w:r>
        <w:rPr>
          <w:rFonts w:ascii="Calibri" w:hAnsi="Calibri"/>
        </w:rPr>
        <w:t xml:space="preserve">In control children, N2 responses were </w:t>
      </w:r>
    </w:p>
    <w:p w14:paraId="5EC93127" w14:textId="7C8F18F2" w:rsidR="000757A8" w:rsidRDefault="000757A8" w:rsidP="00B06687">
      <w:pPr>
        <w:pStyle w:val="ListParagraph"/>
        <w:numPr>
          <w:ilvl w:val="1"/>
          <w:numId w:val="44"/>
        </w:numPr>
        <w:rPr>
          <w:rFonts w:ascii="Calibri" w:hAnsi="Calibri"/>
        </w:rPr>
      </w:pPr>
      <w:r>
        <w:rPr>
          <w:rFonts w:ascii="Calibri" w:hAnsi="Calibri"/>
        </w:rPr>
        <w:t>Lateralized to the right hemisphere</w:t>
      </w:r>
    </w:p>
    <w:p w14:paraId="7C0590C0" w14:textId="410CA7D0" w:rsidR="000757A8" w:rsidRDefault="000757A8" w:rsidP="00B06687">
      <w:pPr>
        <w:pStyle w:val="ListParagraph"/>
        <w:numPr>
          <w:ilvl w:val="1"/>
          <w:numId w:val="44"/>
        </w:numPr>
        <w:rPr>
          <w:rFonts w:ascii="Calibri" w:hAnsi="Calibri"/>
        </w:rPr>
      </w:pPr>
      <w:r>
        <w:rPr>
          <w:rFonts w:ascii="Calibri" w:hAnsi="Calibri"/>
        </w:rPr>
        <w:t>Greater in amplitude when detecting a direct gaze versus averted gaze</w:t>
      </w:r>
    </w:p>
    <w:p w14:paraId="762EC7C0" w14:textId="07DB3C88" w:rsidR="000757A8" w:rsidRDefault="000757A8" w:rsidP="00B06687">
      <w:pPr>
        <w:pStyle w:val="ListParagraph"/>
        <w:numPr>
          <w:ilvl w:val="0"/>
          <w:numId w:val="44"/>
        </w:numPr>
        <w:rPr>
          <w:rFonts w:ascii="Calibri" w:hAnsi="Calibri"/>
        </w:rPr>
      </w:pPr>
      <w:r>
        <w:rPr>
          <w:rFonts w:ascii="Calibri" w:hAnsi="Calibri"/>
        </w:rPr>
        <w:t>In control, children with autism showed bilateral activation of the N2 response an no differences in amplitude when detecting a direct versus averted gaze</w:t>
      </w:r>
    </w:p>
    <w:p w14:paraId="2B358703" w14:textId="6529C1A9" w:rsidR="00110886" w:rsidRDefault="00110886" w:rsidP="00B06687">
      <w:pPr>
        <w:pStyle w:val="ListParagraph"/>
        <w:numPr>
          <w:ilvl w:val="0"/>
          <w:numId w:val="44"/>
        </w:numPr>
        <w:rPr>
          <w:rFonts w:ascii="Calibri" w:hAnsi="Calibri"/>
        </w:rPr>
      </w:pPr>
      <w:r>
        <w:rPr>
          <w:rFonts w:ascii="Calibri" w:hAnsi="Calibri"/>
        </w:rPr>
        <w:t>These findings suggest that mutual gaze processing may be served by atypical neural substrates in people with autism</w:t>
      </w:r>
    </w:p>
    <w:p w14:paraId="0DF76044" w14:textId="77777777" w:rsidR="00110886" w:rsidRDefault="00110886" w:rsidP="00110886">
      <w:pPr>
        <w:rPr>
          <w:rFonts w:ascii="Calibri" w:hAnsi="Calibri"/>
        </w:rPr>
      </w:pPr>
    </w:p>
    <w:p w14:paraId="304AB584" w14:textId="6ABEFCB8" w:rsidR="00110886" w:rsidRDefault="00110886" w:rsidP="00110886">
      <w:pPr>
        <w:rPr>
          <w:rFonts w:ascii="Calibri" w:hAnsi="Calibri"/>
          <w:b/>
        </w:rPr>
      </w:pPr>
      <w:r>
        <w:rPr>
          <w:rFonts w:ascii="Calibri" w:hAnsi="Calibri"/>
          <w:b/>
        </w:rPr>
        <w:t>The Need for a Developmental Perspective</w:t>
      </w:r>
    </w:p>
    <w:p w14:paraId="3D225FB8" w14:textId="4CA9E3FF" w:rsidR="00110886" w:rsidRDefault="00110886" w:rsidP="00B06687">
      <w:pPr>
        <w:pStyle w:val="ListParagraph"/>
        <w:numPr>
          <w:ilvl w:val="0"/>
          <w:numId w:val="45"/>
        </w:numPr>
        <w:rPr>
          <w:rFonts w:ascii="Calibri" w:hAnsi="Calibri"/>
        </w:rPr>
      </w:pPr>
      <w:r>
        <w:rPr>
          <w:rFonts w:ascii="Calibri" w:hAnsi="Calibri"/>
        </w:rPr>
        <w:t>Social orienting impairment – very early deficits in orienting to social stimuli in autism</w:t>
      </w:r>
    </w:p>
    <w:p w14:paraId="410A8C01" w14:textId="5D362F6A" w:rsidR="00110886" w:rsidRDefault="00110886" w:rsidP="00B06687">
      <w:pPr>
        <w:pStyle w:val="ListParagraph"/>
        <w:numPr>
          <w:ilvl w:val="0"/>
          <w:numId w:val="45"/>
        </w:numPr>
        <w:rPr>
          <w:rFonts w:ascii="Calibri" w:hAnsi="Calibri"/>
        </w:rPr>
      </w:pPr>
      <w:r>
        <w:rPr>
          <w:rFonts w:ascii="Calibri" w:hAnsi="Calibri"/>
        </w:rPr>
        <w:t>Early differences in the behavior or response of infants with autism limit exposure to social stimuli and over time, this reduces the relative salience of stimuli such as eye gaze</w:t>
      </w:r>
    </w:p>
    <w:p w14:paraId="40717F87" w14:textId="0398C896" w:rsidR="00110886" w:rsidRDefault="00110886" w:rsidP="00B06687">
      <w:pPr>
        <w:pStyle w:val="ListParagraph"/>
        <w:numPr>
          <w:ilvl w:val="0"/>
          <w:numId w:val="45"/>
        </w:numPr>
        <w:rPr>
          <w:rFonts w:ascii="Calibri" w:hAnsi="Calibri"/>
        </w:rPr>
      </w:pPr>
      <w:r>
        <w:rPr>
          <w:rFonts w:ascii="Calibri" w:hAnsi="Calibri"/>
        </w:rPr>
        <w:t>In contrast, these stimuli become increasingly salient to non-</w:t>
      </w:r>
      <w:r w:rsidR="0030367B">
        <w:rPr>
          <w:rFonts w:ascii="Calibri" w:hAnsi="Calibri"/>
        </w:rPr>
        <w:t>autistic</w:t>
      </w:r>
      <w:r>
        <w:rPr>
          <w:rFonts w:ascii="Calibri" w:hAnsi="Calibri"/>
        </w:rPr>
        <w:t xml:space="preserve"> inf</w:t>
      </w:r>
      <w:r w:rsidR="0030367B">
        <w:rPr>
          <w:rFonts w:ascii="Calibri" w:hAnsi="Calibri"/>
        </w:rPr>
        <w:t>ants because of their social relevance</w:t>
      </w:r>
    </w:p>
    <w:p w14:paraId="20E6BEAF" w14:textId="33F38E6B" w:rsidR="00C36244" w:rsidRDefault="00C36244" w:rsidP="00B06687">
      <w:pPr>
        <w:pStyle w:val="ListParagraph"/>
        <w:numPr>
          <w:ilvl w:val="0"/>
          <w:numId w:val="45"/>
        </w:numPr>
        <w:rPr>
          <w:rFonts w:ascii="Calibri" w:hAnsi="Calibri"/>
        </w:rPr>
      </w:pPr>
      <w:r>
        <w:rPr>
          <w:rFonts w:ascii="Calibri" w:hAnsi="Calibri"/>
        </w:rPr>
        <w:t>There seems to be a reciprocal relationship between interest in faces and eyes and the realization that head and eye gaze serve as useful cues such that initially, the former plays a part in the development of the latter, but over time, both go on to strengthen each other. Children with autism may miss out on this developmental process if they are delayed in acquiring a reflexive orienting response to eye-gaze cues, difficulty with learning the social significance of the eyes is likely, and following this, a delay in the development of spontaneous gaze following is to be expected</w:t>
      </w:r>
    </w:p>
    <w:p w14:paraId="5D2C6357" w14:textId="55874278" w:rsidR="00C36244" w:rsidRDefault="00C36244" w:rsidP="00B06687">
      <w:pPr>
        <w:pStyle w:val="ListParagraph"/>
        <w:numPr>
          <w:ilvl w:val="0"/>
          <w:numId w:val="45"/>
        </w:numPr>
        <w:rPr>
          <w:rFonts w:ascii="Calibri" w:hAnsi="Calibri"/>
        </w:rPr>
      </w:pPr>
      <w:r>
        <w:rPr>
          <w:rFonts w:ascii="Calibri" w:hAnsi="Calibri"/>
        </w:rPr>
        <w:t xml:space="preserve">At least three different perspectives </w:t>
      </w:r>
    </w:p>
    <w:p w14:paraId="17D15A70" w14:textId="59DDFB03" w:rsidR="00C36244" w:rsidRDefault="00C36244" w:rsidP="00B06687">
      <w:pPr>
        <w:pStyle w:val="ListParagraph"/>
        <w:numPr>
          <w:ilvl w:val="1"/>
          <w:numId w:val="45"/>
        </w:numPr>
        <w:rPr>
          <w:rFonts w:ascii="Calibri" w:hAnsi="Calibri"/>
        </w:rPr>
      </w:pPr>
      <w:r>
        <w:rPr>
          <w:rFonts w:ascii="Calibri" w:hAnsi="Calibri"/>
        </w:rPr>
        <w:t>Autism is primarily an affective disorder. According to this view, infants with autism fail to engage with stimuli that have social relevance because of a deficit either in social-emotional response or in inter-subjective relatedness</w:t>
      </w:r>
    </w:p>
    <w:p w14:paraId="25C7E1FD" w14:textId="1A521435" w:rsidR="00C36244" w:rsidRDefault="00C36244" w:rsidP="00B06687">
      <w:pPr>
        <w:pStyle w:val="ListParagraph"/>
        <w:numPr>
          <w:ilvl w:val="1"/>
          <w:numId w:val="45"/>
        </w:numPr>
        <w:rPr>
          <w:rFonts w:ascii="Calibri" w:hAnsi="Calibri"/>
        </w:rPr>
      </w:pPr>
      <w:r>
        <w:rPr>
          <w:rFonts w:ascii="Calibri" w:hAnsi="Calibri"/>
        </w:rPr>
        <w:t>In autism, disruption to the neural systems relating to the functioning of this motivational system cause social stimuli to be inherently less rewarding, which in turn reduces opportunities for learning via social experience</w:t>
      </w:r>
    </w:p>
    <w:p w14:paraId="38C5AB59" w14:textId="43CE7FEE" w:rsidR="004A0A13" w:rsidRDefault="007545B0" w:rsidP="00B06687">
      <w:pPr>
        <w:pStyle w:val="ListParagraph"/>
        <w:numPr>
          <w:ilvl w:val="1"/>
          <w:numId w:val="45"/>
        </w:numPr>
        <w:rPr>
          <w:rFonts w:ascii="Calibri" w:hAnsi="Calibri"/>
        </w:rPr>
      </w:pPr>
      <w:r>
        <w:rPr>
          <w:rFonts w:ascii="Calibri" w:hAnsi="Calibri"/>
        </w:rPr>
        <w:t xml:space="preserve">Developmental perspective - </w:t>
      </w:r>
      <w:r w:rsidR="004A0A13">
        <w:rPr>
          <w:rFonts w:ascii="Calibri" w:hAnsi="Calibri"/>
        </w:rPr>
        <w:t>Difference in saliency of social stimuli are themselves a consequence of a primary deficit that is nonsocial</w:t>
      </w:r>
    </w:p>
    <w:p w14:paraId="5783B7B8" w14:textId="26894DB8" w:rsidR="004A0A13" w:rsidRDefault="004A0A13" w:rsidP="00B06687">
      <w:pPr>
        <w:pStyle w:val="ListParagraph"/>
        <w:numPr>
          <w:ilvl w:val="2"/>
          <w:numId w:val="45"/>
        </w:numPr>
        <w:rPr>
          <w:rFonts w:ascii="Calibri" w:hAnsi="Calibri"/>
        </w:rPr>
      </w:pPr>
      <w:r>
        <w:rPr>
          <w:rFonts w:ascii="Calibri" w:hAnsi="Calibri"/>
        </w:rPr>
        <w:t xml:space="preserve">They note that the magnocellular system – crucial for the perception of motion and low spatial frequency stimuli – develops </w:t>
      </w:r>
      <w:r w:rsidR="00480F0B">
        <w:rPr>
          <w:rFonts w:ascii="Calibri" w:hAnsi="Calibri"/>
        </w:rPr>
        <w:t>rapidly</w:t>
      </w:r>
      <w:r>
        <w:rPr>
          <w:rFonts w:ascii="Calibri" w:hAnsi="Calibri"/>
        </w:rPr>
        <w:t xml:space="preserve"> during early infancy, before the onset of the parvocellular</w:t>
      </w:r>
      <w:r w:rsidR="008A1F4B">
        <w:rPr>
          <w:rFonts w:ascii="Calibri" w:hAnsi="Calibri"/>
        </w:rPr>
        <w:t xml:space="preserve"> system</w:t>
      </w:r>
    </w:p>
    <w:p w14:paraId="1C9BF817" w14:textId="07770AF0" w:rsidR="008A1F4B" w:rsidRDefault="008A1F4B" w:rsidP="00B06687">
      <w:pPr>
        <w:pStyle w:val="ListParagraph"/>
        <w:numPr>
          <w:ilvl w:val="2"/>
          <w:numId w:val="45"/>
        </w:numPr>
        <w:rPr>
          <w:rFonts w:ascii="Calibri" w:hAnsi="Calibri"/>
        </w:rPr>
      </w:pPr>
      <w:r>
        <w:rPr>
          <w:rFonts w:ascii="Calibri" w:hAnsi="Calibri"/>
        </w:rPr>
        <w:t>Potentially, therefore, during typical development early visual experience is primarily acquired via the magnocellular system</w:t>
      </w:r>
    </w:p>
    <w:p w14:paraId="7C774AA1" w14:textId="1DD912A0" w:rsidR="008A1F4B" w:rsidRDefault="008A1F4B" w:rsidP="00B06687">
      <w:pPr>
        <w:pStyle w:val="ListParagraph"/>
        <w:numPr>
          <w:ilvl w:val="2"/>
          <w:numId w:val="45"/>
        </w:numPr>
        <w:rPr>
          <w:rFonts w:ascii="Calibri" w:hAnsi="Calibri"/>
        </w:rPr>
      </w:pPr>
      <w:r>
        <w:rPr>
          <w:rFonts w:ascii="Calibri" w:hAnsi="Calibri"/>
        </w:rPr>
        <w:t>This experience serves to orient babies to faces, thus laying a foundation for the development of social orienting and joint attention</w:t>
      </w:r>
    </w:p>
    <w:p w14:paraId="7B159A32" w14:textId="3A7D58E8" w:rsidR="007545B0" w:rsidRDefault="008A1F4B" w:rsidP="00B06687">
      <w:pPr>
        <w:pStyle w:val="ListParagraph"/>
        <w:numPr>
          <w:ilvl w:val="2"/>
          <w:numId w:val="45"/>
        </w:numPr>
        <w:rPr>
          <w:rFonts w:ascii="Calibri" w:hAnsi="Calibri"/>
        </w:rPr>
      </w:pPr>
      <w:r>
        <w:rPr>
          <w:rFonts w:ascii="Calibri" w:hAnsi="Calibri"/>
        </w:rPr>
        <w:t>In babies with autism, neurodevelopmental abnormalities in magnocellular cells lead to magnocellular deficits that In turn disrupt this developmental sequenc</w:t>
      </w:r>
      <w:r w:rsidR="007545B0">
        <w:rPr>
          <w:rFonts w:ascii="Calibri" w:hAnsi="Calibri"/>
        </w:rPr>
        <w:t>e</w:t>
      </w:r>
    </w:p>
    <w:p w14:paraId="5D08CC3C" w14:textId="41AA2783" w:rsidR="00C36244" w:rsidRDefault="007545B0" w:rsidP="00B06687">
      <w:pPr>
        <w:pStyle w:val="ListParagraph"/>
        <w:numPr>
          <w:ilvl w:val="1"/>
          <w:numId w:val="45"/>
        </w:numPr>
        <w:rPr>
          <w:rFonts w:ascii="Calibri" w:hAnsi="Calibri"/>
        </w:rPr>
      </w:pPr>
      <w:r>
        <w:rPr>
          <w:rFonts w:ascii="Calibri" w:hAnsi="Calibri"/>
        </w:rPr>
        <w:t>All</w:t>
      </w:r>
      <w:r w:rsidR="00507B8C">
        <w:rPr>
          <w:rFonts w:ascii="Calibri" w:hAnsi="Calibri"/>
        </w:rPr>
        <w:t xml:space="preserve"> </w:t>
      </w:r>
      <w:r>
        <w:rPr>
          <w:rFonts w:ascii="Calibri" w:hAnsi="Calibri"/>
        </w:rPr>
        <w:t>of these hypothesis have in common the idea that infants with autism show behaviors that reduce their opportunity</w:t>
      </w:r>
      <w:r w:rsidR="00507B8C">
        <w:rPr>
          <w:rFonts w:ascii="Calibri" w:hAnsi="Calibri"/>
        </w:rPr>
        <w:t xml:space="preserve"> to learn from social experiences that in time contribute to the development of other manifestations of autism; however, without developmental data from very young infants with autism, it is impossible to assess the validity of these hypotheses, or to address whether they are indeed separate</w:t>
      </w:r>
    </w:p>
    <w:p w14:paraId="37BAA887" w14:textId="7F54224B" w:rsidR="00507B8C" w:rsidRDefault="00507B8C" w:rsidP="00B06687">
      <w:pPr>
        <w:pStyle w:val="ListParagraph"/>
        <w:numPr>
          <w:ilvl w:val="1"/>
          <w:numId w:val="45"/>
        </w:numPr>
        <w:rPr>
          <w:rFonts w:ascii="Calibri" w:hAnsi="Calibri"/>
        </w:rPr>
      </w:pPr>
      <w:r>
        <w:rPr>
          <w:rFonts w:ascii="Calibri" w:hAnsi="Calibri"/>
        </w:rPr>
        <w:t>Hypothesis that people with autism respond to social stimuli using the same processes and mechanisms as for non-social stimuli</w:t>
      </w:r>
    </w:p>
    <w:p w14:paraId="4703FED6" w14:textId="6F3A6D8A" w:rsidR="00507B8C" w:rsidRDefault="00507B8C" w:rsidP="00B06687">
      <w:pPr>
        <w:pStyle w:val="ListParagraph"/>
        <w:numPr>
          <w:ilvl w:val="2"/>
          <w:numId w:val="45"/>
        </w:numPr>
        <w:rPr>
          <w:rFonts w:ascii="Calibri" w:hAnsi="Calibri"/>
        </w:rPr>
      </w:pPr>
      <w:r>
        <w:rPr>
          <w:rFonts w:ascii="Calibri" w:hAnsi="Calibri"/>
        </w:rPr>
        <w:t>Use of fMRI while  (non-autistic) adult participants performed a Posner-style task with ambiguous cues that, based on instruction, could be perceived either as social (eyes) of non-social (headlights of a car)</w:t>
      </w:r>
    </w:p>
    <w:p w14:paraId="5E75FB66" w14:textId="3F6E8C68" w:rsidR="00507B8C" w:rsidRDefault="00507B8C" w:rsidP="00B06687">
      <w:pPr>
        <w:pStyle w:val="ListParagraph"/>
        <w:numPr>
          <w:ilvl w:val="2"/>
          <w:numId w:val="45"/>
        </w:numPr>
        <w:rPr>
          <w:rFonts w:ascii="Calibri" w:hAnsi="Calibri"/>
        </w:rPr>
      </w:pPr>
      <w:r>
        <w:rPr>
          <w:rFonts w:ascii="Calibri" w:hAnsi="Calibri"/>
        </w:rPr>
        <w:t xml:space="preserve">The superior temporal sulcus (STS) was  engaged only when the cue was perceived as eyes, not headlights </w:t>
      </w:r>
    </w:p>
    <w:p w14:paraId="2F894025" w14:textId="127D13BA" w:rsidR="00507B8C" w:rsidRDefault="00507B8C" w:rsidP="00B06687">
      <w:pPr>
        <w:pStyle w:val="ListParagraph"/>
        <w:numPr>
          <w:ilvl w:val="2"/>
          <w:numId w:val="45"/>
        </w:numPr>
        <w:rPr>
          <w:rFonts w:ascii="Calibri" w:hAnsi="Calibri"/>
        </w:rPr>
      </w:pPr>
      <w:r>
        <w:rPr>
          <w:rFonts w:ascii="Calibri" w:hAnsi="Calibri"/>
        </w:rPr>
        <w:t>These findinds suggest that the STS region is implicated specifically in aspects of social perception such as eye gaze</w:t>
      </w:r>
    </w:p>
    <w:p w14:paraId="70529AFE" w14:textId="47F9A673" w:rsidR="00507B8C" w:rsidRDefault="00507B8C" w:rsidP="00B06687">
      <w:pPr>
        <w:pStyle w:val="ListParagraph"/>
        <w:numPr>
          <w:ilvl w:val="2"/>
          <w:numId w:val="45"/>
        </w:numPr>
        <w:rPr>
          <w:rFonts w:ascii="Calibri" w:hAnsi="Calibri"/>
        </w:rPr>
      </w:pPr>
      <w:r>
        <w:rPr>
          <w:rFonts w:ascii="Calibri" w:hAnsi="Calibri"/>
        </w:rPr>
        <w:t xml:space="preserve">Some evidence that activity in the STS region differs in adults with autism; failed to show differential activation for congruent versus incongruent trials </w:t>
      </w:r>
    </w:p>
    <w:p w14:paraId="2CF4D770" w14:textId="77777777" w:rsidR="00507B8C" w:rsidRDefault="00507B8C" w:rsidP="00507B8C">
      <w:pPr>
        <w:rPr>
          <w:rFonts w:ascii="Calibri" w:hAnsi="Calibri"/>
        </w:rPr>
      </w:pPr>
    </w:p>
    <w:p w14:paraId="1362EABB" w14:textId="5C338103" w:rsidR="00507B8C" w:rsidRDefault="00507B8C" w:rsidP="00507B8C">
      <w:pPr>
        <w:rPr>
          <w:rFonts w:ascii="Calibri" w:hAnsi="Calibri"/>
          <w:b/>
        </w:rPr>
      </w:pPr>
      <w:r>
        <w:rPr>
          <w:rFonts w:ascii="Calibri" w:hAnsi="Calibri"/>
          <w:b/>
        </w:rPr>
        <w:t>Is It Normal? Is It Automatic? Is It Social?</w:t>
      </w:r>
    </w:p>
    <w:p w14:paraId="54D3CB85" w14:textId="2354806C" w:rsidR="00507B8C" w:rsidRDefault="00507B8C" w:rsidP="00B06687">
      <w:pPr>
        <w:pStyle w:val="ListParagraph"/>
        <w:numPr>
          <w:ilvl w:val="0"/>
          <w:numId w:val="46"/>
        </w:numPr>
        <w:rPr>
          <w:rFonts w:ascii="Calibri" w:hAnsi="Calibri"/>
        </w:rPr>
      </w:pPr>
      <w:r>
        <w:rPr>
          <w:rFonts w:ascii="Calibri" w:hAnsi="Calibri"/>
        </w:rPr>
        <w:t>Dissociation between deficits in understanding the mentalistic or social intentions of shared gaze alongside an intact non-social appreciation of eye gaze direction</w:t>
      </w:r>
    </w:p>
    <w:p w14:paraId="7FB379CC" w14:textId="4CC999D3" w:rsidR="00507B8C" w:rsidRDefault="00507B8C" w:rsidP="00B06687">
      <w:pPr>
        <w:pStyle w:val="ListParagraph"/>
        <w:numPr>
          <w:ilvl w:val="0"/>
          <w:numId w:val="46"/>
        </w:numPr>
        <w:rPr>
          <w:rFonts w:ascii="Calibri" w:hAnsi="Calibri"/>
        </w:rPr>
      </w:pPr>
      <w:r>
        <w:rPr>
          <w:rFonts w:ascii="Calibri" w:hAnsi="Calibri"/>
        </w:rPr>
        <w:t>May be that the perception of eyes fails to cue automatic shifts in attention in people with autism</w:t>
      </w:r>
    </w:p>
    <w:p w14:paraId="2E4CA102" w14:textId="68419DB8" w:rsidR="00507B8C" w:rsidRDefault="00507B8C" w:rsidP="00B06687">
      <w:pPr>
        <w:pStyle w:val="ListParagraph"/>
        <w:numPr>
          <w:ilvl w:val="0"/>
          <w:numId w:val="46"/>
        </w:numPr>
        <w:rPr>
          <w:rFonts w:ascii="Calibri" w:hAnsi="Calibri"/>
        </w:rPr>
      </w:pPr>
      <w:r>
        <w:rPr>
          <w:rFonts w:ascii="Calibri" w:hAnsi="Calibri"/>
        </w:rPr>
        <w:t xml:space="preserve">Mounting evidence suggesting that atypical processes may be in operation from early in development, and that these may reduce </w:t>
      </w:r>
      <w:r w:rsidR="002269AD">
        <w:rPr>
          <w:rFonts w:ascii="Calibri" w:hAnsi="Calibri"/>
        </w:rPr>
        <w:t>opportunities</w:t>
      </w:r>
      <w:r>
        <w:rPr>
          <w:rFonts w:ascii="Calibri" w:hAnsi="Calibri"/>
        </w:rPr>
        <w:t xml:space="preserve"> for social learning and thus lead to delays in the development of join visual attention and subsequent </w:t>
      </w:r>
      <w:r w:rsidR="002269AD">
        <w:rPr>
          <w:rFonts w:ascii="Calibri" w:hAnsi="Calibri"/>
        </w:rPr>
        <w:t>difficulties</w:t>
      </w:r>
      <w:r>
        <w:rPr>
          <w:rFonts w:ascii="Calibri" w:hAnsi="Calibri"/>
        </w:rPr>
        <w:t xml:space="preserve"> with communication and social cognition</w:t>
      </w:r>
    </w:p>
    <w:p w14:paraId="66B7B0FA" w14:textId="2871D049" w:rsidR="00507B8C" w:rsidRPr="00507B8C" w:rsidRDefault="00507B8C" w:rsidP="00B06687">
      <w:pPr>
        <w:pStyle w:val="ListParagraph"/>
        <w:numPr>
          <w:ilvl w:val="0"/>
          <w:numId w:val="46"/>
        </w:numPr>
        <w:rPr>
          <w:rFonts w:ascii="Calibri" w:hAnsi="Calibri"/>
        </w:rPr>
      </w:pPr>
      <w:r>
        <w:rPr>
          <w:rFonts w:ascii="Calibri" w:hAnsi="Calibri"/>
        </w:rPr>
        <w:t xml:space="preserve">However, the nature and origin of these early </w:t>
      </w:r>
      <w:r w:rsidR="002269AD">
        <w:rPr>
          <w:rFonts w:ascii="Calibri" w:hAnsi="Calibri"/>
        </w:rPr>
        <w:t>impairments</w:t>
      </w:r>
      <w:r>
        <w:rPr>
          <w:rFonts w:ascii="Calibri" w:hAnsi="Calibri"/>
        </w:rPr>
        <w:t xml:space="preserve">, </w:t>
      </w:r>
      <w:r w:rsidR="002269AD">
        <w:rPr>
          <w:rFonts w:ascii="Calibri" w:hAnsi="Calibri"/>
        </w:rPr>
        <w:t>whether</w:t>
      </w:r>
      <w:r>
        <w:rPr>
          <w:rFonts w:ascii="Calibri" w:hAnsi="Calibri"/>
        </w:rPr>
        <w:t xml:space="preserve"> they are specifically social or whether they stem from more general impairments in perception or attention that in turn have sever knock-on effects for social </w:t>
      </w:r>
      <w:r w:rsidR="002269AD">
        <w:rPr>
          <w:rFonts w:ascii="Calibri" w:hAnsi="Calibri"/>
        </w:rPr>
        <w:t>development</w:t>
      </w:r>
      <w:r>
        <w:rPr>
          <w:rFonts w:ascii="Calibri" w:hAnsi="Calibri"/>
        </w:rPr>
        <w:t>, is far from clear</w:t>
      </w:r>
    </w:p>
    <w:p w14:paraId="6BB47744" w14:textId="77777777" w:rsidR="003244AB" w:rsidRPr="003244AB" w:rsidRDefault="003244AB" w:rsidP="003244AB">
      <w:pPr>
        <w:rPr>
          <w:rFonts w:ascii="Calibri" w:hAnsi="Calibri"/>
        </w:rPr>
      </w:pPr>
    </w:p>
    <w:p w14:paraId="6AF61EF8" w14:textId="6B0C8A67" w:rsidR="008D57D7" w:rsidRPr="004374DF" w:rsidRDefault="001C51E6">
      <w:pPr>
        <w:rPr>
          <w:rFonts w:ascii="Calibri" w:hAnsi="Calibri"/>
          <w:u w:val="single"/>
        </w:rPr>
      </w:pPr>
      <w:r>
        <w:rPr>
          <w:rFonts w:ascii="Calibri" w:hAnsi="Calibri"/>
          <w:u w:val="single"/>
        </w:rPr>
        <w:t>Online reading</w:t>
      </w:r>
      <w:bookmarkStart w:id="0" w:name="_GoBack"/>
      <w:bookmarkEnd w:id="0"/>
      <w:r w:rsidR="008D57D7" w:rsidRPr="004374DF">
        <w:rPr>
          <w:rFonts w:ascii="Calibri" w:hAnsi="Calibri"/>
          <w:u w:val="single"/>
        </w:rPr>
        <w:t xml:space="preserve"> </w:t>
      </w:r>
      <w:r w:rsidR="00DC1411" w:rsidRPr="004374DF">
        <w:rPr>
          <w:rFonts w:ascii="Calibri" w:hAnsi="Calibri"/>
          <w:u w:val="single"/>
        </w:rPr>
        <w:t>– Towards a science of magic</w:t>
      </w:r>
    </w:p>
    <w:p w14:paraId="7D72BE1A" w14:textId="0FC51C13" w:rsidR="00DC1411" w:rsidRPr="004374DF" w:rsidRDefault="00DC1411">
      <w:pPr>
        <w:rPr>
          <w:rFonts w:ascii="Calibri" w:hAnsi="Calibri"/>
          <w:b/>
        </w:rPr>
      </w:pPr>
      <w:r w:rsidRPr="004374DF">
        <w:rPr>
          <w:rFonts w:ascii="Calibri" w:hAnsi="Calibri"/>
          <w:b/>
        </w:rPr>
        <w:t>Misdirection</w:t>
      </w:r>
    </w:p>
    <w:p w14:paraId="66C43228" w14:textId="6DB34FA0" w:rsidR="00DC1411" w:rsidRPr="004374DF" w:rsidRDefault="00DC1411" w:rsidP="00DC1411">
      <w:pPr>
        <w:pStyle w:val="ListParagraph"/>
        <w:numPr>
          <w:ilvl w:val="0"/>
          <w:numId w:val="19"/>
        </w:numPr>
        <w:rPr>
          <w:rFonts w:ascii="Calibri" w:hAnsi="Calibri"/>
        </w:rPr>
      </w:pPr>
      <w:r w:rsidRPr="004374DF">
        <w:rPr>
          <w:rFonts w:ascii="Calibri" w:hAnsi="Calibri"/>
        </w:rPr>
        <w:t>Common belief that magicians hide their methods by relying on speed</w:t>
      </w:r>
    </w:p>
    <w:p w14:paraId="1D76B2BA" w14:textId="40F1BA51" w:rsidR="00DC1411" w:rsidRPr="004374DF" w:rsidRDefault="00DC1411" w:rsidP="00DC1411">
      <w:pPr>
        <w:pStyle w:val="ListParagraph"/>
        <w:numPr>
          <w:ilvl w:val="0"/>
          <w:numId w:val="19"/>
        </w:numPr>
        <w:rPr>
          <w:rFonts w:ascii="Calibri" w:hAnsi="Calibri"/>
        </w:rPr>
      </w:pPr>
      <w:r w:rsidRPr="004374DF">
        <w:rPr>
          <w:rFonts w:ascii="Calibri" w:hAnsi="Calibri"/>
        </w:rPr>
        <w:t>However, most manipulations are carried out at a normal pace</w:t>
      </w:r>
    </w:p>
    <w:p w14:paraId="5D1670C9" w14:textId="2A66CCD8" w:rsidR="00DC1411" w:rsidRPr="004374DF" w:rsidRDefault="00DC1411" w:rsidP="00DC1411">
      <w:pPr>
        <w:pStyle w:val="ListParagraph"/>
        <w:numPr>
          <w:ilvl w:val="0"/>
          <w:numId w:val="19"/>
        </w:numPr>
        <w:rPr>
          <w:rFonts w:ascii="Calibri" w:hAnsi="Calibri"/>
        </w:rPr>
      </w:pPr>
      <w:r w:rsidRPr="004374DF">
        <w:rPr>
          <w:rFonts w:ascii="Calibri" w:hAnsi="Calibri"/>
        </w:rPr>
        <w:t>Usually relies on misdirection so that the audience does not notice how it was produced</w:t>
      </w:r>
    </w:p>
    <w:p w14:paraId="1273B349" w14:textId="208F907F" w:rsidR="00DC1411" w:rsidRPr="004374DF" w:rsidRDefault="00DC1411" w:rsidP="00DC1411">
      <w:pPr>
        <w:pStyle w:val="ListParagraph"/>
        <w:numPr>
          <w:ilvl w:val="0"/>
          <w:numId w:val="19"/>
        </w:numPr>
        <w:rPr>
          <w:rFonts w:ascii="Calibri" w:hAnsi="Calibri"/>
        </w:rPr>
      </w:pPr>
      <w:r w:rsidRPr="004374DF">
        <w:rPr>
          <w:rFonts w:ascii="Calibri" w:hAnsi="Calibri"/>
        </w:rPr>
        <w:t>Goal is to create areas of high interest that capture the spectator’s attention, while the method is covertly carried out in an area of low interest</w:t>
      </w:r>
    </w:p>
    <w:p w14:paraId="44CD52F6" w14:textId="26249FA2" w:rsidR="00DC1411" w:rsidRPr="004374DF" w:rsidRDefault="00F42347" w:rsidP="00DC1411">
      <w:pPr>
        <w:pStyle w:val="ListParagraph"/>
        <w:numPr>
          <w:ilvl w:val="0"/>
          <w:numId w:val="19"/>
        </w:numPr>
        <w:rPr>
          <w:rFonts w:ascii="Calibri" w:hAnsi="Calibri"/>
        </w:rPr>
      </w:pPr>
      <w:r w:rsidRPr="004374DF">
        <w:rPr>
          <w:rFonts w:ascii="Calibri" w:hAnsi="Calibri"/>
        </w:rPr>
        <w:t>Control can also be achieved through repetition or ‘off beat’ movements, which lead to a momentary relaxation during with the spectator’s attentional ‘hold’ is relatively weak</w:t>
      </w:r>
    </w:p>
    <w:p w14:paraId="1D74D539" w14:textId="3A345273" w:rsidR="00F42347" w:rsidRPr="004374DF" w:rsidRDefault="00F42347" w:rsidP="00DC1411">
      <w:pPr>
        <w:pStyle w:val="ListParagraph"/>
        <w:numPr>
          <w:ilvl w:val="0"/>
          <w:numId w:val="19"/>
        </w:numPr>
        <w:rPr>
          <w:rFonts w:ascii="Calibri" w:hAnsi="Calibri"/>
        </w:rPr>
      </w:pPr>
      <w:r w:rsidRPr="004374DF">
        <w:rPr>
          <w:rFonts w:ascii="Calibri" w:hAnsi="Calibri"/>
        </w:rPr>
        <w:t xml:space="preserve">Also use non-verbal signals such as body posture to manipulate the level of vigilance, which then affects attentional allocation </w:t>
      </w:r>
    </w:p>
    <w:p w14:paraId="7E6D17BB" w14:textId="2CF3B508" w:rsidR="00F42347" w:rsidRPr="004374DF" w:rsidRDefault="00F42347" w:rsidP="00DC1411">
      <w:pPr>
        <w:pStyle w:val="ListParagraph"/>
        <w:numPr>
          <w:ilvl w:val="0"/>
          <w:numId w:val="19"/>
        </w:numPr>
        <w:rPr>
          <w:rFonts w:ascii="Calibri" w:hAnsi="Calibri"/>
        </w:rPr>
      </w:pPr>
      <w:r w:rsidRPr="004374DF">
        <w:rPr>
          <w:rFonts w:ascii="Calibri" w:hAnsi="Calibri"/>
        </w:rPr>
        <w:t>Magician’s aim is to reduce suspicion that a deceptive method has been used</w:t>
      </w:r>
    </w:p>
    <w:p w14:paraId="3FD58EB0" w14:textId="708B7F25" w:rsidR="00F42347" w:rsidRPr="004374DF" w:rsidRDefault="00F42347" w:rsidP="00DC1411">
      <w:pPr>
        <w:pStyle w:val="ListParagraph"/>
        <w:numPr>
          <w:ilvl w:val="0"/>
          <w:numId w:val="19"/>
        </w:numPr>
        <w:rPr>
          <w:rFonts w:ascii="Calibri" w:hAnsi="Calibri"/>
        </w:rPr>
      </w:pPr>
      <w:r w:rsidRPr="004374DF">
        <w:rPr>
          <w:rFonts w:ascii="Calibri" w:hAnsi="Calibri"/>
        </w:rPr>
        <w:t>Psychological misdirection can also be done via the false solution which a magician will highlight in order to divert attention from the real solution – probably related to the Einstellungs effect, the finding that once an idea comes to mind, alternatives are often not considered</w:t>
      </w:r>
    </w:p>
    <w:p w14:paraId="329997A4" w14:textId="2926EC6C" w:rsidR="00F42347" w:rsidRPr="004374DF" w:rsidRDefault="00F42347" w:rsidP="00F42347">
      <w:pPr>
        <w:rPr>
          <w:rFonts w:ascii="Calibri" w:hAnsi="Calibri"/>
          <w:i/>
        </w:rPr>
      </w:pPr>
      <w:r w:rsidRPr="004374DF">
        <w:rPr>
          <w:rFonts w:ascii="Calibri" w:hAnsi="Calibri"/>
          <w:i/>
        </w:rPr>
        <w:t>Illusion</w:t>
      </w:r>
    </w:p>
    <w:p w14:paraId="1891B705" w14:textId="43CEB7F9" w:rsidR="00F42347" w:rsidRPr="004374DF" w:rsidRDefault="00F42347" w:rsidP="00F42347">
      <w:pPr>
        <w:pStyle w:val="ListParagraph"/>
        <w:numPr>
          <w:ilvl w:val="0"/>
          <w:numId w:val="20"/>
        </w:numPr>
        <w:rPr>
          <w:rFonts w:ascii="Calibri" w:hAnsi="Calibri"/>
        </w:rPr>
      </w:pPr>
      <w:r w:rsidRPr="004374DF">
        <w:rPr>
          <w:rFonts w:ascii="Calibri" w:hAnsi="Calibri"/>
        </w:rPr>
        <w:t>Many conjuring tricks involve optical illusions, which rely on tricks such as intricate mirror combinations and perspectives</w:t>
      </w:r>
    </w:p>
    <w:p w14:paraId="0D83CF88" w14:textId="312D4E09" w:rsidR="00F42347" w:rsidRPr="004374DF" w:rsidRDefault="00F42347" w:rsidP="00F42347">
      <w:pPr>
        <w:pStyle w:val="ListParagraph"/>
        <w:numPr>
          <w:ilvl w:val="0"/>
          <w:numId w:val="20"/>
        </w:numPr>
        <w:rPr>
          <w:rFonts w:ascii="Calibri" w:hAnsi="Calibri"/>
        </w:rPr>
      </w:pPr>
      <w:r w:rsidRPr="004374DF">
        <w:rPr>
          <w:rFonts w:ascii="Calibri" w:hAnsi="Calibri"/>
        </w:rPr>
        <w:t>Other techniques use mirrors and special lighting to make an object appear and disappear in full view of the audience</w:t>
      </w:r>
    </w:p>
    <w:p w14:paraId="3B61C773" w14:textId="7E9B7221" w:rsidR="00F42347" w:rsidRPr="004374DF" w:rsidRDefault="00F42347" w:rsidP="00F42347">
      <w:pPr>
        <w:pStyle w:val="ListParagraph"/>
        <w:numPr>
          <w:ilvl w:val="0"/>
          <w:numId w:val="20"/>
        </w:numPr>
        <w:rPr>
          <w:rFonts w:ascii="Calibri" w:hAnsi="Calibri"/>
        </w:rPr>
      </w:pPr>
      <w:r w:rsidRPr="004374DF">
        <w:rPr>
          <w:rFonts w:ascii="Calibri" w:hAnsi="Calibri"/>
        </w:rPr>
        <w:t xml:space="preserve">Most sleight of hand magicians tend to rely on ‘higher </w:t>
      </w:r>
      <w:r w:rsidR="00C66C81" w:rsidRPr="004374DF">
        <w:rPr>
          <w:rFonts w:ascii="Calibri" w:hAnsi="Calibri"/>
        </w:rPr>
        <w:t>level</w:t>
      </w:r>
      <w:r w:rsidRPr="004374DF">
        <w:rPr>
          <w:rFonts w:ascii="Calibri" w:hAnsi="Calibri"/>
        </w:rPr>
        <w:t>’ cognitive factors rather than the ‘smoke and mirrors’ used by the stage illusionist</w:t>
      </w:r>
    </w:p>
    <w:p w14:paraId="28AE837A" w14:textId="7E2F69C9" w:rsidR="00F42347" w:rsidRPr="004374DF" w:rsidRDefault="00F42347" w:rsidP="00F42347">
      <w:pPr>
        <w:pStyle w:val="ListParagraph"/>
        <w:numPr>
          <w:ilvl w:val="0"/>
          <w:numId w:val="20"/>
        </w:numPr>
        <w:rPr>
          <w:rFonts w:ascii="Calibri" w:hAnsi="Calibri"/>
        </w:rPr>
      </w:pPr>
      <w:r w:rsidRPr="004374DF">
        <w:rPr>
          <w:rFonts w:ascii="Calibri" w:hAnsi="Calibri"/>
        </w:rPr>
        <w:t>Key to sleight of hand involves discovering the extent to which the ‘false’ action can be altered to make the spectators still feel they are seeing the ‘real thing’</w:t>
      </w:r>
    </w:p>
    <w:p w14:paraId="532D877C" w14:textId="6AE7191F" w:rsidR="00F42347" w:rsidRPr="004374DF" w:rsidRDefault="00F42347" w:rsidP="00F42347">
      <w:pPr>
        <w:pStyle w:val="ListParagraph"/>
        <w:numPr>
          <w:ilvl w:val="0"/>
          <w:numId w:val="20"/>
        </w:numPr>
        <w:rPr>
          <w:rFonts w:ascii="Calibri" w:hAnsi="Calibri"/>
        </w:rPr>
      </w:pPr>
      <w:r w:rsidRPr="004374DF">
        <w:rPr>
          <w:rFonts w:ascii="Calibri" w:hAnsi="Calibri"/>
        </w:rPr>
        <w:t>Finite speed of neural transmission causes a delay of ~100ms between stimulus arrival and conscious percept. One way of compensation for this is to ‘predict the present’ which can make us vulnerable to the deception</w:t>
      </w:r>
    </w:p>
    <w:p w14:paraId="67E22D0C" w14:textId="2B07CDAB" w:rsidR="00F42347" w:rsidRPr="004374DF" w:rsidRDefault="00F42347" w:rsidP="00F42347">
      <w:pPr>
        <w:rPr>
          <w:rFonts w:ascii="Calibri" w:hAnsi="Calibri"/>
          <w:i/>
        </w:rPr>
      </w:pPr>
      <w:r w:rsidRPr="004374DF">
        <w:rPr>
          <w:rFonts w:ascii="Calibri" w:hAnsi="Calibri"/>
          <w:i/>
        </w:rPr>
        <w:t>Forcing</w:t>
      </w:r>
    </w:p>
    <w:p w14:paraId="6C74A4D8" w14:textId="329CE98A" w:rsidR="00F42347" w:rsidRPr="004374DF" w:rsidRDefault="00F42347" w:rsidP="00F42347">
      <w:pPr>
        <w:pStyle w:val="ListParagraph"/>
        <w:numPr>
          <w:ilvl w:val="0"/>
          <w:numId w:val="21"/>
        </w:numPr>
        <w:rPr>
          <w:rFonts w:ascii="Calibri" w:hAnsi="Calibri"/>
        </w:rPr>
      </w:pPr>
      <w:r w:rsidRPr="004374DF">
        <w:rPr>
          <w:rFonts w:ascii="Calibri" w:hAnsi="Calibri"/>
        </w:rPr>
        <w:t>The process by which your choice can be systematically influence</w:t>
      </w:r>
    </w:p>
    <w:p w14:paraId="00BECBCB" w14:textId="42552D46" w:rsidR="00F42347" w:rsidRPr="004374DF" w:rsidRDefault="00F42347" w:rsidP="00F42347">
      <w:pPr>
        <w:pStyle w:val="ListParagraph"/>
        <w:numPr>
          <w:ilvl w:val="0"/>
          <w:numId w:val="21"/>
        </w:numPr>
        <w:rPr>
          <w:rFonts w:ascii="Calibri" w:hAnsi="Calibri"/>
        </w:rPr>
      </w:pPr>
      <w:r w:rsidRPr="004374DF">
        <w:rPr>
          <w:rFonts w:ascii="Calibri" w:hAnsi="Calibri"/>
        </w:rPr>
        <w:t>Often construct a context that favors reflexive behavior</w:t>
      </w:r>
    </w:p>
    <w:p w14:paraId="5384C13B" w14:textId="1BDD19EB" w:rsidR="00F42347" w:rsidRPr="004374DF" w:rsidRDefault="00F42347" w:rsidP="00F42347">
      <w:pPr>
        <w:pStyle w:val="ListParagraph"/>
        <w:numPr>
          <w:ilvl w:val="0"/>
          <w:numId w:val="21"/>
        </w:numPr>
        <w:rPr>
          <w:rFonts w:ascii="Calibri" w:hAnsi="Calibri"/>
        </w:rPr>
      </w:pPr>
      <w:r w:rsidRPr="004374DF">
        <w:rPr>
          <w:rFonts w:ascii="Calibri" w:hAnsi="Calibri"/>
        </w:rPr>
        <w:t>Once the spectator has committed to the forced choice, the stressed is reduced, and the magician then emphasizes the freedom of the choice</w:t>
      </w:r>
    </w:p>
    <w:p w14:paraId="4E8D4000" w14:textId="74588FF1" w:rsidR="00F42347" w:rsidRPr="004374DF" w:rsidRDefault="00F42347" w:rsidP="00F42347">
      <w:pPr>
        <w:pStyle w:val="ListParagraph"/>
        <w:numPr>
          <w:ilvl w:val="0"/>
          <w:numId w:val="21"/>
        </w:numPr>
        <w:rPr>
          <w:rFonts w:ascii="Calibri" w:hAnsi="Calibri"/>
        </w:rPr>
      </w:pPr>
      <w:r w:rsidRPr="004374DF">
        <w:rPr>
          <w:rFonts w:ascii="Calibri" w:hAnsi="Calibri"/>
        </w:rPr>
        <w:t>Physical force influences a spectator’s selection when asked to physically select and object, such as picking a card</w:t>
      </w:r>
    </w:p>
    <w:p w14:paraId="05558E28" w14:textId="14CC9D45" w:rsidR="00F42347" w:rsidRPr="004374DF" w:rsidRDefault="00F42347" w:rsidP="00F42347">
      <w:pPr>
        <w:pStyle w:val="ListParagraph"/>
        <w:numPr>
          <w:ilvl w:val="0"/>
          <w:numId w:val="21"/>
        </w:numPr>
        <w:rPr>
          <w:rFonts w:ascii="Calibri" w:hAnsi="Calibri"/>
        </w:rPr>
      </w:pPr>
      <w:r w:rsidRPr="004374DF">
        <w:rPr>
          <w:rFonts w:ascii="Calibri" w:hAnsi="Calibri"/>
        </w:rPr>
        <w:t>The mental force influences the choice of a spectator who is instructed to think of an item</w:t>
      </w:r>
    </w:p>
    <w:p w14:paraId="0229B335" w14:textId="007A0283" w:rsidR="00F42347" w:rsidRPr="004374DF" w:rsidRDefault="00F42347" w:rsidP="00F42347">
      <w:pPr>
        <w:pStyle w:val="ListParagraph"/>
        <w:numPr>
          <w:ilvl w:val="0"/>
          <w:numId w:val="21"/>
        </w:numPr>
        <w:rPr>
          <w:rFonts w:ascii="Calibri" w:hAnsi="Calibri"/>
        </w:rPr>
      </w:pPr>
      <w:r w:rsidRPr="004374DF">
        <w:rPr>
          <w:rFonts w:ascii="Calibri" w:hAnsi="Calibri"/>
        </w:rPr>
        <w:t>The key is to create appropriate assumptions and to avoid having the spectator become aware of the fact that his or her choice was controlled</w:t>
      </w:r>
    </w:p>
    <w:p w14:paraId="282BE61E" w14:textId="77777777" w:rsidR="00F519F7" w:rsidRPr="004374DF" w:rsidRDefault="00412545" w:rsidP="00412545">
      <w:pPr>
        <w:pStyle w:val="ListParagraph"/>
        <w:numPr>
          <w:ilvl w:val="0"/>
          <w:numId w:val="21"/>
        </w:numPr>
        <w:rPr>
          <w:rFonts w:ascii="Calibri" w:hAnsi="Calibri"/>
        </w:rPr>
      </w:pPr>
      <w:r w:rsidRPr="004374DF">
        <w:rPr>
          <w:rFonts w:ascii="Calibri" w:hAnsi="Calibri"/>
        </w:rPr>
        <w:t>Ex</w:t>
      </w:r>
      <w:r w:rsidR="00F519F7" w:rsidRPr="004374DF">
        <w:rPr>
          <w:rFonts w:ascii="Calibri" w:hAnsi="Calibri"/>
        </w:rPr>
        <w:t>amples of physical force:</w:t>
      </w:r>
    </w:p>
    <w:p w14:paraId="54A08BFD" w14:textId="77777777" w:rsidR="00F519F7" w:rsidRPr="004374DF" w:rsidRDefault="00412545" w:rsidP="00F519F7">
      <w:pPr>
        <w:pStyle w:val="ListParagraph"/>
        <w:numPr>
          <w:ilvl w:val="1"/>
          <w:numId w:val="21"/>
        </w:numPr>
        <w:rPr>
          <w:rFonts w:ascii="Calibri" w:hAnsi="Calibri"/>
        </w:rPr>
      </w:pPr>
      <w:r w:rsidRPr="004374DF">
        <w:rPr>
          <w:rFonts w:ascii="Calibri" w:hAnsi="Calibri"/>
        </w:rPr>
        <w:t xml:space="preserve"> A magician could have a deck that co</w:t>
      </w:r>
      <w:r w:rsidR="00F519F7" w:rsidRPr="004374DF">
        <w:rPr>
          <w:rFonts w:ascii="Calibri" w:hAnsi="Calibri"/>
        </w:rPr>
        <w:t>ntains several eight of spades</w:t>
      </w:r>
    </w:p>
    <w:p w14:paraId="7A653341" w14:textId="0E55A90A" w:rsidR="00F519F7" w:rsidRPr="004374DF" w:rsidRDefault="00F519F7" w:rsidP="00F519F7">
      <w:pPr>
        <w:pStyle w:val="ListParagraph"/>
        <w:numPr>
          <w:ilvl w:val="1"/>
          <w:numId w:val="21"/>
        </w:numPr>
        <w:rPr>
          <w:rFonts w:ascii="Calibri" w:hAnsi="Calibri"/>
        </w:rPr>
      </w:pPr>
      <w:r w:rsidRPr="004374DF">
        <w:rPr>
          <w:rFonts w:ascii="Calibri" w:hAnsi="Calibri"/>
        </w:rPr>
        <w:t>The</w:t>
      </w:r>
      <w:r w:rsidR="00412545" w:rsidRPr="004374DF">
        <w:rPr>
          <w:rFonts w:ascii="Calibri" w:hAnsi="Calibri"/>
        </w:rPr>
        <w:t xml:space="preserve"> set of cards</w:t>
      </w:r>
      <w:r w:rsidRPr="004374DF">
        <w:rPr>
          <w:rFonts w:ascii="Calibri" w:hAnsi="Calibri"/>
        </w:rPr>
        <w:t xml:space="preserve"> displayed could be reduced</w:t>
      </w:r>
    </w:p>
    <w:p w14:paraId="5D8A96A1" w14:textId="230B623D" w:rsidR="00412545" w:rsidRPr="004374DF" w:rsidRDefault="00F519F7" w:rsidP="00F519F7">
      <w:pPr>
        <w:pStyle w:val="ListParagraph"/>
        <w:numPr>
          <w:ilvl w:val="1"/>
          <w:numId w:val="21"/>
        </w:numPr>
        <w:rPr>
          <w:rFonts w:ascii="Calibri" w:hAnsi="Calibri"/>
        </w:rPr>
      </w:pPr>
      <w:r w:rsidRPr="004374DF">
        <w:rPr>
          <w:rFonts w:ascii="Calibri" w:hAnsi="Calibri"/>
        </w:rPr>
        <w:t>The</w:t>
      </w:r>
      <w:r w:rsidR="00412545" w:rsidRPr="004374DF">
        <w:rPr>
          <w:rFonts w:ascii="Calibri" w:hAnsi="Calibri"/>
        </w:rPr>
        <w:t xml:space="preserve"> practiced magician can use sleight of hand to control the order of the cards, enabling them to later be force upon the spectator, who has assumed that they have been randomly shuffled</w:t>
      </w:r>
    </w:p>
    <w:p w14:paraId="1D6823CF" w14:textId="05834191" w:rsidR="00412545" w:rsidRPr="004374DF" w:rsidRDefault="00F519F7" w:rsidP="00412545">
      <w:pPr>
        <w:pStyle w:val="ListParagraph"/>
        <w:numPr>
          <w:ilvl w:val="0"/>
          <w:numId w:val="21"/>
        </w:numPr>
        <w:rPr>
          <w:rFonts w:ascii="Calibri" w:hAnsi="Calibri"/>
        </w:rPr>
      </w:pPr>
      <w:r w:rsidRPr="004374DF">
        <w:rPr>
          <w:rFonts w:ascii="Calibri" w:hAnsi="Calibri"/>
        </w:rPr>
        <w:t>Examples of mental force:</w:t>
      </w:r>
    </w:p>
    <w:p w14:paraId="7BD71666" w14:textId="195A5F97" w:rsidR="00F519F7" w:rsidRPr="004374DF" w:rsidRDefault="00F519F7" w:rsidP="00F519F7">
      <w:pPr>
        <w:pStyle w:val="ListParagraph"/>
        <w:numPr>
          <w:ilvl w:val="1"/>
          <w:numId w:val="21"/>
        </w:numPr>
        <w:rPr>
          <w:rFonts w:ascii="Calibri" w:hAnsi="Calibri"/>
        </w:rPr>
      </w:pPr>
      <w:r w:rsidRPr="004374DF">
        <w:rPr>
          <w:rFonts w:ascii="Calibri" w:hAnsi="Calibri"/>
        </w:rPr>
        <w:t>Giving a certain card in the deck a longer exposure</w:t>
      </w:r>
    </w:p>
    <w:p w14:paraId="36F969BE" w14:textId="39EC8AFE" w:rsidR="00F519F7" w:rsidRPr="004374DF" w:rsidRDefault="00F519F7" w:rsidP="00F519F7">
      <w:pPr>
        <w:pStyle w:val="ListParagraph"/>
        <w:numPr>
          <w:ilvl w:val="1"/>
          <w:numId w:val="21"/>
        </w:numPr>
        <w:rPr>
          <w:rFonts w:ascii="Calibri" w:hAnsi="Calibri"/>
        </w:rPr>
      </w:pPr>
      <w:r w:rsidRPr="004374DF">
        <w:rPr>
          <w:rFonts w:ascii="Calibri" w:hAnsi="Calibri"/>
        </w:rPr>
        <w:t>Could falsely indicate that the cards were shuffled by the spectator rather than the magician, enhancing the impression that the selection was truly fair</w:t>
      </w:r>
    </w:p>
    <w:sectPr w:rsidR="00F519F7" w:rsidRPr="004374DF" w:rsidSect="001C5938">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732AA"/>
    <w:multiLevelType w:val="hybridMultilevel"/>
    <w:tmpl w:val="E61656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490CD8"/>
    <w:multiLevelType w:val="hybridMultilevel"/>
    <w:tmpl w:val="578C08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BD135D"/>
    <w:multiLevelType w:val="hybridMultilevel"/>
    <w:tmpl w:val="31AE4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2505D4C"/>
    <w:multiLevelType w:val="hybridMultilevel"/>
    <w:tmpl w:val="F782CB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3086E7B"/>
    <w:multiLevelType w:val="hybridMultilevel"/>
    <w:tmpl w:val="8DDCC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3E4688E"/>
    <w:multiLevelType w:val="hybridMultilevel"/>
    <w:tmpl w:val="AF3C07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41D705D"/>
    <w:multiLevelType w:val="hybridMultilevel"/>
    <w:tmpl w:val="F9861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3B09B8"/>
    <w:multiLevelType w:val="hybridMultilevel"/>
    <w:tmpl w:val="F6409F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460021A"/>
    <w:multiLevelType w:val="hybridMultilevel"/>
    <w:tmpl w:val="B1FED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55076A4"/>
    <w:multiLevelType w:val="hybridMultilevel"/>
    <w:tmpl w:val="622E1C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7B027CD"/>
    <w:multiLevelType w:val="hybridMultilevel"/>
    <w:tmpl w:val="3AB6B5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8DE5E9A"/>
    <w:multiLevelType w:val="hybridMultilevel"/>
    <w:tmpl w:val="E62A65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09176680"/>
    <w:multiLevelType w:val="hybridMultilevel"/>
    <w:tmpl w:val="1F3A5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9BF1B47"/>
    <w:multiLevelType w:val="hybridMultilevel"/>
    <w:tmpl w:val="31E4408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09D96D44"/>
    <w:multiLevelType w:val="hybridMultilevel"/>
    <w:tmpl w:val="43BE3FD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A2D0955"/>
    <w:multiLevelType w:val="hybridMultilevel"/>
    <w:tmpl w:val="8B4418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0BBD0E87"/>
    <w:multiLevelType w:val="hybridMultilevel"/>
    <w:tmpl w:val="162634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C525F15"/>
    <w:multiLevelType w:val="hybridMultilevel"/>
    <w:tmpl w:val="0BB0CD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0CE84210"/>
    <w:multiLevelType w:val="hybridMultilevel"/>
    <w:tmpl w:val="08064BD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0D110150"/>
    <w:multiLevelType w:val="hybridMultilevel"/>
    <w:tmpl w:val="0736E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0D8149DB"/>
    <w:multiLevelType w:val="hybridMultilevel"/>
    <w:tmpl w:val="1396BA9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0E6B505D"/>
    <w:multiLevelType w:val="hybridMultilevel"/>
    <w:tmpl w:val="6D049A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0FFF57AF"/>
    <w:multiLevelType w:val="hybridMultilevel"/>
    <w:tmpl w:val="241A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114526C"/>
    <w:multiLevelType w:val="hybridMultilevel"/>
    <w:tmpl w:val="730274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123F4194"/>
    <w:multiLevelType w:val="hybridMultilevel"/>
    <w:tmpl w:val="1B4C8F2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13B9478E"/>
    <w:multiLevelType w:val="hybridMultilevel"/>
    <w:tmpl w:val="C888B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13F43DF8"/>
    <w:multiLevelType w:val="hybridMultilevel"/>
    <w:tmpl w:val="128C050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52C6618"/>
    <w:multiLevelType w:val="hybridMultilevel"/>
    <w:tmpl w:val="E196C1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15854DA7"/>
    <w:multiLevelType w:val="hybridMultilevel"/>
    <w:tmpl w:val="A9E2DF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161D169F"/>
    <w:multiLevelType w:val="hybridMultilevel"/>
    <w:tmpl w:val="16E6EAC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172B7BD1"/>
    <w:multiLevelType w:val="hybridMultilevel"/>
    <w:tmpl w:val="C36487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17B76B79"/>
    <w:multiLevelType w:val="hybridMultilevel"/>
    <w:tmpl w:val="BA38A9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17D20A7C"/>
    <w:multiLevelType w:val="hybridMultilevel"/>
    <w:tmpl w:val="C4D81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17DC08BE"/>
    <w:multiLevelType w:val="hybridMultilevel"/>
    <w:tmpl w:val="1FFAFD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195F7741"/>
    <w:multiLevelType w:val="hybridMultilevel"/>
    <w:tmpl w:val="7662F6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196F71F2"/>
    <w:multiLevelType w:val="hybridMultilevel"/>
    <w:tmpl w:val="643A7B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19B4369B"/>
    <w:multiLevelType w:val="hybridMultilevel"/>
    <w:tmpl w:val="0AC0A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19E2187C"/>
    <w:multiLevelType w:val="hybridMultilevel"/>
    <w:tmpl w:val="E7AC30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1A3A5041"/>
    <w:multiLevelType w:val="hybridMultilevel"/>
    <w:tmpl w:val="300A7E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1A653877"/>
    <w:multiLevelType w:val="hybridMultilevel"/>
    <w:tmpl w:val="EAE037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1B0A7261"/>
    <w:multiLevelType w:val="hybridMultilevel"/>
    <w:tmpl w:val="ACBAEC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1B6763CA"/>
    <w:multiLevelType w:val="hybridMultilevel"/>
    <w:tmpl w:val="357643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1BE969FF"/>
    <w:multiLevelType w:val="hybridMultilevel"/>
    <w:tmpl w:val="38D83E18"/>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1D950F98"/>
    <w:multiLevelType w:val="hybridMultilevel"/>
    <w:tmpl w:val="EDE85E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1DF3324B"/>
    <w:multiLevelType w:val="hybridMultilevel"/>
    <w:tmpl w:val="088646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1E5F529B"/>
    <w:multiLevelType w:val="hybridMultilevel"/>
    <w:tmpl w:val="A344D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1E8474F6"/>
    <w:multiLevelType w:val="hybridMultilevel"/>
    <w:tmpl w:val="DDF23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1F3C764D"/>
    <w:multiLevelType w:val="hybridMultilevel"/>
    <w:tmpl w:val="B606B1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1F4C5512"/>
    <w:multiLevelType w:val="hybridMultilevel"/>
    <w:tmpl w:val="DC44B5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1F9A0EEF"/>
    <w:multiLevelType w:val="hybridMultilevel"/>
    <w:tmpl w:val="26A620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1FC33F6D"/>
    <w:multiLevelType w:val="hybridMultilevel"/>
    <w:tmpl w:val="F93AD82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20A6438B"/>
    <w:multiLevelType w:val="hybridMultilevel"/>
    <w:tmpl w:val="E10E8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20D71F69"/>
    <w:multiLevelType w:val="hybridMultilevel"/>
    <w:tmpl w:val="D250B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21380E40"/>
    <w:multiLevelType w:val="hybridMultilevel"/>
    <w:tmpl w:val="5802E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24201D7A"/>
    <w:multiLevelType w:val="hybridMultilevel"/>
    <w:tmpl w:val="FAB0E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24790211"/>
    <w:multiLevelType w:val="hybridMultilevel"/>
    <w:tmpl w:val="E892D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24D660FF"/>
    <w:multiLevelType w:val="hybridMultilevel"/>
    <w:tmpl w:val="37263C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25783480"/>
    <w:multiLevelType w:val="hybridMultilevel"/>
    <w:tmpl w:val="C6A8C1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26BE7957"/>
    <w:multiLevelType w:val="hybridMultilevel"/>
    <w:tmpl w:val="96188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26D02F75"/>
    <w:multiLevelType w:val="hybridMultilevel"/>
    <w:tmpl w:val="CF6017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26D57C79"/>
    <w:multiLevelType w:val="hybridMultilevel"/>
    <w:tmpl w:val="DD1C3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291B1F50"/>
    <w:multiLevelType w:val="hybridMultilevel"/>
    <w:tmpl w:val="F61AFD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2B3F3CB5"/>
    <w:multiLevelType w:val="hybridMultilevel"/>
    <w:tmpl w:val="7C94AE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2B936A28"/>
    <w:multiLevelType w:val="hybridMultilevel"/>
    <w:tmpl w:val="9266E4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nsid w:val="2BA33EBE"/>
    <w:multiLevelType w:val="hybridMultilevel"/>
    <w:tmpl w:val="6AC482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2C4622EF"/>
    <w:multiLevelType w:val="hybridMultilevel"/>
    <w:tmpl w:val="CED42A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2CF56A96"/>
    <w:multiLevelType w:val="hybridMultilevel"/>
    <w:tmpl w:val="A1B66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2D014549"/>
    <w:multiLevelType w:val="hybridMultilevel"/>
    <w:tmpl w:val="7938F8C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2FCC6D9A"/>
    <w:multiLevelType w:val="hybridMultilevel"/>
    <w:tmpl w:val="F67EED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2FE46771"/>
    <w:multiLevelType w:val="hybridMultilevel"/>
    <w:tmpl w:val="3CB2DE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311C2AB1"/>
    <w:multiLevelType w:val="hybridMultilevel"/>
    <w:tmpl w:val="205CD3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32146547"/>
    <w:multiLevelType w:val="hybridMultilevel"/>
    <w:tmpl w:val="3CE0DB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32354E6C"/>
    <w:multiLevelType w:val="hybridMultilevel"/>
    <w:tmpl w:val="AFBAFA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25220ED"/>
    <w:multiLevelType w:val="hybridMultilevel"/>
    <w:tmpl w:val="2904E4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32DE3D24"/>
    <w:multiLevelType w:val="hybridMultilevel"/>
    <w:tmpl w:val="960AA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33284451"/>
    <w:multiLevelType w:val="hybridMultilevel"/>
    <w:tmpl w:val="17A0C9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33341207"/>
    <w:multiLevelType w:val="hybridMultilevel"/>
    <w:tmpl w:val="A1082F6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35B75EF1"/>
    <w:multiLevelType w:val="hybridMultilevel"/>
    <w:tmpl w:val="3B8249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3789300E"/>
    <w:multiLevelType w:val="hybridMultilevel"/>
    <w:tmpl w:val="B2B07A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9">
    <w:nsid w:val="383D3F46"/>
    <w:multiLevelType w:val="hybridMultilevel"/>
    <w:tmpl w:val="482647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nsid w:val="38542F49"/>
    <w:multiLevelType w:val="hybridMultilevel"/>
    <w:tmpl w:val="7D048C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389154DD"/>
    <w:multiLevelType w:val="hybridMultilevel"/>
    <w:tmpl w:val="AFD634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3ADE1866"/>
    <w:multiLevelType w:val="hybridMultilevel"/>
    <w:tmpl w:val="79149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3B515AF9"/>
    <w:multiLevelType w:val="hybridMultilevel"/>
    <w:tmpl w:val="A38EFE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nsid w:val="3BEF0148"/>
    <w:multiLevelType w:val="hybridMultilevel"/>
    <w:tmpl w:val="8A103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3BF14F1F"/>
    <w:multiLevelType w:val="hybridMultilevel"/>
    <w:tmpl w:val="2C869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3CF54666"/>
    <w:multiLevelType w:val="hybridMultilevel"/>
    <w:tmpl w:val="3904C6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3D256699"/>
    <w:multiLevelType w:val="hybridMultilevel"/>
    <w:tmpl w:val="7E305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3EE8115C"/>
    <w:multiLevelType w:val="hybridMultilevel"/>
    <w:tmpl w:val="38987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3F283090"/>
    <w:multiLevelType w:val="hybridMultilevel"/>
    <w:tmpl w:val="A6826F3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3F69735A"/>
    <w:multiLevelType w:val="hybridMultilevel"/>
    <w:tmpl w:val="39DC33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40B21BC7"/>
    <w:multiLevelType w:val="hybridMultilevel"/>
    <w:tmpl w:val="BEFAFB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422541F0"/>
    <w:multiLevelType w:val="hybridMultilevel"/>
    <w:tmpl w:val="C1C8B7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428B03E5"/>
    <w:multiLevelType w:val="hybridMultilevel"/>
    <w:tmpl w:val="2B5E25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nsid w:val="42DC3BBD"/>
    <w:multiLevelType w:val="hybridMultilevel"/>
    <w:tmpl w:val="161482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4337667D"/>
    <w:multiLevelType w:val="hybridMultilevel"/>
    <w:tmpl w:val="1D00F8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441355C3"/>
    <w:multiLevelType w:val="hybridMultilevel"/>
    <w:tmpl w:val="BD2A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45BB5341"/>
    <w:multiLevelType w:val="hybridMultilevel"/>
    <w:tmpl w:val="4F70EB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465D1DE8"/>
    <w:multiLevelType w:val="hybridMultilevel"/>
    <w:tmpl w:val="1F2E72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46F606C8"/>
    <w:multiLevelType w:val="hybridMultilevel"/>
    <w:tmpl w:val="A1687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48831832"/>
    <w:multiLevelType w:val="hybridMultilevel"/>
    <w:tmpl w:val="C17C46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488B5280"/>
    <w:multiLevelType w:val="hybridMultilevel"/>
    <w:tmpl w:val="9B3E44E8"/>
    <w:lvl w:ilvl="0" w:tplc="04090017">
      <w:start w:val="1"/>
      <w:numFmt w:val="lowerLetter"/>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2">
    <w:nsid w:val="48C44F76"/>
    <w:multiLevelType w:val="hybridMultilevel"/>
    <w:tmpl w:val="46BE51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4BAC3BA0"/>
    <w:multiLevelType w:val="hybridMultilevel"/>
    <w:tmpl w:val="5C520E2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4DB00F97"/>
    <w:multiLevelType w:val="hybridMultilevel"/>
    <w:tmpl w:val="ACC6CD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nsid w:val="4DE45C63"/>
    <w:multiLevelType w:val="hybridMultilevel"/>
    <w:tmpl w:val="610EE9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4F2A3135"/>
    <w:multiLevelType w:val="hybridMultilevel"/>
    <w:tmpl w:val="103E93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4FD03587"/>
    <w:multiLevelType w:val="hybridMultilevel"/>
    <w:tmpl w:val="5A5E3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nsid w:val="50DE10CD"/>
    <w:multiLevelType w:val="hybridMultilevel"/>
    <w:tmpl w:val="9C2E1C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nsid w:val="51C12B74"/>
    <w:multiLevelType w:val="hybridMultilevel"/>
    <w:tmpl w:val="66F65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nsid w:val="51E45580"/>
    <w:multiLevelType w:val="hybridMultilevel"/>
    <w:tmpl w:val="9EE2C3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nsid w:val="51F27593"/>
    <w:multiLevelType w:val="hybridMultilevel"/>
    <w:tmpl w:val="244E36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2">
    <w:nsid w:val="524277A0"/>
    <w:multiLevelType w:val="hybridMultilevel"/>
    <w:tmpl w:val="04CC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3">
    <w:nsid w:val="52A67753"/>
    <w:multiLevelType w:val="hybridMultilevel"/>
    <w:tmpl w:val="E38286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nsid w:val="52CC2995"/>
    <w:multiLevelType w:val="hybridMultilevel"/>
    <w:tmpl w:val="CD8051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5">
    <w:nsid w:val="52FA0E7E"/>
    <w:multiLevelType w:val="hybridMultilevel"/>
    <w:tmpl w:val="78DC21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6">
    <w:nsid w:val="55031198"/>
    <w:multiLevelType w:val="hybridMultilevel"/>
    <w:tmpl w:val="526C6C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7">
    <w:nsid w:val="55475F66"/>
    <w:multiLevelType w:val="hybridMultilevel"/>
    <w:tmpl w:val="4EEE68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nsid w:val="56A01243"/>
    <w:multiLevelType w:val="hybridMultilevel"/>
    <w:tmpl w:val="786084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nsid w:val="56BD4AEB"/>
    <w:multiLevelType w:val="hybridMultilevel"/>
    <w:tmpl w:val="A940A4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0">
    <w:nsid w:val="575E6EB5"/>
    <w:multiLevelType w:val="hybridMultilevel"/>
    <w:tmpl w:val="C0482C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57E70FD3"/>
    <w:multiLevelType w:val="hybridMultilevel"/>
    <w:tmpl w:val="707A61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nsid w:val="580C0BC1"/>
    <w:multiLevelType w:val="hybridMultilevel"/>
    <w:tmpl w:val="31062D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3">
    <w:nsid w:val="5A3D1AB7"/>
    <w:multiLevelType w:val="hybridMultilevel"/>
    <w:tmpl w:val="02802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4">
    <w:nsid w:val="5BCD1AC5"/>
    <w:multiLevelType w:val="hybridMultilevel"/>
    <w:tmpl w:val="077209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nsid w:val="5C5A34B4"/>
    <w:multiLevelType w:val="hybridMultilevel"/>
    <w:tmpl w:val="56E89B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nsid w:val="5C963159"/>
    <w:multiLevelType w:val="hybridMultilevel"/>
    <w:tmpl w:val="AFA85E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7">
    <w:nsid w:val="5CC708F7"/>
    <w:multiLevelType w:val="hybridMultilevel"/>
    <w:tmpl w:val="42EE34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8">
    <w:nsid w:val="5CD51280"/>
    <w:multiLevelType w:val="hybridMultilevel"/>
    <w:tmpl w:val="DAF6BA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F115E0F"/>
    <w:multiLevelType w:val="hybridMultilevel"/>
    <w:tmpl w:val="B2166C2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F1166DA"/>
    <w:multiLevelType w:val="hybridMultilevel"/>
    <w:tmpl w:val="C80AD2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1">
    <w:nsid w:val="5F1F66BE"/>
    <w:multiLevelType w:val="hybridMultilevel"/>
    <w:tmpl w:val="CCFA4F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nsid w:val="5FBB4ABA"/>
    <w:multiLevelType w:val="hybridMultilevel"/>
    <w:tmpl w:val="F2CC26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3">
    <w:nsid w:val="60E87FD6"/>
    <w:multiLevelType w:val="hybridMultilevel"/>
    <w:tmpl w:val="09567A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4">
    <w:nsid w:val="618F75E2"/>
    <w:multiLevelType w:val="hybridMultilevel"/>
    <w:tmpl w:val="4E7A1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1DD2E0D"/>
    <w:multiLevelType w:val="hybridMultilevel"/>
    <w:tmpl w:val="CCA210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1E01A58"/>
    <w:multiLevelType w:val="hybridMultilevel"/>
    <w:tmpl w:val="A6323A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1F8325C"/>
    <w:multiLevelType w:val="hybridMultilevel"/>
    <w:tmpl w:val="65107F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8">
    <w:nsid w:val="624C5A6E"/>
    <w:multiLevelType w:val="hybridMultilevel"/>
    <w:tmpl w:val="D6ECD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9">
    <w:nsid w:val="62C159B3"/>
    <w:multiLevelType w:val="hybridMultilevel"/>
    <w:tmpl w:val="CE9028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0">
    <w:nsid w:val="63546417"/>
    <w:multiLevelType w:val="hybridMultilevel"/>
    <w:tmpl w:val="36188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1">
    <w:nsid w:val="63FE40E6"/>
    <w:multiLevelType w:val="hybridMultilevel"/>
    <w:tmpl w:val="DBE0D47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2">
    <w:nsid w:val="64584291"/>
    <w:multiLevelType w:val="hybridMultilevel"/>
    <w:tmpl w:val="E9E6BC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3">
    <w:nsid w:val="654313C6"/>
    <w:multiLevelType w:val="hybridMultilevel"/>
    <w:tmpl w:val="82B019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4">
    <w:nsid w:val="65815418"/>
    <w:multiLevelType w:val="hybridMultilevel"/>
    <w:tmpl w:val="C7441D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5">
    <w:nsid w:val="668E0FF5"/>
    <w:multiLevelType w:val="hybridMultilevel"/>
    <w:tmpl w:val="D8524A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6">
    <w:nsid w:val="68D15940"/>
    <w:multiLevelType w:val="hybridMultilevel"/>
    <w:tmpl w:val="5436F4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7">
    <w:nsid w:val="690116A3"/>
    <w:multiLevelType w:val="hybridMultilevel"/>
    <w:tmpl w:val="1B6C76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nsid w:val="69B33625"/>
    <w:multiLevelType w:val="hybridMultilevel"/>
    <w:tmpl w:val="DE12F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9">
    <w:nsid w:val="6B0A2FA3"/>
    <w:multiLevelType w:val="hybridMultilevel"/>
    <w:tmpl w:val="88DE2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0">
    <w:nsid w:val="6B502603"/>
    <w:multiLevelType w:val="hybridMultilevel"/>
    <w:tmpl w:val="1A36DB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nsid w:val="6BB41AD6"/>
    <w:multiLevelType w:val="hybridMultilevel"/>
    <w:tmpl w:val="83C23F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2">
    <w:nsid w:val="6C414B4A"/>
    <w:multiLevelType w:val="hybridMultilevel"/>
    <w:tmpl w:val="54D4B5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3">
    <w:nsid w:val="6C6D69D1"/>
    <w:multiLevelType w:val="hybridMultilevel"/>
    <w:tmpl w:val="721295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4">
    <w:nsid w:val="6D2D22A2"/>
    <w:multiLevelType w:val="hybridMultilevel"/>
    <w:tmpl w:val="D7C41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5">
    <w:nsid w:val="6E21309A"/>
    <w:multiLevelType w:val="hybridMultilevel"/>
    <w:tmpl w:val="6CF20FF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6">
    <w:nsid w:val="6E253DCF"/>
    <w:multiLevelType w:val="hybridMultilevel"/>
    <w:tmpl w:val="CCBA9E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7">
    <w:nsid w:val="6E7A0172"/>
    <w:multiLevelType w:val="hybridMultilevel"/>
    <w:tmpl w:val="2C589A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8">
    <w:nsid w:val="6EAD217E"/>
    <w:multiLevelType w:val="hybridMultilevel"/>
    <w:tmpl w:val="2B64EB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9">
    <w:nsid w:val="6FAD0C4F"/>
    <w:multiLevelType w:val="hybridMultilevel"/>
    <w:tmpl w:val="42D2EE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0">
    <w:nsid w:val="6FFB4EA9"/>
    <w:multiLevelType w:val="hybridMultilevel"/>
    <w:tmpl w:val="C60EA3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1">
    <w:nsid w:val="70995AFA"/>
    <w:multiLevelType w:val="hybridMultilevel"/>
    <w:tmpl w:val="0A4440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2">
    <w:nsid w:val="70EB38CF"/>
    <w:multiLevelType w:val="hybridMultilevel"/>
    <w:tmpl w:val="09569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3">
    <w:nsid w:val="7161538C"/>
    <w:multiLevelType w:val="hybridMultilevel"/>
    <w:tmpl w:val="F84867F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1E10AF2"/>
    <w:multiLevelType w:val="hybridMultilevel"/>
    <w:tmpl w:val="54D0251C"/>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5">
    <w:nsid w:val="71E65EA1"/>
    <w:multiLevelType w:val="hybridMultilevel"/>
    <w:tmpl w:val="1D0229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nsid w:val="732C24F5"/>
    <w:multiLevelType w:val="hybridMultilevel"/>
    <w:tmpl w:val="17CEC0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7">
    <w:nsid w:val="733F0B6E"/>
    <w:multiLevelType w:val="hybridMultilevel"/>
    <w:tmpl w:val="62420E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8">
    <w:nsid w:val="734332C2"/>
    <w:multiLevelType w:val="hybridMultilevel"/>
    <w:tmpl w:val="DE0C14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9">
    <w:nsid w:val="74652657"/>
    <w:multiLevelType w:val="hybridMultilevel"/>
    <w:tmpl w:val="2FCC09E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0">
    <w:nsid w:val="75726F37"/>
    <w:multiLevelType w:val="hybridMultilevel"/>
    <w:tmpl w:val="AA0876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1">
    <w:nsid w:val="76073B8D"/>
    <w:multiLevelType w:val="hybridMultilevel"/>
    <w:tmpl w:val="7E4211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2">
    <w:nsid w:val="765727B8"/>
    <w:multiLevelType w:val="hybridMultilevel"/>
    <w:tmpl w:val="08A4C7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3">
    <w:nsid w:val="768766D8"/>
    <w:multiLevelType w:val="hybridMultilevel"/>
    <w:tmpl w:val="80EEC3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4">
    <w:nsid w:val="76BD0251"/>
    <w:multiLevelType w:val="hybridMultilevel"/>
    <w:tmpl w:val="F05CB9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5">
    <w:nsid w:val="76C7779F"/>
    <w:multiLevelType w:val="hybridMultilevel"/>
    <w:tmpl w:val="B53A2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6">
    <w:nsid w:val="77222923"/>
    <w:multiLevelType w:val="hybridMultilevel"/>
    <w:tmpl w:val="D902B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7">
    <w:nsid w:val="774021A4"/>
    <w:multiLevelType w:val="hybridMultilevel"/>
    <w:tmpl w:val="9D042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nsid w:val="77583B00"/>
    <w:multiLevelType w:val="hybridMultilevel"/>
    <w:tmpl w:val="58F4EF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9">
    <w:nsid w:val="781D44E5"/>
    <w:multiLevelType w:val="hybridMultilevel"/>
    <w:tmpl w:val="87B6C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0">
    <w:nsid w:val="78511540"/>
    <w:multiLevelType w:val="hybridMultilevel"/>
    <w:tmpl w:val="CB1C813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1">
    <w:nsid w:val="787B4D7C"/>
    <w:multiLevelType w:val="hybridMultilevel"/>
    <w:tmpl w:val="91BC68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2">
    <w:nsid w:val="78C73676"/>
    <w:multiLevelType w:val="hybridMultilevel"/>
    <w:tmpl w:val="27AEAB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3">
    <w:nsid w:val="78D60317"/>
    <w:multiLevelType w:val="hybridMultilevel"/>
    <w:tmpl w:val="787ED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nsid w:val="78F06B28"/>
    <w:multiLevelType w:val="hybridMultilevel"/>
    <w:tmpl w:val="7018D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5">
    <w:nsid w:val="793250E1"/>
    <w:multiLevelType w:val="hybridMultilevel"/>
    <w:tmpl w:val="17B4AB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6">
    <w:nsid w:val="7A875527"/>
    <w:multiLevelType w:val="hybridMultilevel"/>
    <w:tmpl w:val="DEC49D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nsid w:val="7C854940"/>
    <w:multiLevelType w:val="hybridMultilevel"/>
    <w:tmpl w:val="D84673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8">
    <w:nsid w:val="7D4D5920"/>
    <w:multiLevelType w:val="hybridMultilevel"/>
    <w:tmpl w:val="0C626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nsid w:val="7D783476"/>
    <w:multiLevelType w:val="hybridMultilevel"/>
    <w:tmpl w:val="C0644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0">
    <w:nsid w:val="7E276CF4"/>
    <w:multiLevelType w:val="hybridMultilevel"/>
    <w:tmpl w:val="440E48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1">
    <w:nsid w:val="7E82170C"/>
    <w:multiLevelType w:val="hybridMultilevel"/>
    <w:tmpl w:val="C9CAC0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2"/>
  </w:num>
  <w:num w:numId="2">
    <w:abstractNumId w:val="126"/>
  </w:num>
  <w:num w:numId="3">
    <w:abstractNumId w:val="101"/>
  </w:num>
  <w:num w:numId="4">
    <w:abstractNumId w:val="184"/>
  </w:num>
  <w:num w:numId="5">
    <w:abstractNumId w:val="37"/>
  </w:num>
  <w:num w:numId="6">
    <w:abstractNumId w:val="172"/>
  </w:num>
  <w:num w:numId="7">
    <w:abstractNumId w:val="144"/>
  </w:num>
  <w:num w:numId="8">
    <w:abstractNumId w:val="6"/>
  </w:num>
  <w:num w:numId="9">
    <w:abstractNumId w:val="188"/>
  </w:num>
  <w:num w:numId="10">
    <w:abstractNumId w:val="36"/>
  </w:num>
  <w:num w:numId="11">
    <w:abstractNumId w:val="70"/>
  </w:num>
  <w:num w:numId="12">
    <w:abstractNumId w:val="120"/>
  </w:num>
  <w:num w:numId="13">
    <w:abstractNumId w:val="0"/>
  </w:num>
  <w:num w:numId="14">
    <w:abstractNumId w:val="113"/>
  </w:num>
  <w:num w:numId="15">
    <w:abstractNumId w:val="119"/>
  </w:num>
  <w:num w:numId="16">
    <w:abstractNumId w:val="51"/>
  </w:num>
  <w:num w:numId="17">
    <w:abstractNumId w:val="109"/>
  </w:num>
  <w:num w:numId="18">
    <w:abstractNumId w:val="15"/>
  </w:num>
  <w:num w:numId="19">
    <w:abstractNumId w:val="32"/>
  </w:num>
  <w:num w:numId="20">
    <w:abstractNumId w:val="117"/>
  </w:num>
  <w:num w:numId="21">
    <w:abstractNumId w:val="110"/>
  </w:num>
  <w:num w:numId="22">
    <w:abstractNumId w:val="24"/>
  </w:num>
  <w:num w:numId="23">
    <w:abstractNumId w:val="136"/>
  </w:num>
  <w:num w:numId="24">
    <w:abstractNumId w:val="186"/>
  </w:num>
  <w:num w:numId="25">
    <w:abstractNumId w:val="143"/>
  </w:num>
  <w:num w:numId="26">
    <w:abstractNumId w:val="106"/>
  </w:num>
  <w:num w:numId="27">
    <w:abstractNumId w:val="164"/>
  </w:num>
  <w:num w:numId="28">
    <w:abstractNumId w:val="11"/>
  </w:num>
  <w:num w:numId="29">
    <w:abstractNumId w:val="8"/>
  </w:num>
  <w:num w:numId="30">
    <w:abstractNumId w:val="62"/>
  </w:num>
  <w:num w:numId="31">
    <w:abstractNumId w:val="182"/>
  </w:num>
  <w:num w:numId="32">
    <w:abstractNumId w:val="69"/>
  </w:num>
  <w:num w:numId="33">
    <w:abstractNumId w:val="148"/>
  </w:num>
  <w:num w:numId="34">
    <w:abstractNumId w:val="176"/>
  </w:num>
  <w:num w:numId="35">
    <w:abstractNumId w:val="134"/>
  </w:num>
  <w:num w:numId="36">
    <w:abstractNumId w:val="20"/>
  </w:num>
  <w:num w:numId="37">
    <w:abstractNumId w:val="138"/>
  </w:num>
  <w:num w:numId="38">
    <w:abstractNumId w:val="87"/>
  </w:num>
  <w:num w:numId="39">
    <w:abstractNumId w:val="152"/>
  </w:num>
  <w:num w:numId="40">
    <w:abstractNumId w:val="166"/>
  </w:num>
  <w:num w:numId="41">
    <w:abstractNumId w:val="3"/>
  </w:num>
  <w:num w:numId="42">
    <w:abstractNumId w:val="5"/>
  </w:num>
  <w:num w:numId="43">
    <w:abstractNumId w:val="140"/>
  </w:num>
  <w:num w:numId="44">
    <w:abstractNumId w:val="9"/>
  </w:num>
  <w:num w:numId="45">
    <w:abstractNumId w:val="85"/>
  </w:num>
  <w:num w:numId="46">
    <w:abstractNumId w:val="88"/>
  </w:num>
  <w:num w:numId="47">
    <w:abstractNumId w:val="38"/>
  </w:num>
  <w:num w:numId="48">
    <w:abstractNumId w:val="91"/>
  </w:num>
  <w:num w:numId="49">
    <w:abstractNumId w:val="158"/>
  </w:num>
  <w:num w:numId="50">
    <w:abstractNumId w:val="150"/>
  </w:num>
  <w:num w:numId="51">
    <w:abstractNumId w:val="156"/>
  </w:num>
  <w:num w:numId="52">
    <w:abstractNumId w:val="168"/>
  </w:num>
  <w:num w:numId="53">
    <w:abstractNumId w:val="78"/>
  </w:num>
  <w:num w:numId="54">
    <w:abstractNumId w:val="183"/>
  </w:num>
  <w:num w:numId="55">
    <w:abstractNumId w:val="80"/>
  </w:num>
  <w:num w:numId="56">
    <w:abstractNumId w:val="40"/>
  </w:num>
  <w:num w:numId="57">
    <w:abstractNumId w:val="163"/>
  </w:num>
  <w:num w:numId="58">
    <w:abstractNumId w:val="142"/>
  </w:num>
  <w:num w:numId="59">
    <w:abstractNumId w:val="60"/>
  </w:num>
  <w:num w:numId="60">
    <w:abstractNumId w:val="59"/>
  </w:num>
  <w:num w:numId="61">
    <w:abstractNumId w:val="170"/>
  </w:num>
  <w:num w:numId="62">
    <w:abstractNumId w:val="35"/>
  </w:num>
  <w:num w:numId="63">
    <w:abstractNumId w:val="145"/>
  </w:num>
  <w:num w:numId="64">
    <w:abstractNumId w:val="114"/>
  </w:num>
  <w:num w:numId="65">
    <w:abstractNumId w:val="187"/>
  </w:num>
  <w:num w:numId="66">
    <w:abstractNumId w:val="178"/>
  </w:num>
  <w:num w:numId="67">
    <w:abstractNumId w:val="189"/>
  </w:num>
  <w:num w:numId="68">
    <w:abstractNumId w:val="121"/>
  </w:num>
  <w:num w:numId="69">
    <w:abstractNumId w:val="57"/>
  </w:num>
  <w:num w:numId="70">
    <w:abstractNumId w:val="49"/>
  </w:num>
  <w:num w:numId="71">
    <w:abstractNumId w:val="44"/>
  </w:num>
  <w:num w:numId="72">
    <w:abstractNumId w:val="26"/>
  </w:num>
  <w:num w:numId="73">
    <w:abstractNumId w:val="22"/>
  </w:num>
  <w:num w:numId="74">
    <w:abstractNumId w:val="10"/>
  </w:num>
  <w:num w:numId="75">
    <w:abstractNumId w:val="73"/>
  </w:num>
  <w:num w:numId="76">
    <w:abstractNumId w:val="63"/>
  </w:num>
  <w:num w:numId="77">
    <w:abstractNumId w:val="76"/>
  </w:num>
  <w:num w:numId="78">
    <w:abstractNumId w:val="160"/>
  </w:num>
  <w:num w:numId="79">
    <w:abstractNumId w:val="41"/>
  </w:num>
  <w:num w:numId="80">
    <w:abstractNumId w:val="97"/>
  </w:num>
  <w:num w:numId="81">
    <w:abstractNumId w:val="7"/>
  </w:num>
  <w:num w:numId="82">
    <w:abstractNumId w:val="103"/>
  </w:num>
  <w:num w:numId="83">
    <w:abstractNumId w:val="56"/>
  </w:num>
  <w:num w:numId="84">
    <w:abstractNumId w:val="79"/>
  </w:num>
  <w:num w:numId="85">
    <w:abstractNumId w:val="191"/>
  </w:num>
  <w:num w:numId="86">
    <w:abstractNumId w:val="4"/>
  </w:num>
  <w:num w:numId="87">
    <w:abstractNumId w:val="19"/>
  </w:num>
  <w:num w:numId="88">
    <w:abstractNumId w:val="157"/>
  </w:num>
  <w:num w:numId="89">
    <w:abstractNumId w:val="171"/>
  </w:num>
  <w:num w:numId="90">
    <w:abstractNumId w:val="149"/>
  </w:num>
  <w:num w:numId="91">
    <w:abstractNumId w:val="75"/>
  </w:num>
  <w:num w:numId="92">
    <w:abstractNumId w:val="100"/>
  </w:num>
  <w:num w:numId="93">
    <w:abstractNumId w:val="27"/>
  </w:num>
  <w:num w:numId="94">
    <w:abstractNumId w:val="48"/>
  </w:num>
  <w:num w:numId="95">
    <w:abstractNumId w:val="151"/>
  </w:num>
  <w:num w:numId="96">
    <w:abstractNumId w:val="81"/>
  </w:num>
  <w:num w:numId="97">
    <w:abstractNumId w:val="29"/>
  </w:num>
  <w:num w:numId="98">
    <w:abstractNumId w:val="165"/>
  </w:num>
  <w:num w:numId="99">
    <w:abstractNumId w:val="175"/>
  </w:num>
  <w:num w:numId="100">
    <w:abstractNumId w:val="95"/>
  </w:num>
  <w:num w:numId="101">
    <w:abstractNumId w:val="180"/>
  </w:num>
  <w:num w:numId="102">
    <w:abstractNumId w:val="118"/>
  </w:num>
  <w:num w:numId="103">
    <w:abstractNumId w:val="34"/>
  </w:num>
  <w:num w:numId="104">
    <w:abstractNumId w:val="133"/>
  </w:num>
  <w:num w:numId="105">
    <w:abstractNumId w:val="94"/>
  </w:num>
  <w:num w:numId="106">
    <w:abstractNumId w:val="139"/>
  </w:num>
  <w:num w:numId="107">
    <w:abstractNumId w:val="96"/>
  </w:num>
  <w:num w:numId="108">
    <w:abstractNumId w:val="64"/>
  </w:num>
  <w:num w:numId="109">
    <w:abstractNumId w:val="108"/>
  </w:num>
  <w:num w:numId="110">
    <w:abstractNumId w:val="127"/>
  </w:num>
  <w:num w:numId="111">
    <w:abstractNumId w:val="17"/>
  </w:num>
  <w:num w:numId="112">
    <w:abstractNumId w:val="131"/>
  </w:num>
  <w:num w:numId="113">
    <w:abstractNumId w:val="18"/>
  </w:num>
  <w:num w:numId="114">
    <w:abstractNumId w:val="21"/>
  </w:num>
  <w:num w:numId="115">
    <w:abstractNumId w:val="45"/>
  </w:num>
  <w:num w:numId="116">
    <w:abstractNumId w:val="14"/>
  </w:num>
  <w:num w:numId="117">
    <w:abstractNumId w:val="99"/>
  </w:num>
  <w:num w:numId="118">
    <w:abstractNumId w:val="1"/>
  </w:num>
  <w:num w:numId="119">
    <w:abstractNumId w:val="72"/>
  </w:num>
  <w:num w:numId="120">
    <w:abstractNumId w:val="135"/>
  </w:num>
  <w:num w:numId="121">
    <w:abstractNumId w:val="174"/>
  </w:num>
  <w:num w:numId="122">
    <w:abstractNumId w:val="102"/>
  </w:num>
  <w:num w:numId="123">
    <w:abstractNumId w:val="74"/>
  </w:num>
  <w:num w:numId="124">
    <w:abstractNumId w:val="125"/>
  </w:num>
  <w:num w:numId="125">
    <w:abstractNumId w:val="123"/>
  </w:num>
  <w:num w:numId="126">
    <w:abstractNumId w:val="2"/>
  </w:num>
  <w:num w:numId="127">
    <w:abstractNumId w:val="71"/>
  </w:num>
  <w:num w:numId="128">
    <w:abstractNumId w:val="16"/>
  </w:num>
  <w:num w:numId="129">
    <w:abstractNumId w:val="25"/>
  </w:num>
  <w:num w:numId="130">
    <w:abstractNumId w:val="30"/>
  </w:num>
  <w:num w:numId="131">
    <w:abstractNumId w:val="33"/>
  </w:num>
  <w:num w:numId="132">
    <w:abstractNumId w:val="130"/>
  </w:num>
  <w:num w:numId="133">
    <w:abstractNumId w:val="124"/>
  </w:num>
  <w:num w:numId="134">
    <w:abstractNumId w:val="104"/>
  </w:num>
  <w:num w:numId="135">
    <w:abstractNumId w:val="55"/>
  </w:num>
  <w:num w:numId="136">
    <w:abstractNumId w:val="162"/>
  </w:num>
  <w:num w:numId="137">
    <w:abstractNumId w:val="167"/>
  </w:num>
  <w:num w:numId="138">
    <w:abstractNumId w:val="13"/>
  </w:num>
  <w:num w:numId="139">
    <w:abstractNumId w:val="141"/>
  </w:num>
  <w:num w:numId="140">
    <w:abstractNumId w:val="50"/>
  </w:num>
  <w:num w:numId="141">
    <w:abstractNumId w:val="169"/>
  </w:num>
  <w:num w:numId="142">
    <w:abstractNumId w:val="137"/>
  </w:num>
  <w:num w:numId="143">
    <w:abstractNumId w:val="42"/>
  </w:num>
  <w:num w:numId="144">
    <w:abstractNumId w:val="23"/>
  </w:num>
  <w:num w:numId="145">
    <w:abstractNumId w:val="53"/>
  </w:num>
  <w:num w:numId="146">
    <w:abstractNumId w:val="28"/>
  </w:num>
  <w:num w:numId="147">
    <w:abstractNumId w:val="153"/>
  </w:num>
  <w:num w:numId="148">
    <w:abstractNumId w:val="31"/>
  </w:num>
  <w:num w:numId="149">
    <w:abstractNumId w:val="92"/>
  </w:num>
  <w:num w:numId="150">
    <w:abstractNumId w:val="116"/>
  </w:num>
  <w:num w:numId="151">
    <w:abstractNumId w:val="52"/>
  </w:num>
  <w:num w:numId="152">
    <w:abstractNumId w:val="128"/>
  </w:num>
  <w:num w:numId="153">
    <w:abstractNumId w:val="105"/>
  </w:num>
  <w:num w:numId="154">
    <w:abstractNumId w:val="159"/>
  </w:num>
  <w:num w:numId="155">
    <w:abstractNumId w:val="190"/>
  </w:num>
  <w:num w:numId="156">
    <w:abstractNumId w:val="46"/>
  </w:num>
  <w:num w:numId="157">
    <w:abstractNumId w:val="89"/>
  </w:num>
  <w:num w:numId="158">
    <w:abstractNumId w:val="83"/>
  </w:num>
  <w:num w:numId="159">
    <w:abstractNumId w:val="132"/>
  </w:num>
  <w:num w:numId="160">
    <w:abstractNumId w:val="181"/>
  </w:num>
  <w:num w:numId="161">
    <w:abstractNumId w:val="146"/>
  </w:num>
  <w:num w:numId="162">
    <w:abstractNumId w:val="154"/>
  </w:num>
  <w:num w:numId="163">
    <w:abstractNumId w:val="58"/>
  </w:num>
  <w:num w:numId="164">
    <w:abstractNumId w:val="43"/>
  </w:num>
  <w:num w:numId="165">
    <w:abstractNumId w:val="12"/>
  </w:num>
  <w:num w:numId="166">
    <w:abstractNumId w:val="65"/>
  </w:num>
  <w:num w:numId="167">
    <w:abstractNumId w:val="47"/>
  </w:num>
  <w:num w:numId="168">
    <w:abstractNumId w:val="173"/>
  </w:num>
  <w:num w:numId="169">
    <w:abstractNumId w:val="129"/>
  </w:num>
  <w:num w:numId="170">
    <w:abstractNumId w:val="61"/>
  </w:num>
  <w:num w:numId="171">
    <w:abstractNumId w:val="66"/>
  </w:num>
  <w:num w:numId="172">
    <w:abstractNumId w:val="68"/>
  </w:num>
  <w:num w:numId="173">
    <w:abstractNumId w:val="179"/>
  </w:num>
  <w:num w:numId="174">
    <w:abstractNumId w:val="77"/>
  </w:num>
  <w:num w:numId="175">
    <w:abstractNumId w:val="86"/>
  </w:num>
  <w:num w:numId="176">
    <w:abstractNumId w:val="39"/>
  </w:num>
  <w:num w:numId="177">
    <w:abstractNumId w:val="90"/>
  </w:num>
  <w:num w:numId="178">
    <w:abstractNumId w:val="185"/>
  </w:num>
  <w:num w:numId="179">
    <w:abstractNumId w:val="84"/>
  </w:num>
  <w:num w:numId="180">
    <w:abstractNumId w:val="54"/>
  </w:num>
  <w:num w:numId="181">
    <w:abstractNumId w:val="93"/>
  </w:num>
  <w:num w:numId="182">
    <w:abstractNumId w:val="161"/>
  </w:num>
  <w:num w:numId="183">
    <w:abstractNumId w:val="155"/>
  </w:num>
  <w:num w:numId="184">
    <w:abstractNumId w:val="98"/>
  </w:num>
  <w:num w:numId="185">
    <w:abstractNumId w:val="67"/>
  </w:num>
  <w:num w:numId="186">
    <w:abstractNumId w:val="177"/>
  </w:num>
  <w:num w:numId="187">
    <w:abstractNumId w:val="107"/>
  </w:num>
  <w:num w:numId="188">
    <w:abstractNumId w:val="112"/>
  </w:num>
  <w:num w:numId="189">
    <w:abstractNumId w:val="82"/>
  </w:num>
  <w:num w:numId="190">
    <w:abstractNumId w:val="115"/>
  </w:num>
  <w:num w:numId="191">
    <w:abstractNumId w:val="111"/>
  </w:num>
  <w:num w:numId="192">
    <w:abstractNumId w:val="147"/>
  </w:num>
  <w:numIdMacAtCleanup w:val="1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D57D7"/>
    <w:rsid w:val="000076D3"/>
    <w:rsid w:val="00027C27"/>
    <w:rsid w:val="00046D44"/>
    <w:rsid w:val="00063D08"/>
    <w:rsid w:val="00067120"/>
    <w:rsid w:val="000757A8"/>
    <w:rsid w:val="00075831"/>
    <w:rsid w:val="000B545F"/>
    <w:rsid w:val="000D4F72"/>
    <w:rsid w:val="000E4F40"/>
    <w:rsid w:val="00104F2D"/>
    <w:rsid w:val="00110886"/>
    <w:rsid w:val="0012267A"/>
    <w:rsid w:val="00126EB0"/>
    <w:rsid w:val="00130E78"/>
    <w:rsid w:val="00144123"/>
    <w:rsid w:val="00176074"/>
    <w:rsid w:val="00180227"/>
    <w:rsid w:val="00194C66"/>
    <w:rsid w:val="001B301E"/>
    <w:rsid w:val="001C4848"/>
    <w:rsid w:val="001C51E6"/>
    <w:rsid w:val="001C51E7"/>
    <w:rsid w:val="001C5938"/>
    <w:rsid w:val="001E61CC"/>
    <w:rsid w:val="00206A1C"/>
    <w:rsid w:val="002269AD"/>
    <w:rsid w:val="00257100"/>
    <w:rsid w:val="00292120"/>
    <w:rsid w:val="002928FE"/>
    <w:rsid w:val="00292BF9"/>
    <w:rsid w:val="0029442C"/>
    <w:rsid w:val="002D2AF4"/>
    <w:rsid w:val="002E38E6"/>
    <w:rsid w:val="002F0A97"/>
    <w:rsid w:val="002F7661"/>
    <w:rsid w:val="00301954"/>
    <w:rsid w:val="0030367B"/>
    <w:rsid w:val="0031199A"/>
    <w:rsid w:val="003120F7"/>
    <w:rsid w:val="003244AB"/>
    <w:rsid w:val="0032562B"/>
    <w:rsid w:val="00342185"/>
    <w:rsid w:val="00357CE6"/>
    <w:rsid w:val="00365766"/>
    <w:rsid w:val="00371EFC"/>
    <w:rsid w:val="003D4459"/>
    <w:rsid w:val="003E4606"/>
    <w:rsid w:val="003F180D"/>
    <w:rsid w:val="003F5B86"/>
    <w:rsid w:val="003F7120"/>
    <w:rsid w:val="003F7C58"/>
    <w:rsid w:val="00402AA0"/>
    <w:rsid w:val="00412545"/>
    <w:rsid w:val="00436CEF"/>
    <w:rsid w:val="004374DF"/>
    <w:rsid w:val="00445BCF"/>
    <w:rsid w:val="00455242"/>
    <w:rsid w:val="00463AB7"/>
    <w:rsid w:val="00470716"/>
    <w:rsid w:val="00472F8E"/>
    <w:rsid w:val="004800E8"/>
    <w:rsid w:val="00480F0B"/>
    <w:rsid w:val="004A0A13"/>
    <w:rsid w:val="004A0B44"/>
    <w:rsid w:val="004A7B71"/>
    <w:rsid w:val="004B1BF9"/>
    <w:rsid w:val="004B2E00"/>
    <w:rsid w:val="004C381E"/>
    <w:rsid w:val="004C655A"/>
    <w:rsid w:val="004E689B"/>
    <w:rsid w:val="00507113"/>
    <w:rsid w:val="00507221"/>
    <w:rsid w:val="00507B8C"/>
    <w:rsid w:val="00520140"/>
    <w:rsid w:val="00543EA8"/>
    <w:rsid w:val="00551AA2"/>
    <w:rsid w:val="00562844"/>
    <w:rsid w:val="00563A4E"/>
    <w:rsid w:val="00572931"/>
    <w:rsid w:val="005835FD"/>
    <w:rsid w:val="0059407A"/>
    <w:rsid w:val="005B0B4C"/>
    <w:rsid w:val="005C14E7"/>
    <w:rsid w:val="005D3F2F"/>
    <w:rsid w:val="005E4575"/>
    <w:rsid w:val="005F6676"/>
    <w:rsid w:val="005F6C01"/>
    <w:rsid w:val="006002A5"/>
    <w:rsid w:val="00604AD7"/>
    <w:rsid w:val="00607CB6"/>
    <w:rsid w:val="00613407"/>
    <w:rsid w:val="0061698E"/>
    <w:rsid w:val="00642ED3"/>
    <w:rsid w:val="006477ED"/>
    <w:rsid w:val="00674895"/>
    <w:rsid w:val="006940AB"/>
    <w:rsid w:val="006B40E1"/>
    <w:rsid w:val="006C1170"/>
    <w:rsid w:val="006D196B"/>
    <w:rsid w:val="006E7E41"/>
    <w:rsid w:val="006F33AC"/>
    <w:rsid w:val="006F4AE2"/>
    <w:rsid w:val="00704C18"/>
    <w:rsid w:val="007124B4"/>
    <w:rsid w:val="00723858"/>
    <w:rsid w:val="0072687D"/>
    <w:rsid w:val="00733430"/>
    <w:rsid w:val="007545B0"/>
    <w:rsid w:val="00775B1A"/>
    <w:rsid w:val="007A07AE"/>
    <w:rsid w:val="007B0E17"/>
    <w:rsid w:val="007F18CD"/>
    <w:rsid w:val="007F5442"/>
    <w:rsid w:val="0080451E"/>
    <w:rsid w:val="008047C2"/>
    <w:rsid w:val="0081464E"/>
    <w:rsid w:val="00825FB5"/>
    <w:rsid w:val="00863C47"/>
    <w:rsid w:val="00881E7E"/>
    <w:rsid w:val="00882706"/>
    <w:rsid w:val="008A1F4B"/>
    <w:rsid w:val="008A7EDE"/>
    <w:rsid w:val="008B277A"/>
    <w:rsid w:val="008D57D7"/>
    <w:rsid w:val="008E3EFB"/>
    <w:rsid w:val="008E7A01"/>
    <w:rsid w:val="008F09CF"/>
    <w:rsid w:val="00903098"/>
    <w:rsid w:val="00921691"/>
    <w:rsid w:val="00930C93"/>
    <w:rsid w:val="0094168F"/>
    <w:rsid w:val="00964048"/>
    <w:rsid w:val="009B675C"/>
    <w:rsid w:val="009C7AF6"/>
    <w:rsid w:val="009D32B0"/>
    <w:rsid w:val="009D37F2"/>
    <w:rsid w:val="009E2C5D"/>
    <w:rsid w:val="009F4F33"/>
    <w:rsid w:val="009F5C0B"/>
    <w:rsid w:val="009F7109"/>
    <w:rsid w:val="00A01158"/>
    <w:rsid w:val="00A22478"/>
    <w:rsid w:val="00A22E0C"/>
    <w:rsid w:val="00A2438D"/>
    <w:rsid w:val="00A2636C"/>
    <w:rsid w:val="00A26A43"/>
    <w:rsid w:val="00A353D8"/>
    <w:rsid w:val="00A47C19"/>
    <w:rsid w:val="00A84211"/>
    <w:rsid w:val="00AB1608"/>
    <w:rsid w:val="00AC546A"/>
    <w:rsid w:val="00AD7015"/>
    <w:rsid w:val="00AE10EF"/>
    <w:rsid w:val="00AE6607"/>
    <w:rsid w:val="00AE76F0"/>
    <w:rsid w:val="00AE7F4C"/>
    <w:rsid w:val="00AF66CA"/>
    <w:rsid w:val="00B06687"/>
    <w:rsid w:val="00B13FEB"/>
    <w:rsid w:val="00B1458C"/>
    <w:rsid w:val="00B14C06"/>
    <w:rsid w:val="00B40BBB"/>
    <w:rsid w:val="00B478EE"/>
    <w:rsid w:val="00B508D9"/>
    <w:rsid w:val="00B713AA"/>
    <w:rsid w:val="00B75C5E"/>
    <w:rsid w:val="00B775C0"/>
    <w:rsid w:val="00BC6A41"/>
    <w:rsid w:val="00BE7DFF"/>
    <w:rsid w:val="00BF111F"/>
    <w:rsid w:val="00C03A9A"/>
    <w:rsid w:val="00C143EF"/>
    <w:rsid w:val="00C2550B"/>
    <w:rsid w:val="00C36244"/>
    <w:rsid w:val="00C50E1E"/>
    <w:rsid w:val="00C6329D"/>
    <w:rsid w:val="00C66C81"/>
    <w:rsid w:val="00C679F4"/>
    <w:rsid w:val="00C748FA"/>
    <w:rsid w:val="00C81EDC"/>
    <w:rsid w:val="00C855FA"/>
    <w:rsid w:val="00C95414"/>
    <w:rsid w:val="00CB29D2"/>
    <w:rsid w:val="00CD6366"/>
    <w:rsid w:val="00CF063D"/>
    <w:rsid w:val="00CF4E5C"/>
    <w:rsid w:val="00D004C7"/>
    <w:rsid w:val="00D06F29"/>
    <w:rsid w:val="00D1178F"/>
    <w:rsid w:val="00D179D9"/>
    <w:rsid w:val="00D26D2D"/>
    <w:rsid w:val="00D4444B"/>
    <w:rsid w:val="00D62D05"/>
    <w:rsid w:val="00D62EF3"/>
    <w:rsid w:val="00D7073B"/>
    <w:rsid w:val="00D70B74"/>
    <w:rsid w:val="00DA188B"/>
    <w:rsid w:val="00DA3596"/>
    <w:rsid w:val="00DB70FA"/>
    <w:rsid w:val="00DC0C23"/>
    <w:rsid w:val="00DC1411"/>
    <w:rsid w:val="00DD6E02"/>
    <w:rsid w:val="00DE0D83"/>
    <w:rsid w:val="00E03A46"/>
    <w:rsid w:val="00E04C56"/>
    <w:rsid w:val="00E055B0"/>
    <w:rsid w:val="00E22636"/>
    <w:rsid w:val="00E50661"/>
    <w:rsid w:val="00E72F73"/>
    <w:rsid w:val="00E83F2B"/>
    <w:rsid w:val="00E84E85"/>
    <w:rsid w:val="00E86F17"/>
    <w:rsid w:val="00EB0EC0"/>
    <w:rsid w:val="00ED1136"/>
    <w:rsid w:val="00EF0453"/>
    <w:rsid w:val="00F42347"/>
    <w:rsid w:val="00F46BF2"/>
    <w:rsid w:val="00F519F7"/>
    <w:rsid w:val="00F54D44"/>
    <w:rsid w:val="00F737C8"/>
    <w:rsid w:val="00F756E0"/>
    <w:rsid w:val="00F81948"/>
    <w:rsid w:val="00F9049C"/>
    <w:rsid w:val="00FA199C"/>
    <w:rsid w:val="00FB5D79"/>
    <w:rsid w:val="00FB6C3C"/>
    <w:rsid w:val="00FF0B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BB5562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7D7"/>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D57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1307</TotalTime>
  <Pages>55</Pages>
  <Words>18420</Words>
  <Characters>104997</Characters>
  <Application>Microsoft Macintosh Word</Application>
  <DocSecurity>0</DocSecurity>
  <Lines>874</Lines>
  <Paragraphs>246</Paragraphs>
  <ScaleCrop>false</ScaleCrop>
  <Company/>
  <LinksUpToDate>false</LinksUpToDate>
  <CharactersWithSpaces>123171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Bailey Douesnard</dc:creator>
  <cp:keywords/>
  <dc:description/>
  <cp:lastModifiedBy>Bailey Douesnard</cp:lastModifiedBy>
  <cp:revision>150</cp:revision>
  <dcterms:created xsi:type="dcterms:W3CDTF">2013-03-25T21:27:00Z</dcterms:created>
  <dcterms:modified xsi:type="dcterms:W3CDTF">2013-03-31T16:10:00Z</dcterms:modified>
</cp:coreProperties>
</file>