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A09" w:rsidRPr="00607EF6" w:rsidRDefault="00634A09" w:rsidP="00634A09">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634A09">
        <w:rPr>
          <w:rFonts w:ascii="Times New Roman" w:eastAsia="Times New Roman" w:hAnsi="Times New Roman" w:cs="Times New Roman"/>
          <w:b/>
          <w:bCs/>
          <w:sz w:val="24"/>
          <w:szCs w:val="24"/>
          <w:lang w:bidi="km-KH"/>
        </w:rPr>
        <w:t>In a table list the major organs of the endocrine system, their function and several of the hormones secreted.</w:t>
      </w:r>
    </w:p>
    <w:tbl>
      <w:tblPr>
        <w:tblStyle w:val="TableGrid"/>
        <w:tblW w:w="0" w:type="auto"/>
        <w:tblInd w:w="720" w:type="dxa"/>
        <w:tblLook w:val="04A0" w:firstRow="1" w:lastRow="0" w:firstColumn="1" w:lastColumn="0" w:noHBand="0" w:noVBand="1"/>
      </w:tblPr>
      <w:tblGrid>
        <w:gridCol w:w="2993"/>
        <w:gridCol w:w="2913"/>
        <w:gridCol w:w="2950"/>
      </w:tblGrid>
      <w:tr w:rsidR="001E193D" w:rsidTr="00634A09">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Pituitary gland</w:t>
            </w:r>
            <w:r w:rsidR="001E193D">
              <w:rPr>
                <w:rFonts w:ascii="Times New Roman" w:eastAsia="Times New Roman" w:hAnsi="Times New Roman" w:cs="Times New Roman"/>
                <w:sz w:val="24"/>
                <w:szCs w:val="24"/>
                <w:lang w:bidi="km-KH"/>
              </w:rPr>
              <w:t xml:space="preserve"> </w:t>
            </w:r>
            <w:proofErr w:type="spellStart"/>
            <w:r w:rsidR="001E193D">
              <w:rPr>
                <w:rFonts w:ascii="Times New Roman" w:eastAsia="Times New Roman" w:hAnsi="Times New Roman" w:cs="Times New Roman"/>
                <w:sz w:val="24"/>
                <w:szCs w:val="24"/>
                <w:lang w:bidi="km-KH"/>
              </w:rPr>
              <w:t>andhypothalamus</w:t>
            </w:r>
            <w:proofErr w:type="spellEnd"/>
          </w:p>
        </w:tc>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 xml:space="preserve">Secrete a number of hormone, most of which are important to the female menstrual cycle, pregnancy, birth, </w:t>
            </w:r>
            <w:proofErr w:type="spellStart"/>
            <w:r>
              <w:rPr>
                <w:rFonts w:ascii="Times New Roman" w:eastAsia="Times New Roman" w:hAnsi="Times New Roman" w:cs="Times New Roman"/>
                <w:sz w:val="24"/>
                <w:szCs w:val="24"/>
                <w:lang w:bidi="km-KH"/>
              </w:rPr>
              <w:t>etc</w:t>
            </w:r>
            <w:proofErr w:type="spellEnd"/>
          </w:p>
        </w:tc>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proofErr w:type="spellStart"/>
            <w:r>
              <w:rPr>
                <w:rFonts w:ascii="Times New Roman" w:eastAsia="Times New Roman" w:hAnsi="Times New Roman" w:cs="Times New Roman"/>
                <w:sz w:val="24"/>
                <w:szCs w:val="24"/>
                <w:lang w:bidi="km-KH"/>
              </w:rPr>
              <w:t>Follucle</w:t>
            </w:r>
            <w:proofErr w:type="spellEnd"/>
            <w:r>
              <w:rPr>
                <w:rFonts w:ascii="Times New Roman" w:eastAsia="Times New Roman" w:hAnsi="Times New Roman" w:cs="Times New Roman"/>
                <w:sz w:val="24"/>
                <w:szCs w:val="24"/>
                <w:lang w:bidi="km-KH"/>
              </w:rPr>
              <w:t xml:space="preserve">-stimulating hormone, </w:t>
            </w:r>
            <w:proofErr w:type="spellStart"/>
            <w:r>
              <w:rPr>
                <w:rFonts w:ascii="Times New Roman" w:eastAsia="Times New Roman" w:hAnsi="Times New Roman" w:cs="Times New Roman"/>
                <w:sz w:val="24"/>
                <w:szCs w:val="24"/>
                <w:lang w:bidi="km-KH"/>
              </w:rPr>
              <w:t>leutinizing</w:t>
            </w:r>
            <w:proofErr w:type="spellEnd"/>
            <w:r>
              <w:rPr>
                <w:rFonts w:ascii="Times New Roman" w:eastAsia="Times New Roman" w:hAnsi="Times New Roman" w:cs="Times New Roman"/>
                <w:sz w:val="24"/>
                <w:szCs w:val="24"/>
                <w:lang w:bidi="km-KH"/>
              </w:rPr>
              <w:t xml:space="preserve"> hormone, corpus </w:t>
            </w:r>
            <w:proofErr w:type="spellStart"/>
            <w:r>
              <w:rPr>
                <w:rFonts w:ascii="Times New Roman" w:eastAsia="Times New Roman" w:hAnsi="Times New Roman" w:cs="Times New Roman"/>
                <w:sz w:val="24"/>
                <w:szCs w:val="24"/>
                <w:lang w:bidi="km-KH"/>
              </w:rPr>
              <w:t>luteum</w:t>
            </w:r>
            <w:proofErr w:type="spellEnd"/>
            <w:r>
              <w:rPr>
                <w:rFonts w:ascii="Times New Roman" w:eastAsia="Times New Roman" w:hAnsi="Times New Roman" w:cs="Times New Roman"/>
                <w:sz w:val="24"/>
                <w:szCs w:val="24"/>
                <w:lang w:bidi="km-KH"/>
              </w:rPr>
              <w:t xml:space="preserve">, antidiuretic hormone. </w:t>
            </w:r>
          </w:p>
        </w:tc>
      </w:tr>
      <w:tr w:rsidR="001E193D" w:rsidTr="00634A09">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Thyroid Gland</w:t>
            </w:r>
          </w:p>
        </w:tc>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Regulate metabolism,</w:t>
            </w:r>
            <w:r w:rsidR="00262E2B">
              <w:rPr>
                <w:rFonts w:ascii="Times New Roman" w:eastAsia="Times New Roman" w:hAnsi="Times New Roman" w:cs="Times New Roman"/>
                <w:sz w:val="24"/>
                <w:szCs w:val="24"/>
                <w:lang w:bidi="km-KH"/>
              </w:rPr>
              <w:t xml:space="preserve"> regulate body heat, </w:t>
            </w:r>
            <w:r>
              <w:rPr>
                <w:rFonts w:ascii="Times New Roman" w:eastAsia="Times New Roman" w:hAnsi="Times New Roman" w:cs="Times New Roman"/>
                <w:sz w:val="24"/>
                <w:szCs w:val="24"/>
                <w:lang w:bidi="km-KH"/>
              </w:rPr>
              <w:t xml:space="preserve"> thyroid makes hormones</w:t>
            </w:r>
          </w:p>
        </w:tc>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p>
        </w:tc>
      </w:tr>
      <w:tr w:rsidR="001E193D" w:rsidTr="00634A09">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Pancreas</w:t>
            </w:r>
          </w:p>
        </w:tc>
        <w:tc>
          <w:tcPr>
            <w:tcW w:w="3192" w:type="dxa"/>
          </w:tcPr>
          <w:p w:rsidR="00634A09" w:rsidRDefault="00634A09"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Secrete digestive enzymes into small intestine</w:t>
            </w:r>
          </w:p>
        </w:tc>
        <w:tc>
          <w:tcPr>
            <w:tcW w:w="3192" w:type="dxa"/>
          </w:tcPr>
          <w:p w:rsidR="002F1043" w:rsidRDefault="00634A09" w:rsidP="002F1043">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 xml:space="preserve">Secretes insulin and glucagon to regulate </w:t>
            </w:r>
            <w:proofErr w:type="spellStart"/>
            <w:r>
              <w:rPr>
                <w:rFonts w:ascii="Times New Roman" w:eastAsia="Times New Roman" w:hAnsi="Times New Roman" w:cs="Times New Roman"/>
                <w:sz w:val="24"/>
                <w:szCs w:val="24"/>
                <w:lang w:bidi="km-KH"/>
              </w:rPr>
              <w:t>vlood</w:t>
            </w:r>
            <w:proofErr w:type="spellEnd"/>
            <w:r>
              <w:rPr>
                <w:rFonts w:ascii="Times New Roman" w:eastAsia="Times New Roman" w:hAnsi="Times New Roman" w:cs="Times New Roman"/>
                <w:sz w:val="24"/>
                <w:szCs w:val="24"/>
                <w:lang w:bidi="km-KH"/>
              </w:rPr>
              <w:t xml:space="preserve"> sugar level</w:t>
            </w:r>
            <w:r w:rsidR="002F1043">
              <w:rPr>
                <w:rFonts w:ascii="Times New Roman" w:eastAsia="Times New Roman" w:hAnsi="Times New Roman" w:cs="Times New Roman"/>
                <w:sz w:val="24"/>
                <w:szCs w:val="24"/>
                <w:lang w:bidi="km-KH"/>
              </w:rPr>
              <w:br/>
              <w:t xml:space="preserve">islet cells secret glucagon and insulin </w:t>
            </w:r>
          </w:p>
        </w:tc>
      </w:tr>
      <w:tr w:rsidR="001E193D" w:rsidTr="00634A09">
        <w:tc>
          <w:tcPr>
            <w:tcW w:w="3192" w:type="dxa"/>
          </w:tcPr>
          <w:p w:rsidR="00634A09" w:rsidRDefault="00A56C77"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Adrenal glands</w:t>
            </w:r>
          </w:p>
        </w:tc>
        <w:tc>
          <w:tcPr>
            <w:tcW w:w="3192" w:type="dxa"/>
          </w:tcPr>
          <w:p w:rsidR="00634A09" w:rsidRDefault="00C24A44"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Consists of</w:t>
            </w:r>
            <w:r w:rsidR="00182EF3">
              <w:rPr>
                <w:rFonts w:ascii="Times New Roman" w:eastAsia="Times New Roman" w:hAnsi="Times New Roman" w:cs="Times New Roman"/>
                <w:sz w:val="24"/>
                <w:szCs w:val="24"/>
                <w:lang w:bidi="km-KH"/>
              </w:rPr>
              <w:t xml:space="preserve"> a cortex and inner </w:t>
            </w:r>
            <w:r>
              <w:rPr>
                <w:rFonts w:ascii="Times New Roman" w:eastAsia="Times New Roman" w:hAnsi="Times New Roman" w:cs="Times New Roman"/>
                <w:sz w:val="24"/>
                <w:szCs w:val="24"/>
                <w:lang w:bidi="km-KH"/>
              </w:rPr>
              <w:t>medulla.</w:t>
            </w:r>
          </w:p>
        </w:tc>
        <w:tc>
          <w:tcPr>
            <w:tcW w:w="3192" w:type="dxa"/>
          </w:tcPr>
          <w:p w:rsidR="00634A09" w:rsidRPr="00C24A44" w:rsidRDefault="00C24A44" w:rsidP="00C24A44">
            <w:pPr>
              <w:spacing w:before="100" w:beforeAutospacing="1" w:after="100" w:afterAutospacing="1"/>
              <w:rPr>
                <w:rFonts w:ascii="Times New Roman" w:eastAsia="Times New Roman" w:hAnsi="Times New Roman" w:cs="Times New Roman"/>
                <w:sz w:val="24"/>
                <w:szCs w:val="24"/>
                <w:lang w:bidi="km-KH"/>
              </w:rPr>
            </w:pPr>
            <w:r w:rsidRPr="00C24A44">
              <w:rPr>
                <w:rFonts w:ascii="Times New Roman" w:eastAsia="Times New Roman" w:hAnsi="Times New Roman" w:cs="Times New Roman"/>
                <w:sz w:val="24"/>
                <w:szCs w:val="24"/>
                <w:lang w:bidi="km-KH"/>
              </w:rPr>
              <w:t>Medulla secretes epinephrine (adrenaline)</w:t>
            </w:r>
            <w:r w:rsidRPr="00C24A44">
              <w:rPr>
                <w:rFonts w:ascii="Times New Roman" w:eastAsia="Times New Roman" w:hAnsi="Times New Roman" w:cs="Times New Roman"/>
                <w:sz w:val="24"/>
                <w:szCs w:val="24"/>
                <w:lang w:bidi="km-KH"/>
              </w:rPr>
              <w:br/>
            </w:r>
            <w:r w:rsidRPr="00C24A44">
              <w:rPr>
                <w:rFonts w:ascii="Times New Roman" w:hAnsi="Times New Roman" w:cs="Times New Roman"/>
                <w:sz w:val="24"/>
                <w:szCs w:val="24"/>
              </w:rPr>
              <w:t xml:space="preserve">The cortex secretes corticosteroids such as </w:t>
            </w:r>
          </w:p>
        </w:tc>
      </w:tr>
      <w:tr w:rsidR="001E193D" w:rsidTr="00634A09">
        <w:tc>
          <w:tcPr>
            <w:tcW w:w="3192" w:type="dxa"/>
          </w:tcPr>
          <w:p w:rsidR="00634A09" w:rsidRDefault="00A56C77"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Gonads</w:t>
            </w:r>
          </w:p>
        </w:tc>
        <w:tc>
          <w:tcPr>
            <w:tcW w:w="3192" w:type="dxa"/>
          </w:tcPr>
          <w:p w:rsidR="00634A09" w:rsidRDefault="00A56C77"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Sex organs</w:t>
            </w:r>
          </w:p>
        </w:tc>
        <w:tc>
          <w:tcPr>
            <w:tcW w:w="3192" w:type="dxa"/>
          </w:tcPr>
          <w:p w:rsidR="00634A09" w:rsidRDefault="00A56C77"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Male testes – androgens and testosterone</w:t>
            </w:r>
            <w:r>
              <w:rPr>
                <w:rFonts w:ascii="Times New Roman" w:eastAsia="Times New Roman" w:hAnsi="Times New Roman" w:cs="Times New Roman"/>
                <w:sz w:val="24"/>
                <w:szCs w:val="24"/>
                <w:lang w:bidi="km-KH"/>
              </w:rPr>
              <w:br/>
              <w:t>female ovaries – estrogen and progesterone.</w:t>
            </w:r>
          </w:p>
        </w:tc>
      </w:tr>
      <w:tr w:rsidR="001E193D" w:rsidTr="00634A09">
        <w:tc>
          <w:tcPr>
            <w:tcW w:w="3192" w:type="dxa"/>
          </w:tcPr>
          <w:p w:rsidR="00634A09" w:rsidRDefault="00A56C77"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Pineal gland</w:t>
            </w:r>
          </w:p>
        </w:tc>
        <w:tc>
          <w:tcPr>
            <w:tcW w:w="3192" w:type="dxa"/>
          </w:tcPr>
          <w:p w:rsidR="00634A09" w:rsidRDefault="00A57D20"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Stimulated by nerves from the eyes</w:t>
            </w:r>
          </w:p>
        </w:tc>
        <w:tc>
          <w:tcPr>
            <w:tcW w:w="3192" w:type="dxa"/>
          </w:tcPr>
          <w:p w:rsidR="00634A09" w:rsidRDefault="00A57D20"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Melatonin at night when dark – this promotes sleep</w:t>
            </w:r>
          </w:p>
        </w:tc>
      </w:tr>
      <w:tr w:rsidR="00182EF3" w:rsidTr="00634A09">
        <w:tc>
          <w:tcPr>
            <w:tcW w:w="3192" w:type="dxa"/>
          </w:tcPr>
          <w:p w:rsidR="00182EF3" w:rsidRDefault="00182EF3"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Thymus gland</w:t>
            </w:r>
          </w:p>
        </w:tc>
        <w:tc>
          <w:tcPr>
            <w:tcW w:w="3192" w:type="dxa"/>
          </w:tcPr>
          <w:p w:rsidR="00182EF3" w:rsidRDefault="00182EF3" w:rsidP="00634A09">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Plays role in body’s immune system</w:t>
            </w:r>
          </w:p>
        </w:tc>
        <w:tc>
          <w:tcPr>
            <w:tcW w:w="3192" w:type="dxa"/>
          </w:tcPr>
          <w:p w:rsidR="00182EF3" w:rsidRDefault="00182EF3" w:rsidP="00634A09">
            <w:pPr>
              <w:spacing w:before="100" w:beforeAutospacing="1" w:after="100" w:afterAutospacing="1"/>
              <w:rPr>
                <w:rFonts w:ascii="Times New Roman" w:eastAsia="Times New Roman" w:hAnsi="Times New Roman" w:cs="Times New Roman"/>
                <w:sz w:val="24"/>
                <w:szCs w:val="24"/>
                <w:lang w:bidi="km-KH"/>
              </w:rPr>
            </w:pPr>
          </w:p>
        </w:tc>
      </w:tr>
    </w:tbl>
    <w:p w:rsidR="00634A09" w:rsidRPr="00634A09" w:rsidRDefault="001E193D" w:rsidP="00607EF6">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541B83">
        <w:rPr>
          <w:rFonts w:ascii="Times New Roman" w:eastAsia="Times New Roman" w:hAnsi="Times New Roman" w:cs="Times New Roman"/>
          <w:b/>
          <w:bCs/>
          <w:noProof/>
          <w:sz w:val="24"/>
          <w:szCs w:val="24"/>
          <w:lang w:bidi="km-KH"/>
        </w:rPr>
        <w:drawing>
          <wp:anchor distT="0" distB="0" distL="114300" distR="114300" simplePos="0" relativeHeight="251658240" behindDoc="1" locked="0" layoutInCell="1" allowOverlap="1" wp14:anchorId="31FD0633" wp14:editId="52E3A193">
            <wp:simplePos x="0" y="0"/>
            <wp:positionH relativeFrom="column">
              <wp:posOffset>-64770</wp:posOffset>
            </wp:positionH>
            <wp:positionV relativeFrom="paragraph">
              <wp:posOffset>476250</wp:posOffset>
            </wp:positionV>
            <wp:extent cx="1596390" cy="1854200"/>
            <wp:effectExtent l="0" t="0" r="3810" b="0"/>
            <wp:wrapTight wrapText="bothSides">
              <wp:wrapPolygon edited="0">
                <wp:start x="0" y="0"/>
                <wp:lineTo x="0" y="21304"/>
                <wp:lineTo x="21394" y="21304"/>
                <wp:lineTo x="21394" y="0"/>
                <wp:lineTo x="0" y="0"/>
              </wp:wrapPolygon>
            </wp:wrapTight>
            <wp:docPr id="2" name="Picture 2" descr="This is a diagram showing the organs in th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a diagram showing the organs in the syst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6390" cy="185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634A09" w:rsidRPr="00634A09">
        <w:rPr>
          <w:rFonts w:ascii="Times New Roman" w:eastAsia="Times New Roman" w:hAnsi="Times New Roman" w:cs="Times New Roman"/>
          <w:b/>
          <w:bCs/>
          <w:sz w:val="24"/>
          <w:szCs w:val="24"/>
          <w:lang w:bidi="km-KH"/>
        </w:rPr>
        <w:t>Label the following diagram:</w:t>
      </w:r>
    </w:p>
    <w:p w:rsidR="001E193D" w:rsidRPr="00634A09" w:rsidRDefault="00634A09" w:rsidP="00634A09">
      <w:pPr>
        <w:spacing w:before="100" w:beforeAutospacing="1" w:after="100" w:afterAutospacing="1"/>
        <w:rPr>
          <w:rFonts w:ascii="Times New Roman" w:eastAsia="Times New Roman" w:hAnsi="Times New Roman" w:cs="Times New Roman"/>
          <w:sz w:val="24"/>
          <w:szCs w:val="24"/>
          <w:lang w:bidi="km-KH"/>
        </w:rPr>
      </w:pPr>
      <w:r w:rsidRPr="00634A09">
        <w:rPr>
          <w:rFonts w:ascii="Times New Roman" w:eastAsia="Times New Roman" w:hAnsi="Times New Roman" w:cs="Times New Roman"/>
          <w:sz w:val="24"/>
          <w:szCs w:val="24"/>
          <w:lang w:bidi="km-KH"/>
        </w:rPr>
        <w:br/>
      </w:r>
      <w:proofErr w:type="gramStart"/>
      <w:r w:rsidR="00607EF6">
        <w:rPr>
          <w:rFonts w:ascii="Times New Roman" w:eastAsia="Times New Roman" w:hAnsi="Times New Roman" w:cs="Times New Roman"/>
          <w:sz w:val="24"/>
          <w:szCs w:val="24"/>
          <w:lang w:bidi="km-KH"/>
        </w:rPr>
        <w:t>1.</w:t>
      </w:r>
      <w:r w:rsidR="00182EF3">
        <w:rPr>
          <w:rFonts w:ascii="Times New Roman" w:eastAsia="Times New Roman" w:hAnsi="Times New Roman" w:cs="Times New Roman"/>
          <w:sz w:val="24"/>
          <w:szCs w:val="24"/>
          <w:lang w:bidi="km-KH"/>
        </w:rPr>
        <w:t>Pineal</w:t>
      </w:r>
      <w:proofErr w:type="gramEnd"/>
      <w:r w:rsidR="00182EF3">
        <w:rPr>
          <w:rFonts w:ascii="Times New Roman" w:eastAsia="Times New Roman" w:hAnsi="Times New Roman" w:cs="Times New Roman"/>
          <w:sz w:val="24"/>
          <w:szCs w:val="24"/>
          <w:lang w:bidi="km-KH"/>
        </w:rPr>
        <w:t xml:space="preserve"> gland</w:t>
      </w:r>
      <w:r w:rsidR="001E193D">
        <w:rPr>
          <w:rFonts w:ascii="Times New Roman" w:eastAsia="Times New Roman" w:hAnsi="Times New Roman" w:cs="Times New Roman"/>
          <w:sz w:val="24"/>
          <w:szCs w:val="24"/>
          <w:lang w:bidi="km-KH"/>
        </w:rPr>
        <w:br/>
        <w:t xml:space="preserve">2. </w:t>
      </w:r>
      <w:proofErr w:type="gramStart"/>
      <w:r w:rsidR="001E193D">
        <w:rPr>
          <w:rFonts w:ascii="Times New Roman" w:eastAsia="Times New Roman" w:hAnsi="Times New Roman" w:cs="Times New Roman"/>
          <w:sz w:val="24"/>
          <w:szCs w:val="24"/>
          <w:lang w:bidi="km-KH"/>
        </w:rPr>
        <w:t>Pituitary Gland</w:t>
      </w:r>
      <w:r w:rsidR="001E193D">
        <w:rPr>
          <w:rFonts w:ascii="Times New Roman" w:eastAsia="Times New Roman" w:hAnsi="Times New Roman" w:cs="Times New Roman"/>
          <w:sz w:val="24"/>
          <w:szCs w:val="24"/>
          <w:lang w:bidi="km-KH"/>
        </w:rPr>
        <w:br/>
        <w:t>3.</w:t>
      </w:r>
      <w:proofErr w:type="gramEnd"/>
      <w:r w:rsidR="001E193D">
        <w:rPr>
          <w:rFonts w:ascii="Times New Roman" w:eastAsia="Times New Roman" w:hAnsi="Times New Roman" w:cs="Times New Roman"/>
          <w:sz w:val="24"/>
          <w:szCs w:val="24"/>
          <w:lang w:bidi="km-KH"/>
        </w:rPr>
        <w:t xml:space="preserve"> </w:t>
      </w:r>
      <w:proofErr w:type="gramStart"/>
      <w:r w:rsidR="001E193D">
        <w:rPr>
          <w:rFonts w:ascii="Times New Roman" w:eastAsia="Times New Roman" w:hAnsi="Times New Roman" w:cs="Times New Roman"/>
          <w:sz w:val="24"/>
          <w:szCs w:val="24"/>
          <w:lang w:bidi="km-KH"/>
        </w:rPr>
        <w:t>Thyroid Gland</w:t>
      </w:r>
      <w:r w:rsidR="001E193D">
        <w:rPr>
          <w:rFonts w:ascii="Times New Roman" w:eastAsia="Times New Roman" w:hAnsi="Times New Roman" w:cs="Times New Roman"/>
          <w:sz w:val="24"/>
          <w:szCs w:val="24"/>
          <w:lang w:bidi="km-KH"/>
        </w:rPr>
        <w:br/>
        <w:t>4.</w:t>
      </w:r>
      <w:proofErr w:type="gramEnd"/>
      <w:r w:rsidR="001E193D">
        <w:rPr>
          <w:rFonts w:ascii="Times New Roman" w:eastAsia="Times New Roman" w:hAnsi="Times New Roman" w:cs="Times New Roman"/>
          <w:sz w:val="24"/>
          <w:szCs w:val="24"/>
          <w:lang w:bidi="km-KH"/>
        </w:rPr>
        <w:t xml:space="preserve"> </w:t>
      </w:r>
      <w:proofErr w:type="gramStart"/>
      <w:r w:rsidR="001E193D">
        <w:rPr>
          <w:rFonts w:ascii="Times New Roman" w:eastAsia="Times New Roman" w:hAnsi="Times New Roman" w:cs="Times New Roman"/>
          <w:sz w:val="24"/>
          <w:szCs w:val="24"/>
          <w:lang w:bidi="km-KH"/>
        </w:rPr>
        <w:t>Thymus gland</w:t>
      </w:r>
      <w:r w:rsidR="001E193D">
        <w:rPr>
          <w:rFonts w:ascii="Times New Roman" w:eastAsia="Times New Roman" w:hAnsi="Times New Roman" w:cs="Times New Roman"/>
          <w:sz w:val="24"/>
          <w:szCs w:val="24"/>
          <w:lang w:bidi="km-KH"/>
        </w:rPr>
        <w:br/>
        <w:t>5.</w:t>
      </w:r>
      <w:proofErr w:type="gramEnd"/>
      <w:r w:rsidR="001E193D">
        <w:rPr>
          <w:rFonts w:ascii="Times New Roman" w:eastAsia="Times New Roman" w:hAnsi="Times New Roman" w:cs="Times New Roman"/>
          <w:sz w:val="24"/>
          <w:szCs w:val="24"/>
          <w:lang w:bidi="km-KH"/>
        </w:rPr>
        <w:t xml:space="preserve"> </w:t>
      </w:r>
      <w:proofErr w:type="gramStart"/>
      <w:r w:rsidR="001E193D">
        <w:rPr>
          <w:rFonts w:ascii="Times New Roman" w:eastAsia="Times New Roman" w:hAnsi="Times New Roman" w:cs="Times New Roman"/>
          <w:sz w:val="24"/>
          <w:szCs w:val="24"/>
          <w:lang w:bidi="km-KH"/>
        </w:rPr>
        <w:t>Adrenal glands</w:t>
      </w:r>
      <w:r w:rsidR="001E193D">
        <w:rPr>
          <w:rFonts w:ascii="Times New Roman" w:eastAsia="Times New Roman" w:hAnsi="Times New Roman" w:cs="Times New Roman"/>
          <w:sz w:val="24"/>
          <w:szCs w:val="24"/>
          <w:lang w:bidi="km-KH"/>
        </w:rPr>
        <w:br/>
        <w:t>6.</w:t>
      </w:r>
      <w:proofErr w:type="gramEnd"/>
      <w:r w:rsidR="001E193D">
        <w:rPr>
          <w:rFonts w:ascii="Times New Roman" w:eastAsia="Times New Roman" w:hAnsi="Times New Roman" w:cs="Times New Roman"/>
          <w:sz w:val="24"/>
          <w:szCs w:val="24"/>
          <w:lang w:bidi="km-KH"/>
        </w:rPr>
        <w:t xml:space="preserve"> </w:t>
      </w:r>
      <w:proofErr w:type="gramStart"/>
      <w:r w:rsidR="001E193D">
        <w:rPr>
          <w:rFonts w:ascii="Times New Roman" w:eastAsia="Times New Roman" w:hAnsi="Times New Roman" w:cs="Times New Roman"/>
          <w:sz w:val="24"/>
          <w:szCs w:val="24"/>
          <w:lang w:bidi="km-KH"/>
        </w:rPr>
        <w:t>Pancreas</w:t>
      </w:r>
      <w:r w:rsidR="001E193D">
        <w:rPr>
          <w:rFonts w:ascii="Times New Roman" w:eastAsia="Times New Roman" w:hAnsi="Times New Roman" w:cs="Times New Roman"/>
          <w:sz w:val="24"/>
          <w:szCs w:val="24"/>
          <w:lang w:bidi="km-KH"/>
        </w:rPr>
        <w:br/>
        <w:t>7.ovaries</w:t>
      </w:r>
      <w:r w:rsidR="001E193D">
        <w:rPr>
          <w:rFonts w:ascii="Times New Roman" w:eastAsia="Times New Roman" w:hAnsi="Times New Roman" w:cs="Times New Roman"/>
          <w:sz w:val="24"/>
          <w:szCs w:val="24"/>
          <w:lang w:bidi="km-KH"/>
        </w:rPr>
        <w:br/>
        <w:t>8.</w:t>
      </w:r>
      <w:proofErr w:type="gramEnd"/>
      <w:r w:rsidR="001E193D">
        <w:rPr>
          <w:rFonts w:ascii="Times New Roman" w:eastAsia="Times New Roman" w:hAnsi="Times New Roman" w:cs="Times New Roman"/>
          <w:sz w:val="24"/>
          <w:szCs w:val="24"/>
          <w:lang w:bidi="km-KH"/>
        </w:rPr>
        <w:t xml:space="preserve"> </w:t>
      </w:r>
      <w:proofErr w:type="gramStart"/>
      <w:r w:rsidR="001E193D">
        <w:rPr>
          <w:rFonts w:ascii="Times New Roman" w:eastAsia="Times New Roman" w:hAnsi="Times New Roman" w:cs="Times New Roman"/>
          <w:sz w:val="24"/>
          <w:szCs w:val="24"/>
          <w:lang w:bidi="km-KH"/>
        </w:rPr>
        <w:t>testicles</w:t>
      </w:r>
      <w:proofErr w:type="gramEnd"/>
    </w:p>
    <w:tbl>
      <w:tblPr>
        <w:tblW w:w="5000" w:type="pct"/>
        <w:tblCellSpacing w:w="15" w:type="dxa"/>
        <w:tblCellMar>
          <w:left w:w="0" w:type="dxa"/>
          <w:right w:w="0" w:type="dxa"/>
        </w:tblCellMar>
        <w:tblLook w:val="04A0" w:firstRow="1" w:lastRow="0" w:firstColumn="1" w:lastColumn="0" w:noHBand="0" w:noVBand="1"/>
      </w:tblPr>
      <w:tblGrid>
        <w:gridCol w:w="3026"/>
        <w:gridCol w:w="6394"/>
      </w:tblGrid>
      <w:tr w:rsidR="00634A09" w:rsidRPr="00634A09" w:rsidTr="00634A09">
        <w:trPr>
          <w:tblCellSpacing w:w="15" w:type="dxa"/>
        </w:trPr>
        <w:tc>
          <w:tcPr>
            <w:tcW w:w="1450" w:type="pct"/>
            <w:vAlign w:val="center"/>
            <w:hideMark/>
          </w:tcPr>
          <w:p w:rsidR="00634A09" w:rsidRPr="00634A09" w:rsidRDefault="00634A09" w:rsidP="00634A09">
            <w:pPr>
              <w:jc w:val="center"/>
              <w:rPr>
                <w:rFonts w:ascii="Times New Roman" w:eastAsia="Times New Roman" w:hAnsi="Times New Roman" w:cs="Times New Roman"/>
                <w:sz w:val="24"/>
                <w:szCs w:val="24"/>
                <w:lang w:bidi="km-KH"/>
              </w:rPr>
            </w:pPr>
            <w:r>
              <w:rPr>
                <w:rFonts w:ascii="Times New Roman" w:eastAsia="Times New Roman" w:hAnsi="Times New Roman" w:cs="Times New Roman"/>
                <w:noProof/>
                <w:sz w:val="24"/>
                <w:szCs w:val="24"/>
                <w:lang w:bidi="km-KH"/>
              </w:rPr>
              <w:lastRenderedPageBreak/>
              <w:drawing>
                <wp:inline distT="0" distB="0" distL="0" distR="0">
                  <wp:extent cx="1892935" cy="2266950"/>
                  <wp:effectExtent l="0" t="0" r="0" b="0"/>
                  <wp:docPr id="1" name="Picture 1" descr="This is a diagram showing the pituitary gland below the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is a diagram showing the pituitary gland below the bra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935" cy="2266950"/>
                          </a:xfrm>
                          <a:prstGeom prst="rect">
                            <a:avLst/>
                          </a:prstGeom>
                          <a:noFill/>
                          <a:ln>
                            <a:noFill/>
                          </a:ln>
                        </pic:spPr>
                      </pic:pic>
                    </a:graphicData>
                  </a:graphic>
                </wp:inline>
              </w:drawing>
            </w:r>
          </w:p>
        </w:tc>
        <w:tc>
          <w:tcPr>
            <w:tcW w:w="3550" w:type="pct"/>
            <w:hideMark/>
          </w:tcPr>
          <w:p w:rsidR="00634A09" w:rsidRPr="00634A09" w:rsidRDefault="00634A09" w:rsidP="00634A09">
            <w:pPr>
              <w:numPr>
                <w:ilvl w:val="0"/>
                <w:numId w:val="2"/>
              </w:numPr>
              <w:spacing w:before="100" w:beforeAutospacing="1" w:after="100" w:afterAutospacing="1"/>
              <w:rPr>
                <w:rFonts w:ascii="Times New Roman" w:eastAsia="Times New Roman" w:hAnsi="Times New Roman" w:cs="Times New Roman"/>
                <w:b/>
                <w:bCs/>
                <w:sz w:val="24"/>
                <w:szCs w:val="24"/>
                <w:lang w:bidi="km-KH"/>
              </w:rPr>
            </w:pPr>
            <w:r w:rsidRPr="00634A09">
              <w:rPr>
                <w:rFonts w:ascii="Times New Roman" w:eastAsia="Times New Roman" w:hAnsi="Times New Roman" w:cs="Times New Roman"/>
                <w:b/>
                <w:bCs/>
                <w:sz w:val="24"/>
                <w:szCs w:val="24"/>
                <w:lang w:bidi="km-KH"/>
              </w:rPr>
              <w:t>Explain the importance of the master gland. What hormones are secreted by the anterior and posterior pituitary? Give their target organs and main function of the hormone.</w:t>
            </w:r>
            <w:r w:rsidR="00541B83">
              <w:rPr>
                <w:rFonts w:ascii="Times New Roman" w:eastAsia="Times New Roman" w:hAnsi="Times New Roman" w:cs="Times New Roman"/>
                <w:b/>
                <w:bCs/>
                <w:sz w:val="24"/>
                <w:szCs w:val="24"/>
                <w:lang w:bidi="km-KH"/>
              </w:rPr>
              <w:br/>
            </w:r>
            <w:r w:rsidR="00541B83">
              <w:rPr>
                <w:rFonts w:ascii="Times New Roman" w:eastAsia="Times New Roman" w:hAnsi="Times New Roman" w:cs="Times New Roman"/>
                <w:sz w:val="24"/>
                <w:szCs w:val="24"/>
                <w:lang w:bidi="km-KH"/>
              </w:rPr>
              <w:t xml:space="preserve">This is an important gland because it controls most of the endocrine functions. </w:t>
            </w:r>
            <w:r w:rsidR="000D3C90">
              <w:rPr>
                <w:rFonts w:ascii="Times New Roman" w:eastAsia="Times New Roman" w:hAnsi="Times New Roman" w:cs="Times New Roman"/>
                <w:sz w:val="24"/>
                <w:szCs w:val="24"/>
                <w:lang w:bidi="km-KH"/>
              </w:rPr>
              <w:t xml:space="preserve">The anterior secretes the growth </w:t>
            </w:r>
            <w:proofErr w:type="gramStart"/>
            <w:r w:rsidR="000D3C90">
              <w:rPr>
                <w:rFonts w:ascii="Times New Roman" w:eastAsia="Times New Roman" w:hAnsi="Times New Roman" w:cs="Times New Roman"/>
                <w:sz w:val="24"/>
                <w:szCs w:val="24"/>
                <w:lang w:bidi="km-KH"/>
              </w:rPr>
              <w:t>hormone(</w:t>
            </w:r>
            <w:proofErr w:type="gramEnd"/>
            <w:r w:rsidR="000D3C90">
              <w:rPr>
                <w:rFonts w:ascii="Times New Roman" w:eastAsia="Times New Roman" w:hAnsi="Times New Roman" w:cs="Times New Roman"/>
                <w:sz w:val="24"/>
                <w:szCs w:val="24"/>
                <w:lang w:bidi="km-KH"/>
              </w:rPr>
              <w:t xml:space="preserve">muscles and bones) which regulates growth and physical development, thyroid stimulating hormone (thyroid gland) which stimulates to produce thyroid hormones, adrenocorticotropic hormone( adrenal glands) to produce cortisol and other hormones, follicle stimulating hormone and luteinizing hormones (ovaries or tests) which produce eggs and stimulate tests to produce sperm, and prolactin(mammary glands)which stimulates glands of breasts to produce milk. </w:t>
            </w:r>
            <w:r w:rsidR="000D3C90">
              <w:rPr>
                <w:rFonts w:ascii="Times New Roman" w:eastAsia="Times New Roman" w:hAnsi="Times New Roman" w:cs="Times New Roman"/>
                <w:sz w:val="24"/>
                <w:szCs w:val="24"/>
                <w:lang w:bidi="km-KH"/>
              </w:rPr>
              <w:br/>
            </w:r>
            <w:r w:rsidR="000D3C90">
              <w:rPr>
                <w:rFonts w:ascii="Times New Roman" w:eastAsia="Times New Roman" w:hAnsi="Times New Roman" w:cs="Times New Roman"/>
                <w:sz w:val="24"/>
                <w:szCs w:val="24"/>
                <w:lang w:bidi="km-KH"/>
              </w:rPr>
              <w:br/>
              <w:t xml:space="preserve">The posterior pituitary secretes antidiuretic hormone and oxytocin, both for the mammary glands and they help regulate the amount of water excreted by the kidneys. </w:t>
            </w:r>
          </w:p>
          <w:p w:rsidR="00634A09" w:rsidRPr="00634A09" w:rsidRDefault="00634A09" w:rsidP="00634A09">
            <w:pPr>
              <w:spacing w:before="100" w:beforeAutospacing="1" w:after="100" w:afterAutospacing="1"/>
              <w:rPr>
                <w:rFonts w:ascii="Times New Roman" w:eastAsia="Times New Roman" w:hAnsi="Times New Roman" w:cs="Times New Roman"/>
                <w:sz w:val="24"/>
                <w:szCs w:val="24"/>
                <w:lang w:bidi="km-KH"/>
              </w:rPr>
            </w:pPr>
            <w:r w:rsidRPr="00634A09">
              <w:rPr>
                <w:rFonts w:ascii="Times New Roman" w:eastAsia="Times New Roman" w:hAnsi="Times New Roman" w:cs="Times New Roman"/>
                <w:sz w:val="24"/>
                <w:szCs w:val="24"/>
                <w:lang w:bidi="km-KH"/>
              </w:rPr>
              <w:t xml:space="preserve">  </w:t>
            </w:r>
          </w:p>
        </w:tc>
      </w:tr>
    </w:tbl>
    <w:p w:rsidR="00634A09" w:rsidRPr="00634A09" w:rsidRDefault="00634A09" w:rsidP="00634A09">
      <w:pPr>
        <w:numPr>
          <w:ilvl w:val="0"/>
          <w:numId w:val="3"/>
        </w:numPr>
        <w:spacing w:before="100" w:beforeAutospacing="1" w:after="100" w:afterAutospacing="1"/>
        <w:rPr>
          <w:rFonts w:ascii="Times New Roman" w:eastAsia="Times New Roman" w:hAnsi="Times New Roman" w:cs="Times New Roman"/>
          <w:b/>
          <w:bCs/>
          <w:sz w:val="24"/>
          <w:szCs w:val="24"/>
          <w:lang w:bidi="km-KH"/>
        </w:rPr>
      </w:pPr>
      <w:r w:rsidRPr="00634A09">
        <w:rPr>
          <w:rFonts w:ascii="Times New Roman" w:eastAsia="Times New Roman" w:hAnsi="Times New Roman" w:cs="Times New Roman"/>
          <w:b/>
          <w:bCs/>
          <w:sz w:val="24"/>
          <w:szCs w:val="24"/>
          <w:lang w:bidi="km-KH"/>
        </w:rPr>
        <w:t>Explain the difference between a protein hormone and steroid hormone and how they work at the level of the cell.</w:t>
      </w:r>
      <w:r w:rsidR="00FE2E43">
        <w:rPr>
          <w:rFonts w:ascii="Times New Roman" w:eastAsia="Times New Roman" w:hAnsi="Times New Roman" w:cs="Times New Roman"/>
          <w:b/>
          <w:bCs/>
          <w:sz w:val="24"/>
          <w:szCs w:val="24"/>
          <w:lang w:bidi="km-KH"/>
        </w:rPr>
        <w:br/>
      </w:r>
      <w:r w:rsidR="005A6D24">
        <w:rPr>
          <w:rFonts w:ascii="Times New Roman" w:eastAsia="Times New Roman" w:hAnsi="Times New Roman" w:cs="Times New Roman"/>
          <w:sz w:val="24"/>
          <w:szCs w:val="24"/>
          <w:lang w:bidi="km-KH"/>
        </w:rPr>
        <w:t xml:space="preserve">Protein hormones are made of protein and have receptors that are also made of protein whereas steroid hormones are based on the chemical structure of cholesterol and unlike protein hormones they do not have receptors. </w:t>
      </w:r>
      <w:r w:rsidR="00AC014A">
        <w:rPr>
          <w:rFonts w:ascii="Times New Roman" w:eastAsia="Times New Roman" w:hAnsi="Times New Roman" w:cs="Times New Roman"/>
          <w:b/>
          <w:bCs/>
          <w:sz w:val="24"/>
          <w:szCs w:val="24"/>
          <w:lang w:bidi="km-KH"/>
        </w:rPr>
        <w:br/>
      </w:r>
    </w:p>
    <w:p w:rsidR="00634A09" w:rsidRPr="00634A09" w:rsidRDefault="00634A09" w:rsidP="00634A09">
      <w:pPr>
        <w:numPr>
          <w:ilvl w:val="0"/>
          <w:numId w:val="3"/>
        </w:numPr>
        <w:spacing w:before="100" w:beforeAutospacing="1" w:after="100" w:afterAutospacing="1"/>
        <w:rPr>
          <w:rFonts w:ascii="Times New Roman" w:eastAsia="Times New Roman" w:hAnsi="Times New Roman" w:cs="Times New Roman"/>
          <w:b/>
          <w:bCs/>
          <w:sz w:val="24"/>
          <w:szCs w:val="24"/>
          <w:lang w:bidi="km-KH"/>
        </w:rPr>
      </w:pPr>
      <w:r w:rsidRPr="00634A09">
        <w:rPr>
          <w:rFonts w:ascii="Times New Roman" w:eastAsia="Times New Roman" w:hAnsi="Times New Roman" w:cs="Times New Roman"/>
          <w:b/>
          <w:bCs/>
          <w:sz w:val="24"/>
          <w:szCs w:val="24"/>
          <w:lang w:bidi="km-KH"/>
        </w:rPr>
        <w:t>Explain in detail the feedback loop between insulin and glucagon and how they regulate blood sugar.</w:t>
      </w:r>
      <w:r w:rsidR="00AC014A">
        <w:rPr>
          <w:rFonts w:ascii="Times New Roman" w:eastAsia="Times New Roman" w:hAnsi="Times New Roman" w:cs="Times New Roman"/>
          <w:b/>
          <w:bCs/>
          <w:sz w:val="24"/>
          <w:szCs w:val="24"/>
          <w:lang w:bidi="km-KH"/>
        </w:rPr>
        <w:br/>
      </w:r>
      <w:r w:rsidR="00AC014A">
        <w:rPr>
          <w:rFonts w:ascii="Times New Roman" w:eastAsia="Times New Roman" w:hAnsi="Times New Roman" w:cs="Times New Roman"/>
          <w:sz w:val="24"/>
          <w:szCs w:val="24"/>
          <w:lang w:bidi="km-KH"/>
        </w:rPr>
        <w:t>Insulin and glucagon have opposite effects on blood sugar level. Insulin lowers it, while glucagon raises it. Feedback loops consist of a receptor, integrator and effector.  Feedback loops are used to regulate the blood sugar.</w:t>
      </w:r>
      <w:r w:rsidR="00AC014A">
        <w:rPr>
          <w:rFonts w:ascii="Times New Roman" w:eastAsia="Times New Roman" w:hAnsi="Times New Roman" w:cs="Times New Roman"/>
          <w:sz w:val="24"/>
          <w:szCs w:val="24"/>
          <w:lang w:bidi="km-KH"/>
        </w:rPr>
        <w:br/>
      </w:r>
    </w:p>
    <w:p w:rsidR="00634A09" w:rsidRPr="00634A09" w:rsidRDefault="00634A09" w:rsidP="00634A09">
      <w:pPr>
        <w:numPr>
          <w:ilvl w:val="0"/>
          <w:numId w:val="3"/>
        </w:numPr>
        <w:spacing w:before="100" w:beforeAutospacing="1" w:after="100" w:afterAutospacing="1"/>
        <w:rPr>
          <w:rFonts w:ascii="Times New Roman" w:eastAsia="Times New Roman" w:hAnsi="Times New Roman" w:cs="Times New Roman"/>
          <w:b/>
          <w:bCs/>
          <w:sz w:val="24"/>
          <w:szCs w:val="24"/>
          <w:lang w:bidi="km-KH"/>
        </w:rPr>
      </w:pPr>
      <w:r w:rsidRPr="00634A09">
        <w:rPr>
          <w:rFonts w:ascii="Times New Roman" w:eastAsia="Times New Roman" w:hAnsi="Times New Roman" w:cs="Times New Roman"/>
          <w:b/>
          <w:bCs/>
          <w:sz w:val="24"/>
          <w:szCs w:val="24"/>
          <w:lang w:bidi="km-KH"/>
        </w:rPr>
        <w:t>What was Canada’s contribution to insulin research?</w:t>
      </w:r>
      <w:r w:rsidR="00313EDA">
        <w:rPr>
          <w:rFonts w:ascii="Times New Roman" w:eastAsia="Times New Roman" w:hAnsi="Times New Roman" w:cs="Times New Roman"/>
          <w:b/>
          <w:bCs/>
          <w:sz w:val="24"/>
          <w:szCs w:val="24"/>
          <w:lang w:bidi="km-KH"/>
        </w:rPr>
        <w:br/>
      </w:r>
      <w:r w:rsidR="00313EDA">
        <w:rPr>
          <w:rFonts w:ascii="Times New Roman" w:eastAsia="Times New Roman" w:hAnsi="Times New Roman" w:cs="Times New Roman"/>
          <w:sz w:val="24"/>
          <w:szCs w:val="24"/>
          <w:lang w:bidi="km-KH"/>
        </w:rPr>
        <w:t xml:space="preserve">Insulin was discovered in Canada. It was discovered by Frederick </w:t>
      </w:r>
      <w:proofErr w:type="spellStart"/>
      <w:r w:rsidR="00313EDA">
        <w:rPr>
          <w:rFonts w:ascii="Times New Roman" w:eastAsia="Times New Roman" w:hAnsi="Times New Roman" w:cs="Times New Roman"/>
          <w:sz w:val="24"/>
          <w:szCs w:val="24"/>
          <w:lang w:bidi="km-KH"/>
        </w:rPr>
        <w:t>Banting</w:t>
      </w:r>
      <w:proofErr w:type="spellEnd"/>
      <w:r w:rsidR="00313EDA">
        <w:rPr>
          <w:rFonts w:ascii="Times New Roman" w:eastAsia="Times New Roman" w:hAnsi="Times New Roman" w:cs="Times New Roman"/>
          <w:sz w:val="24"/>
          <w:szCs w:val="24"/>
          <w:lang w:bidi="km-KH"/>
        </w:rPr>
        <w:t xml:space="preserve"> at the University of Toronto. </w:t>
      </w:r>
      <w:r w:rsidR="00FE2E43" w:rsidRPr="00313EDA">
        <w:rPr>
          <w:rFonts w:ascii="Times New Roman" w:eastAsia="Times New Roman" w:hAnsi="Times New Roman" w:cs="Times New Roman"/>
          <w:b/>
          <w:bCs/>
          <w:sz w:val="24"/>
          <w:szCs w:val="24"/>
          <w:lang w:bidi="km-KH"/>
        </w:rPr>
        <w:br/>
      </w:r>
    </w:p>
    <w:p w:rsidR="00634A09" w:rsidRPr="00634A09" w:rsidRDefault="00634A09" w:rsidP="00634A09">
      <w:pPr>
        <w:numPr>
          <w:ilvl w:val="0"/>
          <w:numId w:val="3"/>
        </w:numPr>
        <w:spacing w:before="100" w:beforeAutospacing="1" w:after="100" w:afterAutospacing="1"/>
        <w:rPr>
          <w:rFonts w:ascii="Times New Roman" w:eastAsia="Times New Roman" w:hAnsi="Times New Roman" w:cs="Times New Roman"/>
          <w:sz w:val="24"/>
          <w:szCs w:val="24"/>
          <w:lang w:bidi="km-KH"/>
        </w:rPr>
      </w:pPr>
      <w:r w:rsidRPr="00634A09">
        <w:rPr>
          <w:rFonts w:ascii="Times New Roman" w:eastAsia="Times New Roman" w:hAnsi="Times New Roman" w:cs="Times New Roman"/>
          <w:b/>
          <w:bCs/>
          <w:sz w:val="24"/>
          <w:szCs w:val="24"/>
          <w:lang w:bidi="km-KH"/>
        </w:rPr>
        <w:t>Explain the importance of the adrenal gland. What hormones are produced by the adrenal medulla and adrenal cortex?</w:t>
      </w:r>
      <w:r w:rsidRPr="00634A09">
        <w:rPr>
          <w:rFonts w:ascii="Times New Roman" w:eastAsia="Times New Roman" w:hAnsi="Times New Roman" w:cs="Times New Roman"/>
          <w:sz w:val="24"/>
          <w:szCs w:val="24"/>
          <w:lang w:bidi="km-KH"/>
        </w:rPr>
        <w:t xml:space="preserve"> </w:t>
      </w:r>
      <w:r w:rsidR="005F3A8A">
        <w:rPr>
          <w:rFonts w:ascii="Times New Roman" w:eastAsia="Times New Roman" w:hAnsi="Times New Roman" w:cs="Times New Roman"/>
          <w:sz w:val="24"/>
          <w:szCs w:val="24"/>
          <w:lang w:bidi="km-KH"/>
        </w:rPr>
        <w:br/>
        <w:t xml:space="preserve">The medulla secretes epinephrine which is adrenaline. It also releases hormones that are in response to fright, anger, etc. The cortex produces corticosteroid. It is a </w:t>
      </w:r>
      <w:r w:rsidR="00FE2E43">
        <w:rPr>
          <w:rFonts w:ascii="Times New Roman" w:eastAsia="Times New Roman" w:hAnsi="Times New Roman" w:cs="Times New Roman"/>
          <w:sz w:val="24"/>
          <w:szCs w:val="24"/>
          <w:lang w:bidi="km-KH"/>
        </w:rPr>
        <w:t>well-known</w:t>
      </w:r>
      <w:r w:rsidR="005F3A8A">
        <w:rPr>
          <w:rFonts w:ascii="Times New Roman" w:eastAsia="Times New Roman" w:hAnsi="Times New Roman" w:cs="Times New Roman"/>
          <w:sz w:val="24"/>
          <w:szCs w:val="24"/>
          <w:lang w:bidi="km-KH"/>
        </w:rPr>
        <w:t xml:space="preserve"> anti</w:t>
      </w:r>
      <w:r w:rsidR="00FE2E43">
        <w:rPr>
          <w:rFonts w:ascii="Times New Roman" w:eastAsia="Times New Roman" w:hAnsi="Times New Roman" w:cs="Times New Roman"/>
          <w:sz w:val="24"/>
          <w:szCs w:val="24"/>
          <w:lang w:bidi="km-KH"/>
        </w:rPr>
        <w:t>-in</w:t>
      </w:r>
      <w:r w:rsidR="005F3A8A">
        <w:rPr>
          <w:rFonts w:ascii="Times New Roman" w:eastAsia="Times New Roman" w:hAnsi="Times New Roman" w:cs="Times New Roman"/>
          <w:sz w:val="24"/>
          <w:szCs w:val="24"/>
          <w:lang w:bidi="km-KH"/>
        </w:rPr>
        <w:t>flammatory.</w:t>
      </w:r>
      <w:r w:rsidR="005F3A8A">
        <w:rPr>
          <w:rFonts w:ascii="Times New Roman" w:eastAsia="Times New Roman" w:hAnsi="Times New Roman" w:cs="Times New Roman"/>
          <w:sz w:val="24"/>
          <w:szCs w:val="24"/>
          <w:lang w:bidi="km-KH"/>
        </w:rPr>
        <w:br/>
      </w:r>
    </w:p>
    <w:p w:rsidR="00634A09" w:rsidRPr="00A76A5E" w:rsidRDefault="00634A09" w:rsidP="00AC7EFE">
      <w:pPr>
        <w:numPr>
          <w:ilvl w:val="0"/>
          <w:numId w:val="3"/>
        </w:numPr>
        <w:spacing w:before="100" w:beforeAutospacing="1" w:after="100" w:afterAutospacing="1"/>
        <w:rPr>
          <w:rFonts w:ascii="Times New Roman" w:eastAsia="Times New Roman" w:hAnsi="Times New Roman" w:cs="Times New Roman"/>
          <w:b/>
          <w:bCs/>
          <w:sz w:val="24"/>
          <w:szCs w:val="24"/>
          <w:lang w:bidi="km-KH"/>
        </w:rPr>
      </w:pPr>
      <w:r w:rsidRPr="00634A09">
        <w:rPr>
          <w:rFonts w:ascii="Times New Roman" w:eastAsia="Times New Roman" w:hAnsi="Times New Roman" w:cs="Times New Roman"/>
          <w:b/>
          <w:bCs/>
          <w:sz w:val="24"/>
          <w:szCs w:val="24"/>
          <w:lang w:bidi="km-KH"/>
        </w:rPr>
        <w:t>Describe the secretion, target organs, and effect of estrogen and testosterone. How do they affect sex characteristics?</w:t>
      </w:r>
      <w:r w:rsidR="00AC7EFE">
        <w:rPr>
          <w:rFonts w:ascii="Times New Roman" w:eastAsia="Times New Roman" w:hAnsi="Times New Roman" w:cs="Times New Roman"/>
          <w:b/>
          <w:bCs/>
          <w:sz w:val="24"/>
          <w:szCs w:val="24"/>
          <w:lang w:bidi="km-KH"/>
        </w:rPr>
        <w:br/>
      </w:r>
      <w:r w:rsidR="00AC7EFE">
        <w:rPr>
          <w:rFonts w:ascii="Times New Roman" w:eastAsia="Times New Roman" w:hAnsi="Times New Roman" w:cs="Times New Roman"/>
          <w:sz w:val="24"/>
          <w:szCs w:val="24"/>
          <w:lang w:bidi="km-KH"/>
        </w:rPr>
        <w:lastRenderedPageBreak/>
        <w:t>The sex organs, the female ovaries and male tests secrete sex hormones, which are estrogen and testosterone. These reproductive hormones are triggered at puberty by the hypothalamus. Tests produce testosterone which produces male secondary sex characteristics. Estrogen is released by the ovaries. This affects the sex characteristics because this causes the endometrium of the uterus to thicken. The thickening prepares for the implantation of a fertilized egg.</w:t>
      </w:r>
    </w:p>
    <w:p w:rsidR="00073624" w:rsidRPr="00634A09" w:rsidRDefault="00073624" w:rsidP="00073624">
      <w:pPr>
        <w:spacing w:before="100" w:beforeAutospacing="1" w:after="100" w:afterAutospacing="1"/>
        <w:ind w:left="720"/>
        <w:rPr>
          <w:rFonts w:ascii="Times New Roman" w:eastAsia="Times New Roman" w:hAnsi="Times New Roman" w:cs="Times New Roman"/>
          <w:sz w:val="24"/>
          <w:szCs w:val="24"/>
          <w:lang w:bidi="km-KH"/>
        </w:rPr>
      </w:pPr>
    </w:p>
    <w:p w:rsidR="00634A09" w:rsidRPr="00634A09" w:rsidRDefault="00634A09" w:rsidP="00161CDD">
      <w:pPr>
        <w:numPr>
          <w:ilvl w:val="0"/>
          <w:numId w:val="3"/>
        </w:numPr>
        <w:spacing w:before="100" w:beforeAutospacing="1" w:after="100" w:afterAutospacing="1"/>
        <w:rPr>
          <w:rFonts w:ascii="Times New Roman" w:eastAsia="Times New Roman" w:hAnsi="Times New Roman" w:cs="Times New Roman"/>
          <w:b/>
          <w:bCs/>
          <w:sz w:val="24"/>
          <w:szCs w:val="24"/>
          <w:lang w:bidi="km-KH"/>
        </w:rPr>
      </w:pPr>
      <w:r w:rsidRPr="00634A09">
        <w:rPr>
          <w:rFonts w:ascii="Times New Roman" w:eastAsia="Times New Roman" w:hAnsi="Times New Roman" w:cs="Times New Roman"/>
          <w:b/>
          <w:bCs/>
          <w:sz w:val="24"/>
          <w:szCs w:val="24"/>
          <w:lang w:bidi="km-KH"/>
        </w:rPr>
        <w:t>Explain how the body deals with stress through the endocrine system.</w:t>
      </w:r>
      <w:r w:rsidR="00161CDD">
        <w:rPr>
          <w:rFonts w:ascii="Times New Roman" w:eastAsia="Times New Roman" w:hAnsi="Times New Roman" w:cs="Times New Roman"/>
          <w:b/>
          <w:bCs/>
          <w:sz w:val="24"/>
          <w:szCs w:val="24"/>
          <w:lang w:bidi="km-KH"/>
        </w:rPr>
        <w:br/>
      </w:r>
      <w:r w:rsidR="00161CDD">
        <w:rPr>
          <w:rFonts w:ascii="Times New Roman" w:eastAsia="Times New Roman" w:hAnsi="Times New Roman" w:cs="Times New Roman"/>
          <w:sz w:val="24"/>
          <w:szCs w:val="24"/>
          <w:lang w:bidi="km-KH"/>
        </w:rPr>
        <w:t xml:space="preserve">Stress affects the adrenal glands. When your body deals with stress it is the medulla that helps regulate stress. When your body is stressed the adrenal glands regulate the stress by how much epinephrine is released in your blood stream. The more stressed you are, the more epinephrine is in your systems, which results in an increased heart rate. The adrenal glands produce norepinephrine as well to regulate stress. </w:t>
      </w:r>
    </w:p>
    <w:p w:rsidR="00313EDA" w:rsidRDefault="00313EDA">
      <w:r>
        <w:t>References</w:t>
      </w:r>
    </w:p>
    <w:p w:rsidR="00634A09" w:rsidRDefault="006E1C7D">
      <w:hyperlink r:id="rId10" w:history="1">
        <w:r w:rsidRPr="00D850A0">
          <w:rPr>
            <w:rStyle w:val="Hyperlink"/>
          </w:rPr>
          <w:t>http://www.ama-assn.org/ama/pub/physician-resources/patient-education-materials/atlas-of-human-body/endocrine-system.page</w:t>
        </w:r>
      </w:hyperlink>
    </w:p>
    <w:p w:rsidR="006E1C7D" w:rsidRDefault="006E1C7D">
      <w:hyperlink r:id="rId11" w:history="1">
        <w:r w:rsidRPr="00D850A0">
          <w:rPr>
            <w:rStyle w:val="Hyperlink"/>
          </w:rPr>
          <w:t>http://www.merckmanuals.com/home/hormonal_and_metabolic_disorders/pituitary_gland_disorders/overview_of_the_pituitary_gland.html?qt=&amp;sc=&amp;alt</w:t>
        </w:r>
      </w:hyperlink>
      <w:r w:rsidRPr="006E1C7D">
        <w:t>=</w:t>
      </w:r>
    </w:p>
    <w:p w:rsidR="006E1C7D" w:rsidRDefault="005F3A8A">
      <w:hyperlink r:id="rId12" w:history="1">
        <w:r w:rsidRPr="00D850A0">
          <w:rPr>
            <w:rStyle w:val="Hyperlink"/>
          </w:rPr>
          <w:t>http://biology.clc.uc.edu/courses/bio105/endocrin.htm</w:t>
        </w:r>
      </w:hyperlink>
    </w:p>
    <w:p w:rsidR="005F3A8A" w:rsidRDefault="00313EDA">
      <w:hyperlink r:id="rId13" w:history="1">
        <w:r w:rsidRPr="00D850A0">
          <w:rPr>
            <w:rStyle w:val="Hyperlink"/>
          </w:rPr>
          <w:t>http://www.cosmopolitan.org/Foundations/CosmopolitanFoundationofCanada/TheCanadianContribution/tabid/705/Default.aspx</w:t>
        </w:r>
      </w:hyperlink>
    </w:p>
    <w:p w:rsidR="00313EDA" w:rsidRDefault="00A76A5E">
      <w:hyperlink r:id="rId14" w:history="1">
        <w:r w:rsidRPr="00D850A0">
          <w:rPr>
            <w:rStyle w:val="Hyperlink"/>
          </w:rPr>
          <w:t>http://www.ehow.com/how-does_4963096_adrenal-gland-regulate-stress.html</w:t>
        </w:r>
      </w:hyperlink>
    </w:p>
    <w:p w:rsidR="00A76A5E" w:rsidRDefault="0039248F">
      <w:r>
        <w:t>MODULE 4 CONTENT</w:t>
      </w:r>
      <w:bookmarkStart w:id="0" w:name="_GoBack"/>
      <w:bookmarkEnd w:id="0"/>
    </w:p>
    <w:sectPr w:rsidR="00A76A5E">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C4F" w:rsidRDefault="00234C4F" w:rsidP="00073624">
      <w:r>
        <w:separator/>
      </w:r>
    </w:p>
  </w:endnote>
  <w:endnote w:type="continuationSeparator" w:id="0">
    <w:p w:rsidR="00234C4F" w:rsidRDefault="00234C4F" w:rsidP="00073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C4F" w:rsidRDefault="00234C4F" w:rsidP="00073624">
      <w:r>
        <w:separator/>
      </w:r>
    </w:p>
  </w:footnote>
  <w:footnote w:type="continuationSeparator" w:id="0">
    <w:p w:rsidR="00234C4F" w:rsidRDefault="00234C4F" w:rsidP="000736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624" w:rsidRDefault="00073624">
    <w:pPr>
      <w:pStyle w:val="Header"/>
    </w:pPr>
    <w:proofErr w:type="spellStart"/>
    <w:r>
      <w:t>Lina</w:t>
    </w:r>
    <w:proofErr w:type="spellEnd"/>
    <w:r>
      <w:t xml:space="preserve"> </w:t>
    </w:r>
    <w:proofErr w:type="spellStart"/>
    <w:r>
      <w:t>Sen</w:t>
    </w:r>
    <w:proofErr w:type="spellEnd"/>
  </w:p>
  <w:p w:rsidR="00073624" w:rsidRDefault="00073624">
    <w:pPr>
      <w:pStyle w:val="Header"/>
    </w:pPr>
    <w:r>
      <w:t>4.1.2</w:t>
    </w:r>
  </w:p>
  <w:p w:rsidR="00073624" w:rsidRDefault="000736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800D1"/>
    <w:multiLevelType w:val="multilevel"/>
    <w:tmpl w:val="26D89B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587596"/>
    <w:multiLevelType w:val="multilevel"/>
    <w:tmpl w:val="81CE1F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4B45F98"/>
    <w:multiLevelType w:val="multilevel"/>
    <w:tmpl w:val="13BC5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A09"/>
    <w:rsid w:val="00073624"/>
    <w:rsid w:val="000D3C90"/>
    <w:rsid w:val="00161CDD"/>
    <w:rsid w:val="00182EF3"/>
    <w:rsid w:val="001E193D"/>
    <w:rsid w:val="00234C4F"/>
    <w:rsid w:val="00262E2B"/>
    <w:rsid w:val="002F1043"/>
    <w:rsid w:val="00313EDA"/>
    <w:rsid w:val="0039248F"/>
    <w:rsid w:val="00541B83"/>
    <w:rsid w:val="005A6D24"/>
    <w:rsid w:val="005F3A8A"/>
    <w:rsid w:val="00607EF6"/>
    <w:rsid w:val="00634A09"/>
    <w:rsid w:val="006E1C7D"/>
    <w:rsid w:val="00977608"/>
    <w:rsid w:val="00A56C77"/>
    <w:rsid w:val="00A57D20"/>
    <w:rsid w:val="00A76A5E"/>
    <w:rsid w:val="00AC014A"/>
    <w:rsid w:val="00AC7EFE"/>
    <w:rsid w:val="00C24A44"/>
    <w:rsid w:val="00FE2E43"/>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4A09"/>
    <w:pPr>
      <w:spacing w:before="100" w:beforeAutospacing="1" w:after="100" w:afterAutospacing="1"/>
    </w:pPr>
    <w:rPr>
      <w:rFonts w:ascii="Times New Roman" w:eastAsia="Times New Roman" w:hAnsi="Times New Roman" w:cs="Times New Roman"/>
      <w:sz w:val="24"/>
      <w:szCs w:val="24"/>
      <w:lang w:bidi="km-KH"/>
    </w:rPr>
  </w:style>
  <w:style w:type="character" w:customStyle="1" w:styleId="caption">
    <w:name w:val="caption"/>
    <w:basedOn w:val="DefaultParagraphFont"/>
    <w:rsid w:val="00634A09"/>
  </w:style>
  <w:style w:type="paragraph" w:styleId="BalloonText">
    <w:name w:val="Balloon Text"/>
    <w:basedOn w:val="Normal"/>
    <w:link w:val="BalloonTextChar"/>
    <w:uiPriority w:val="99"/>
    <w:semiHidden/>
    <w:unhideWhenUsed/>
    <w:rsid w:val="00634A09"/>
    <w:rPr>
      <w:rFonts w:ascii="Tahoma" w:hAnsi="Tahoma" w:cs="Tahoma"/>
      <w:sz w:val="16"/>
      <w:szCs w:val="16"/>
    </w:rPr>
  </w:style>
  <w:style w:type="character" w:customStyle="1" w:styleId="BalloonTextChar">
    <w:name w:val="Balloon Text Char"/>
    <w:basedOn w:val="DefaultParagraphFont"/>
    <w:link w:val="BalloonText"/>
    <w:uiPriority w:val="99"/>
    <w:semiHidden/>
    <w:rsid w:val="00634A09"/>
    <w:rPr>
      <w:rFonts w:ascii="Tahoma" w:hAnsi="Tahoma" w:cs="Tahoma"/>
      <w:sz w:val="16"/>
      <w:szCs w:val="16"/>
    </w:rPr>
  </w:style>
  <w:style w:type="table" w:styleId="TableGrid">
    <w:name w:val="Table Grid"/>
    <w:basedOn w:val="TableNormal"/>
    <w:uiPriority w:val="59"/>
    <w:rsid w:val="00634A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E1C7D"/>
    <w:rPr>
      <w:color w:val="0000FF" w:themeColor="hyperlink"/>
      <w:u w:val="single"/>
    </w:rPr>
  </w:style>
  <w:style w:type="paragraph" w:styleId="Header">
    <w:name w:val="header"/>
    <w:basedOn w:val="Normal"/>
    <w:link w:val="HeaderChar"/>
    <w:uiPriority w:val="99"/>
    <w:unhideWhenUsed/>
    <w:rsid w:val="00073624"/>
    <w:pPr>
      <w:tabs>
        <w:tab w:val="center" w:pos="4680"/>
        <w:tab w:val="right" w:pos="9360"/>
      </w:tabs>
    </w:pPr>
  </w:style>
  <w:style w:type="character" w:customStyle="1" w:styleId="HeaderChar">
    <w:name w:val="Header Char"/>
    <w:basedOn w:val="DefaultParagraphFont"/>
    <w:link w:val="Header"/>
    <w:uiPriority w:val="99"/>
    <w:rsid w:val="00073624"/>
  </w:style>
  <w:style w:type="paragraph" w:styleId="Footer">
    <w:name w:val="footer"/>
    <w:basedOn w:val="Normal"/>
    <w:link w:val="FooterChar"/>
    <w:uiPriority w:val="99"/>
    <w:unhideWhenUsed/>
    <w:rsid w:val="00073624"/>
    <w:pPr>
      <w:tabs>
        <w:tab w:val="center" w:pos="4680"/>
        <w:tab w:val="right" w:pos="9360"/>
      </w:tabs>
    </w:pPr>
  </w:style>
  <w:style w:type="character" w:customStyle="1" w:styleId="FooterChar">
    <w:name w:val="Footer Char"/>
    <w:basedOn w:val="DefaultParagraphFont"/>
    <w:link w:val="Footer"/>
    <w:uiPriority w:val="99"/>
    <w:rsid w:val="000736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4A09"/>
    <w:pPr>
      <w:spacing w:before="100" w:beforeAutospacing="1" w:after="100" w:afterAutospacing="1"/>
    </w:pPr>
    <w:rPr>
      <w:rFonts w:ascii="Times New Roman" w:eastAsia="Times New Roman" w:hAnsi="Times New Roman" w:cs="Times New Roman"/>
      <w:sz w:val="24"/>
      <w:szCs w:val="24"/>
      <w:lang w:bidi="km-KH"/>
    </w:rPr>
  </w:style>
  <w:style w:type="character" w:customStyle="1" w:styleId="caption">
    <w:name w:val="caption"/>
    <w:basedOn w:val="DefaultParagraphFont"/>
    <w:rsid w:val="00634A09"/>
  </w:style>
  <w:style w:type="paragraph" w:styleId="BalloonText">
    <w:name w:val="Balloon Text"/>
    <w:basedOn w:val="Normal"/>
    <w:link w:val="BalloonTextChar"/>
    <w:uiPriority w:val="99"/>
    <w:semiHidden/>
    <w:unhideWhenUsed/>
    <w:rsid w:val="00634A09"/>
    <w:rPr>
      <w:rFonts w:ascii="Tahoma" w:hAnsi="Tahoma" w:cs="Tahoma"/>
      <w:sz w:val="16"/>
      <w:szCs w:val="16"/>
    </w:rPr>
  </w:style>
  <w:style w:type="character" w:customStyle="1" w:styleId="BalloonTextChar">
    <w:name w:val="Balloon Text Char"/>
    <w:basedOn w:val="DefaultParagraphFont"/>
    <w:link w:val="BalloonText"/>
    <w:uiPriority w:val="99"/>
    <w:semiHidden/>
    <w:rsid w:val="00634A09"/>
    <w:rPr>
      <w:rFonts w:ascii="Tahoma" w:hAnsi="Tahoma" w:cs="Tahoma"/>
      <w:sz w:val="16"/>
      <w:szCs w:val="16"/>
    </w:rPr>
  </w:style>
  <w:style w:type="table" w:styleId="TableGrid">
    <w:name w:val="Table Grid"/>
    <w:basedOn w:val="TableNormal"/>
    <w:uiPriority w:val="59"/>
    <w:rsid w:val="00634A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E1C7D"/>
    <w:rPr>
      <w:color w:val="0000FF" w:themeColor="hyperlink"/>
      <w:u w:val="single"/>
    </w:rPr>
  </w:style>
  <w:style w:type="paragraph" w:styleId="Header">
    <w:name w:val="header"/>
    <w:basedOn w:val="Normal"/>
    <w:link w:val="HeaderChar"/>
    <w:uiPriority w:val="99"/>
    <w:unhideWhenUsed/>
    <w:rsid w:val="00073624"/>
    <w:pPr>
      <w:tabs>
        <w:tab w:val="center" w:pos="4680"/>
        <w:tab w:val="right" w:pos="9360"/>
      </w:tabs>
    </w:pPr>
  </w:style>
  <w:style w:type="character" w:customStyle="1" w:styleId="HeaderChar">
    <w:name w:val="Header Char"/>
    <w:basedOn w:val="DefaultParagraphFont"/>
    <w:link w:val="Header"/>
    <w:uiPriority w:val="99"/>
    <w:rsid w:val="00073624"/>
  </w:style>
  <w:style w:type="paragraph" w:styleId="Footer">
    <w:name w:val="footer"/>
    <w:basedOn w:val="Normal"/>
    <w:link w:val="FooterChar"/>
    <w:uiPriority w:val="99"/>
    <w:unhideWhenUsed/>
    <w:rsid w:val="00073624"/>
    <w:pPr>
      <w:tabs>
        <w:tab w:val="center" w:pos="4680"/>
        <w:tab w:val="right" w:pos="9360"/>
      </w:tabs>
    </w:pPr>
  </w:style>
  <w:style w:type="character" w:customStyle="1" w:styleId="FooterChar">
    <w:name w:val="Footer Char"/>
    <w:basedOn w:val="DefaultParagraphFont"/>
    <w:link w:val="Footer"/>
    <w:uiPriority w:val="99"/>
    <w:rsid w:val="00073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58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smopolitan.org/Foundations/CosmopolitanFoundationofCanada/TheCanadianContribution/tabid/705/Default.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biology.clc.uc.edu/courses/bio105/endocrin.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erckmanuals.com/home/hormonal_and_metabolic_disorders/pituitary_gland_disorders/overview_of_the_pituitary_gland.html?qt=&amp;sc=&amp;al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ma-assn.org/ama/pub/physician-resources/patient-education-materials/atlas-of-human-body/endocrine-system.page"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www.ehow.com/how-does_4963096_adrenal-gland-regulate-str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15</cp:revision>
  <dcterms:created xsi:type="dcterms:W3CDTF">2012-07-24T20:09:00Z</dcterms:created>
  <dcterms:modified xsi:type="dcterms:W3CDTF">2012-07-24T21:49:00Z</dcterms:modified>
</cp:coreProperties>
</file>