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608" w:rsidRPr="003C36B3" w:rsidRDefault="00977608">
      <w:pPr>
        <w:rPr>
          <w:sz w:val="18"/>
          <w:szCs w:val="18"/>
        </w:rPr>
      </w:pPr>
    </w:p>
    <w:p w:rsidR="0035109F" w:rsidRPr="003C36B3" w:rsidRDefault="0035109F">
      <w:pPr>
        <w:rPr>
          <w:sz w:val="18"/>
          <w:szCs w:val="18"/>
        </w:rPr>
      </w:pPr>
      <w:r w:rsidRPr="003C36B3">
        <w:rPr>
          <w:sz w:val="18"/>
          <w:szCs w:val="18"/>
        </w:rPr>
        <w:t>Chemistry Questions</w:t>
      </w:r>
    </w:p>
    <w:p w:rsidR="0035109F" w:rsidRPr="003C36B3" w:rsidRDefault="0035109F" w:rsidP="0035109F">
      <w:pPr>
        <w:pStyle w:val="ListParagraph"/>
        <w:numPr>
          <w:ilvl w:val="0"/>
          <w:numId w:val="1"/>
        </w:numPr>
        <w:rPr>
          <w:b/>
          <w:bCs/>
          <w:sz w:val="18"/>
          <w:szCs w:val="18"/>
        </w:rPr>
      </w:pPr>
      <w:r w:rsidRPr="003C36B3">
        <w:rPr>
          <w:b/>
          <w:bCs/>
          <w:sz w:val="18"/>
          <w:szCs w:val="18"/>
        </w:rPr>
        <w:t>Define the following:</w:t>
      </w:r>
    </w:p>
    <w:p w:rsidR="0035109F" w:rsidRPr="003C36B3" w:rsidRDefault="0035109F" w:rsidP="0035109F">
      <w:pPr>
        <w:pStyle w:val="ListParagraph"/>
        <w:numPr>
          <w:ilvl w:val="1"/>
          <w:numId w:val="1"/>
        </w:numPr>
        <w:rPr>
          <w:sz w:val="18"/>
          <w:szCs w:val="18"/>
        </w:rPr>
      </w:pPr>
      <w:r w:rsidRPr="003C36B3">
        <w:rPr>
          <w:i/>
          <w:iCs/>
          <w:sz w:val="18"/>
          <w:szCs w:val="18"/>
        </w:rPr>
        <w:t>Atomic Mass</w:t>
      </w:r>
      <w:r w:rsidRPr="003C36B3">
        <w:rPr>
          <w:sz w:val="18"/>
          <w:szCs w:val="18"/>
        </w:rPr>
        <w:t xml:space="preserve"> – The atomic mass is approximately equivalent to the number of protons and neutrons in the atom (mass number). It is the mass of an atom of a chemical element expressed in atomic mass units. </w:t>
      </w:r>
    </w:p>
    <w:p w:rsidR="0035109F" w:rsidRPr="003C36B3" w:rsidRDefault="0035109F" w:rsidP="0035109F">
      <w:pPr>
        <w:pStyle w:val="ListParagraph"/>
        <w:numPr>
          <w:ilvl w:val="1"/>
          <w:numId w:val="1"/>
        </w:numPr>
        <w:rPr>
          <w:sz w:val="18"/>
          <w:szCs w:val="18"/>
        </w:rPr>
      </w:pPr>
      <w:r w:rsidRPr="003C36B3">
        <w:rPr>
          <w:i/>
          <w:iCs/>
          <w:sz w:val="18"/>
          <w:szCs w:val="18"/>
        </w:rPr>
        <w:t xml:space="preserve">Atomic Number – </w:t>
      </w:r>
      <w:r w:rsidRPr="003C36B3">
        <w:rPr>
          <w:sz w:val="18"/>
          <w:szCs w:val="18"/>
        </w:rPr>
        <w:t>Atomic number is the number of protons in the nucleus of an atom. It determines the chemical properties of an element and its place in the periodic table. The atomic number is the number which is at the top of symbol on the periodic table.</w:t>
      </w:r>
    </w:p>
    <w:p w:rsidR="0035109F" w:rsidRPr="003C36B3" w:rsidRDefault="0035109F" w:rsidP="0035109F">
      <w:pPr>
        <w:pStyle w:val="ListParagraph"/>
        <w:numPr>
          <w:ilvl w:val="1"/>
          <w:numId w:val="1"/>
        </w:numPr>
        <w:rPr>
          <w:sz w:val="18"/>
          <w:szCs w:val="18"/>
        </w:rPr>
      </w:pPr>
      <w:r w:rsidRPr="003C36B3">
        <w:rPr>
          <w:i/>
          <w:iCs/>
          <w:sz w:val="18"/>
          <w:szCs w:val="18"/>
        </w:rPr>
        <w:t>Isotopes –</w:t>
      </w:r>
      <w:r w:rsidRPr="003C36B3">
        <w:rPr>
          <w:sz w:val="18"/>
          <w:szCs w:val="18"/>
        </w:rPr>
        <w:t xml:space="preserve"> One of two or more atoms with the same atomic number but with different numbers of neutrons in their nuclei.</w:t>
      </w:r>
      <w:r w:rsidR="009F6103" w:rsidRPr="003C36B3">
        <w:rPr>
          <w:sz w:val="18"/>
          <w:szCs w:val="18"/>
        </w:rPr>
        <w:t xml:space="preserve"> They differ in relative atomic mass, but not in chemical properties. </w:t>
      </w:r>
    </w:p>
    <w:p w:rsidR="009F6103" w:rsidRPr="003C36B3" w:rsidRDefault="009F6103" w:rsidP="0035109F">
      <w:pPr>
        <w:pStyle w:val="ListParagraph"/>
        <w:numPr>
          <w:ilvl w:val="1"/>
          <w:numId w:val="1"/>
        </w:numPr>
        <w:rPr>
          <w:sz w:val="18"/>
          <w:szCs w:val="18"/>
        </w:rPr>
      </w:pPr>
      <w:r w:rsidRPr="003C36B3">
        <w:rPr>
          <w:i/>
          <w:iCs/>
          <w:sz w:val="18"/>
          <w:szCs w:val="18"/>
        </w:rPr>
        <w:t xml:space="preserve">Organic Chemistry </w:t>
      </w:r>
      <w:r w:rsidR="00A75FDA" w:rsidRPr="003C36B3">
        <w:rPr>
          <w:i/>
          <w:iCs/>
          <w:sz w:val="18"/>
          <w:szCs w:val="18"/>
        </w:rPr>
        <w:t>–</w:t>
      </w:r>
      <w:r w:rsidRPr="003C36B3">
        <w:rPr>
          <w:sz w:val="18"/>
          <w:szCs w:val="18"/>
        </w:rPr>
        <w:t xml:space="preserve"> </w:t>
      </w:r>
      <w:r w:rsidR="00A75FDA" w:rsidRPr="003C36B3">
        <w:rPr>
          <w:sz w:val="18"/>
          <w:szCs w:val="18"/>
        </w:rPr>
        <w:t>Sometimes called carbon chemistry because it’s the chemistry of carbon compounds other than simple salts such as carbonates, oxides, and carbides.</w:t>
      </w:r>
    </w:p>
    <w:p w:rsidR="00A75FDA" w:rsidRPr="003C36B3" w:rsidRDefault="00A75FDA" w:rsidP="0035109F">
      <w:pPr>
        <w:pStyle w:val="ListParagraph"/>
        <w:numPr>
          <w:ilvl w:val="1"/>
          <w:numId w:val="1"/>
        </w:numPr>
        <w:rPr>
          <w:sz w:val="18"/>
          <w:szCs w:val="18"/>
        </w:rPr>
      </w:pPr>
      <w:r w:rsidRPr="003C36B3">
        <w:rPr>
          <w:i/>
          <w:iCs/>
          <w:sz w:val="18"/>
          <w:szCs w:val="18"/>
        </w:rPr>
        <w:t>Molecules</w:t>
      </w:r>
      <w:r w:rsidR="008A5F08" w:rsidRPr="003C36B3">
        <w:rPr>
          <w:i/>
          <w:iCs/>
          <w:sz w:val="18"/>
          <w:szCs w:val="18"/>
        </w:rPr>
        <w:t xml:space="preserve"> – </w:t>
      </w:r>
      <w:r w:rsidR="008A5F08" w:rsidRPr="003C36B3">
        <w:rPr>
          <w:sz w:val="18"/>
          <w:szCs w:val="18"/>
        </w:rPr>
        <w:t>They are a group of atoms bonded together by covalent bonds</w:t>
      </w:r>
    </w:p>
    <w:p w:rsidR="00A75FDA" w:rsidRPr="003C36B3" w:rsidRDefault="00A75FDA" w:rsidP="0035109F">
      <w:pPr>
        <w:pStyle w:val="ListParagraph"/>
        <w:numPr>
          <w:ilvl w:val="1"/>
          <w:numId w:val="1"/>
        </w:numPr>
        <w:rPr>
          <w:sz w:val="18"/>
          <w:szCs w:val="18"/>
        </w:rPr>
      </w:pPr>
      <w:r w:rsidRPr="003C36B3">
        <w:rPr>
          <w:i/>
          <w:iCs/>
          <w:sz w:val="18"/>
          <w:szCs w:val="18"/>
        </w:rPr>
        <w:t xml:space="preserve">Compounds </w:t>
      </w:r>
      <w:r w:rsidR="008A5F08" w:rsidRPr="003C36B3">
        <w:rPr>
          <w:i/>
          <w:iCs/>
          <w:sz w:val="18"/>
          <w:szCs w:val="18"/>
        </w:rPr>
        <w:t xml:space="preserve"> </w:t>
      </w:r>
      <w:r w:rsidR="008A5F08" w:rsidRPr="003C36B3">
        <w:rPr>
          <w:sz w:val="18"/>
          <w:szCs w:val="18"/>
        </w:rPr>
        <w:t>- chemical substance consisting of two or more different chemical elements that can be separated into simpler substances by chemical reactions</w:t>
      </w:r>
    </w:p>
    <w:p w:rsidR="0035109F" w:rsidRPr="003C36B3" w:rsidRDefault="0035109F" w:rsidP="0035109F">
      <w:pPr>
        <w:rPr>
          <w:sz w:val="18"/>
          <w:szCs w:val="18"/>
        </w:rPr>
      </w:pPr>
    </w:p>
    <w:p w:rsidR="0035109F" w:rsidRPr="003C36B3" w:rsidRDefault="008A5F08" w:rsidP="008A5F08">
      <w:pPr>
        <w:pStyle w:val="ListParagraph"/>
        <w:numPr>
          <w:ilvl w:val="0"/>
          <w:numId w:val="1"/>
        </w:numPr>
        <w:rPr>
          <w:b/>
          <w:bCs/>
          <w:sz w:val="18"/>
          <w:szCs w:val="18"/>
        </w:rPr>
      </w:pPr>
      <w:r w:rsidRPr="003C36B3">
        <w:rPr>
          <w:b/>
          <w:bCs/>
          <w:sz w:val="18"/>
          <w:szCs w:val="18"/>
        </w:rPr>
        <w:t xml:space="preserve">Explain the terms: </w:t>
      </w:r>
    </w:p>
    <w:p w:rsidR="008A5F08" w:rsidRPr="003C36B3" w:rsidRDefault="008A5F08" w:rsidP="008A5F08">
      <w:pPr>
        <w:pStyle w:val="ListParagraph"/>
        <w:numPr>
          <w:ilvl w:val="1"/>
          <w:numId w:val="1"/>
        </w:numPr>
        <w:rPr>
          <w:sz w:val="18"/>
          <w:szCs w:val="18"/>
        </w:rPr>
      </w:pPr>
      <w:r w:rsidRPr="003C36B3">
        <w:rPr>
          <w:sz w:val="18"/>
          <w:szCs w:val="18"/>
        </w:rPr>
        <w:t>Energy levels – Energy levels are represented by an electron.</w:t>
      </w:r>
      <w:r w:rsidR="00895B3A" w:rsidRPr="003C36B3">
        <w:rPr>
          <w:sz w:val="18"/>
          <w:szCs w:val="18"/>
        </w:rPr>
        <w:t xml:space="preserve"> They are specific regions around the nucleus of an atom that contains electrons of a specific amount of energy. Each energy level can only hold a certain number of electrons.</w:t>
      </w:r>
      <w:r w:rsidRPr="003C36B3">
        <w:rPr>
          <w:sz w:val="18"/>
          <w:szCs w:val="18"/>
        </w:rPr>
        <w:t xml:space="preserve"> </w:t>
      </w:r>
      <w:r w:rsidR="00895B3A" w:rsidRPr="003C36B3">
        <w:rPr>
          <w:sz w:val="18"/>
          <w:szCs w:val="18"/>
        </w:rPr>
        <w:t>Electrons in the last energy level can be represented as dots beside the chemical symbol of the element. An atom is most stable when the outermost energy level of most atoms has eight electrons.</w:t>
      </w:r>
    </w:p>
    <w:p w:rsidR="00895B3A" w:rsidRPr="003C36B3" w:rsidRDefault="00895B3A" w:rsidP="008A5F08">
      <w:pPr>
        <w:pStyle w:val="ListParagraph"/>
        <w:numPr>
          <w:ilvl w:val="1"/>
          <w:numId w:val="1"/>
        </w:numPr>
        <w:rPr>
          <w:sz w:val="18"/>
          <w:szCs w:val="18"/>
        </w:rPr>
      </w:pPr>
      <w:r w:rsidRPr="003C36B3">
        <w:rPr>
          <w:sz w:val="18"/>
          <w:szCs w:val="18"/>
        </w:rPr>
        <w:t xml:space="preserve">Orbitals – </w:t>
      </w:r>
      <w:r w:rsidR="009F5B29" w:rsidRPr="003C36B3">
        <w:rPr>
          <w:sz w:val="18"/>
          <w:szCs w:val="18"/>
        </w:rPr>
        <w:t>A volume of space where it is highly likely to find an electron. Orbitals can be of different shapes: s, p, d, and f.</w:t>
      </w:r>
    </w:p>
    <w:p w:rsidR="009F5B29" w:rsidRPr="003C36B3" w:rsidRDefault="009F5B29" w:rsidP="009F5B29">
      <w:pPr>
        <w:pStyle w:val="ListParagraph"/>
        <w:ind w:left="1440"/>
        <w:rPr>
          <w:b/>
          <w:bCs/>
          <w:sz w:val="18"/>
          <w:szCs w:val="18"/>
        </w:rPr>
      </w:pPr>
    </w:p>
    <w:p w:rsidR="009F5B29" w:rsidRDefault="009F5B29" w:rsidP="009F5B29">
      <w:pPr>
        <w:pStyle w:val="ListParagraph"/>
        <w:numPr>
          <w:ilvl w:val="0"/>
          <w:numId w:val="1"/>
        </w:numPr>
        <w:rPr>
          <w:b/>
          <w:bCs/>
          <w:sz w:val="18"/>
          <w:szCs w:val="18"/>
        </w:rPr>
      </w:pPr>
      <w:r w:rsidRPr="003C36B3">
        <w:rPr>
          <w:b/>
          <w:bCs/>
          <w:sz w:val="18"/>
          <w:szCs w:val="18"/>
        </w:rPr>
        <w:t xml:space="preserve">Using electron dot diagrams, describe the difference between covalent bond, ionic bond, and polar covalent bond. </w:t>
      </w:r>
    </w:p>
    <w:p w:rsidR="004C70E7" w:rsidRPr="004C70E7" w:rsidRDefault="004C70E7" w:rsidP="00786D68">
      <w:pPr>
        <w:pStyle w:val="ListParagraph"/>
        <w:rPr>
          <w:i/>
          <w:iCs/>
          <w:sz w:val="18"/>
          <w:szCs w:val="18"/>
        </w:rPr>
      </w:pPr>
      <w:r>
        <w:rPr>
          <w:i/>
          <w:iCs/>
          <w:sz w:val="18"/>
          <w:szCs w:val="18"/>
        </w:rPr>
        <w:t>Covalent Bond</w:t>
      </w:r>
    </w:p>
    <w:p w:rsidR="00786D68" w:rsidRPr="00786D68" w:rsidRDefault="00786D68" w:rsidP="00786D68">
      <w:pPr>
        <w:pStyle w:val="ListParagraph"/>
        <w:rPr>
          <w:b/>
          <w:bCs/>
          <w:sz w:val="18"/>
          <w:szCs w:val="18"/>
        </w:rPr>
      </w:pPr>
      <w:r w:rsidRPr="00786D68">
        <w:rPr>
          <w:sz w:val="18"/>
          <w:szCs w:val="18"/>
        </w:rPr>
        <w:t>Covalent bonding involves sharing electrons</w:t>
      </w:r>
      <w:r w:rsidR="002436F8">
        <w:rPr>
          <w:sz w:val="18"/>
          <w:szCs w:val="18"/>
        </w:rPr>
        <w:t>, bonds between two or more non-metal substances</w:t>
      </w:r>
    </w:p>
    <w:p w:rsidR="007A6E13" w:rsidRDefault="00786D68" w:rsidP="007A6E13">
      <w:pPr>
        <w:pStyle w:val="ListParagraph"/>
        <w:rPr>
          <w:sz w:val="18"/>
          <w:szCs w:val="18"/>
        </w:rPr>
      </w:pPr>
      <w:r>
        <w:rPr>
          <w:sz w:val="18"/>
          <w:szCs w:val="18"/>
        </w:rPr>
        <w:t xml:space="preserve">        </w:t>
      </w:r>
      <w:r>
        <w:rPr>
          <w:rFonts w:cstheme="minorHAnsi"/>
          <w:b/>
          <w:bCs/>
          <w:sz w:val="18"/>
          <w:szCs w:val="18"/>
        </w:rPr>
        <w:t>••</w:t>
      </w:r>
    </w:p>
    <w:p w:rsidR="00BE6EB6" w:rsidRDefault="00786D68" w:rsidP="007A6E13">
      <w:pPr>
        <w:pStyle w:val="ListParagraph"/>
        <w:rPr>
          <w:sz w:val="18"/>
          <w:szCs w:val="18"/>
        </w:rPr>
      </w:pPr>
      <w:r w:rsidRPr="00786D68">
        <w:rPr>
          <w:b/>
          <w:bCs/>
          <w:sz w:val="18"/>
          <w:szCs w:val="18"/>
        </w:rPr>
        <w:t>H</w:t>
      </w:r>
      <w:r>
        <w:rPr>
          <w:b/>
          <w:bCs/>
          <w:sz w:val="18"/>
          <w:szCs w:val="18"/>
        </w:rPr>
        <w:t xml:space="preserve"> </w:t>
      </w:r>
      <w:r w:rsidRPr="00984B14">
        <w:rPr>
          <w:rFonts w:cstheme="minorHAnsi"/>
          <w:b/>
          <w:bCs/>
          <w:color w:val="FF0000"/>
          <w:sz w:val="18"/>
          <w:szCs w:val="18"/>
        </w:rPr>
        <w:t>•</w:t>
      </w:r>
      <w:r>
        <w:rPr>
          <w:rFonts w:cstheme="minorHAnsi"/>
          <w:b/>
          <w:bCs/>
          <w:sz w:val="18"/>
          <w:szCs w:val="18"/>
        </w:rPr>
        <w:t>•CL••</w:t>
      </w:r>
    </w:p>
    <w:p w:rsidR="00BE6EB6" w:rsidRPr="00BE12AF" w:rsidRDefault="00786D68" w:rsidP="00BE12AF">
      <w:pPr>
        <w:pStyle w:val="ListParagraph"/>
        <w:rPr>
          <w:sz w:val="18"/>
          <w:szCs w:val="18"/>
        </w:rPr>
      </w:pPr>
      <w:r>
        <w:rPr>
          <w:sz w:val="18"/>
          <w:szCs w:val="18"/>
        </w:rPr>
        <w:t xml:space="preserve">        </w:t>
      </w:r>
      <w:r>
        <w:rPr>
          <w:rFonts w:cstheme="minorHAnsi"/>
          <w:b/>
          <w:bCs/>
          <w:sz w:val="18"/>
          <w:szCs w:val="18"/>
        </w:rPr>
        <w:t>••</w:t>
      </w:r>
    </w:p>
    <w:p w:rsidR="004C70E7" w:rsidRDefault="004C70E7" w:rsidP="007A6E13">
      <w:pPr>
        <w:pStyle w:val="ListParagraph"/>
        <w:rPr>
          <w:sz w:val="18"/>
          <w:szCs w:val="18"/>
        </w:rPr>
      </w:pPr>
    </w:p>
    <w:p w:rsidR="00BE6EB6" w:rsidRDefault="004C70E7" w:rsidP="007A6E13">
      <w:pPr>
        <w:pStyle w:val="ListParagraph"/>
        <w:rPr>
          <w:sz w:val="18"/>
          <w:szCs w:val="18"/>
        </w:rPr>
      </w:pPr>
      <w:r>
        <w:rPr>
          <w:i/>
          <w:iCs/>
          <w:sz w:val="18"/>
          <w:szCs w:val="18"/>
        </w:rPr>
        <w:t>Ionic Bond</w:t>
      </w:r>
      <w:r w:rsidR="00BE12AF">
        <w:rPr>
          <w:sz w:val="18"/>
          <w:szCs w:val="18"/>
        </w:rPr>
        <w:br/>
      </w:r>
      <w:r w:rsidR="002436F8" w:rsidRPr="002436F8">
        <w:rPr>
          <w:sz w:val="18"/>
          <w:szCs w:val="18"/>
        </w:rPr>
        <w:t>Ionic bonding involves a complete transference of electrons; the atoms are bound by attraction of opposite ions</w:t>
      </w:r>
      <w:r w:rsidR="002436F8">
        <w:rPr>
          <w:sz w:val="18"/>
          <w:szCs w:val="18"/>
        </w:rPr>
        <w:t xml:space="preserve"> between a non-metal and a metal. O</w:t>
      </w:r>
      <w:r w:rsidR="002436F8" w:rsidRPr="002436F8">
        <w:rPr>
          <w:sz w:val="18"/>
          <w:szCs w:val="18"/>
        </w:rPr>
        <w:t>ne atom gains electrons and another loses electrons</w:t>
      </w:r>
      <w:r w:rsidR="002436F8">
        <w:rPr>
          <w:sz w:val="18"/>
          <w:szCs w:val="18"/>
        </w:rPr>
        <w:t>.</w:t>
      </w:r>
    </w:p>
    <w:p w:rsidR="002436F8" w:rsidRDefault="00BE12AF" w:rsidP="007A6E13">
      <w:pPr>
        <w:pStyle w:val="ListParagraph"/>
        <w:rPr>
          <w:sz w:val="18"/>
          <w:szCs w:val="18"/>
        </w:rPr>
      </w:pPr>
      <w:r w:rsidRPr="00BE12AF">
        <w:rPr>
          <w:i/>
          <w:iCs/>
          <w:sz w:val="18"/>
          <w:szCs w:val="18"/>
        </w:rPr>
        <w:t>Sodium Chloride</w:t>
      </w:r>
      <w:r>
        <w:rPr>
          <w:sz w:val="18"/>
          <w:szCs w:val="18"/>
        </w:rPr>
        <w:br/>
        <w:t xml:space="preserve">Sodium Ion </w:t>
      </w:r>
      <w:proofErr w:type="gramStart"/>
      <w:r>
        <w:rPr>
          <w:sz w:val="18"/>
          <w:szCs w:val="18"/>
        </w:rPr>
        <w:t>+  Chloride</w:t>
      </w:r>
      <w:proofErr w:type="gramEnd"/>
      <w:r>
        <w:rPr>
          <w:sz w:val="18"/>
          <w:szCs w:val="18"/>
        </w:rPr>
        <w:t xml:space="preserve"> Ion - </w:t>
      </w:r>
    </w:p>
    <w:p w:rsidR="00BE12AF" w:rsidRDefault="00BE12AF" w:rsidP="007A6E13">
      <w:pPr>
        <w:pStyle w:val="ListParagraph"/>
        <w:rPr>
          <w:sz w:val="18"/>
          <w:szCs w:val="18"/>
        </w:rPr>
      </w:pPr>
      <w:r>
        <w:rPr>
          <w:sz w:val="18"/>
          <w:szCs w:val="18"/>
        </w:rPr>
        <w:t xml:space="preserve">                 </w:t>
      </w:r>
      <w:r>
        <w:rPr>
          <w:rFonts w:cstheme="minorHAnsi"/>
          <w:b/>
          <w:bCs/>
          <w:sz w:val="18"/>
          <w:szCs w:val="18"/>
        </w:rPr>
        <w:t>••</w:t>
      </w:r>
      <w:r w:rsidR="004C70E7">
        <w:rPr>
          <w:rFonts w:cstheme="minorHAnsi"/>
          <w:b/>
          <w:bCs/>
          <w:sz w:val="18"/>
          <w:szCs w:val="18"/>
        </w:rPr>
        <w:t xml:space="preserve">                                ••</w:t>
      </w:r>
    </w:p>
    <w:p w:rsidR="00BE12AF" w:rsidRPr="002436F8" w:rsidRDefault="00BE12AF" w:rsidP="007A6E13">
      <w:pPr>
        <w:pStyle w:val="ListParagraph"/>
        <w:rPr>
          <w:sz w:val="18"/>
          <w:szCs w:val="18"/>
        </w:rPr>
      </w:pPr>
      <w:r>
        <w:rPr>
          <w:b/>
          <w:bCs/>
          <w:noProof/>
          <w:sz w:val="18"/>
          <w:szCs w:val="18"/>
          <w:lang w:bidi="km-KH"/>
        </w:rPr>
        <mc:AlternateContent>
          <mc:Choice Requires="wps">
            <w:drawing>
              <wp:anchor distT="0" distB="0" distL="114300" distR="114300" simplePos="0" relativeHeight="251659264" behindDoc="0" locked="0" layoutInCell="1" allowOverlap="1">
                <wp:simplePos x="0" y="0"/>
                <wp:positionH relativeFrom="column">
                  <wp:posOffset>662730</wp:posOffset>
                </wp:positionH>
                <wp:positionV relativeFrom="paragraph">
                  <wp:posOffset>90024</wp:posOffset>
                </wp:positionV>
                <wp:extent cx="192947" cy="1"/>
                <wp:effectExtent l="0" t="76200" r="17145" b="114300"/>
                <wp:wrapNone/>
                <wp:docPr id="1" name="Straight Arrow Connector 1"/>
                <wp:cNvGraphicFramePr/>
                <a:graphic xmlns:a="http://schemas.openxmlformats.org/drawingml/2006/main">
                  <a:graphicData uri="http://schemas.microsoft.com/office/word/2010/wordprocessingShape">
                    <wps:wsp>
                      <wps:cNvCnPr/>
                      <wps:spPr>
                        <a:xfrm flipV="1">
                          <a:off x="0" y="0"/>
                          <a:ext cx="192947" cy="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52.2pt;margin-top:7.1pt;width:15.2pt;height: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" strokecolor="#4579b8 [3044]">
                <v:stroke endarrow="open"/>
              </v:shape>
            </w:pict>
          </mc:Fallback>
        </mc:AlternateContent>
      </w:r>
      <w:r w:rsidRPr="00BE12AF">
        <w:rPr>
          <w:b/>
          <w:bCs/>
          <w:sz w:val="18"/>
          <w:szCs w:val="18"/>
        </w:rPr>
        <w:t>Na</w:t>
      </w:r>
      <w:r>
        <w:rPr>
          <w:rFonts w:cstheme="minorHAnsi"/>
          <w:b/>
          <w:bCs/>
          <w:sz w:val="18"/>
          <w:szCs w:val="18"/>
        </w:rPr>
        <w:t xml:space="preserve">•     ••CL••   </w:t>
      </w:r>
      <w:r w:rsidRPr="00BE12AF">
        <w:rPr>
          <w:rFonts w:cstheme="minorHAnsi"/>
          <w:b/>
          <w:bCs/>
          <w:sz w:val="18"/>
          <w:szCs w:val="18"/>
        </w:rPr>
        <w:sym w:font="Wingdings" w:char="F0E0"/>
      </w:r>
      <w:r>
        <w:rPr>
          <w:rFonts w:cstheme="minorHAnsi"/>
          <w:b/>
          <w:bCs/>
          <w:sz w:val="18"/>
          <w:szCs w:val="18"/>
        </w:rPr>
        <w:t xml:space="preserve">  </w:t>
      </w:r>
      <w:r>
        <w:rPr>
          <w:sz w:val="18"/>
          <w:szCs w:val="18"/>
        </w:rPr>
        <w:t>[NA</w:t>
      </w:r>
      <w:proofErr w:type="gramStart"/>
      <w:r>
        <w:rPr>
          <w:sz w:val="18"/>
          <w:szCs w:val="18"/>
        </w:rPr>
        <w:t>]</w:t>
      </w:r>
      <w:r>
        <w:rPr>
          <w:rFonts w:cstheme="minorHAnsi"/>
          <w:sz w:val="18"/>
          <w:szCs w:val="18"/>
        </w:rPr>
        <w:t>+</w:t>
      </w:r>
      <w:proofErr w:type="gramEnd"/>
      <w:r>
        <w:rPr>
          <w:rFonts w:cstheme="minorHAnsi"/>
          <w:sz w:val="18"/>
          <w:szCs w:val="18"/>
        </w:rPr>
        <w:t xml:space="preserve"> </w:t>
      </w:r>
      <w:r w:rsidR="004C70E7">
        <w:rPr>
          <w:rFonts w:cstheme="minorHAnsi"/>
          <w:sz w:val="18"/>
          <w:szCs w:val="18"/>
        </w:rPr>
        <w:t xml:space="preserve"> [</w:t>
      </w:r>
      <w:r w:rsidR="004C70E7">
        <w:rPr>
          <w:rFonts w:cstheme="minorHAnsi"/>
          <w:b/>
          <w:bCs/>
          <w:sz w:val="18"/>
          <w:szCs w:val="18"/>
        </w:rPr>
        <w:t>••CL••]-</w:t>
      </w:r>
    </w:p>
    <w:p w:rsidR="00BE6EB6" w:rsidRDefault="004C70E7" w:rsidP="004C70E7">
      <w:pPr>
        <w:pStyle w:val="ListParagraph"/>
        <w:numPr>
          <w:ilvl w:val="0"/>
          <w:numId w:val="2"/>
        </w:numPr>
        <w:rPr>
          <w:sz w:val="18"/>
          <w:szCs w:val="18"/>
        </w:rPr>
      </w:pPr>
      <w:r>
        <w:rPr>
          <w:sz w:val="18"/>
          <w:szCs w:val="18"/>
        </w:rPr>
        <w:t xml:space="preserve">                           </w:t>
      </w:r>
      <w:r>
        <w:rPr>
          <w:rFonts w:cstheme="minorHAnsi"/>
          <w:b/>
          <w:bCs/>
          <w:sz w:val="18"/>
          <w:szCs w:val="18"/>
        </w:rPr>
        <w:t>••</w:t>
      </w:r>
    </w:p>
    <w:p w:rsidR="00BE6EB6" w:rsidRDefault="004C70E7" w:rsidP="007A6E13">
      <w:pPr>
        <w:pStyle w:val="ListParagraph"/>
        <w:rPr>
          <w:sz w:val="18"/>
          <w:szCs w:val="18"/>
        </w:rPr>
      </w:pPr>
      <w:r w:rsidRPr="004C70E7">
        <w:rPr>
          <w:sz w:val="18"/>
          <w:szCs w:val="18"/>
        </w:rPr>
        <w:t>Sodium loses its only valence electron to become an ion</w:t>
      </w:r>
    </w:p>
    <w:p w:rsidR="004C70E7" w:rsidRDefault="004C70E7" w:rsidP="007A6E13">
      <w:pPr>
        <w:pStyle w:val="ListParagraph"/>
        <w:rPr>
          <w:sz w:val="18"/>
          <w:szCs w:val="18"/>
        </w:rPr>
      </w:pPr>
    </w:p>
    <w:p w:rsidR="004C70E7" w:rsidRDefault="004C70E7" w:rsidP="007A6E13">
      <w:pPr>
        <w:pStyle w:val="ListParagraph"/>
        <w:rPr>
          <w:i/>
          <w:iCs/>
          <w:sz w:val="18"/>
          <w:szCs w:val="18"/>
        </w:rPr>
      </w:pPr>
      <w:r>
        <w:rPr>
          <w:i/>
          <w:iCs/>
          <w:sz w:val="18"/>
          <w:szCs w:val="18"/>
        </w:rPr>
        <w:t>Polar Covalent Bond</w:t>
      </w:r>
    </w:p>
    <w:p w:rsidR="004C70E7" w:rsidRDefault="004C70E7" w:rsidP="007A6E13">
      <w:pPr>
        <w:pStyle w:val="ListParagraph"/>
        <w:rPr>
          <w:rStyle w:val="yshortcuts"/>
          <w:sz w:val="18"/>
          <w:szCs w:val="18"/>
        </w:rPr>
      </w:pPr>
      <w:r w:rsidRPr="004C70E7">
        <w:rPr>
          <w:rStyle w:val="yshortcuts"/>
          <w:sz w:val="18"/>
          <w:szCs w:val="18"/>
        </w:rPr>
        <w:t>Polar covalent bond</w:t>
      </w:r>
      <w:r w:rsidRPr="004C70E7">
        <w:rPr>
          <w:sz w:val="18"/>
          <w:szCs w:val="18"/>
        </w:rPr>
        <w:t xml:space="preserve"> arises when the atoms in the molecule have different </w:t>
      </w:r>
      <w:r w:rsidRPr="004C70E7">
        <w:rPr>
          <w:rStyle w:val="yshortcuts"/>
          <w:sz w:val="18"/>
          <w:szCs w:val="18"/>
        </w:rPr>
        <w:t>electronegativity</w:t>
      </w:r>
    </w:p>
    <w:p w:rsidR="00984B14" w:rsidRDefault="00984B14" w:rsidP="007A6E13">
      <w:pPr>
        <w:pStyle w:val="ListParagraph"/>
        <w:rPr>
          <w:rStyle w:val="yshortcuts"/>
          <w:sz w:val="18"/>
          <w:szCs w:val="18"/>
        </w:rPr>
      </w:pPr>
      <w:r>
        <w:rPr>
          <w:rStyle w:val="yshortcuts"/>
          <w:sz w:val="18"/>
          <w:szCs w:val="18"/>
        </w:rPr>
        <w:t xml:space="preserve">      </w:t>
      </w:r>
      <w:r>
        <w:rPr>
          <w:rFonts w:cstheme="minorHAnsi"/>
          <w:b/>
          <w:bCs/>
          <w:sz w:val="18"/>
          <w:szCs w:val="18"/>
        </w:rPr>
        <w:t>••</w:t>
      </w:r>
    </w:p>
    <w:p w:rsidR="00984B14" w:rsidRPr="004C70E7" w:rsidRDefault="00984B14" w:rsidP="007A6E13">
      <w:pPr>
        <w:pStyle w:val="ListParagraph"/>
        <w:rPr>
          <w:i/>
          <w:iCs/>
          <w:sz w:val="18"/>
          <w:szCs w:val="18"/>
        </w:rPr>
      </w:pPr>
      <w:r w:rsidRPr="00984B14">
        <w:rPr>
          <w:rStyle w:val="yshortcuts"/>
          <w:b/>
          <w:bCs/>
          <w:sz w:val="18"/>
          <w:szCs w:val="18"/>
        </w:rPr>
        <w:t>H</w:t>
      </w:r>
      <w:r w:rsidRPr="00984B14">
        <w:rPr>
          <w:rFonts w:cstheme="minorHAnsi"/>
          <w:b/>
          <w:bCs/>
          <w:color w:val="FF0000"/>
          <w:sz w:val="18"/>
          <w:szCs w:val="18"/>
        </w:rPr>
        <w:t>•</w:t>
      </w:r>
      <w:r>
        <w:rPr>
          <w:rFonts w:cstheme="minorHAnsi"/>
          <w:b/>
          <w:bCs/>
          <w:sz w:val="18"/>
          <w:szCs w:val="18"/>
        </w:rPr>
        <w:t>•F••</w:t>
      </w:r>
    </w:p>
    <w:p w:rsidR="004C70E7" w:rsidRDefault="00984B14" w:rsidP="007A6E13">
      <w:pPr>
        <w:pStyle w:val="ListParagraph"/>
        <w:rPr>
          <w:rFonts w:cstheme="minorHAnsi"/>
          <w:b/>
          <w:bCs/>
          <w:sz w:val="18"/>
          <w:szCs w:val="18"/>
        </w:rPr>
      </w:pPr>
      <w:r>
        <w:rPr>
          <w:sz w:val="18"/>
          <w:szCs w:val="18"/>
        </w:rPr>
        <w:t xml:space="preserve">      </w:t>
      </w:r>
      <w:r>
        <w:rPr>
          <w:rFonts w:cstheme="minorHAnsi"/>
          <w:b/>
          <w:bCs/>
          <w:sz w:val="18"/>
          <w:szCs w:val="18"/>
        </w:rPr>
        <w:t>••</w:t>
      </w:r>
    </w:p>
    <w:p w:rsidR="00984B14" w:rsidRPr="00984B14" w:rsidRDefault="00984B14" w:rsidP="007A6E13">
      <w:pPr>
        <w:pStyle w:val="ListParagraph"/>
        <w:rPr>
          <w:sz w:val="18"/>
          <w:szCs w:val="18"/>
        </w:rPr>
      </w:pPr>
      <w:r w:rsidRPr="00984B14">
        <w:rPr>
          <w:sz w:val="18"/>
          <w:szCs w:val="18"/>
        </w:rPr>
        <w:t>Hydrogen will share its electron with fluorine to form a bonding pair of electrons</w:t>
      </w:r>
    </w:p>
    <w:p w:rsidR="009F5B29" w:rsidRPr="003C36B3" w:rsidRDefault="009F5B29" w:rsidP="009F5B29">
      <w:pPr>
        <w:rPr>
          <w:b/>
          <w:bCs/>
          <w:sz w:val="18"/>
          <w:szCs w:val="18"/>
        </w:rPr>
      </w:pPr>
    </w:p>
    <w:p w:rsidR="009F5B29" w:rsidRPr="0064070A" w:rsidRDefault="009F5B29" w:rsidP="009F5B29">
      <w:pPr>
        <w:pStyle w:val="ListParagraph"/>
        <w:numPr>
          <w:ilvl w:val="0"/>
          <w:numId w:val="1"/>
        </w:numPr>
        <w:rPr>
          <w:b/>
          <w:bCs/>
          <w:sz w:val="24"/>
          <w:szCs w:val="24"/>
        </w:rPr>
      </w:pPr>
      <w:r w:rsidRPr="003C36B3">
        <w:rPr>
          <w:b/>
          <w:bCs/>
          <w:sz w:val="18"/>
          <w:szCs w:val="18"/>
        </w:rPr>
        <w:t>Give the electron dot diagram for N, O, S, H20, and methane.</w:t>
      </w:r>
      <w:r w:rsidR="0064070A">
        <w:rPr>
          <w:b/>
          <w:bCs/>
          <w:sz w:val="18"/>
          <w:szCs w:val="18"/>
        </w:rPr>
        <w:tab/>
      </w:r>
      <w:r w:rsidR="0064070A">
        <w:rPr>
          <w:b/>
          <w:bCs/>
          <w:sz w:val="18"/>
          <w:szCs w:val="18"/>
        </w:rPr>
        <w:tab/>
      </w:r>
      <w:r w:rsidR="0064070A">
        <w:rPr>
          <w:b/>
          <w:bCs/>
          <w:sz w:val="24"/>
          <w:szCs w:val="24"/>
        </w:rPr>
        <w:t xml:space="preserve">  </w:t>
      </w:r>
      <w:r w:rsidR="0064070A" w:rsidRPr="0064070A">
        <w:rPr>
          <w:b/>
          <w:bCs/>
          <w:sz w:val="24"/>
          <w:szCs w:val="24"/>
        </w:rPr>
        <w:t xml:space="preserve">   </w:t>
      </w:r>
      <w:r w:rsidR="0064070A">
        <w:rPr>
          <w:b/>
          <w:bCs/>
          <w:sz w:val="24"/>
          <w:szCs w:val="24"/>
        </w:rPr>
        <w:t xml:space="preserve"> </w:t>
      </w:r>
      <w:r w:rsidR="0064070A" w:rsidRPr="0064070A">
        <w:rPr>
          <w:b/>
          <w:bCs/>
          <w:sz w:val="24"/>
          <w:szCs w:val="24"/>
        </w:rPr>
        <w:t>H</w:t>
      </w:r>
      <w:r w:rsidR="00BE6EB6">
        <w:rPr>
          <w:b/>
          <w:bCs/>
          <w:sz w:val="24"/>
          <w:szCs w:val="24"/>
        </w:rPr>
        <w:tab/>
      </w:r>
      <w:r w:rsidR="00BE6EB6">
        <w:rPr>
          <w:b/>
          <w:bCs/>
          <w:sz w:val="24"/>
          <w:szCs w:val="24"/>
        </w:rPr>
        <w:tab/>
        <w:t xml:space="preserve">    </w:t>
      </w:r>
      <w:proofErr w:type="spellStart"/>
      <w:r w:rsidR="00BE6EB6">
        <w:rPr>
          <w:b/>
          <w:bCs/>
          <w:sz w:val="24"/>
          <w:szCs w:val="24"/>
        </w:rPr>
        <w:t>H</w:t>
      </w:r>
      <w:proofErr w:type="spellEnd"/>
    </w:p>
    <w:p w:rsidR="002332F9" w:rsidRDefault="002332F9" w:rsidP="002332F9">
      <w:pPr>
        <w:pStyle w:val="ListParagraph"/>
        <w:rPr>
          <w:b/>
          <w:bCs/>
          <w:sz w:val="18"/>
          <w:szCs w:val="18"/>
        </w:rPr>
      </w:pPr>
      <w:r>
        <w:rPr>
          <w:rFonts w:cstheme="minorHAnsi"/>
          <w:b/>
          <w:bCs/>
          <w:sz w:val="18"/>
          <w:szCs w:val="18"/>
        </w:rPr>
        <w:t xml:space="preserve">  ••      </w:t>
      </w:r>
      <w:r w:rsidR="0064070A">
        <w:rPr>
          <w:rFonts w:cstheme="minorHAnsi"/>
          <w:b/>
          <w:bCs/>
          <w:sz w:val="18"/>
          <w:szCs w:val="18"/>
        </w:rPr>
        <w:t xml:space="preserve">   </w:t>
      </w:r>
      <w:r>
        <w:rPr>
          <w:rFonts w:cstheme="minorHAnsi"/>
          <w:b/>
          <w:bCs/>
          <w:sz w:val="18"/>
          <w:szCs w:val="18"/>
        </w:rPr>
        <w:t xml:space="preserve"> ••</w:t>
      </w:r>
      <w:r w:rsidR="0064070A">
        <w:rPr>
          <w:rFonts w:cstheme="minorHAnsi"/>
          <w:b/>
          <w:bCs/>
          <w:sz w:val="18"/>
          <w:szCs w:val="18"/>
        </w:rPr>
        <w:t xml:space="preserve">            </w:t>
      </w:r>
      <w:r>
        <w:rPr>
          <w:rFonts w:cstheme="minorHAnsi"/>
          <w:b/>
          <w:bCs/>
          <w:sz w:val="18"/>
          <w:szCs w:val="18"/>
        </w:rPr>
        <w:t>••</w:t>
      </w:r>
      <w:r w:rsidR="0064070A">
        <w:rPr>
          <w:rFonts w:cstheme="minorHAnsi"/>
          <w:b/>
          <w:bCs/>
          <w:sz w:val="18"/>
          <w:szCs w:val="18"/>
        </w:rPr>
        <w:tab/>
      </w:r>
      <w:r w:rsidR="0064070A">
        <w:rPr>
          <w:rFonts w:cstheme="minorHAnsi"/>
          <w:b/>
          <w:bCs/>
          <w:sz w:val="18"/>
          <w:szCs w:val="18"/>
        </w:rPr>
        <w:tab/>
        <w:t xml:space="preserve">   ••</w:t>
      </w:r>
      <w:r w:rsidR="0064070A">
        <w:rPr>
          <w:rFonts w:cstheme="minorHAnsi"/>
          <w:b/>
          <w:bCs/>
          <w:sz w:val="18"/>
          <w:szCs w:val="18"/>
        </w:rPr>
        <w:tab/>
      </w:r>
      <w:r w:rsidR="0064070A">
        <w:rPr>
          <w:rFonts w:cstheme="minorHAnsi"/>
          <w:b/>
          <w:bCs/>
          <w:sz w:val="18"/>
          <w:szCs w:val="18"/>
        </w:rPr>
        <w:tab/>
      </w:r>
      <w:r w:rsidR="0064070A">
        <w:rPr>
          <w:rFonts w:cstheme="minorHAnsi"/>
          <w:b/>
          <w:bCs/>
          <w:sz w:val="18"/>
          <w:szCs w:val="18"/>
        </w:rPr>
        <w:tab/>
      </w:r>
      <w:r w:rsidR="0064070A">
        <w:rPr>
          <w:rFonts w:cstheme="minorHAnsi"/>
          <w:b/>
          <w:bCs/>
          <w:sz w:val="18"/>
          <w:szCs w:val="18"/>
        </w:rPr>
        <w:tab/>
        <w:t xml:space="preserve">         |</w:t>
      </w:r>
      <w:r w:rsidR="00BE6EB6">
        <w:rPr>
          <w:rFonts w:cstheme="minorHAnsi"/>
          <w:b/>
          <w:bCs/>
          <w:sz w:val="18"/>
          <w:szCs w:val="18"/>
        </w:rPr>
        <w:tab/>
      </w:r>
      <w:r w:rsidR="00BE6EB6">
        <w:rPr>
          <w:rFonts w:cstheme="minorHAnsi"/>
          <w:b/>
          <w:bCs/>
          <w:sz w:val="18"/>
          <w:szCs w:val="18"/>
        </w:rPr>
        <w:tab/>
        <w:t xml:space="preserve">     ••</w:t>
      </w:r>
    </w:p>
    <w:p w:rsidR="002332F9" w:rsidRPr="003C36B3" w:rsidRDefault="002332F9" w:rsidP="002332F9">
      <w:pPr>
        <w:pStyle w:val="ListParagraph"/>
        <w:rPr>
          <w:b/>
          <w:bCs/>
          <w:sz w:val="18"/>
          <w:szCs w:val="18"/>
        </w:rPr>
      </w:pPr>
      <w:r>
        <w:rPr>
          <w:rFonts w:cstheme="minorHAnsi"/>
          <w:b/>
          <w:bCs/>
          <w:sz w:val="18"/>
          <w:szCs w:val="18"/>
        </w:rPr>
        <w:t>•</w:t>
      </w:r>
      <w:r w:rsidRPr="002332F9">
        <w:rPr>
          <w:b/>
          <w:bCs/>
          <w:sz w:val="24"/>
          <w:szCs w:val="24"/>
        </w:rPr>
        <w:t>N</w:t>
      </w:r>
      <w:r>
        <w:rPr>
          <w:rFonts w:cstheme="minorHAnsi"/>
          <w:b/>
          <w:bCs/>
          <w:sz w:val="18"/>
          <w:szCs w:val="18"/>
        </w:rPr>
        <w:t>•    ••</w:t>
      </w:r>
      <w:r>
        <w:rPr>
          <w:rFonts w:cstheme="minorHAnsi"/>
          <w:b/>
          <w:bCs/>
          <w:sz w:val="24"/>
          <w:szCs w:val="24"/>
        </w:rPr>
        <w:t>O</w:t>
      </w:r>
      <w:r>
        <w:rPr>
          <w:rFonts w:cstheme="minorHAnsi"/>
          <w:b/>
          <w:bCs/>
          <w:sz w:val="18"/>
          <w:szCs w:val="18"/>
        </w:rPr>
        <w:t>•       ••</w:t>
      </w:r>
      <w:r w:rsidRPr="002332F9">
        <w:rPr>
          <w:rFonts w:cstheme="minorHAnsi"/>
          <w:b/>
          <w:bCs/>
          <w:sz w:val="24"/>
          <w:szCs w:val="24"/>
        </w:rPr>
        <w:t>S</w:t>
      </w:r>
      <w:r>
        <w:rPr>
          <w:rFonts w:cstheme="minorHAnsi"/>
          <w:b/>
          <w:bCs/>
          <w:sz w:val="18"/>
          <w:szCs w:val="18"/>
        </w:rPr>
        <w:t xml:space="preserve">•        </w:t>
      </w:r>
      <w:r w:rsidRPr="002332F9">
        <w:rPr>
          <w:rFonts w:cstheme="minorHAnsi"/>
          <w:b/>
          <w:bCs/>
          <w:sz w:val="24"/>
          <w:szCs w:val="24"/>
        </w:rPr>
        <w:t>H20</w:t>
      </w:r>
      <w:r w:rsidR="0064070A" w:rsidRPr="0064070A">
        <w:rPr>
          <w:rFonts w:cstheme="minorHAnsi"/>
          <w:b/>
          <w:bCs/>
          <w:sz w:val="24"/>
          <w:szCs w:val="24"/>
        </w:rPr>
        <w:sym w:font="Wingdings" w:char="F0E0"/>
      </w:r>
      <w:r w:rsidR="0064070A">
        <w:rPr>
          <w:rFonts w:cstheme="minorHAnsi"/>
          <w:b/>
          <w:bCs/>
          <w:sz w:val="24"/>
          <w:szCs w:val="24"/>
        </w:rPr>
        <w:t xml:space="preserve">  H—O—H   Methane</w:t>
      </w:r>
      <w:r w:rsidR="0064070A" w:rsidRPr="0064070A">
        <w:rPr>
          <w:rFonts w:cstheme="minorHAnsi"/>
          <w:b/>
          <w:bCs/>
          <w:sz w:val="24"/>
          <w:szCs w:val="24"/>
        </w:rPr>
        <w:sym w:font="Wingdings" w:char="F0E0"/>
      </w:r>
      <w:r w:rsidR="0064070A">
        <w:rPr>
          <w:rFonts w:cstheme="minorHAnsi"/>
          <w:b/>
          <w:bCs/>
          <w:sz w:val="24"/>
          <w:szCs w:val="24"/>
        </w:rPr>
        <w:t xml:space="preserve">  CH4</w:t>
      </w:r>
      <w:r w:rsidR="0064070A" w:rsidRPr="0064070A">
        <w:rPr>
          <w:rFonts w:cstheme="minorHAnsi"/>
          <w:b/>
          <w:bCs/>
          <w:sz w:val="24"/>
          <w:szCs w:val="24"/>
        </w:rPr>
        <w:sym w:font="Wingdings" w:char="F0E0"/>
      </w:r>
      <w:r w:rsidR="0064070A">
        <w:rPr>
          <w:rFonts w:cstheme="minorHAnsi"/>
          <w:b/>
          <w:bCs/>
          <w:sz w:val="24"/>
          <w:szCs w:val="24"/>
        </w:rPr>
        <w:t xml:space="preserve">  H—C—H  </w:t>
      </w:r>
      <w:r w:rsidR="00BE6EB6" w:rsidRPr="00BE6EB6">
        <w:rPr>
          <w:rFonts w:cstheme="minorHAnsi"/>
          <w:b/>
          <w:bCs/>
          <w:sz w:val="24"/>
          <w:szCs w:val="24"/>
        </w:rPr>
        <w:sym w:font="Wingdings" w:char="F0E0"/>
      </w:r>
      <w:r w:rsidR="00BE6EB6">
        <w:rPr>
          <w:rFonts w:cstheme="minorHAnsi"/>
          <w:b/>
          <w:bCs/>
          <w:sz w:val="24"/>
          <w:szCs w:val="24"/>
        </w:rPr>
        <w:t xml:space="preserve">   H</w:t>
      </w:r>
      <w:r w:rsidR="00BE6EB6">
        <w:rPr>
          <w:rFonts w:cstheme="minorHAnsi"/>
          <w:b/>
          <w:bCs/>
          <w:sz w:val="18"/>
          <w:szCs w:val="18"/>
        </w:rPr>
        <w:t>••</w:t>
      </w:r>
      <w:r w:rsidR="00BE6EB6">
        <w:rPr>
          <w:rFonts w:cstheme="minorHAnsi"/>
          <w:b/>
          <w:bCs/>
          <w:sz w:val="24"/>
          <w:szCs w:val="24"/>
        </w:rPr>
        <w:t>C</w:t>
      </w:r>
      <w:r w:rsidR="00BE6EB6">
        <w:rPr>
          <w:rFonts w:cstheme="minorHAnsi"/>
          <w:b/>
          <w:bCs/>
          <w:sz w:val="18"/>
          <w:szCs w:val="18"/>
        </w:rPr>
        <w:t>••H</w:t>
      </w:r>
      <w:r>
        <w:rPr>
          <w:rFonts w:cstheme="minorHAnsi"/>
          <w:b/>
          <w:bCs/>
          <w:sz w:val="18"/>
          <w:szCs w:val="18"/>
        </w:rPr>
        <w:br/>
        <w:t xml:space="preserve">   •</w:t>
      </w:r>
      <w:r w:rsidR="0064070A">
        <w:rPr>
          <w:rFonts w:cstheme="minorHAnsi"/>
          <w:b/>
          <w:bCs/>
          <w:sz w:val="18"/>
          <w:szCs w:val="18"/>
        </w:rPr>
        <w:t xml:space="preserve">           </w:t>
      </w:r>
      <w:r>
        <w:rPr>
          <w:rFonts w:cstheme="minorHAnsi"/>
          <w:b/>
          <w:bCs/>
          <w:sz w:val="18"/>
          <w:szCs w:val="18"/>
        </w:rPr>
        <w:t xml:space="preserve"> •</w:t>
      </w:r>
      <w:r w:rsidR="0064070A">
        <w:rPr>
          <w:rFonts w:cstheme="minorHAnsi"/>
          <w:b/>
          <w:bCs/>
          <w:sz w:val="18"/>
          <w:szCs w:val="18"/>
        </w:rPr>
        <w:t xml:space="preserve">             </w:t>
      </w:r>
      <w:r>
        <w:rPr>
          <w:rFonts w:cstheme="minorHAnsi"/>
          <w:b/>
          <w:bCs/>
          <w:sz w:val="18"/>
          <w:szCs w:val="18"/>
        </w:rPr>
        <w:t xml:space="preserve">  •</w:t>
      </w:r>
      <w:r w:rsidR="0064070A">
        <w:rPr>
          <w:rFonts w:cstheme="minorHAnsi"/>
          <w:b/>
          <w:bCs/>
          <w:sz w:val="18"/>
          <w:szCs w:val="18"/>
        </w:rPr>
        <w:tab/>
      </w:r>
      <w:r w:rsidR="0064070A">
        <w:rPr>
          <w:rFonts w:cstheme="minorHAnsi"/>
          <w:b/>
          <w:bCs/>
          <w:sz w:val="18"/>
          <w:szCs w:val="18"/>
        </w:rPr>
        <w:tab/>
        <w:t xml:space="preserve">   ••</w:t>
      </w:r>
      <w:r w:rsidR="0064070A">
        <w:rPr>
          <w:rFonts w:cstheme="minorHAnsi"/>
          <w:b/>
          <w:bCs/>
          <w:sz w:val="18"/>
          <w:szCs w:val="18"/>
        </w:rPr>
        <w:tab/>
      </w:r>
      <w:r w:rsidR="0064070A">
        <w:rPr>
          <w:rFonts w:cstheme="minorHAnsi"/>
          <w:b/>
          <w:bCs/>
          <w:sz w:val="18"/>
          <w:szCs w:val="18"/>
        </w:rPr>
        <w:tab/>
      </w:r>
      <w:r w:rsidR="0064070A">
        <w:rPr>
          <w:rFonts w:cstheme="minorHAnsi"/>
          <w:b/>
          <w:bCs/>
          <w:sz w:val="18"/>
          <w:szCs w:val="18"/>
        </w:rPr>
        <w:tab/>
      </w:r>
      <w:r w:rsidR="0064070A">
        <w:rPr>
          <w:rFonts w:cstheme="minorHAnsi"/>
          <w:b/>
          <w:bCs/>
          <w:sz w:val="18"/>
          <w:szCs w:val="18"/>
        </w:rPr>
        <w:tab/>
        <w:t xml:space="preserve">         |</w:t>
      </w:r>
      <w:r w:rsidR="00BE6EB6">
        <w:rPr>
          <w:rFonts w:cstheme="minorHAnsi"/>
          <w:b/>
          <w:bCs/>
          <w:sz w:val="18"/>
          <w:szCs w:val="18"/>
        </w:rPr>
        <w:tab/>
      </w:r>
      <w:r w:rsidR="00BE6EB6">
        <w:rPr>
          <w:rFonts w:cstheme="minorHAnsi"/>
          <w:b/>
          <w:bCs/>
          <w:sz w:val="18"/>
          <w:szCs w:val="18"/>
        </w:rPr>
        <w:tab/>
        <w:t xml:space="preserve">     ••</w:t>
      </w:r>
    </w:p>
    <w:p w:rsidR="009F5B29" w:rsidRPr="0064070A" w:rsidRDefault="0064070A" w:rsidP="009F5B29">
      <w:pPr>
        <w:pStyle w:val="ListParagraph"/>
        <w:rPr>
          <w:b/>
          <w:bCs/>
          <w:sz w:val="24"/>
          <w:szCs w:val="24"/>
        </w:rPr>
      </w:pPr>
      <w:r>
        <w:rPr>
          <w:b/>
          <w:bCs/>
          <w:sz w:val="18"/>
          <w:szCs w:val="18"/>
        </w:rPr>
        <w:tab/>
      </w:r>
      <w:r>
        <w:rPr>
          <w:b/>
          <w:bCs/>
          <w:sz w:val="18"/>
          <w:szCs w:val="18"/>
        </w:rPr>
        <w:tab/>
      </w:r>
      <w:r>
        <w:rPr>
          <w:b/>
          <w:bCs/>
          <w:sz w:val="18"/>
          <w:szCs w:val="18"/>
        </w:rPr>
        <w:tab/>
      </w:r>
      <w:r>
        <w:rPr>
          <w:b/>
          <w:bCs/>
          <w:sz w:val="18"/>
          <w:szCs w:val="18"/>
        </w:rPr>
        <w:tab/>
      </w:r>
      <w:r>
        <w:rPr>
          <w:b/>
          <w:bCs/>
          <w:sz w:val="18"/>
          <w:szCs w:val="18"/>
        </w:rPr>
        <w:tab/>
      </w:r>
      <w:r>
        <w:rPr>
          <w:b/>
          <w:bCs/>
          <w:sz w:val="18"/>
          <w:szCs w:val="18"/>
        </w:rPr>
        <w:tab/>
      </w:r>
      <w:r>
        <w:rPr>
          <w:b/>
          <w:bCs/>
          <w:sz w:val="18"/>
          <w:szCs w:val="18"/>
        </w:rPr>
        <w:tab/>
      </w:r>
      <w:r>
        <w:rPr>
          <w:b/>
          <w:bCs/>
          <w:sz w:val="18"/>
          <w:szCs w:val="18"/>
        </w:rPr>
        <w:tab/>
        <w:t xml:space="preserve">        </w:t>
      </w:r>
      <w:r w:rsidRPr="0064070A">
        <w:rPr>
          <w:b/>
          <w:bCs/>
          <w:sz w:val="24"/>
          <w:szCs w:val="24"/>
        </w:rPr>
        <w:t>H</w:t>
      </w:r>
      <w:r w:rsidR="00BE6EB6">
        <w:rPr>
          <w:b/>
          <w:bCs/>
          <w:sz w:val="24"/>
          <w:szCs w:val="24"/>
        </w:rPr>
        <w:t xml:space="preserve">                      </w:t>
      </w:r>
      <w:proofErr w:type="spellStart"/>
      <w:r w:rsidR="00BE6EB6">
        <w:rPr>
          <w:b/>
          <w:bCs/>
          <w:sz w:val="24"/>
          <w:szCs w:val="24"/>
        </w:rPr>
        <w:t>H</w:t>
      </w:r>
      <w:proofErr w:type="spellEnd"/>
    </w:p>
    <w:p w:rsidR="009F5B29" w:rsidRPr="003C36B3" w:rsidRDefault="009F5B29" w:rsidP="009F5B29">
      <w:pPr>
        <w:pStyle w:val="ListParagraph"/>
        <w:numPr>
          <w:ilvl w:val="0"/>
          <w:numId w:val="1"/>
        </w:numPr>
        <w:rPr>
          <w:b/>
          <w:bCs/>
          <w:sz w:val="18"/>
          <w:szCs w:val="18"/>
        </w:rPr>
      </w:pPr>
      <w:r w:rsidRPr="003C36B3">
        <w:rPr>
          <w:b/>
          <w:bCs/>
          <w:sz w:val="18"/>
          <w:szCs w:val="18"/>
        </w:rPr>
        <w:t xml:space="preserve">Describe intermolecular forces and compare this to intramolecular forces. </w:t>
      </w:r>
    </w:p>
    <w:p w:rsidR="009F5B29" w:rsidRDefault="00E74D2B" w:rsidP="009F5B29">
      <w:pPr>
        <w:pStyle w:val="ListParagraph"/>
        <w:rPr>
          <w:sz w:val="18"/>
          <w:szCs w:val="18"/>
        </w:rPr>
      </w:pPr>
      <w:r>
        <w:rPr>
          <w:sz w:val="18"/>
          <w:szCs w:val="18"/>
        </w:rPr>
        <w:t>Intermolecular forces hold two covalent molecules to one another. Intramolecular forces keep the atoms in a compound stuck to each other (chemical bonds).</w:t>
      </w:r>
    </w:p>
    <w:p w:rsidR="00E74D2B" w:rsidRPr="00E74D2B" w:rsidRDefault="00E74D2B" w:rsidP="00E74D2B">
      <w:pPr>
        <w:rPr>
          <w:sz w:val="18"/>
          <w:szCs w:val="18"/>
        </w:rPr>
      </w:pPr>
      <w:r>
        <w:rPr>
          <w:sz w:val="18"/>
          <w:szCs w:val="18"/>
        </w:rPr>
        <w:lastRenderedPageBreak/>
        <w:tab/>
        <w:t xml:space="preserve">For example, forces that attract one water molecule to another nearby water molecule are intermolecular forces. This </w:t>
      </w:r>
      <w:r>
        <w:rPr>
          <w:sz w:val="18"/>
          <w:szCs w:val="18"/>
        </w:rPr>
        <w:tab/>
        <w:t xml:space="preserve">attraction is caused by polarity. This is not a chemical bond like in intramolecular forces. For water, the force that </w:t>
      </w:r>
      <w:r>
        <w:rPr>
          <w:sz w:val="18"/>
          <w:szCs w:val="18"/>
        </w:rPr>
        <w:tab/>
      </w:r>
      <w:r>
        <w:rPr>
          <w:sz w:val="18"/>
          <w:szCs w:val="18"/>
        </w:rPr>
        <w:tab/>
        <w:t xml:space="preserve">the hydrogen atoms to the oxygen are intramolecular forces (covalent bonds). </w:t>
      </w:r>
    </w:p>
    <w:p w:rsidR="00E74D2B" w:rsidRPr="003C36B3" w:rsidRDefault="00E74D2B" w:rsidP="009F5B29">
      <w:pPr>
        <w:pStyle w:val="ListParagraph"/>
        <w:rPr>
          <w:b/>
          <w:bCs/>
          <w:sz w:val="18"/>
          <w:szCs w:val="18"/>
        </w:rPr>
      </w:pPr>
    </w:p>
    <w:p w:rsidR="009F5B29" w:rsidRPr="003C36B3" w:rsidRDefault="009F5B29" w:rsidP="009F5B29">
      <w:pPr>
        <w:pStyle w:val="ListParagraph"/>
        <w:numPr>
          <w:ilvl w:val="0"/>
          <w:numId w:val="1"/>
        </w:numPr>
        <w:rPr>
          <w:b/>
          <w:bCs/>
          <w:sz w:val="18"/>
          <w:szCs w:val="18"/>
        </w:rPr>
      </w:pPr>
      <w:r w:rsidRPr="003C36B3">
        <w:rPr>
          <w:b/>
          <w:bCs/>
          <w:sz w:val="18"/>
          <w:szCs w:val="18"/>
        </w:rPr>
        <w:t>Define electronegativity and polarity. How do these affect covalent bonding?</w:t>
      </w:r>
    </w:p>
    <w:p w:rsidR="003C36B3" w:rsidRPr="004B0D6A" w:rsidRDefault="004B0D6A" w:rsidP="003C36B3">
      <w:pPr>
        <w:pStyle w:val="ListParagraph"/>
        <w:rPr>
          <w:sz w:val="18"/>
          <w:szCs w:val="18"/>
        </w:rPr>
      </w:pPr>
      <w:r>
        <w:rPr>
          <w:sz w:val="18"/>
          <w:szCs w:val="18"/>
        </w:rPr>
        <w:t xml:space="preserve">Electronegativity is the ability of atoms to attract electrons. </w:t>
      </w:r>
      <w:r w:rsidR="00E74D2B">
        <w:rPr>
          <w:sz w:val="18"/>
          <w:szCs w:val="18"/>
        </w:rPr>
        <w:t xml:space="preserve"> The greater the electronegativity difference between atoms in a bond, the most polar the bond. </w:t>
      </w:r>
      <w:r>
        <w:rPr>
          <w:sz w:val="18"/>
          <w:szCs w:val="18"/>
        </w:rPr>
        <w:t>Polarity describes the sharing of electrons between atoms. C</w:t>
      </w:r>
      <w:r w:rsidRPr="004B0D6A">
        <w:rPr>
          <w:sz w:val="18"/>
          <w:szCs w:val="18"/>
        </w:rPr>
        <w:t>ovalent bonding occurs when two (or more) elements share electrons</w:t>
      </w:r>
      <w:r>
        <w:rPr>
          <w:sz w:val="18"/>
          <w:szCs w:val="18"/>
        </w:rPr>
        <w:t xml:space="preserve"> Polarity can be a nonpolar covalent bond or a polar covalent bond. Electronegativity determines whether a given bond will be nonpolar covalent, polar covalent, or ionic. </w:t>
      </w:r>
    </w:p>
    <w:p w:rsidR="009F5B29" w:rsidRPr="004B0D6A" w:rsidRDefault="009F5B29" w:rsidP="004B0D6A">
      <w:pPr>
        <w:rPr>
          <w:b/>
          <w:bCs/>
          <w:sz w:val="18"/>
          <w:szCs w:val="18"/>
        </w:rPr>
      </w:pPr>
    </w:p>
    <w:p w:rsidR="009F5B29" w:rsidRPr="003C36B3" w:rsidRDefault="009F5B29" w:rsidP="009F5B29">
      <w:pPr>
        <w:pStyle w:val="ListParagraph"/>
        <w:numPr>
          <w:ilvl w:val="0"/>
          <w:numId w:val="1"/>
        </w:numPr>
        <w:rPr>
          <w:b/>
          <w:bCs/>
          <w:sz w:val="18"/>
          <w:szCs w:val="18"/>
        </w:rPr>
      </w:pPr>
      <w:r w:rsidRPr="003C36B3">
        <w:rPr>
          <w:b/>
          <w:bCs/>
          <w:sz w:val="18"/>
          <w:szCs w:val="18"/>
        </w:rPr>
        <w:t>Using the term, electronegativity and polarity, explain a hydrogen bond.</w:t>
      </w:r>
    </w:p>
    <w:p w:rsidR="005723AD" w:rsidRPr="005723AD" w:rsidRDefault="005723AD" w:rsidP="005723AD">
      <w:pPr>
        <w:pStyle w:val="ListParagraph"/>
        <w:rPr>
          <w:rFonts w:eastAsia="Times New Roman" w:cstheme="minorHAnsi"/>
          <w:sz w:val="18"/>
          <w:szCs w:val="18"/>
          <w:lang w:bidi="km-KH"/>
        </w:rPr>
      </w:pPr>
      <w:r>
        <w:rPr>
          <w:rFonts w:eastAsia="Times New Roman" w:cstheme="minorHAnsi"/>
          <w:sz w:val="18"/>
          <w:szCs w:val="18"/>
          <w:lang w:bidi="km-KH"/>
        </w:rPr>
        <w:t xml:space="preserve">The polarity of </w:t>
      </w:r>
      <w:r w:rsidR="00DD36D1">
        <w:rPr>
          <w:rFonts w:eastAsia="Times New Roman" w:cstheme="minorHAnsi"/>
          <w:sz w:val="18"/>
          <w:szCs w:val="18"/>
          <w:lang w:bidi="km-KH"/>
        </w:rPr>
        <w:t>the water molecule</w:t>
      </w:r>
      <w:r w:rsidRPr="005723AD">
        <w:rPr>
          <w:rFonts w:eastAsia="Times New Roman" w:cstheme="minorHAnsi"/>
          <w:sz w:val="18"/>
          <w:szCs w:val="18"/>
          <w:lang w:bidi="km-KH"/>
        </w:rPr>
        <w:t xml:space="preserve"> with the attraction of positive and negative partial charges is the basis for the hydrogen bonding.</w:t>
      </w:r>
      <w:r>
        <w:rPr>
          <w:rFonts w:eastAsia="Times New Roman" w:cstheme="minorHAnsi"/>
          <w:sz w:val="18"/>
          <w:szCs w:val="18"/>
          <w:lang w:bidi="km-KH"/>
        </w:rPr>
        <w:t xml:space="preserve"> </w:t>
      </w:r>
      <w:r w:rsidR="00DD36D1">
        <w:rPr>
          <w:rFonts w:eastAsia="Times New Roman" w:cstheme="minorHAnsi"/>
          <w:sz w:val="18"/>
          <w:szCs w:val="18"/>
          <w:lang w:bidi="km-KH"/>
        </w:rPr>
        <w:t>The hydrogen must be attached to an electronegative atom of one molecule and an electronegative atom of a different molecule. The electronegative atom is usually oxygen, nitrogen, or fluorine, which has a negative partial charge. Hydrogen has a positive partial charge</w:t>
      </w:r>
      <w:r w:rsidR="009E720A">
        <w:rPr>
          <w:rFonts w:eastAsia="Times New Roman" w:cstheme="minorHAnsi"/>
          <w:sz w:val="18"/>
          <w:szCs w:val="18"/>
          <w:lang w:bidi="km-KH"/>
        </w:rPr>
        <w:t>.</w:t>
      </w:r>
    </w:p>
    <w:p w:rsidR="005723AD" w:rsidRDefault="005723AD" w:rsidP="00895B3A">
      <w:pPr>
        <w:pStyle w:val="ListParagraph"/>
        <w:ind w:left="1440"/>
        <w:rPr>
          <w:b/>
          <w:bCs/>
          <w:sz w:val="18"/>
          <w:szCs w:val="18"/>
        </w:rPr>
      </w:pPr>
    </w:p>
    <w:p w:rsidR="00895B3A" w:rsidRPr="003C36B3" w:rsidRDefault="00895B3A" w:rsidP="00895B3A">
      <w:pPr>
        <w:pStyle w:val="ListParagraph"/>
        <w:numPr>
          <w:ilvl w:val="0"/>
          <w:numId w:val="1"/>
        </w:numPr>
        <w:rPr>
          <w:b/>
          <w:bCs/>
          <w:sz w:val="18"/>
          <w:szCs w:val="18"/>
        </w:rPr>
      </w:pPr>
      <w:r w:rsidRPr="003C36B3">
        <w:rPr>
          <w:b/>
          <w:bCs/>
          <w:sz w:val="18"/>
          <w:szCs w:val="18"/>
        </w:rPr>
        <w:t xml:space="preserve">Explain why water is considered the universal solvent? </w:t>
      </w:r>
    </w:p>
    <w:p w:rsidR="00895B3A" w:rsidRPr="003C36B3" w:rsidRDefault="00895B3A" w:rsidP="00895B3A">
      <w:pPr>
        <w:pStyle w:val="ListParagraph"/>
        <w:rPr>
          <w:sz w:val="18"/>
          <w:szCs w:val="18"/>
        </w:rPr>
      </w:pPr>
      <w:r w:rsidRPr="003C36B3">
        <w:rPr>
          <w:sz w:val="18"/>
          <w:szCs w:val="18"/>
        </w:rPr>
        <w:t xml:space="preserve">Water is considered the universal solvent because </w:t>
      </w:r>
      <w:r w:rsidR="00C90107">
        <w:rPr>
          <w:sz w:val="18"/>
          <w:szCs w:val="18"/>
        </w:rPr>
        <w:t>it can</w:t>
      </w:r>
      <w:bookmarkStart w:id="0" w:name="_GoBack"/>
      <w:bookmarkEnd w:id="0"/>
      <w:r w:rsidR="009F5B29" w:rsidRPr="003C36B3">
        <w:rPr>
          <w:sz w:val="18"/>
          <w:szCs w:val="18"/>
        </w:rPr>
        <w:t xml:space="preserve"> dissolve both bases and acids. It can do this because of its polarity. </w:t>
      </w:r>
    </w:p>
    <w:p w:rsidR="00895B3A" w:rsidRPr="003C36B3" w:rsidRDefault="00895B3A" w:rsidP="00895B3A">
      <w:pPr>
        <w:rPr>
          <w:sz w:val="18"/>
          <w:szCs w:val="18"/>
        </w:rPr>
      </w:pPr>
    </w:p>
    <w:p w:rsidR="00895B3A" w:rsidRPr="00895B3A" w:rsidRDefault="00895B3A" w:rsidP="00895B3A">
      <w:pPr>
        <w:rPr>
          <w:sz w:val="20"/>
          <w:szCs w:val="20"/>
        </w:rPr>
      </w:pPr>
    </w:p>
    <w:sectPr w:rsidR="00895B3A" w:rsidRPr="00895B3A">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423" w:rsidRDefault="006D0423" w:rsidP="0035109F">
      <w:r>
        <w:separator/>
      </w:r>
    </w:p>
  </w:endnote>
  <w:endnote w:type="continuationSeparator" w:id="0">
    <w:p w:rsidR="006D0423" w:rsidRDefault="006D0423" w:rsidP="00351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unPenh">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423" w:rsidRDefault="006D0423" w:rsidP="0035109F">
      <w:r>
        <w:separator/>
      </w:r>
    </w:p>
  </w:footnote>
  <w:footnote w:type="continuationSeparator" w:id="0">
    <w:p w:rsidR="006D0423" w:rsidRDefault="006D0423" w:rsidP="003510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09F" w:rsidRDefault="0035109F">
    <w:pPr>
      <w:pStyle w:val="Header"/>
    </w:pPr>
    <w:r>
      <w:t>Unit 1: Biochemistry</w:t>
    </w:r>
    <w:r>
      <w:tab/>
    </w:r>
    <w:r>
      <w:tab/>
    </w:r>
    <w:r w:rsidR="00C90107">
      <w:t>July 5</w:t>
    </w:r>
    <w:r>
      <w:t>, 2012</w:t>
    </w:r>
  </w:p>
  <w:p w:rsidR="0035109F" w:rsidRDefault="0035109F">
    <w:pPr>
      <w:pStyle w:val="Header"/>
    </w:pPr>
    <w:r>
      <w:t>Activity 1 – Assignment 1</w:t>
    </w:r>
  </w:p>
  <w:p w:rsidR="0035109F" w:rsidRDefault="0035109F">
    <w:pPr>
      <w:pStyle w:val="Header"/>
    </w:pPr>
    <w:proofErr w:type="spellStart"/>
    <w:r>
      <w:t>Lina</w:t>
    </w:r>
    <w:proofErr w:type="spellEnd"/>
    <w:r>
      <w:t xml:space="preserve"> </w:t>
    </w:r>
    <w:proofErr w:type="spellStart"/>
    <w:r>
      <w:t>Sen</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65408C"/>
    <w:multiLevelType w:val="hybridMultilevel"/>
    <w:tmpl w:val="F9F61A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B777AC7"/>
    <w:multiLevelType w:val="hybridMultilevel"/>
    <w:tmpl w:val="D9121D8A"/>
    <w:lvl w:ilvl="0" w:tplc="90AA4454">
      <w:numFmt w:val="bullet"/>
      <w:lvlText w:val="•"/>
      <w:lvlJc w:val="left"/>
      <w:pPr>
        <w:ind w:left="1800" w:hanging="360"/>
      </w:pPr>
      <w:rPr>
        <w:rFonts w:ascii="Calibri" w:eastAsiaTheme="minorHAnsi" w:hAnsi="Calibri" w:cs="Calibri" w:hint="default"/>
        <w:b/>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09F"/>
    <w:rsid w:val="00204F00"/>
    <w:rsid w:val="002332F9"/>
    <w:rsid w:val="002436F8"/>
    <w:rsid w:val="0035109F"/>
    <w:rsid w:val="003C36B3"/>
    <w:rsid w:val="003D5F21"/>
    <w:rsid w:val="0041769D"/>
    <w:rsid w:val="004B0D6A"/>
    <w:rsid w:val="004C70E7"/>
    <w:rsid w:val="005723AD"/>
    <w:rsid w:val="0064070A"/>
    <w:rsid w:val="006D0423"/>
    <w:rsid w:val="00707ABB"/>
    <w:rsid w:val="00786D68"/>
    <w:rsid w:val="007A6E13"/>
    <w:rsid w:val="00895B3A"/>
    <w:rsid w:val="008A5F08"/>
    <w:rsid w:val="00906E35"/>
    <w:rsid w:val="00977608"/>
    <w:rsid w:val="00984B14"/>
    <w:rsid w:val="009E720A"/>
    <w:rsid w:val="009F5B29"/>
    <w:rsid w:val="009F6103"/>
    <w:rsid w:val="00A75FDA"/>
    <w:rsid w:val="00BE12AF"/>
    <w:rsid w:val="00BE6EB6"/>
    <w:rsid w:val="00C90107"/>
    <w:rsid w:val="00DD36D1"/>
    <w:rsid w:val="00E74D2B"/>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109F"/>
    <w:pPr>
      <w:tabs>
        <w:tab w:val="center" w:pos="4680"/>
        <w:tab w:val="right" w:pos="9360"/>
      </w:tabs>
    </w:pPr>
  </w:style>
  <w:style w:type="character" w:customStyle="1" w:styleId="HeaderChar">
    <w:name w:val="Header Char"/>
    <w:basedOn w:val="DefaultParagraphFont"/>
    <w:link w:val="Header"/>
    <w:uiPriority w:val="99"/>
    <w:rsid w:val="0035109F"/>
  </w:style>
  <w:style w:type="paragraph" w:styleId="Footer">
    <w:name w:val="footer"/>
    <w:basedOn w:val="Normal"/>
    <w:link w:val="FooterChar"/>
    <w:uiPriority w:val="99"/>
    <w:unhideWhenUsed/>
    <w:rsid w:val="0035109F"/>
    <w:pPr>
      <w:tabs>
        <w:tab w:val="center" w:pos="4680"/>
        <w:tab w:val="right" w:pos="9360"/>
      </w:tabs>
    </w:pPr>
  </w:style>
  <w:style w:type="character" w:customStyle="1" w:styleId="FooterChar">
    <w:name w:val="Footer Char"/>
    <w:basedOn w:val="DefaultParagraphFont"/>
    <w:link w:val="Footer"/>
    <w:uiPriority w:val="99"/>
    <w:rsid w:val="0035109F"/>
  </w:style>
  <w:style w:type="paragraph" w:styleId="ListParagraph">
    <w:name w:val="List Paragraph"/>
    <w:basedOn w:val="Normal"/>
    <w:uiPriority w:val="34"/>
    <w:qFormat/>
    <w:rsid w:val="0035109F"/>
    <w:pPr>
      <w:ind w:left="720"/>
      <w:contextualSpacing/>
    </w:pPr>
  </w:style>
  <w:style w:type="character" w:styleId="Emphasis">
    <w:name w:val="Emphasis"/>
    <w:basedOn w:val="DefaultParagraphFont"/>
    <w:uiPriority w:val="20"/>
    <w:qFormat/>
    <w:rsid w:val="0035109F"/>
    <w:rPr>
      <w:i/>
      <w:iCs/>
    </w:rPr>
  </w:style>
  <w:style w:type="character" w:customStyle="1" w:styleId="subscript">
    <w:name w:val="subscript"/>
    <w:basedOn w:val="DefaultParagraphFont"/>
    <w:rsid w:val="00895B3A"/>
  </w:style>
  <w:style w:type="character" w:styleId="Hyperlink">
    <w:name w:val="Hyperlink"/>
    <w:basedOn w:val="DefaultParagraphFont"/>
    <w:uiPriority w:val="99"/>
    <w:semiHidden/>
    <w:unhideWhenUsed/>
    <w:rsid w:val="004B0D6A"/>
    <w:rPr>
      <w:color w:val="0000FF"/>
      <w:u w:val="single"/>
    </w:rPr>
  </w:style>
  <w:style w:type="character" w:customStyle="1" w:styleId="yshortcuts">
    <w:name w:val="yshortcuts"/>
    <w:basedOn w:val="DefaultParagraphFont"/>
    <w:rsid w:val="004C70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109F"/>
    <w:pPr>
      <w:tabs>
        <w:tab w:val="center" w:pos="4680"/>
        <w:tab w:val="right" w:pos="9360"/>
      </w:tabs>
    </w:pPr>
  </w:style>
  <w:style w:type="character" w:customStyle="1" w:styleId="HeaderChar">
    <w:name w:val="Header Char"/>
    <w:basedOn w:val="DefaultParagraphFont"/>
    <w:link w:val="Header"/>
    <w:uiPriority w:val="99"/>
    <w:rsid w:val="0035109F"/>
  </w:style>
  <w:style w:type="paragraph" w:styleId="Footer">
    <w:name w:val="footer"/>
    <w:basedOn w:val="Normal"/>
    <w:link w:val="FooterChar"/>
    <w:uiPriority w:val="99"/>
    <w:unhideWhenUsed/>
    <w:rsid w:val="0035109F"/>
    <w:pPr>
      <w:tabs>
        <w:tab w:val="center" w:pos="4680"/>
        <w:tab w:val="right" w:pos="9360"/>
      </w:tabs>
    </w:pPr>
  </w:style>
  <w:style w:type="character" w:customStyle="1" w:styleId="FooterChar">
    <w:name w:val="Footer Char"/>
    <w:basedOn w:val="DefaultParagraphFont"/>
    <w:link w:val="Footer"/>
    <w:uiPriority w:val="99"/>
    <w:rsid w:val="0035109F"/>
  </w:style>
  <w:style w:type="paragraph" w:styleId="ListParagraph">
    <w:name w:val="List Paragraph"/>
    <w:basedOn w:val="Normal"/>
    <w:uiPriority w:val="34"/>
    <w:qFormat/>
    <w:rsid w:val="0035109F"/>
    <w:pPr>
      <w:ind w:left="720"/>
      <w:contextualSpacing/>
    </w:pPr>
  </w:style>
  <w:style w:type="character" w:styleId="Emphasis">
    <w:name w:val="Emphasis"/>
    <w:basedOn w:val="DefaultParagraphFont"/>
    <w:uiPriority w:val="20"/>
    <w:qFormat/>
    <w:rsid w:val="0035109F"/>
    <w:rPr>
      <w:i/>
      <w:iCs/>
    </w:rPr>
  </w:style>
  <w:style w:type="character" w:customStyle="1" w:styleId="subscript">
    <w:name w:val="subscript"/>
    <w:basedOn w:val="DefaultParagraphFont"/>
    <w:rsid w:val="00895B3A"/>
  </w:style>
  <w:style w:type="character" w:styleId="Hyperlink">
    <w:name w:val="Hyperlink"/>
    <w:basedOn w:val="DefaultParagraphFont"/>
    <w:uiPriority w:val="99"/>
    <w:semiHidden/>
    <w:unhideWhenUsed/>
    <w:rsid w:val="004B0D6A"/>
    <w:rPr>
      <w:color w:val="0000FF"/>
      <w:u w:val="single"/>
    </w:rPr>
  </w:style>
  <w:style w:type="character" w:customStyle="1" w:styleId="yshortcuts">
    <w:name w:val="yshortcuts"/>
    <w:basedOn w:val="DefaultParagraphFont"/>
    <w:rsid w:val="004C70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260588">
      <w:bodyDiv w:val="1"/>
      <w:marLeft w:val="0"/>
      <w:marRight w:val="0"/>
      <w:marTop w:val="0"/>
      <w:marBottom w:val="0"/>
      <w:divBdr>
        <w:top w:val="none" w:sz="0" w:space="0" w:color="auto"/>
        <w:left w:val="none" w:sz="0" w:space="0" w:color="auto"/>
        <w:bottom w:val="none" w:sz="0" w:space="0" w:color="auto"/>
        <w:right w:val="none" w:sz="0" w:space="0" w:color="auto"/>
      </w:divBdr>
    </w:div>
    <w:div w:id="61645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693</Words>
  <Characters>3956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3</cp:revision>
  <dcterms:created xsi:type="dcterms:W3CDTF">2012-02-21T07:22:00Z</dcterms:created>
  <dcterms:modified xsi:type="dcterms:W3CDTF">2012-07-06T03:24:00Z</dcterms:modified>
</cp:coreProperties>
</file>