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873" w:rsidRDefault="00F85873" w:rsidP="00F85873">
      <w:pPr>
        <w:pStyle w:val="Heading1"/>
        <w:rPr>
          <w:sz w:val="20"/>
        </w:rPr>
      </w:pPr>
      <w:r>
        <w:rPr>
          <w:sz w:val="20"/>
        </w:rPr>
        <w:t>Chapter 15 – Stress, Coping, and Health</w:t>
      </w:r>
    </w:p>
    <w:p w:rsidR="00F85873" w:rsidRDefault="00F85873" w:rsidP="00F85873">
      <w:pPr>
        <w:rPr>
          <w:sz w:val="20"/>
        </w:rPr>
      </w:pPr>
    </w:p>
    <w:p w:rsidR="00F85873" w:rsidRDefault="00F85873" w:rsidP="00F85873">
      <w:pPr>
        <w:rPr>
          <w:sz w:val="20"/>
        </w:rPr>
      </w:pPr>
      <w:r>
        <w:rPr>
          <w:sz w:val="20"/>
          <w:u w:val="single"/>
        </w:rPr>
        <w:t>The Nature of Stress</w:t>
      </w:r>
    </w:p>
    <w:p w:rsidR="00F85873" w:rsidRDefault="00F85873" w:rsidP="00F85873">
      <w:pPr>
        <w:numPr>
          <w:ilvl w:val="0"/>
          <w:numId w:val="1"/>
        </w:numPr>
        <w:rPr>
          <w:sz w:val="20"/>
        </w:rPr>
      </w:pPr>
      <w:r>
        <w:rPr>
          <w:sz w:val="20"/>
        </w:rPr>
        <w:t>Stress viewed as in three different ways (stimulus, response, and organism-environment interaction)</w:t>
      </w:r>
    </w:p>
    <w:p w:rsidR="00F85873" w:rsidRDefault="00F85873" w:rsidP="00F85873">
      <w:pPr>
        <w:numPr>
          <w:ilvl w:val="1"/>
          <w:numId w:val="1"/>
        </w:numPr>
        <w:rPr>
          <w:sz w:val="20"/>
        </w:rPr>
      </w:pPr>
      <w:r>
        <w:rPr>
          <w:sz w:val="20"/>
        </w:rPr>
        <w:t>Stimulus (stressors) – situations that place demands on organisms that tax or exceed their resources</w:t>
      </w:r>
    </w:p>
    <w:p w:rsidR="00F85873" w:rsidRDefault="00F85873" w:rsidP="00F85873">
      <w:pPr>
        <w:numPr>
          <w:ilvl w:val="1"/>
          <w:numId w:val="1"/>
        </w:numPr>
        <w:rPr>
          <w:sz w:val="20"/>
        </w:rPr>
      </w:pPr>
      <w:r>
        <w:rPr>
          <w:sz w:val="20"/>
        </w:rPr>
        <w:t>Stress – a pattern of cognitive appraisals, physiological responses, and behavioural tendencies that occurs in response to a perceived imbalance between situational demands and the resources needed to cope with them</w:t>
      </w:r>
    </w:p>
    <w:p w:rsidR="00F85873" w:rsidRDefault="00F85873" w:rsidP="00F85873">
      <w:pPr>
        <w:numPr>
          <w:ilvl w:val="0"/>
          <w:numId w:val="1"/>
        </w:numPr>
        <w:rPr>
          <w:sz w:val="20"/>
        </w:rPr>
      </w:pPr>
      <w:r>
        <w:rPr>
          <w:b/>
          <w:sz w:val="20"/>
        </w:rPr>
        <w:t>Stressors</w:t>
      </w:r>
    </w:p>
    <w:p w:rsidR="00F85873" w:rsidRDefault="00F85873" w:rsidP="00F85873">
      <w:pPr>
        <w:numPr>
          <w:ilvl w:val="1"/>
          <w:numId w:val="1"/>
        </w:numPr>
        <w:rPr>
          <w:sz w:val="20"/>
        </w:rPr>
      </w:pPr>
      <w:r>
        <w:rPr>
          <w:sz w:val="20"/>
        </w:rPr>
        <w:t>Stressors range in severity</w:t>
      </w:r>
    </w:p>
    <w:p w:rsidR="00F85873" w:rsidRDefault="00F85873" w:rsidP="00F85873">
      <w:pPr>
        <w:numPr>
          <w:ilvl w:val="2"/>
          <w:numId w:val="1"/>
        </w:numPr>
        <w:rPr>
          <w:sz w:val="20"/>
        </w:rPr>
      </w:pPr>
      <w:r>
        <w:rPr>
          <w:sz w:val="20"/>
        </w:rPr>
        <w:t>Microstressors – daily hassles and everyday annoyances we encounter</w:t>
      </w:r>
    </w:p>
    <w:p w:rsidR="00F85873" w:rsidRDefault="00F85873" w:rsidP="00F85873">
      <w:pPr>
        <w:numPr>
          <w:ilvl w:val="2"/>
          <w:numId w:val="1"/>
        </w:numPr>
        <w:rPr>
          <w:sz w:val="20"/>
        </w:rPr>
      </w:pPr>
      <w:r>
        <w:rPr>
          <w:sz w:val="20"/>
        </w:rPr>
        <w:t>Catastrophic events – natural disasters, acts of war, etc.</w:t>
      </w:r>
    </w:p>
    <w:p w:rsidR="00F85873" w:rsidRDefault="00F85873" w:rsidP="00F85873">
      <w:pPr>
        <w:numPr>
          <w:ilvl w:val="1"/>
          <w:numId w:val="1"/>
        </w:numPr>
        <w:rPr>
          <w:sz w:val="20"/>
        </w:rPr>
      </w:pPr>
      <w:r>
        <w:rPr>
          <w:sz w:val="20"/>
        </w:rPr>
        <w:t>Life event scales – questionnaires that measure the number of positive and negative life events that have occurred over a specific period of time</w:t>
      </w:r>
    </w:p>
    <w:p w:rsidR="00F85873" w:rsidRDefault="00F85873" w:rsidP="00F85873">
      <w:pPr>
        <w:numPr>
          <w:ilvl w:val="0"/>
          <w:numId w:val="1"/>
        </w:numPr>
        <w:rPr>
          <w:sz w:val="20"/>
        </w:rPr>
      </w:pPr>
      <w:r>
        <w:rPr>
          <w:b/>
          <w:sz w:val="20"/>
        </w:rPr>
        <w:t>The Stress Response</w:t>
      </w:r>
    </w:p>
    <w:p w:rsidR="00F85873" w:rsidRDefault="00F85873" w:rsidP="00F85873">
      <w:pPr>
        <w:numPr>
          <w:ilvl w:val="1"/>
          <w:numId w:val="1"/>
        </w:numPr>
        <w:rPr>
          <w:sz w:val="20"/>
        </w:rPr>
      </w:pPr>
      <w:r>
        <w:rPr>
          <w:sz w:val="20"/>
        </w:rPr>
        <w:t>Four aspects of appraisal process are of particular significance:</w:t>
      </w:r>
    </w:p>
    <w:p w:rsidR="00F85873" w:rsidRDefault="00F85873" w:rsidP="00F85873">
      <w:pPr>
        <w:numPr>
          <w:ilvl w:val="2"/>
          <w:numId w:val="1"/>
        </w:numPr>
        <w:rPr>
          <w:sz w:val="20"/>
        </w:rPr>
      </w:pPr>
      <w:r>
        <w:rPr>
          <w:sz w:val="20"/>
        </w:rPr>
        <w:t>Primary – appraisal of demands of situation</w:t>
      </w:r>
    </w:p>
    <w:p w:rsidR="00F85873" w:rsidRDefault="00F85873" w:rsidP="00F85873">
      <w:pPr>
        <w:numPr>
          <w:ilvl w:val="2"/>
          <w:numId w:val="1"/>
        </w:numPr>
        <w:rPr>
          <w:sz w:val="20"/>
        </w:rPr>
      </w:pPr>
      <w:r>
        <w:rPr>
          <w:sz w:val="20"/>
        </w:rPr>
        <w:t>Secondary – appraisal of resources available to cope with it</w:t>
      </w:r>
    </w:p>
    <w:p w:rsidR="00F85873" w:rsidRDefault="00F85873" w:rsidP="00F85873">
      <w:pPr>
        <w:numPr>
          <w:ilvl w:val="2"/>
          <w:numId w:val="1"/>
        </w:numPr>
        <w:rPr>
          <w:sz w:val="20"/>
        </w:rPr>
      </w:pPr>
      <w:r>
        <w:rPr>
          <w:sz w:val="20"/>
        </w:rPr>
        <w:t>Judgments of what consequences of situation could be</w:t>
      </w:r>
    </w:p>
    <w:p w:rsidR="00F85873" w:rsidRDefault="00F85873" w:rsidP="00F85873">
      <w:pPr>
        <w:numPr>
          <w:ilvl w:val="2"/>
          <w:numId w:val="1"/>
        </w:numPr>
        <w:rPr>
          <w:sz w:val="20"/>
        </w:rPr>
      </w:pPr>
      <w:r>
        <w:rPr>
          <w:sz w:val="20"/>
        </w:rPr>
        <w:t>Appraisal of personal meaning (what the outcome might imply about us)</w:t>
      </w:r>
    </w:p>
    <w:p w:rsidR="00F85873" w:rsidRDefault="00F85873" w:rsidP="00F85873">
      <w:pPr>
        <w:numPr>
          <w:ilvl w:val="0"/>
          <w:numId w:val="1"/>
        </w:numPr>
        <w:rPr>
          <w:sz w:val="20"/>
        </w:rPr>
      </w:pPr>
      <w:r>
        <w:rPr>
          <w:b/>
          <w:sz w:val="20"/>
        </w:rPr>
        <w:t>Chronic Stress and the GAS</w:t>
      </w:r>
    </w:p>
    <w:p w:rsidR="00F85873" w:rsidRDefault="00F85873" w:rsidP="00F85873">
      <w:pPr>
        <w:numPr>
          <w:ilvl w:val="1"/>
          <w:numId w:val="1"/>
        </w:numPr>
        <w:rPr>
          <w:sz w:val="20"/>
        </w:rPr>
      </w:pPr>
      <w:r>
        <w:rPr>
          <w:sz w:val="20"/>
        </w:rPr>
        <w:t>General adaptation syndrome (GAS) – a physiological response pattern to strong and prolonged stressors</w:t>
      </w:r>
    </w:p>
    <w:p w:rsidR="00F85873" w:rsidRDefault="00F85873" w:rsidP="00F85873">
      <w:pPr>
        <w:numPr>
          <w:ilvl w:val="2"/>
          <w:numId w:val="1"/>
        </w:numPr>
        <w:rPr>
          <w:sz w:val="20"/>
        </w:rPr>
      </w:pPr>
      <w:r>
        <w:rPr>
          <w:sz w:val="20"/>
        </w:rPr>
        <w:t>Consists of three phases:</w:t>
      </w:r>
    </w:p>
    <w:p w:rsidR="00F85873" w:rsidRDefault="00F85873" w:rsidP="00F85873">
      <w:pPr>
        <w:numPr>
          <w:ilvl w:val="3"/>
          <w:numId w:val="1"/>
        </w:numPr>
        <w:rPr>
          <w:sz w:val="20"/>
        </w:rPr>
      </w:pPr>
      <w:r>
        <w:rPr>
          <w:sz w:val="20"/>
        </w:rPr>
        <w:t>Alarm reaction – a rapid increase in physiological arousal</w:t>
      </w:r>
    </w:p>
    <w:p w:rsidR="00F85873" w:rsidRDefault="00F85873" w:rsidP="00F85873">
      <w:pPr>
        <w:numPr>
          <w:ilvl w:val="4"/>
          <w:numId w:val="1"/>
        </w:numPr>
        <w:rPr>
          <w:sz w:val="20"/>
        </w:rPr>
      </w:pPr>
      <w:r>
        <w:rPr>
          <w:sz w:val="20"/>
        </w:rPr>
        <w:t>Occurs due to sudden activation of sympathetic nervous system and release of hormones</w:t>
      </w:r>
    </w:p>
    <w:p w:rsidR="00F85873" w:rsidRDefault="00F85873" w:rsidP="00F85873">
      <w:pPr>
        <w:numPr>
          <w:ilvl w:val="3"/>
          <w:numId w:val="1"/>
        </w:numPr>
        <w:rPr>
          <w:sz w:val="20"/>
        </w:rPr>
      </w:pPr>
      <w:r>
        <w:rPr>
          <w:sz w:val="20"/>
        </w:rPr>
        <w:t>Resistance – body’s resources continue to be mobilized so that the person can function despite the presence of a stressor</w:t>
      </w:r>
    </w:p>
    <w:p w:rsidR="00F85873" w:rsidRDefault="00F85873" w:rsidP="00F85873">
      <w:pPr>
        <w:numPr>
          <w:ilvl w:val="4"/>
          <w:numId w:val="1"/>
        </w:numPr>
        <w:rPr>
          <w:sz w:val="20"/>
        </w:rPr>
      </w:pPr>
      <w:r>
        <w:rPr>
          <w:sz w:val="20"/>
        </w:rPr>
        <w:t>Length of stage depends on severity of stress, individual’s health, available support, and other factors</w:t>
      </w:r>
    </w:p>
    <w:p w:rsidR="00F85873" w:rsidRDefault="00F85873" w:rsidP="00F85873">
      <w:pPr>
        <w:numPr>
          <w:ilvl w:val="4"/>
          <w:numId w:val="1"/>
        </w:numPr>
        <w:rPr>
          <w:sz w:val="20"/>
        </w:rPr>
      </w:pPr>
      <w:r>
        <w:rPr>
          <w:sz w:val="20"/>
        </w:rPr>
        <w:t>Adrenal glands release epinephrine, norepinephrine, and cortisol to maintain arousal</w:t>
      </w:r>
    </w:p>
    <w:p w:rsidR="00F85873" w:rsidRDefault="00F85873" w:rsidP="00F85873">
      <w:pPr>
        <w:numPr>
          <w:ilvl w:val="3"/>
          <w:numId w:val="1"/>
        </w:numPr>
        <w:rPr>
          <w:sz w:val="20"/>
        </w:rPr>
      </w:pPr>
      <w:r>
        <w:rPr>
          <w:sz w:val="20"/>
        </w:rPr>
        <w:t>Exhaustion – body’s resources are dangerously depleted</w:t>
      </w:r>
    </w:p>
    <w:p w:rsidR="00F85873" w:rsidRDefault="00F85873" w:rsidP="00F85873">
      <w:pPr>
        <w:numPr>
          <w:ilvl w:val="4"/>
          <w:numId w:val="1"/>
        </w:numPr>
        <w:rPr>
          <w:sz w:val="20"/>
        </w:rPr>
      </w:pPr>
      <w:r>
        <w:rPr>
          <w:sz w:val="20"/>
        </w:rPr>
        <w:t>Occurs when stressor is intense and persists for too long</w:t>
      </w:r>
    </w:p>
    <w:p w:rsidR="00F85873" w:rsidRDefault="00F85873" w:rsidP="00F85873">
      <w:pPr>
        <w:rPr>
          <w:sz w:val="20"/>
        </w:rPr>
      </w:pPr>
    </w:p>
    <w:p w:rsidR="00F85873" w:rsidRDefault="00F85873" w:rsidP="00F85873">
      <w:pPr>
        <w:rPr>
          <w:sz w:val="20"/>
        </w:rPr>
      </w:pPr>
      <w:r>
        <w:rPr>
          <w:sz w:val="20"/>
          <w:u w:val="single"/>
        </w:rPr>
        <w:t>Stress and Health</w:t>
      </w:r>
    </w:p>
    <w:p w:rsidR="00F85873" w:rsidRDefault="00F85873" w:rsidP="00F85873">
      <w:pPr>
        <w:numPr>
          <w:ilvl w:val="0"/>
          <w:numId w:val="2"/>
        </w:numPr>
        <w:rPr>
          <w:sz w:val="20"/>
        </w:rPr>
      </w:pPr>
      <w:r>
        <w:rPr>
          <w:b/>
          <w:sz w:val="20"/>
        </w:rPr>
        <w:t>Stress and Psychological Well-Being</w:t>
      </w:r>
    </w:p>
    <w:p w:rsidR="00F85873" w:rsidRDefault="00F85873" w:rsidP="00F85873">
      <w:pPr>
        <w:numPr>
          <w:ilvl w:val="1"/>
          <w:numId w:val="2"/>
        </w:numPr>
        <w:rPr>
          <w:sz w:val="20"/>
        </w:rPr>
      </w:pPr>
      <w:r>
        <w:rPr>
          <w:sz w:val="20"/>
        </w:rPr>
        <w:t>Studies of results of catastrophic events has found average increase of 17% in rates of psychological disorders</w:t>
      </w:r>
    </w:p>
    <w:p w:rsidR="00F85873" w:rsidRDefault="00F85873" w:rsidP="00F85873">
      <w:pPr>
        <w:numPr>
          <w:ilvl w:val="1"/>
          <w:numId w:val="2"/>
        </w:numPr>
        <w:rPr>
          <w:sz w:val="20"/>
        </w:rPr>
      </w:pPr>
      <w:r>
        <w:rPr>
          <w:sz w:val="20"/>
        </w:rPr>
        <w:t>Rape trauma syndrome – a pattern of cognitive, emotional, and behavioural responses that occurs in response to being raped</w:t>
      </w:r>
    </w:p>
    <w:p w:rsidR="00F85873" w:rsidRDefault="00F85873" w:rsidP="00F85873">
      <w:pPr>
        <w:numPr>
          <w:ilvl w:val="1"/>
          <w:numId w:val="2"/>
        </w:numPr>
        <w:rPr>
          <w:sz w:val="20"/>
        </w:rPr>
      </w:pPr>
      <w:r>
        <w:rPr>
          <w:sz w:val="20"/>
        </w:rPr>
        <w:t>Neuroticism – a personality trait that involves the tendency to experience high levels of negative affect and to behave in self-defeating ways</w:t>
      </w:r>
    </w:p>
    <w:p w:rsidR="00F85873" w:rsidRDefault="00F85873" w:rsidP="00F85873">
      <w:pPr>
        <w:numPr>
          <w:ilvl w:val="2"/>
          <w:numId w:val="2"/>
        </w:numPr>
        <w:rPr>
          <w:sz w:val="20"/>
        </w:rPr>
      </w:pPr>
      <w:r>
        <w:rPr>
          <w:sz w:val="20"/>
        </w:rPr>
        <w:t>People high in neuroticism have heightened tendency to experience negative emotions and to involved in stressful situations through maladaptive behaviours</w:t>
      </w:r>
    </w:p>
    <w:p w:rsidR="00F85873" w:rsidRDefault="00F85873" w:rsidP="00F85873">
      <w:pPr>
        <w:numPr>
          <w:ilvl w:val="0"/>
          <w:numId w:val="2"/>
        </w:numPr>
        <w:rPr>
          <w:sz w:val="20"/>
        </w:rPr>
      </w:pPr>
      <w:r>
        <w:rPr>
          <w:b/>
          <w:sz w:val="20"/>
        </w:rPr>
        <w:t>Stress and Illness</w:t>
      </w:r>
    </w:p>
    <w:p w:rsidR="00F85873" w:rsidRDefault="00F85873" w:rsidP="00F85873">
      <w:pPr>
        <w:numPr>
          <w:ilvl w:val="1"/>
          <w:numId w:val="2"/>
        </w:numPr>
        <w:rPr>
          <w:sz w:val="20"/>
        </w:rPr>
      </w:pPr>
      <w:r>
        <w:rPr>
          <w:sz w:val="20"/>
        </w:rPr>
        <w:t>Stress can combine with other physical and psychological factors to influence the entire spectrum of physical illness</w:t>
      </w:r>
    </w:p>
    <w:p w:rsidR="00F85873" w:rsidRDefault="00F85873" w:rsidP="00F85873">
      <w:pPr>
        <w:numPr>
          <w:ilvl w:val="1"/>
          <w:numId w:val="2"/>
        </w:numPr>
        <w:rPr>
          <w:sz w:val="20"/>
        </w:rPr>
      </w:pPr>
      <w:r>
        <w:rPr>
          <w:sz w:val="20"/>
        </w:rPr>
        <w:t>Stress can trigger illness by causing a breakdown in immune system functioning</w:t>
      </w:r>
    </w:p>
    <w:p w:rsidR="00F85873" w:rsidRDefault="00F85873" w:rsidP="00F85873">
      <w:pPr>
        <w:numPr>
          <w:ilvl w:val="1"/>
          <w:numId w:val="2"/>
        </w:numPr>
        <w:rPr>
          <w:sz w:val="20"/>
        </w:rPr>
      </w:pPr>
      <w:r>
        <w:rPr>
          <w:sz w:val="20"/>
        </w:rPr>
        <w:t>Stressors can release sufficient stress hormones to induce structural changes in the hippocampus that last for a month or longer</w:t>
      </w:r>
    </w:p>
    <w:p w:rsidR="00F85873" w:rsidRDefault="00F85873" w:rsidP="00F85873">
      <w:pPr>
        <w:ind w:left="360"/>
        <w:rPr>
          <w:sz w:val="20"/>
        </w:rPr>
      </w:pPr>
    </w:p>
    <w:p w:rsidR="00F85873" w:rsidRDefault="00F85873" w:rsidP="00F85873">
      <w:pPr>
        <w:rPr>
          <w:sz w:val="20"/>
        </w:rPr>
      </w:pPr>
      <w:r>
        <w:rPr>
          <w:sz w:val="20"/>
          <w:u w:val="single"/>
        </w:rPr>
        <w:lastRenderedPageBreak/>
        <w:t>Vulnerability and Protective Factors</w:t>
      </w:r>
    </w:p>
    <w:p w:rsidR="00F85873" w:rsidRDefault="00F85873" w:rsidP="00F85873">
      <w:pPr>
        <w:numPr>
          <w:ilvl w:val="0"/>
          <w:numId w:val="3"/>
        </w:numPr>
        <w:rPr>
          <w:sz w:val="20"/>
        </w:rPr>
      </w:pPr>
      <w:r>
        <w:rPr>
          <w:sz w:val="20"/>
        </w:rPr>
        <w:t>Vulnerability factors – increase people’s susceptibility to stressful events (includes lack of a support network, poor coping skills, tendencies to become anxious, etc.)</w:t>
      </w:r>
    </w:p>
    <w:p w:rsidR="00F85873" w:rsidRDefault="00F85873" w:rsidP="00F85873">
      <w:pPr>
        <w:numPr>
          <w:ilvl w:val="0"/>
          <w:numId w:val="3"/>
        </w:numPr>
        <w:rPr>
          <w:sz w:val="20"/>
        </w:rPr>
      </w:pPr>
      <w:r>
        <w:rPr>
          <w:sz w:val="20"/>
        </w:rPr>
        <w:t>Protective factors – environmental or personal resources that help people cope more effectively (includes social support, coping skills, and personality factors such as optimism)</w:t>
      </w:r>
    </w:p>
    <w:p w:rsidR="00F85873" w:rsidRDefault="00F85873" w:rsidP="00F85873">
      <w:pPr>
        <w:numPr>
          <w:ilvl w:val="0"/>
          <w:numId w:val="3"/>
        </w:numPr>
        <w:rPr>
          <w:sz w:val="20"/>
        </w:rPr>
      </w:pPr>
      <w:r>
        <w:rPr>
          <w:b/>
          <w:sz w:val="20"/>
        </w:rPr>
        <w:t>Social Support</w:t>
      </w:r>
    </w:p>
    <w:p w:rsidR="00F85873" w:rsidRDefault="00F85873" w:rsidP="00F85873">
      <w:pPr>
        <w:numPr>
          <w:ilvl w:val="1"/>
          <w:numId w:val="3"/>
        </w:numPr>
        <w:rPr>
          <w:sz w:val="20"/>
        </w:rPr>
      </w:pPr>
      <w:r>
        <w:rPr>
          <w:sz w:val="20"/>
        </w:rPr>
        <w:t>One of the most important environmental resources that people can have</w:t>
      </w:r>
    </w:p>
    <w:p w:rsidR="00F85873" w:rsidRDefault="00F85873" w:rsidP="00F85873">
      <w:pPr>
        <w:numPr>
          <w:ilvl w:val="1"/>
          <w:numId w:val="3"/>
        </w:numPr>
        <w:rPr>
          <w:sz w:val="20"/>
        </w:rPr>
      </w:pPr>
      <w:r>
        <w:rPr>
          <w:sz w:val="20"/>
        </w:rPr>
        <w:t>Enhances immune system functioning</w:t>
      </w:r>
    </w:p>
    <w:p w:rsidR="00F85873" w:rsidRDefault="00F85873" w:rsidP="00F85873">
      <w:pPr>
        <w:numPr>
          <w:ilvl w:val="1"/>
          <w:numId w:val="3"/>
        </w:numPr>
        <w:rPr>
          <w:sz w:val="20"/>
        </w:rPr>
      </w:pPr>
      <w:r>
        <w:rPr>
          <w:sz w:val="20"/>
        </w:rPr>
        <w:t>Discussing traumatic incidences can enhance immune system functioning</w:t>
      </w:r>
    </w:p>
    <w:p w:rsidR="00F85873" w:rsidRDefault="00F85873" w:rsidP="00F85873">
      <w:pPr>
        <w:numPr>
          <w:ilvl w:val="0"/>
          <w:numId w:val="3"/>
        </w:numPr>
        <w:rPr>
          <w:sz w:val="20"/>
        </w:rPr>
      </w:pPr>
      <w:r>
        <w:rPr>
          <w:b/>
          <w:sz w:val="20"/>
        </w:rPr>
        <w:t>Cognitive Protective Factors: The Importance of Beliefs</w:t>
      </w:r>
    </w:p>
    <w:p w:rsidR="00F85873" w:rsidRDefault="00F85873" w:rsidP="00F85873">
      <w:pPr>
        <w:numPr>
          <w:ilvl w:val="1"/>
          <w:numId w:val="3"/>
        </w:numPr>
        <w:rPr>
          <w:sz w:val="20"/>
        </w:rPr>
      </w:pPr>
      <w:r>
        <w:rPr>
          <w:sz w:val="20"/>
        </w:rPr>
        <w:t>Hardiness – a stress-resistant personality pattern that involves the factors of commitment, control, and challenge</w:t>
      </w:r>
    </w:p>
    <w:p w:rsidR="00F85873" w:rsidRDefault="00F85873" w:rsidP="00F85873">
      <w:pPr>
        <w:numPr>
          <w:ilvl w:val="2"/>
          <w:numId w:val="3"/>
        </w:numPr>
        <w:rPr>
          <w:sz w:val="20"/>
        </w:rPr>
      </w:pPr>
      <w:r>
        <w:rPr>
          <w:sz w:val="20"/>
        </w:rPr>
        <w:t>Hardy people are committed to work, families, and believe what they are doing is important</w:t>
      </w:r>
    </w:p>
    <w:p w:rsidR="00F85873" w:rsidRDefault="00F85873" w:rsidP="00F85873">
      <w:pPr>
        <w:numPr>
          <w:ilvl w:val="2"/>
          <w:numId w:val="3"/>
        </w:numPr>
        <w:rPr>
          <w:sz w:val="20"/>
        </w:rPr>
      </w:pPr>
      <w:r>
        <w:rPr>
          <w:sz w:val="20"/>
        </w:rPr>
        <w:t>View themselves as having control over outcomes (strongest stress buffer)</w:t>
      </w:r>
    </w:p>
    <w:p w:rsidR="00F85873" w:rsidRDefault="00F85873" w:rsidP="00F85873">
      <w:pPr>
        <w:numPr>
          <w:ilvl w:val="2"/>
          <w:numId w:val="3"/>
        </w:numPr>
        <w:rPr>
          <w:sz w:val="20"/>
        </w:rPr>
      </w:pPr>
      <w:r>
        <w:rPr>
          <w:sz w:val="20"/>
        </w:rPr>
        <w:t>Appraise demands of situations as challenges or opportunities, rather than threats</w:t>
      </w:r>
    </w:p>
    <w:p w:rsidR="00F85873" w:rsidRDefault="00F85873" w:rsidP="00F85873">
      <w:pPr>
        <w:numPr>
          <w:ilvl w:val="1"/>
          <w:numId w:val="3"/>
        </w:numPr>
        <w:rPr>
          <w:sz w:val="20"/>
        </w:rPr>
      </w:pPr>
      <w:r>
        <w:rPr>
          <w:sz w:val="20"/>
        </w:rPr>
        <w:t>Coping self-efficacy – beliefs relating to our ability to deal effectively with a stressful stimulus or situation</w:t>
      </w:r>
    </w:p>
    <w:p w:rsidR="00F85873" w:rsidRDefault="00F85873" w:rsidP="00F85873">
      <w:pPr>
        <w:numPr>
          <w:ilvl w:val="1"/>
          <w:numId w:val="3"/>
        </w:numPr>
        <w:rPr>
          <w:sz w:val="20"/>
        </w:rPr>
      </w:pPr>
      <w:r>
        <w:rPr>
          <w:sz w:val="20"/>
        </w:rPr>
        <w:t>Optimistic people are at lowered risk for anxiety and depression when confronted with stress</w:t>
      </w:r>
    </w:p>
    <w:p w:rsidR="00F85873" w:rsidRDefault="00F85873" w:rsidP="00F85873">
      <w:pPr>
        <w:numPr>
          <w:ilvl w:val="0"/>
          <w:numId w:val="3"/>
        </w:numPr>
        <w:rPr>
          <w:sz w:val="20"/>
        </w:rPr>
      </w:pPr>
      <w:r>
        <w:rPr>
          <w:b/>
          <w:sz w:val="20"/>
        </w:rPr>
        <w:t>Physiological Reactivity</w:t>
      </w:r>
    </w:p>
    <w:p w:rsidR="00F85873" w:rsidRDefault="00F85873" w:rsidP="00F85873">
      <w:pPr>
        <w:numPr>
          <w:ilvl w:val="1"/>
          <w:numId w:val="3"/>
        </w:numPr>
        <w:rPr>
          <w:sz w:val="20"/>
        </w:rPr>
      </w:pPr>
      <w:r>
        <w:rPr>
          <w:sz w:val="20"/>
        </w:rPr>
        <w:t>Physiological toughness – relations between two classes of hormones secreted by the adrenal glands in the face of stress</w:t>
      </w:r>
    </w:p>
    <w:p w:rsidR="00F85873" w:rsidRDefault="00F85873" w:rsidP="00F85873">
      <w:pPr>
        <w:numPr>
          <w:ilvl w:val="2"/>
          <w:numId w:val="3"/>
        </w:numPr>
        <w:rPr>
          <w:sz w:val="20"/>
        </w:rPr>
      </w:pPr>
      <w:r>
        <w:rPr>
          <w:sz w:val="20"/>
        </w:rPr>
        <w:t>Catecholamines (which includes epinephrine and norepinephrine) and corticosteroids (cortisol) mobilize the body’s fight-or-flight response</w:t>
      </w:r>
    </w:p>
    <w:p w:rsidR="00F85873" w:rsidRDefault="00F85873" w:rsidP="00F85873">
      <w:pPr>
        <w:numPr>
          <w:ilvl w:val="2"/>
          <w:numId w:val="3"/>
        </w:numPr>
        <w:rPr>
          <w:sz w:val="20"/>
        </w:rPr>
      </w:pPr>
      <w:r>
        <w:rPr>
          <w:sz w:val="20"/>
        </w:rPr>
        <w:t>Cortisol’s arousal affects last much longer, seem more damaging than those produced by catecholamines</w:t>
      </w:r>
    </w:p>
    <w:p w:rsidR="00F85873" w:rsidRDefault="00F85873" w:rsidP="00F85873">
      <w:pPr>
        <w:numPr>
          <w:ilvl w:val="3"/>
          <w:numId w:val="3"/>
        </w:numPr>
        <w:rPr>
          <w:sz w:val="20"/>
        </w:rPr>
      </w:pPr>
      <w:r>
        <w:rPr>
          <w:sz w:val="20"/>
        </w:rPr>
        <w:t>Reduces immune system functioning and helps create fatty deposits in arteries that lead to disease</w:t>
      </w:r>
    </w:p>
    <w:p w:rsidR="00F85873" w:rsidRDefault="00F85873" w:rsidP="00F85873">
      <w:pPr>
        <w:numPr>
          <w:ilvl w:val="3"/>
          <w:numId w:val="3"/>
        </w:numPr>
        <w:rPr>
          <w:sz w:val="20"/>
        </w:rPr>
      </w:pPr>
      <w:r>
        <w:rPr>
          <w:sz w:val="20"/>
        </w:rPr>
        <w:t>Catecholamines increase immune system functioning</w:t>
      </w:r>
    </w:p>
    <w:p w:rsidR="00F85873" w:rsidRDefault="00F85873" w:rsidP="00F85873">
      <w:pPr>
        <w:numPr>
          <w:ilvl w:val="1"/>
          <w:numId w:val="3"/>
        </w:numPr>
        <w:rPr>
          <w:sz w:val="20"/>
        </w:rPr>
      </w:pPr>
      <w:r>
        <w:rPr>
          <w:sz w:val="20"/>
        </w:rPr>
        <w:t>Physiological toughness includes:</w:t>
      </w:r>
    </w:p>
    <w:p w:rsidR="00F85873" w:rsidRDefault="00F85873" w:rsidP="00F85873">
      <w:pPr>
        <w:numPr>
          <w:ilvl w:val="2"/>
          <w:numId w:val="3"/>
        </w:numPr>
        <w:rPr>
          <w:sz w:val="20"/>
        </w:rPr>
      </w:pPr>
      <w:r>
        <w:rPr>
          <w:sz w:val="20"/>
        </w:rPr>
        <w:t>A low resting level of cortisol, low levels of cortisol secretion in response to stressors, and a quick return to baseline level of cortisol after stress is over</w:t>
      </w:r>
    </w:p>
    <w:p w:rsidR="00F85873" w:rsidRDefault="00F85873" w:rsidP="00F85873">
      <w:pPr>
        <w:numPr>
          <w:ilvl w:val="2"/>
          <w:numId w:val="3"/>
        </w:numPr>
        <w:rPr>
          <w:sz w:val="20"/>
        </w:rPr>
      </w:pPr>
      <w:r>
        <w:rPr>
          <w:sz w:val="20"/>
        </w:rPr>
        <w:t>A low resting level of catecholamines, but a quick and strong catecholamine response when the stressor occurs, followed by a quick decline in catecholamine secretion and arousal when the stressor is over</w:t>
      </w:r>
    </w:p>
    <w:p w:rsidR="00F85873" w:rsidRDefault="00F85873" w:rsidP="00F85873">
      <w:pPr>
        <w:numPr>
          <w:ilvl w:val="1"/>
          <w:numId w:val="3"/>
        </w:numPr>
        <w:rPr>
          <w:sz w:val="20"/>
        </w:rPr>
      </w:pPr>
      <w:r>
        <w:rPr>
          <w:sz w:val="20"/>
        </w:rPr>
        <w:t>Fact that physical exercise entail catecholamine-produced arousal may help account for exercise’s health-enhancing effects</w:t>
      </w:r>
    </w:p>
    <w:p w:rsidR="00F85873" w:rsidRDefault="00F85873" w:rsidP="00F85873">
      <w:pPr>
        <w:rPr>
          <w:sz w:val="20"/>
        </w:rPr>
      </w:pPr>
    </w:p>
    <w:p w:rsidR="00F85873" w:rsidRDefault="00F85873" w:rsidP="00F85873">
      <w:pPr>
        <w:rPr>
          <w:sz w:val="20"/>
        </w:rPr>
      </w:pPr>
      <w:r>
        <w:rPr>
          <w:sz w:val="20"/>
          <w:u w:val="single"/>
        </w:rPr>
        <w:t>Coping with Stress</w:t>
      </w:r>
    </w:p>
    <w:p w:rsidR="00F85873" w:rsidRDefault="00F85873" w:rsidP="00F85873">
      <w:pPr>
        <w:numPr>
          <w:ilvl w:val="0"/>
          <w:numId w:val="4"/>
        </w:numPr>
        <w:rPr>
          <w:sz w:val="20"/>
        </w:rPr>
      </w:pPr>
      <w:r>
        <w:rPr>
          <w:sz w:val="20"/>
        </w:rPr>
        <w:t>Coping strategies when faced with a stressor can be divided into three classes:</w:t>
      </w:r>
    </w:p>
    <w:p w:rsidR="00F85873" w:rsidRDefault="00F85873" w:rsidP="00F85873">
      <w:pPr>
        <w:numPr>
          <w:ilvl w:val="1"/>
          <w:numId w:val="4"/>
        </w:numPr>
        <w:rPr>
          <w:sz w:val="20"/>
        </w:rPr>
      </w:pPr>
      <w:r>
        <w:rPr>
          <w:sz w:val="20"/>
        </w:rPr>
        <w:t>Problem focused coping – attempt to confront and deal directly with demands of the situation, or change the situation so that it is no longer stressful (Examples: studying for a test, going directly to another person to work out a misunderstanding, etc.)</w:t>
      </w:r>
    </w:p>
    <w:p w:rsidR="00F85873" w:rsidRDefault="00F85873" w:rsidP="00F85873">
      <w:pPr>
        <w:numPr>
          <w:ilvl w:val="1"/>
          <w:numId w:val="4"/>
        </w:numPr>
        <w:rPr>
          <w:sz w:val="20"/>
        </w:rPr>
      </w:pPr>
      <w:r>
        <w:rPr>
          <w:sz w:val="20"/>
        </w:rPr>
        <w:t>Emotion focused coping – attempt to manage the emotional responses that result from it (Examples: appraising the situation in a manner that minimizes the emotional impact, avoidance or acceptance of the stressful situation)</w:t>
      </w:r>
    </w:p>
    <w:p w:rsidR="00F85873" w:rsidRDefault="00F85873" w:rsidP="00F85873">
      <w:pPr>
        <w:numPr>
          <w:ilvl w:val="1"/>
          <w:numId w:val="4"/>
        </w:numPr>
        <w:rPr>
          <w:sz w:val="20"/>
        </w:rPr>
      </w:pPr>
      <w:r>
        <w:rPr>
          <w:sz w:val="20"/>
        </w:rPr>
        <w:t>Seeking social support – turning to others for assistance and emotional support in times of stress</w:t>
      </w:r>
    </w:p>
    <w:p w:rsidR="00F85873" w:rsidRDefault="00F85873" w:rsidP="00F85873">
      <w:pPr>
        <w:numPr>
          <w:ilvl w:val="0"/>
          <w:numId w:val="4"/>
        </w:numPr>
        <w:rPr>
          <w:sz w:val="20"/>
        </w:rPr>
      </w:pPr>
      <w:r>
        <w:rPr>
          <w:sz w:val="20"/>
        </w:rPr>
        <w:t>Problem focused coping and seeking social support often demonstrate favorable adjustment in stressors, while emotion focused coping often predict depression and poor adjustment</w:t>
      </w:r>
    </w:p>
    <w:p w:rsidR="00F85873" w:rsidRDefault="00F85873" w:rsidP="00F85873">
      <w:pPr>
        <w:numPr>
          <w:ilvl w:val="0"/>
          <w:numId w:val="4"/>
        </w:numPr>
        <w:rPr>
          <w:sz w:val="20"/>
        </w:rPr>
      </w:pPr>
      <w:r>
        <w:rPr>
          <w:sz w:val="20"/>
        </w:rPr>
        <w:t>In hostage studies, problem focused coping and seeking social support fare better than those with no strategy, but emotion focused coping was found to help individuals adapt most to uncontrollable conditions of captivity</w:t>
      </w:r>
    </w:p>
    <w:p w:rsidR="00F85873" w:rsidRDefault="00F85873" w:rsidP="00F85873">
      <w:pPr>
        <w:numPr>
          <w:ilvl w:val="0"/>
          <w:numId w:val="4"/>
        </w:numPr>
        <w:rPr>
          <w:sz w:val="20"/>
        </w:rPr>
      </w:pPr>
      <w:r>
        <w:rPr>
          <w:sz w:val="20"/>
        </w:rPr>
        <w:t>People with high stress who are too emotionally restrained to express negative feelings have a higher likelihood of developing cancer</w:t>
      </w:r>
    </w:p>
    <w:p w:rsidR="00F85873" w:rsidRDefault="00F85873" w:rsidP="00F85873">
      <w:pPr>
        <w:numPr>
          <w:ilvl w:val="0"/>
          <w:numId w:val="4"/>
        </w:numPr>
        <w:rPr>
          <w:sz w:val="20"/>
        </w:rPr>
      </w:pPr>
      <w:r>
        <w:rPr>
          <w:sz w:val="20"/>
        </w:rPr>
        <w:t>Men are more likely to use problem focused coping, while women often seek social support and use emotion focused coping</w:t>
      </w:r>
    </w:p>
    <w:p w:rsidR="00F85873" w:rsidRDefault="00F85873" w:rsidP="00F85873">
      <w:pPr>
        <w:rPr>
          <w:sz w:val="20"/>
        </w:rPr>
      </w:pPr>
    </w:p>
    <w:p w:rsidR="00F85873" w:rsidRDefault="00F85873" w:rsidP="00F85873">
      <w:pPr>
        <w:rPr>
          <w:sz w:val="20"/>
        </w:rPr>
      </w:pPr>
      <w:r>
        <w:rPr>
          <w:sz w:val="20"/>
          <w:u w:val="single"/>
        </w:rPr>
        <w:t>Pain and Pain Management</w:t>
      </w:r>
    </w:p>
    <w:p w:rsidR="00F85873" w:rsidRDefault="00F85873" w:rsidP="00F85873">
      <w:pPr>
        <w:numPr>
          <w:ilvl w:val="0"/>
          <w:numId w:val="5"/>
        </w:numPr>
        <w:rPr>
          <w:sz w:val="20"/>
        </w:rPr>
      </w:pPr>
      <w:r>
        <w:rPr>
          <w:b/>
          <w:sz w:val="20"/>
        </w:rPr>
        <w:t>Biological Mechanisms of Pain</w:t>
      </w:r>
    </w:p>
    <w:p w:rsidR="00F85873" w:rsidRDefault="00F85873" w:rsidP="00F85873">
      <w:pPr>
        <w:numPr>
          <w:ilvl w:val="1"/>
          <w:numId w:val="5"/>
        </w:numPr>
        <w:rPr>
          <w:sz w:val="20"/>
        </w:rPr>
      </w:pPr>
      <w:r>
        <w:rPr>
          <w:sz w:val="20"/>
        </w:rPr>
        <w:t>Gate control theory – the experience of pain results from the opening and closing of “gating mechanisms” in the nervous system</w:t>
      </w:r>
    </w:p>
    <w:p w:rsidR="00F85873" w:rsidRDefault="00F85873" w:rsidP="00F85873">
      <w:pPr>
        <w:numPr>
          <w:ilvl w:val="2"/>
          <w:numId w:val="5"/>
        </w:numPr>
        <w:rPr>
          <w:sz w:val="20"/>
        </w:rPr>
      </w:pPr>
      <w:r>
        <w:rPr>
          <w:sz w:val="20"/>
        </w:rPr>
        <w:t>Sensations from two types of sensory fibres enter the spinal cord, and activate neurons that travel up toward the brain regions responsible for our perception of pain</w:t>
      </w:r>
    </w:p>
    <w:p w:rsidR="00F85873" w:rsidRDefault="00F85873" w:rsidP="00F85873">
      <w:pPr>
        <w:numPr>
          <w:ilvl w:val="2"/>
          <w:numId w:val="5"/>
        </w:numPr>
        <w:rPr>
          <w:sz w:val="20"/>
        </w:rPr>
      </w:pPr>
      <w:r>
        <w:rPr>
          <w:sz w:val="20"/>
        </w:rPr>
        <w:t>Thin fibres carry sharp pain impulses, thick fibres carry dull pain information</w:t>
      </w:r>
    </w:p>
    <w:p w:rsidR="00F85873" w:rsidRDefault="00F85873" w:rsidP="00F85873">
      <w:pPr>
        <w:numPr>
          <w:ilvl w:val="2"/>
          <w:numId w:val="5"/>
        </w:numPr>
        <w:rPr>
          <w:sz w:val="20"/>
        </w:rPr>
      </w:pPr>
      <w:r>
        <w:rPr>
          <w:sz w:val="20"/>
        </w:rPr>
        <w:t>Experience of pain depends on ratio of thin-to-thick fibre transmission</w:t>
      </w:r>
    </w:p>
    <w:p w:rsidR="00F85873" w:rsidRDefault="00F85873" w:rsidP="00F85873">
      <w:pPr>
        <w:numPr>
          <w:ilvl w:val="2"/>
          <w:numId w:val="5"/>
        </w:numPr>
        <w:rPr>
          <w:sz w:val="20"/>
        </w:rPr>
      </w:pPr>
      <w:r>
        <w:rPr>
          <w:sz w:val="20"/>
        </w:rPr>
        <w:t>Thin fibre activity opens spinal cord “gates”, while thick fibre activity closes them</w:t>
      </w:r>
    </w:p>
    <w:p w:rsidR="00F85873" w:rsidRDefault="00F85873" w:rsidP="00F85873">
      <w:pPr>
        <w:numPr>
          <w:ilvl w:val="3"/>
          <w:numId w:val="5"/>
        </w:numPr>
        <w:rPr>
          <w:sz w:val="20"/>
        </w:rPr>
      </w:pPr>
      <w:proofErr w:type="gramStart"/>
      <w:r>
        <w:rPr>
          <w:sz w:val="20"/>
        </w:rPr>
        <w:t>rubbing</w:t>
      </w:r>
      <w:proofErr w:type="gramEnd"/>
      <w:r>
        <w:rPr>
          <w:sz w:val="20"/>
        </w:rPr>
        <w:t xml:space="preserve"> a bruise or scratching an itch stimulate thick fibres, and produce relief</w:t>
      </w:r>
    </w:p>
    <w:p w:rsidR="00F85873" w:rsidRDefault="00F85873" w:rsidP="00F85873">
      <w:pPr>
        <w:numPr>
          <w:ilvl w:val="3"/>
          <w:numId w:val="5"/>
        </w:numPr>
        <w:rPr>
          <w:sz w:val="20"/>
        </w:rPr>
      </w:pPr>
      <w:proofErr w:type="gramStart"/>
      <w:r>
        <w:rPr>
          <w:sz w:val="20"/>
        </w:rPr>
        <w:t>acupuncture</w:t>
      </w:r>
      <w:proofErr w:type="gramEnd"/>
      <w:r>
        <w:rPr>
          <w:sz w:val="20"/>
        </w:rPr>
        <w:t xml:space="preserve"> may stimulate mostly thick fibres, causing pain relief</w:t>
      </w:r>
    </w:p>
    <w:p w:rsidR="00F85873" w:rsidRDefault="00F85873" w:rsidP="00F85873">
      <w:pPr>
        <w:numPr>
          <w:ilvl w:val="1"/>
          <w:numId w:val="5"/>
        </w:numPr>
        <w:rPr>
          <w:sz w:val="20"/>
        </w:rPr>
      </w:pPr>
      <w:r>
        <w:rPr>
          <w:sz w:val="20"/>
        </w:rPr>
        <w:t>Endorphins – natural opiate-like substances that are involved in pain reduction</w:t>
      </w:r>
    </w:p>
    <w:p w:rsidR="00F85873" w:rsidRDefault="00F85873" w:rsidP="00F85873">
      <w:pPr>
        <w:numPr>
          <w:ilvl w:val="2"/>
          <w:numId w:val="5"/>
        </w:numPr>
        <w:rPr>
          <w:sz w:val="20"/>
        </w:rPr>
      </w:pPr>
      <w:r>
        <w:rPr>
          <w:sz w:val="20"/>
        </w:rPr>
        <w:t>Inhibit release of neurotransmitters involved in synaptic transmission of pain impulses</w:t>
      </w:r>
    </w:p>
    <w:p w:rsidR="00F85873" w:rsidRDefault="00F85873" w:rsidP="00F85873">
      <w:pPr>
        <w:numPr>
          <w:ilvl w:val="2"/>
          <w:numId w:val="5"/>
        </w:numPr>
        <w:rPr>
          <w:sz w:val="20"/>
        </w:rPr>
      </w:pPr>
      <w:r>
        <w:rPr>
          <w:sz w:val="20"/>
        </w:rPr>
        <w:t>Individuals often differ in pain experiences despite identical pain stimulation</w:t>
      </w:r>
    </w:p>
    <w:p w:rsidR="00F85873" w:rsidRDefault="00F85873" w:rsidP="00F85873">
      <w:pPr>
        <w:numPr>
          <w:ilvl w:val="3"/>
          <w:numId w:val="5"/>
        </w:numPr>
        <w:rPr>
          <w:sz w:val="20"/>
        </w:rPr>
      </w:pPr>
      <w:r>
        <w:rPr>
          <w:sz w:val="20"/>
        </w:rPr>
        <w:t>Linked in variations in number of receptors for endorphins and ability to release endorphins</w:t>
      </w:r>
    </w:p>
    <w:p w:rsidR="00F85873" w:rsidRDefault="00F85873" w:rsidP="00F85873">
      <w:pPr>
        <w:numPr>
          <w:ilvl w:val="2"/>
          <w:numId w:val="5"/>
        </w:numPr>
        <w:rPr>
          <w:sz w:val="20"/>
        </w:rPr>
      </w:pPr>
      <w:r>
        <w:rPr>
          <w:sz w:val="20"/>
        </w:rPr>
        <w:t>Stress-induced analgesia – a reduction in, or absence of, perceived pain that occurs under stressful situations</w:t>
      </w:r>
    </w:p>
    <w:p w:rsidR="00F85873" w:rsidRDefault="00F85873" w:rsidP="00F85873">
      <w:pPr>
        <w:numPr>
          <w:ilvl w:val="0"/>
          <w:numId w:val="5"/>
        </w:numPr>
        <w:rPr>
          <w:sz w:val="20"/>
        </w:rPr>
      </w:pPr>
      <w:r>
        <w:rPr>
          <w:b/>
          <w:sz w:val="20"/>
        </w:rPr>
        <w:t>Cultural and Psychological Influences on Pain</w:t>
      </w:r>
    </w:p>
    <w:p w:rsidR="00F85873" w:rsidRDefault="00F85873" w:rsidP="00F85873">
      <w:pPr>
        <w:numPr>
          <w:ilvl w:val="1"/>
          <w:numId w:val="5"/>
        </w:numPr>
        <w:rPr>
          <w:sz w:val="20"/>
        </w:rPr>
      </w:pPr>
      <w:r>
        <w:rPr>
          <w:sz w:val="20"/>
        </w:rPr>
        <w:t>Interpretation of pain impulses sent to brain depends in part on experiences and beliefs, and both are influenced by our culture</w:t>
      </w:r>
    </w:p>
    <w:p w:rsidR="00F85873" w:rsidRDefault="00F85873" w:rsidP="00F85873">
      <w:pPr>
        <w:numPr>
          <w:ilvl w:val="1"/>
          <w:numId w:val="5"/>
        </w:numPr>
        <w:rPr>
          <w:sz w:val="20"/>
        </w:rPr>
      </w:pPr>
      <w:r>
        <w:rPr>
          <w:sz w:val="20"/>
        </w:rPr>
        <w:t>Women report pain more frequently than men</w:t>
      </w:r>
    </w:p>
    <w:p w:rsidR="00F85873" w:rsidRDefault="00F85873" w:rsidP="00F85873">
      <w:pPr>
        <w:numPr>
          <w:ilvl w:val="1"/>
          <w:numId w:val="5"/>
        </w:numPr>
        <w:rPr>
          <w:sz w:val="20"/>
        </w:rPr>
      </w:pPr>
      <w:r>
        <w:rPr>
          <w:sz w:val="20"/>
        </w:rPr>
        <w:t>Differences in pain experience also occur within culture</w:t>
      </w:r>
    </w:p>
    <w:p w:rsidR="00F85873" w:rsidRDefault="00F85873" w:rsidP="00F85873">
      <w:pPr>
        <w:numPr>
          <w:ilvl w:val="2"/>
          <w:numId w:val="5"/>
        </w:numPr>
        <w:rPr>
          <w:sz w:val="20"/>
        </w:rPr>
      </w:pPr>
      <w:r>
        <w:rPr>
          <w:sz w:val="20"/>
        </w:rPr>
        <w:t>Soldiers often require less pain medication than civilians for war-related wounds, since soldiers see the injury as a ticket home to their families, while civilians see the wound as a life disruption</w:t>
      </w:r>
    </w:p>
    <w:p w:rsidR="00F85873" w:rsidRDefault="00F85873" w:rsidP="00F85873">
      <w:pPr>
        <w:numPr>
          <w:ilvl w:val="1"/>
          <w:numId w:val="5"/>
        </w:numPr>
        <w:rPr>
          <w:sz w:val="20"/>
        </w:rPr>
      </w:pPr>
      <w:r>
        <w:rPr>
          <w:sz w:val="20"/>
        </w:rPr>
        <w:t>Placebos – substances that have no medicinal value but are thought by the patient to be helpful</w:t>
      </w:r>
    </w:p>
    <w:p w:rsidR="00F85873" w:rsidRDefault="00F85873" w:rsidP="00F85873">
      <w:pPr>
        <w:numPr>
          <w:ilvl w:val="1"/>
          <w:numId w:val="5"/>
        </w:numPr>
        <w:rPr>
          <w:sz w:val="20"/>
        </w:rPr>
      </w:pPr>
      <w:r>
        <w:rPr>
          <w:sz w:val="20"/>
        </w:rPr>
        <w:t>People in control of their own medication often feel less intense pain and will give themselves less medication than those with prescriptions</w:t>
      </w:r>
    </w:p>
    <w:p w:rsidR="00F85873" w:rsidRDefault="00F85873" w:rsidP="00F85873">
      <w:pPr>
        <w:numPr>
          <w:ilvl w:val="0"/>
          <w:numId w:val="5"/>
        </w:numPr>
        <w:rPr>
          <w:sz w:val="20"/>
        </w:rPr>
      </w:pPr>
      <w:r>
        <w:rPr>
          <w:b/>
          <w:sz w:val="20"/>
        </w:rPr>
        <w:t>Psychological Techniques for Controlling Pain and Suffering</w:t>
      </w:r>
    </w:p>
    <w:p w:rsidR="00F85873" w:rsidRDefault="00F85873" w:rsidP="00F85873">
      <w:pPr>
        <w:numPr>
          <w:ilvl w:val="1"/>
          <w:numId w:val="5"/>
        </w:numPr>
        <w:rPr>
          <w:sz w:val="20"/>
        </w:rPr>
      </w:pPr>
      <w:r>
        <w:rPr>
          <w:sz w:val="20"/>
        </w:rPr>
        <w:t>Cognitive strategies</w:t>
      </w:r>
    </w:p>
    <w:p w:rsidR="00F85873" w:rsidRDefault="00F85873" w:rsidP="00F85873">
      <w:pPr>
        <w:numPr>
          <w:ilvl w:val="2"/>
          <w:numId w:val="5"/>
        </w:numPr>
        <w:rPr>
          <w:sz w:val="20"/>
        </w:rPr>
      </w:pPr>
      <w:r>
        <w:rPr>
          <w:sz w:val="20"/>
        </w:rPr>
        <w:t>Dissociation – involves dissociating, or distracting, oneself from the painful sensory input</w:t>
      </w:r>
    </w:p>
    <w:p w:rsidR="00F85873" w:rsidRDefault="00F85873" w:rsidP="00F85873">
      <w:pPr>
        <w:numPr>
          <w:ilvl w:val="2"/>
          <w:numId w:val="5"/>
        </w:numPr>
        <w:rPr>
          <w:sz w:val="20"/>
        </w:rPr>
      </w:pPr>
      <w:r>
        <w:rPr>
          <w:sz w:val="20"/>
        </w:rPr>
        <w:t>Associative – involves focusing attention on the physical sensations and study them in a detached and unemotional fashion, without labeling them as painful or difficult to tolerate</w:t>
      </w:r>
    </w:p>
    <w:p w:rsidR="00F85873" w:rsidRDefault="00F85873" w:rsidP="00F85873">
      <w:pPr>
        <w:numPr>
          <w:ilvl w:val="1"/>
          <w:numId w:val="5"/>
        </w:numPr>
        <w:rPr>
          <w:sz w:val="20"/>
        </w:rPr>
      </w:pPr>
      <w:r>
        <w:rPr>
          <w:sz w:val="20"/>
        </w:rPr>
        <w:t>Surgical patients with informational interventions show better courses of recovery and require less pain medication than those treated in a traditional fashion</w:t>
      </w:r>
    </w:p>
    <w:p w:rsidR="00F85873" w:rsidRDefault="00F85873" w:rsidP="00F85873">
      <w:pPr>
        <w:rPr>
          <w:sz w:val="20"/>
        </w:rPr>
      </w:pPr>
    </w:p>
    <w:p w:rsidR="00F85873" w:rsidRDefault="00F85873" w:rsidP="00F85873">
      <w:pPr>
        <w:rPr>
          <w:sz w:val="20"/>
          <w:u w:val="single"/>
        </w:rPr>
      </w:pPr>
      <w:r>
        <w:rPr>
          <w:sz w:val="20"/>
          <w:u w:val="single"/>
        </w:rPr>
        <w:t>Health Promotion and Illness Prevention</w:t>
      </w:r>
    </w:p>
    <w:p w:rsidR="00F85873" w:rsidRDefault="00F85873" w:rsidP="00F85873">
      <w:pPr>
        <w:numPr>
          <w:ilvl w:val="0"/>
          <w:numId w:val="6"/>
        </w:numPr>
        <w:rPr>
          <w:sz w:val="20"/>
        </w:rPr>
      </w:pPr>
      <w:r>
        <w:rPr>
          <w:sz w:val="20"/>
        </w:rPr>
        <w:t>Health psychology – the study of psychology and behavioural factors in the prevention and treatment of illness and in the maintenance of health</w:t>
      </w:r>
    </w:p>
    <w:p w:rsidR="00F85873" w:rsidRDefault="00F85873" w:rsidP="00F85873">
      <w:pPr>
        <w:numPr>
          <w:ilvl w:val="0"/>
          <w:numId w:val="6"/>
        </w:numPr>
        <w:rPr>
          <w:sz w:val="20"/>
        </w:rPr>
      </w:pPr>
      <w:r>
        <w:rPr>
          <w:sz w:val="20"/>
        </w:rPr>
        <w:t>Health related behaviours fall into two main categories:</w:t>
      </w:r>
    </w:p>
    <w:p w:rsidR="00F85873" w:rsidRDefault="00F85873" w:rsidP="00F85873">
      <w:pPr>
        <w:numPr>
          <w:ilvl w:val="1"/>
          <w:numId w:val="6"/>
        </w:numPr>
        <w:rPr>
          <w:sz w:val="20"/>
        </w:rPr>
      </w:pPr>
      <w:r>
        <w:rPr>
          <w:sz w:val="20"/>
        </w:rPr>
        <w:t>Health enhancing behaviours – serve to maintain or increase health</w:t>
      </w:r>
    </w:p>
    <w:p w:rsidR="00F85873" w:rsidRDefault="00F85873" w:rsidP="00F85873">
      <w:pPr>
        <w:numPr>
          <w:ilvl w:val="1"/>
          <w:numId w:val="6"/>
        </w:numPr>
        <w:rPr>
          <w:sz w:val="20"/>
        </w:rPr>
      </w:pPr>
      <w:r>
        <w:rPr>
          <w:sz w:val="20"/>
        </w:rPr>
        <w:t>Health compromising behaviours – promote development of illness</w:t>
      </w:r>
    </w:p>
    <w:p w:rsidR="00F85873" w:rsidRDefault="00F85873" w:rsidP="00F85873">
      <w:pPr>
        <w:numPr>
          <w:ilvl w:val="0"/>
          <w:numId w:val="6"/>
        </w:numPr>
        <w:rPr>
          <w:sz w:val="20"/>
        </w:rPr>
      </w:pPr>
      <w:r>
        <w:rPr>
          <w:b/>
          <w:sz w:val="20"/>
        </w:rPr>
        <w:t>How People Change: The Transtheoretical Model</w:t>
      </w:r>
    </w:p>
    <w:p w:rsidR="00F85873" w:rsidRDefault="00F85873" w:rsidP="00F85873">
      <w:pPr>
        <w:numPr>
          <w:ilvl w:val="1"/>
          <w:numId w:val="6"/>
        </w:numPr>
        <w:rPr>
          <w:sz w:val="20"/>
        </w:rPr>
      </w:pPr>
      <w:r>
        <w:rPr>
          <w:sz w:val="20"/>
        </w:rPr>
        <w:t>Transtheoretical model – identifies six major stages in process of how people change</w:t>
      </w:r>
    </w:p>
    <w:p w:rsidR="00F85873" w:rsidRDefault="00F85873" w:rsidP="00F85873">
      <w:pPr>
        <w:numPr>
          <w:ilvl w:val="2"/>
          <w:numId w:val="6"/>
        </w:numPr>
        <w:rPr>
          <w:sz w:val="20"/>
        </w:rPr>
      </w:pPr>
      <w:r>
        <w:rPr>
          <w:sz w:val="20"/>
        </w:rPr>
        <w:t>Precontemplation (problem unrecognized or unacknowledged), Contemplation (recognition of problem, contemplating change), Preparation (preparing to try and change), Action (implementing change strategies), Maintenance (behaviour change is being mastered), Termination (permanent change, no maintenance efforts required)</w:t>
      </w:r>
    </w:p>
    <w:p w:rsidR="00F85873" w:rsidRDefault="00F85873" w:rsidP="00F85873">
      <w:pPr>
        <w:numPr>
          <w:ilvl w:val="2"/>
          <w:numId w:val="6"/>
        </w:numPr>
        <w:rPr>
          <w:sz w:val="20"/>
        </w:rPr>
      </w:pPr>
      <w:r>
        <w:rPr>
          <w:sz w:val="20"/>
        </w:rPr>
        <w:t>People do not go through stages in smooth sequence</w:t>
      </w:r>
    </w:p>
    <w:p w:rsidR="00F85873" w:rsidRDefault="00F85873" w:rsidP="00F85873">
      <w:pPr>
        <w:numPr>
          <w:ilvl w:val="3"/>
          <w:numId w:val="6"/>
        </w:numPr>
        <w:rPr>
          <w:sz w:val="20"/>
        </w:rPr>
      </w:pPr>
      <w:r>
        <w:rPr>
          <w:sz w:val="20"/>
        </w:rPr>
        <w:t>Often go back and forth, and failure is likely if previous stages not mastered</w:t>
      </w:r>
    </w:p>
    <w:p w:rsidR="00F85873" w:rsidRDefault="00F85873" w:rsidP="00F85873">
      <w:pPr>
        <w:numPr>
          <w:ilvl w:val="0"/>
          <w:numId w:val="6"/>
        </w:numPr>
        <w:rPr>
          <w:sz w:val="20"/>
        </w:rPr>
      </w:pPr>
      <w:r>
        <w:rPr>
          <w:b/>
          <w:sz w:val="20"/>
        </w:rPr>
        <w:t>Increasing Behaviours That Enhance Health</w:t>
      </w:r>
    </w:p>
    <w:p w:rsidR="00F85873" w:rsidRDefault="00F85873" w:rsidP="00F85873">
      <w:pPr>
        <w:numPr>
          <w:ilvl w:val="1"/>
          <w:numId w:val="6"/>
        </w:numPr>
        <w:rPr>
          <w:sz w:val="20"/>
        </w:rPr>
      </w:pPr>
      <w:r>
        <w:rPr>
          <w:sz w:val="20"/>
        </w:rPr>
        <w:t>Aerobic exercise – sustained activity that elevates heart rate and increases the body’s need for oxygen</w:t>
      </w:r>
    </w:p>
    <w:p w:rsidR="00F85873" w:rsidRDefault="00F85873" w:rsidP="00F85873">
      <w:pPr>
        <w:numPr>
          <w:ilvl w:val="1"/>
          <w:numId w:val="6"/>
        </w:numPr>
        <w:rPr>
          <w:sz w:val="20"/>
        </w:rPr>
      </w:pPr>
      <w:r>
        <w:rPr>
          <w:sz w:val="20"/>
        </w:rPr>
        <w:t>Yo-yo dieting – severe intermittent dieting that results in large weight fluctuations</w:t>
      </w:r>
    </w:p>
    <w:p w:rsidR="00F85873" w:rsidRDefault="00F85873" w:rsidP="00F85873">
      <w:pPr>
        <w:numPr>
          <w:ilvl w:val="2"/>
          <w:numId w:val="6"/>
        </w:numPr>
        <w:rPr>
          <w:sz w:val="20"/>
        </w:rPr>
      </w:pPr>
      <w:r>
        <w:rPr>
          <w:sz w:val="20"/>
        </w:rPr>
        <w:t>Results in accumulation of abdominal fat, increased risk of dying from cardiovascular disease</w:t>
      </w:r>
    </w:p>
    <w:p w:rsidR="00F85873" w:rsidRDefault="00F85873" w:rsidP="00F85873">
      <w:pPr>
        <w:rPr>
          <w:sz w:val="20"/>
          <w:u w:val="single"/>
        </w:rPr>
      </w:pPr>
    </w:p>
    <w:p w:rsidR="00F85873" w:rsidRDefault="00F85873" w:rsidP="00F85873">
      <w:pPr>
        <w:rPr>
          <w:sz w:val="20"/>
        </w:rPr>
      </w:pPr>
      <w:r>
        <w:rPr>
          <w:sz w:val="20"/>
          <w:u w:val="single"/>
        </w:rPr>
        <w:t>Combating Substance Abuse</w:t>
      </w:r>
    </w:p>
    <w:p w:rsidR="00F85873" w:rsidRDefault="00F85873" w:rsidP="00F85873">
      <w:pPr>
        <w:numPr>
          <w:ilvl w:val="0"/>
          <w:numId w:val="7"/>
        </w:numPr>
        <w:rPr>
          <w:sz w:val="20"/>
        </w:rPr>
      </w:pPr>
      <w:r>
        <w:rPr>
          <w:sz w:val="20"/>
        </w:rPr>
        <w:t>Motivational interviewing – a treatment approach that avoids confrontation and leads clients to their own realization of a problem and to increased motivation to change</w:t>
      </w:r>
    </w:p>
    <w:p w:rsidR="00F85873" w:rsidRDefault="00F85873" w:rsidP="00F85873">
      <w:pPr>
        <w:numPr>
          <w:ilvl w:val="0"/>
          <w:numId w:val="7"/>
        </w:numPr>
        <w:rPr>
          <w:sz w:val="20"/>
        </w:rPr>
      </w:pPr>
      <w:r>
        <w:rPr>
          <w:sz w:val="20"/>
        </w:rPr>
        <w:t>Multimodal treatments – substance abuse interventions that combine a number of treatments</w:t>
      </w:r>
    </w:p>
    <w:p w:rsidR="00F85873" w:rsidRDefault="00F85873" w:rsidP="00F85873">
      <w:pPr>
        <w:numPr>
          <w:ilvl w:val="1"/>
          <w:numId w:val="7"/>
        </w:numPr>
        <w:rPr>
          <w:sz w:val="20"/>
        </w:rPr>
      </w:pPr>
      <w:r>
        <w:rPr>
          <w:sz w:val="20"/>
        </w:rPr>
        <w:t>Often combines a biological measure (nicotine patch) with psychological measures</w:t>
      </w:r>
    </w:p>
    <w:p w:rsidR="00F85873" w:rsidRDefault="00F85873" w:rsidP="00F85873">
      <w:pPr>
        <w:numPr>
          <w:ilvl w:val="2"/>
          <w:numId w:val="7"/>
        </w:numPr>
        <w:rPr>
          <w:sz w:val="20"/>
        </w:rPr>
      </w:pPr>
      <w:r>
        <w:rPr>
          <w:sz w:val="20"/>
        </w:rPr>
        <w:t>Aversion therapy – undesired behaviour is associated with an aversive stimulus, such as nausea, to create a negative emotional response to the substance</w:t>
      </w:r>
    </w:p>
    <w:p w:rsidR="00F85873" w:rsidRDefault="00F85873" w:rsidP="00F85873">
      <w:pPr>
        <w:numPr>
          <w:ilvl w:val="0"/>
          <w:numId w:val="7"/>
        </w:numPr>
        <w:rPr>
          <w:sz w:val="20"/>
        </w:rPr>
      </w:pPr>
      <w:r>
        <w:rPr>
          <w:sz w:val="20"/>
        </w:rPr>
        <w:t>Relapses – a return to the undesirable behaviour pattern</w:t>
      </w:r>
    </w:p>
    <w:p w:rsidR="00F85873" w:rsidRDefault="00F85873" w:rsidP="00F85873">
      <w:pPr>
        <w:numPr>
          <w:ilvl w:val="1"/>
          <w:numId w:val="7"/>
        </w:numPr>
        <w:rPr>
          <w:sz w:val="20"/>
        </w:rPr>
      </w:pPr>
      <w:r>
        <w:rPr>
          <w:sz w:val="20"/>
        </w:rPr>
        <w:t>Often occurs after a lapse (one time “slip”) in a high-risk situation (stressful event, social pressure)</w:t>
      </w:r>
    </w:p>
    <w:p w:rsidR="00F85873" w:rsidRDefault="00F85873" w:rsidP="00F85873">
      <w:pPr>
        <w:numPr>
          <w:ilvl w:val="1"/>
          <w:numId w:val="7"/>
        </w:numPr>
        <w:rPr>
          <w:sz w:val="20"/>
        </w:rPr>
      </w:pPr>
      <w:r>
        <w:rPr>
          <w:sz w:val="20"/>
        </w:rPr>
        <w:t>Lapse followed by abstinence violation effect (a person blames himself and concludes that he is incapable of resisting high risk situations)</w:t>
      </w:r>
    </w:p>
    <w:p w:rsidR="00F85873" w:rsidRDefault="00F85873" w:rsidP="00F85873">
      <w:pPr>
        <w:numPr>
          <w:ilvl w:val="0"/>
          <w:numId w:val="7"/>
        </w:numPr>
        <w:rPr>
          <w:sz w:val="20"/>
        </w:rPr>
      </w:pPr>
      <w:r>
        <w:rPr>
          <w:sz w:val="20"/>
        </w:rPr>
        <w:t>Harm reduction – a prevention strategy that is designed not to eliminate a problem behaviour, but to reduce harmful consequences</w:t>
      </w:r>
    </w:p>
    <w:p w:rsidR="00F85873" w:rsidRDefault="00F85873" w:rsidP="00F85873">
      <w:pPr>
        <w:rPr>
          <w:sz w:val="20"/>
        </w:rPr>
      </w:pPr>
      <w:r>
        <w:rPr>
          <w:sz w:val="20"/>
        </w:rPr>
        <w:br w:type="page"/>
      </w:r>
      <w:r>
        <w:rPr>
          <w:b/>
          <w:sz w:val="20"/>
        </w:rPr>
        <w:t>Chapter 14 – Personality</w:t>
      </w:r>
    </w:p>
    <w:p w:rsidR="00F85873" w:rsidRDefault="00F85873" w:rsidP="00F85873">
      <w:pPr>
        <w:rPr>
          <w:sz w:val="20"/>
        </w:rPr>
      </w:pPr>
    </w:p>
    <w:p w:rsidR="00F85873" w:rsidRDefault="00F85873" w:rsidP="00F85873">
      <w:pPr>
        <w:numPr>
          <w:ilvl w:val="0"/>
          <w:numId w:val="8"/>
        </w:numPr>
        <w:rPr>
          <w:sz w:val="20"/>
        </w:rPr>
      </w:pPr>
      <w:r>
        <w:rPr>
          <w:sz w:val="20"/>
        </w:rPr>
        <w:t>Personality – the distinctive and relatively enduring ways of thinking, feeling, and acting that characterize a person’s responses to life situations</w:t>
      </w:r>
    </w:p>
    <w:p w:rsidR="00F85873" w:rsidRDefault="00F85873" w:rsidP="00F85873">
      <w:pPr>
        <w:numPr>
          <w:ilvl w:val="0"/>
          <w:numId w:val="8"/>
        </w:numPr>
        <w:rPr>
          <w:sz w:val="20"/>
        </w:rPr>
      </w:pPr>
      <w:r>
        <w:rPr>
          <w:sz w:val="20"/>
        </w:rPr>
        <w:t>Aspects of personality have three characteristics:</w:t>
      </w:r>
    </w:p>
    <w:p w:rsidR="00F85873" w:rsidRDefault="00F85873" w:rsidP="00F85873">
      <w:pPr>
        <w:numPr>
          <w:ilvl w:val="1"/>
          <w:numId w:val="8"/>
        </w:numPr>
        <w:rPr>
          <w:sz w:val="20"/>
        </w:rPr>
      </w:pPr>
      <w:r>
        <w:rPr>
          <w:sz w:val="20"/>
        </w:rPr>
        <w:t>Seen as components of identity that distinguish that person from other people</w:t>
      </w:r>
    </w:p>
    <w:p w:rsidR="00F85873" w:rsidRDefault="00F85873" w:rsidP="00F85873">
      <w:pPr>
        <w:numPr>
          <w:ilvl w:val="1"/>
          <w:numId w:val="8"/>
        </w:numPr>
        <w:rPr>
          <w:sz w:val="20"/>
        </w:rPr>
      </w:pPr>
      <w:r>
        <w:rPr>
          <w:sz w:val="20"/>
        </w:rPr>
        <w:t>Behaviours viewed as being caused primarily by internal rather than environmental factors</w:t>
      </w:r>
    </w:p>
    <w:p w:rsidR="00F85873" w:rsidRDefault="00F85873" w:rsidP="00F85873">
      <w:pPr>
        <w:numPr>
          <w:ilvl w:val="1"/>
          <w:numId w:val="8"/>
        </w:numPr>
        <w:rPr>
          <w:sz w:val="20"/>
        </w:rPr>
      </w:pPr>
      <w:r>
        <w:rPr>
          <w:sz w:val="20"/>
        </w:rPr>
        <w:t>Behaviours seem to fit together in a meaningful fashion, suggesting an inner personality that guides and directs behaviour</w:t>
      </w:r>
    </w:p>
    <w:p w:rsidR="00F85873" w:rsidRDefault="00F85873" w:rsidP="00F85873">
      <w:pPr>
        <w:rPr>
          <w:sz w:val="20"/>
        </w:rPr>
      </w:pPr>
    </w:p>
    <w:p w:rsidR="00F85873" w:rsidRDefault="00F85873" w:rsidP="00F85873">
      <w:pPr>
        <w:rPr>
          <w:sz w:val="20"/>
        </w:rPr>
      </w:pPr>
      <w:r>
        <w:rPr>
          <w:sz w:val="20"/>
          <w:u w:val="single"/>
        </w:rPr>
        <w:t>The Psychodynamic Perspective</w:t>
      </w:r>
    </w:p>
    <w:p w:rsidR="00F85873" w:rsidRDefault="00F85873" w:rsidP="00F85873">
      <w:pPr>
        <w:numPr>
          <w:ilvl w:val="0"/>
          <w:numId w:val="9"/>
        </w:numPr>
        <w:rPr>
          <w:sz w:val="20"/>
        </w:rPr>
      </w:pPr>
      <w:r>
        <w:rPr>
          <w:b/>
          <w:sz w:val="20"/>
        </w:rPr>
        <w:t>Freud’s Psychoanalytic Theory</w:t>
      </w:r>
    </w:p>
    <w:p w:rsidR="00F85873" w:rsidRDefault="00F85873" w:rsidP="00F85873">
      <w:pPr>
        <w:numPr>
          <w:ilvl w:val="1"/>
          <w:numId w:val="9"/>
        </w:numPr>
        <w:rPr>
          <w:sz w:val="20"/>
        </w:rPr>
      </w:pPr>
      <w:r>
        <w:rPr>
          <w:sz w:val="20"/>
        </w:rPr>
        <w:t>Considered personality to be an energy system</w:t>
      </w:r>
    </w:p>
    <w:p w:rsidR="00F85873" w:rsidRDefault="00F85873" w:rsidP="00F85873">
      <w:pPr>
        <w:numPr>
          <w:ilvl w:val="1"/>
          <w:numId w:val="9"/>
        </w:numPr>
        <w:rPr>
          <w:sz w:val="20"/>
        </w:rPr>
      </w:pPr>
      <w:r>
        <w:rPr>
          <w:sz w:val="20"/>
        </w:rPr>
        <w:t>Psychic energy – generated by instinctual drives, this energy powers the mind and constantly presses for either direct or indirect release</w:t>
      </w:r>
    </w:p>
    <w:p w:rsidR="00F85873" w:rsidRDefault="00F85873" w:rsidP="00F85873">
      <w:pPr>
        <w:numPr>
          <w:ilvl w:val="2"/>
          <w:numId w:val="9"/>
        </w:numPr>
        <w:rPr>
          <w:sz w:val="20"/>
        </w:rPr>
      </w:pPr>
      <w:r>
        <w:rPr>
          <w:sz w:val="20"/>
        </w:rPr>
        <w:t>Buildup of sexual energy can be discharged directly through sexual activity, or indirectly through fantasies or artistic depictions</w:t>
      </w:r>
    </w:p>
    <w:p w:rsidR="00F85873" w:rsidRDefault="00F85873" w:rsidP="00F85873">
      <w:pPr>
        <w:numPr>
          <w:ilvl w:val="1"/>
          <w:numId w:val="9"/>
        </w:numPr>
        <w:rPr>
          <w:sz w:val="20"/>
        </w:rPr>
      </w:pPr>
      <w:r>
        <w:rPr>
          <w:sz w:val="20"/>
        </w:rPr>
        <w:t>Mental events are divided:</w:t>
      </w:r>
    </w:p>
    <w:p w:rsidR="00F85873" w:rsidRDefault="00F85873" w:rsidP="00F85873">
      <w:pPr>
        <w:numPr>
          <w:ilvl w:val="2"/>
          <w:numId w:val="9"/>
        </w:numPr>
        <w:rPr>
          <w:sz w:val="20"/>
        </w:rPr>
      </w:pPr>
      <w:r>
        <w:rPr>
          <w:sz w:val="20"/>
        </w:rPr>
        <w:t>Conscious – events that we are presently aware of</w:t>
      </w:r>
    </w:p>
    <w:p w:rsidR="00F85873" w:rsidRDefault="00F85873" w:rsidP="00F85873">
      <w:pPr>
        <w:numPr>
          <w:ilvl w:val="2"/>
          <w:numId w:val="9"/>
        </w:numPr>
        <w:rPr>
          <w:sz w:val="20"/>
        </w:rPr>
      </w:pPr>
      <w:r>
        <w:rPr>
          <w:sz w:val="20"/>
        </w:rPr>
        <w:t>Preconscious – memories, thoughts, feelings, images that we are unaware of at the moment, but can be recalled</w:t>
      </w:r>
    </w:p>
    <w:p w:rsidR="00F85873" w:rsidRDefault="00F85873" w:rsidP="00F85873">
      <w:pPr>
        <w:numPr>
          <w:ilvl w:val="2"/>
          <w:numId w:val="9"/>
        </w:numPr>
        <w:rPr>
          <w:sz w:val="20"/>
        </w:rPr>
      </w:pPr>
      <w:r>
        <w:rPr>
          <w:sz w:val="20"/>
        </w:rPr>
        <w:t>Unconscious – dynamic realm of wishes, feelings, and impulses that lie beyond our awareness</w:t>
      </w:r>
    </w:p>
    <w:p w:rsidR="00F85873" w:rsidRDefault="00F85873" w:rsidP="00F85873">
      <w:pPr>
        <w:numPr>
          <w:ilvl w:val="1"/>
          <w:numId w:val="9"/>
        </w:numPr>
        <w:rPr>
          <w:sz w:val="20"/>
        </w:rPr>
      </w:pPr>
      <w:r>
        <w:rPr>
          <w:sz w:val="20"/>
        </w:rPr>
        <w:t>Personality divided into three separate but interacting structures:</w:t>
      </w:r>
    </w:p>
    <w:p w:rsidR="00F85873" w:rsidRDefault="00F85873" w:rsidP="00F85873">
      <w:pPr>
        <w:numPr>
          <w:ilvl w:val="2"/>
          <w:numId w:val="9"/>
        </w:numPr>
        <w:rPr>
          <w:sz w:val="20"/>
        </w:rPr>
      </w:pPr>
      <w:r>
        <w:rPr>
          <w:sz w:val="20"/>
        </w:rPr>
        <w:t>Id – primitive and unconscious part of the personality that contains the instincts</w:t>
      </w:r>
    </w:p>
    <w:p w:rsidR="00F85873" w:rsidRDefault="00F85873" w:rsidP="00F85873">
      <w:pPr>
        <w:numPr>
          <w:ilvl w:val="3"/>
          <w:numId w:val="9"/>
        </w:numPr>
        <w:rPr>
          <w:sz w:val="20"/>
        </w:rPr>
      </w:pPr>
      <w:r>
        <w:rPr>
          <w:sz w:val="20"/>
        </w:rPr>
        <w:t>Operates according to the pleasure principle (seeks immediate gratification or release, regardless of rational considerations or reality)</w:t>
      </w:r>
    </w:p>
    <w:p w:rsidR="00F85873" w:rsidRDefault="00F85873" w:rsidP="00F85873">
      <w:pPr>
        <w:numPr>
          <w:ilvl w:val="2"/>
          <w:numId w:val="9"/>
        </w:numPr>
        <w:rPr>
          <w:sz w:val="20"/>
        </w:rPr>
      </w:pPr>
      <w:r>
        <w:rPr>
          <w:sz w:val="20"/>
        </w:rPr>
        <w:t>Ego – executive of personality that is partly conscious between impulses of id, prohibitions of superego, and dictates of reality</w:t>
      </w:r>
    </w:p>
    <w:p w:rsidR="00F85873" w:rsidRDefault="00F85873" w:rsidP="00F85873">
      <w:pPr>
        <w:numPr>
          <w:ilvl w:val="3"/>
          <w:numId w:val="9"/>
        </w:numPr>
        <w:rPr>
          <w:sz w:val="20"/>
        </w:rPr>
      </w:pPr>
      <w:r>
        <w:rPr>
          <w:sz w:val="20"/>
        </w:rPr>
        <w:t>Operates according to reality principle (tests reality to decide when the id can safely discharge impulses)</w:t>
      </w:r>
    </w:p>
    <w:p w:rsidR="00F85873" w:rsidRDefault="00F85873" w:rsidP="00F85873">
      <w:pPr>
        <w:numPr>
          <w:ilvl w:val="2"/>
          <w:numId w:val="9"/>
        </w:numPr>
        <w:rPr>
          <w:sz w:val="20"/>
        </w:rPr>
      </w:pPr>
      <w:r>
        <w:rPr>
          <w:sz w:val="20"/>
        </w:rPr>
        <w:t>Superego – moral arm of personality that internalizes standards and values of society</w:t>
      </w:r>
    </w:p>
    <w:p w:rsidR="00F85873" w:rsidRDefault="00F85873" w:rsidP="00F85873">
      <w:pPr>
        <w:numPr>
          <w:ilvl w:val="3"/>
          <w:numId w:val="9"/>
        </w:numPr>
        <w:rPr>
          <w:sz w:val="20"/>
        </w:rPr>
      </w:pPr>
      <w:r>
        <w:rPr>
          <w:sz w:val="20"/>
        </w:rPr>
        <w:t>Rewards compliance with pride, and non-compliance with guilt</w:t>
      </w:r>
    </w:p>
    <w:p w:rsidR="00F85873" w:rsidRDefault="00F85873" w:rsidP="00F85873">
      <w:pPr>
        <w:numPr>
          <w:ilvl w:val="1"/>
          <w:numId w:val="9"/>
        </w:numPr>
        <w:rPr>
          <w:sz w:val="20"/>
        </w:rPr>
      </w:pPr>
      <w:r>
        <w:rPr>
          <w:sz w:val="20"/>
        </w:rPr>
        <w:t>Id and superego are formed when child is young, ego develops later</w:t>
      </w:r>
    </w:p>
    <w:p w:rsidR="00F85873" w:rsidRDefault="00F85873" w:rsidP="00F85873">
      <w:pPr>
        <w:numPr>
          <w:ilvl w:val="1"/>
          <w:numId w:val="9"/>
        </w:numPr>
        <w:rPr>
          <w:sz w:val="20"/>
        </w:rPr>
      </w:pPr>
      <w:r>
        <w:rPr>
          <w:sz w:val="20"/>
        </w:rPr>
        <w:t>Iceberg analogy – id is below the water (unconscious), while ego and superego are mostly above water (conscious)</w:t>
      </w:r>
    </w:p>
    <w:p w:rsidR="00F85873" w:rsidRDefault="00F85873" w:rsidP="00F85873">
      <w:pPr>
        <w:numPr>
          <w:ilvl w:val="2"/>
          <w:numId w:val="9"/>
        </w:numPr>
        <w:rPr>
          <w:sz w:val="20"/>
        </w:rPr>
      </w:pPr>
      <w:r>
        <w:rPr>
          <w:sz w:val="20"/>
        </w:rPr>
        <w:t>Ego is mostly above water, while superego has portions both above and under</w:t>
      </w:r>
    </w:p>
    <w:p w:rsidR="00F85873" w:rsidRDefault="00F85873" w:rsidP="00F85873">
      <w:pPr>
        <w:numPr>
          <w:ilvl w:val="1"/>
          <w:numId w:val="9"/>
        </w:numPr>
        <w:rPr>
          <w:sz w:val="20"/>
        </w:rPr>
      </w:pPr>
      <w:r>
        <w:rPr>
          <w:sz w:val="20"/>
        </w:rPr>
        <w:t>Unconscious conflict – interaction of id, ego, and superego results in constant struggle, causing anxiety</w:t>
      </w:r>
    </w:p>
    <w:p w:rsidR="00F85873" w:rsidRDefault="00F85873" w:rsidP="00F85873">
      <w:pPr>
        <w:numPr>
          <w:ilvl w:val="2"/>
          <w:numId w:val="9"/>
        </w:numPr>
        <w:rPr>
          <w:sz w:val="20"/>
        </w:rPr>
      </w:pPr>
      <w:r>
        <w:rPr>
          <w:sz w:val="20"/>
        </w:rPr>
        <w:t>Reality anxiety – ego’s fear of real world threats</w:t>
      </w:r>
    </w:p>
    <w:p w:rsidR="00F85873" w:rsidRDefault="00F85873" w:rsidP="00F85873">
      <w:pPr>
        <w:numPr>
          <w:ilvl w:val="2"/>
          <w:numId w:val="9"/>
        </w:numPr>
        <w:rPr>
          <w:sz w:val="20"/>
        </w:rPr>
      </w:pPr>
      <w:r>
        <w:rPr>
          <w:sz w:val="20"/>
        </w:rPr>
        <w:t>Neurotic anxiety – ego’s fear of id’s desires</w:t>
      </w:r>
    </w:p>
    <w:p w:rsidR="00F85873" w:rsidRDefault="00F85873" w:rsidP="00F85873">
      <w:pPr>
        <w:numPr>
          <w:ilvl w:val="2"/>
          <w:numId w:val="9"/>
        </w:numPr>
        <w:rPr>
          <w:sz w:val="20"/>
        </w:rPr>
      </w:pPr>
      <w:r>
        <w:rPr>
          <w:sz w:val="20"/>
        </w:rPr>
        <w:t>Moral anxiety – ego’s fear of guilt from superego</w:t>
      </w:r>
    </w:p>
    <w:p w:rsidR="00F85873" w:rsidRDefault="00F85873" w:rsidP="00F85873">
      <w:pPr>
        <w:numPr>
          <w:ilvl w:val="1"/>
          <w:numId w:val="9"/>
        </w:numPr>
        <w:rPr>
          <w:sz w:val="20"/>
        </w:rPr>
      </w:pPr>
      <w:r>
        <w:rPr>
          <w:sz w:val="20"/>
        </w:rPr>
        <w:t>Defense mechanisms – unconscious processes by which the ego prevents the expression of anxiety-arousing impulses</w:t>
      </w:r>
    </w:p>
    <w:p w:rsidR="00F85873" w:rsidRDefault="00F85873" w:rsidP="00F85873">
      <w:pPr>
        <w:numPr>
          <w:ilvl w:val="2"/>
          <w:numId w:val="9"/>
        </w:numPr>
        <w:rPr>
          <w:sz w:val="20"/>
        </w:rPr>
      </w:pPr>
      <w:r>
        <w:rPr>
          <w:sz w:val="20"/>
        </w:rPr>
        <w:t>Repression – ego uses some of its energy to prevent anxiety-arousing memories from entering consciousness</w:t>
      </w:r>
    </w:p>
    <w:p w:rsidR="00F85873" w:rsidRDefault="00F85873" w:rsidP="00F85873">
      <w:pPr>
        <w:numPr>
          <w:ilvl w:val="2"/>
          <w:numId w:val="9"/>
        </w:numPr>
        <w:rPr>
          <w:sz w:val="20"/>
        </w:rPr>
      </w:pPr>
      <w:r>
        <w:rPr>
          <w:sz w:val="20"/>
        </w:rPr>
        <w:t>Sublimination (displacement) – completely masking the sinister underlying impulses through other forms (art, sports, etc.)</w:t>
      </w:r>
    </w:p>
    <w:p w:rsidR="00F85873" w:rsidRDefault="00F85873" w:rsidP="00F85873">
      <w:pPr>
        <w:numPr>
          <w:ilvl w:val="2"/>
          <w:numId w:val="9"/>
        </w:numPr>
        <w:rPr>
          <w:sz w:val="20"/>
        </w:rPr>
      </w:pPr>
      <w:r>
        <w:rPr>
          <w:sz w:val="20"/>
        </w:rPr>
        <w:t>Rationalization – urge reinterpreted in acceptable terms</w:t>
      </w:r>
    </w:p>
    <w:p w:rsidR="00F85873" w:rsidRDefault="00F85873" w:rsidP="00F85873">
      <w:pPr>
        <w:numPr>
          <w:ilvl w:val="2"/>
          <w:numId w:val="9"/>
        </w:numPr>
        <w:rPr>
          <w:sz w:val="20"/>
        </w:rPr>
      </w:pPr>
      <w:r>
        <w:rPr>
          <w:sz w:val="20"/>
        </w:rPr>
        <w:t>Projection – own urges seen in others (“I hate you” becomes “You hate me”)</w:t>
      </w:r>
    </w:p>
    <w:p w:rsidR="00F85873" w:rsidRDefault="00F85873" w:rsidP="00F85873">
      <w:pPr>
        <w:numPr>
          <w:ilvl w:val="2"/>
          <w:numId w:val="9"/>
        </w:numPr>
        <w:rPr>
          <w:sz w:val="20"/>
        </w:rPr>
      </w:pPr>
      <w:r>
        <w:rPr>
          <w:sz w:val="20"/>
        </w:rPr>
        <w:t>Isolation – memories allowed back into consciousness without motives or emotions</w:t>
      </w:r>
    </w:p>
    <w:p w:rsidR="00F85873" w:rsidRDefault="00F85873" w:rsidP="00F85873">
      <w:pPr>
        <w:numPr>
          <w:ilvl w:val="2"/>
          <w:numId w:val="9"/>
        </w:numPr>
        <w:rPr>
          <w:sz w:val="20"/>
        </w:rPr>
      </w:pPr>
      <w:r>
        <w:rPr>
          <w:sz w:val="20"/>
        </w:rPr>
        <w:t>Regression – mentally returning to an earlier, safer state</w:t>
      </w:r>
    </w:p>
    <w:p w:rsidR="00F85873" w:rsidRDefault="00F85873" w:rsidP="00F85873">
      <w:pPr>
        <w:numPr>
          <w:ilvl w:val="2"/>
          <w:numId w:val="9"/>
        </w:numPr>
        <w:rPr>
          <w:sz w:val="20"/>
        </w:rPr>
      </w:pPr>
      <w:r>
        <w:rPr>
          <w:sz w:val="20"/>
        </w:rPr>
        <w:t>Conversion – conflict converted into physical symptom (developing blindness so as not to see an anxiety-arousing situation)</w:t>
      </w:r>
      <w:r>
        <w:rPr>
          <w:sz w:val="20"/>
        </w:rPr>
        <w:tab/>
      </w:r>
    </w:p>
    <w:p w:rsidR="00F85873" w:rsidRDefault="00F85873" w:rsidP="00F85873">
      <w:pPr>
        <w:numPr>
          <w:ilvl w:val="1"/>
          <w:numId w:val="9"/>
        </w:numPr>
        <w:rPr>
          <w:sz w:val="20"/>
        </w:rPr>
      </w:pPr>
      <w:r>
        <w:rPr>
          <w:sz w:val="20"/>
        </w:rPr>
        <w:t>Psychosexual stages – stages of development in which psychic energy is focused on certain body parts</w:t>
      </w:r>
    </w:p>
    <w:p w:rsidR="00F85873" w:rsidRDefault="00F85873" w:rsidP="00F85873">
      <w:pPr>
        <w:numPr>
          <w:ilvl w:val="2"/>
          <w:numId w:val="9"/>
        </w:numPr>
        <w:rPr>
          <w:sz w:val="20"/>
        </w:rPr>
      </w:pPr>
      <w:r>
        <w:rPr>
          <w:sz w:val="20"/>
        </w:rPr>
        <w:t>Oral (0-2), Anal (2-3), Phallic (4-6), Latency (7-puberty), Genital (puberty+)</w:t>
      </w:r>
    </w:p>
    <w:p w:rsidR="00F85873" w:rsidRDefault="00F85873" w:rsidP="00F85873">
      <w:pPr>
        <w:numPr>
          <w:ilvl w:val="2"/>
          <w:numId w:val="9"/>
        </w:numPr>
        <w:rPr>
          <w:sz w:val="20"/>
        </w:rPr>
      </w:pPr>
      <w:r>
        <w:rPr>
          <w:sz w:val="20"/>
        </w:rPr>
        <w:t>Deprivation or overindulgences in a stage can result in fixation, in which instincts are focused on a particular theme</w:t>
      </w:r>
    </w:p>
    <w:p w:rsidR="00F85873" w:rsidRDefault="00F85873" w:rsidP="00F85873">
      <w:pPr>
        <w:numPr>
          <w:ilvl w:val="2"/>
          <w:numId w:val="9"/>
        </w:numPr>
        <w:rPr>
          <w:sz w:val="20"/>
        </w:rPr>
      </w:pPr>
      <w:r>
        <w:rPr>
          <w:sz w:val="20"/>
        </w:rPr>
        <w:t>Oedipus complex – the male child experiences erotic feelings toward his mother and views his father as a rival (female’s complex referred to as Electra complex)</w:t>
      </w:r>
    </w:p>
    <w:p w:rsidR="00F85873" w:rsidRDefault="00F85873" w:rsidP="00F85873">
      <w:pPr>
        <w:numPr>
          <w:ilvl w:val="0"/>
          <w:numId w:val="9"/>
        </w:numPr>
        <w:rPr>
          <w:sz w:val="20"/>
        </w:rPr>
      </w:pPr>
      <w:r>
        <w:rPr>
          <w:b/>
          <w:sz w:val="20"/>
        </w:rPr>
        <w:t>Evaluating Psychoanalytic Theory</w:t>
      </w:r>
    </w:p>
    <w:p w:rsidR="00F85873" w:rsidRDefault="00F85873" w:rsidP="00F85873">
      <w:pPr>
        <w:numPr>
          <w:ilvl w:val="1"/>
          <w:numId w:val="9"/>
        </w:numPr>
        <w:rPr>
          <w:sz w:val="20"/>
        </w:rPr>
      </w:pPr>
      <w:r>
        <w:rPr>
          <w:sz w:val="20"/>
        </w:rPr>
        <w:t>Alfred Adler insisted that humans are social beings who are motivated by social interest (the desire to advance the welfare of others)</w:t>
      </w:r>
    </w:p>
    <w:p w:rsidR="00F85873" w:rsidRDefault="00F85873" w:rsidP="00F85873">
      <w:pPr>
        <w:numPr>
          <w:ilvl w:val="1"/>
          <w:numId w:val="9"/>
        </w:numPr>
        <w:rPr>
          <w:sz w:val="20"/>
        </w:rPr>
      </w:pPr>
      <w:r>
        <w:rPr>
          <w:sz w:val="20"/>
        </w:rPr>
        <w:t>Carl Jung developed analytic psychology</w:t>
      </w:r>
    </w:p>
    <w:p w:rsidR="00F85873" w:rsidRDefault="00F85873" w:rsidP="00F85873">
      <w:pPr>
        <w:numPr>
          <w:ilvl w:val="2"/>
          <w:numId w:val="9"/>
        </w:numPr>
        <w:rPr>
          <w:sz w:val="20"/>
        </w:rPr>
      </w:pPr>
      <w:r>
        <w:rPr>
          <w:sz w:val="20"/>
        </w:rPr>
        <w:t>Humans not only posses a personal unconscious of life experiences, but a collective unconscious of memories accumulated throughout the history of humanity</w:t>
      </w:r>
    </w:p>
    <w:p w:rsidR="00F85873" w:rsidRDefault="00F85873" w:rsidP="00F85873">
      <w:pPr>
        <w:numPr>
          <w:ilvl w:val="2"/>
          <w:numId w:val="9"/>
        </w:numPr>
        <w:rPr>
          <w:sz w:val="20"/>
        </w:rPr>
      </w:pPr>
      <w:r>
        <w:rPr>
          <w:sz w:val="20"/>
        </w:rPr>
        <w:t>Memories are represented by archetypes, inherited tendencies to interpret experience in certain ways</w:t>
      </w:r>
    </w:p>
    <w:p w:rsidR="00F85873" w:rsidRDefault="00F85873" w:rsidP="00F85873">
      <w:pPr>
        <w:numPr>
          <w:ilvl w:val="1"/>
          <w:numId w:val="9"/>
        </w:numPr>
        <w:rPr>
          <w:sz w:val="20"/>
        </w:rPr>
      </w:pPr>
      <w:r>
        <w:rPr>
          <w:sz w:val="20"/>
        </w:rPr>
        <w:t>Object relations – the images or mental representations that people form of themselves and other people as a result of early experience with caregivers</w:t>
      </w:r>
    </w:p>
    <w:p w:rsidR="00F85873" w:rsidRDefault="00F85873" w:rsidP="00F85873">
      <w:pPr>
        <w:rPr>
          <w:sz w:val="20"/>
        </w:rPr>
      </w:pPr>
    </w:p>
    <w:p w:rsidR="00F85873" w:rsidRDefault="00F85873" w:rsidP="00F85873">
      <w:pPr>
        <w:rPr>
          <w:sz w:val="20"/>
        </w:rPr>
      </w:pPr>
      <w:r>
        <w:rPr>
          <w:sz w:val="20"/>
          <w:u w:val="single"/>
        </w:rPr>
        <w:t>The Humanistic Perspective</w:t>
      </w:r>
    </w:p>
    <w:p w:rsidR="00F85873" w:rsidRDefault="00F85873" w:rsidP="00F85873">
      <w:pPr>
        <w:numPr>
          <w:ilvl w:val="0"/>
          <w:numId w:val="10"/>
        </w:numPr>
        <w:rPr>
          <w:sz w:val="20"/>
        </w:rPr>
      </w:pPr>
      <w:r>
        <w:rPr>
          <w:sz w:val="20"/>
        </w:rPr>
        <w:t>Self-actualization – the total realization of one’s human potential</w:t>
      </w:r>
    </w:p>
    <w:p w:rsidR="00F85873" w:rsidRDefault="00F85873" w:rsidP="00F85873">
      <w:pPr>
        <w:numPr>
          <w:ilvl w:val="0"/>
          <w:numId w:val="10"/>
        </w:numPr>
        <w:rPr>
          <w:sz w:val="20"/>
        </w:rPr>
      </w:pPr>
      <w:r>
        <w:rPr>
          <w:b/>
          <w:sz w:val="20"/>
        </w:rPr>
        <w:t>Carl Rogers’s Self Theory</w:t>
      </w:r>
    </w:p>
    <w:p w:rsidR="00F85873" w:rsidRDefault="00F85873" w:rsidP="00F85873">
      <w:pPr>
        <w:numPr>
          <w:ilvl w:val="1"/>
          <w:numId w:val="10"/>
        </w:numPr>
        <w:rPr>
          <w:sz w:val="20"/>
        </w:rPr>
      </w:pPr>
      <w:r>
        <w:rPr>
          <w:sz w:val="20"/>
        </w:rPr>
        <w:t>Self – an organized, consistent set of perceptions of and beliefs about oneself</w:t>
      </w:r>
    </w:p>
    <w:p w:rsidR="00F85873" w:rsidRDefault="00F85873" w:rsidP="00F85873">
      <w:pPr>
        <w:numPr>
          <w:ilvl w:val="2"/>
          <w:numId w:val="10"/>
        </w:numPr>
        <w:rPr>
          <w:sz w:val="20"/>
        </w:rPr>
      </w:pPr>
      <w:r>
        <w:rPr>
          <w:sz w:val="20"/>
        </w:rPr>
        <w:t>Must have self-consistency (absence of conflict among self-perceptions) and congruency (consistency between self-perceptions and experiences) to maintain self-concept</w:t>
      </w:r>
    </w:p>
    <w:p w:rsidR="00F85873" w:rsidRDefault="00F85873" w:rsidP="00F85873">
      <w:pPr>
        <w:numPr>
          <w:ilvl w:val="2"/>
          <w:numId w:val="10"/>
        </w:numPr>
        <w:rPr>
          <w:sz w:val="20"/>
        </w:rPr>
      </w:pPr>
      <w:r>
        <w:rPr>
          <w:sz w:val="20"/>
        </w:rPr>
        <w:t>Experiences that are inconsistent with self-concept evokes threat and anxiety</w:t>
      </w:r>
    </w:p>
    <w:p w:rsidR="00F85873" w:rsidRDefault="00F85873" w:rsidP="00F85873">
      <w:pPr>
        <w:numPr>
          <w:ilvl w:val="1"/>
          <w:numId w:val="10"/>
        </w:numPr>
        <w:rPr>
          <w:sz w:val="20"/>
        </w:rPr>
      </w:pPr>
      <w:r>
        <w:rPr>
          <w:sz w:val="20"/>
        </w:rPr>
        <w:t>People are born with a need for positive regard (acceptance, sympathy, and love)</w:t>
      </w:r>
    </w:p>
    <w:p w:rsidR="00F85873" w:rsidRDefault="00F85873" w:rsidP="00F85873">
      <w:pPr>
        <w:numPr>
          <w:ilvl w:val="2"/>
          <w:numId w:val="10"/>
        </w:numPr>
        <w:rPr>
          <w:sz w:val="20"/>
        </w:rPr>
      </w:pPr>
      <w:r>
        <w:rPr>
          <w:sz w:val="20"/>
        </w:rPr>
        <w:t>Unconditional positive regard – communicated attitude of total and unconditional acceptance of another person</w:t>
      </w:r>
    </w:p>
    <w:p w:rsidR="00F85873" w:rsidRDefault="00F85873" w:rsidP="00F85873">
      <w:pPr>
        <w:numPr>
          <w:ilvl w:val="2"/>
          <w:numId w:val="10"/>
        </w:numPr>
        <w:rPr>
          <w:sz w:val="20"/>
        </w:rPr>
      </w:pPr>
      <w:r>
        <w:rPr>
          <w:sz w:val="20"/>
        </w:rPr>
        <w:t>Conditional positive regard – dependant on behaviour of the child</w:t>
      </w:r>
    </w:p>
    <w:p w:rsidR="00F85873" w:rsidRDefault="00F85873" w:rsidP="00F85873">
      <w:pPr>
        <w:numPr>
          <w:ilvl w:val="2"/>
          <w:numId w:val="10"/>
        </w:numPr>
        <w:rPr>
          <w:sz w:val="20"/>
        </w:rPr>
      </w:pPr>
      <w:r>
        <w:rPr>
          <w:sz w:val="20"/>
        </w:rPr>
        <w:t>Need for positive self-regard develops</w:t>
      </w:r>
    </w:p>
    <w:p w:rsidR="00F85873" w:rsidRDefault="00F85873" w:rsidP="00F85873">
      <w:pPr>
        <w:numPr>
          <w:ilvl w:val="2"/>
          <w:numId w:val="10"/>
        </w:numPr>
        <w:rPr>
          <w:sz w:val="20"/>
        </w:rPr>
      </w:pPr>
      <w:r>
        <w:rPr>
          <w:sz w:val="20"/>
        </w:rPr>
        <w:t>Lack of unconditional positive regard leafs to belief that they are worthy of love only when standards are met</w:t>
      </w:r>
    </w:p>
    <w:p w:rsidR="00F85873" w:rsidRDefault="00F85873" w:rsidP="00F85873">
      <w:pPr>
        <w:numPr>
          <w:ilvl w:val="3"/>
          <w:numId w:val="10"/>
        </w:numPr>
        <w:rPr>
          <w:sz w:val="20"/>
        </w:rPr>
      </w:pPr>
      <w:r>
        <w:rPr>
          <w:sz w:val="20"/>
        </w:rPr>
        <w:t>Fosters development of conditions of worth that dictate when we approve or disapprove of ourselves</w:t>
      </w:r>
    </w:p>
    <w:p w:rsidR="00F85873" w:rsidRDefault="00F85873" w:rsidP="00F85873">
      <w:pPr>
        <w:numPr>
          <w:ilvl w:val="1"/>
          <w:numId w:val="10"/>
        </w:numPr>
        <w:rPr>
          <w:sz w:val="20"/>
        </w:rPr>
      </w:pPr>
      <w:r>
        <w:rPr>
          <w:sz w:val="20"/>
        </w:rPr>
        <w:t>Fully functioning persons – self-actualized people who are free from unrealistic conditions of worth and who exhibit congruence, spontaneity, creativity, and a desire to develop further</w:t>
      </w:r>
    </w:p>
    <w:p w:rsidR="00F85873" w:rsidRDefault="00F85873" w:rsidP="00F85873">
      <w:pPr>
        <w:numPr>
          <w:ilvl w:val="0"/>
          <w:numId w:val="10"/>
        </w:numPr>
        <w:rPr>
          <w:sz w:val="20"/>
        </w:rPr>
      </w:pPr>
      <w:r>
        <w:rPr>
          <w:b/>
          <w:sz w:val="20"/>
        </w:rPr>
        <w:t>Research on the Self</w:t>
      </w:r>
    </w:p>
    <w:p w:rsidR="00F85873" w:rsidRDefault="00F85873" w:rsidP="00F85873">
      <w:pPr>
        <w:numPr>
          <w:ilvl w:val="1"/>
          <w:numId w:val="10"/>
        </w:numPr>
        <w:rPr>
          <w:sz w:val="20"/>
        </w:rPr>
      </w:pPr>
      <w:r>
        <w:rPr>
          <w:sz w:val="20"/>
        </w:rPr>
        <w:t>Self-esteem – how positively or negatively we feel about ourselves</w:t>
      </w:r>
    </w:p>
    <w:p w:rsidR="00F85873" w:rsidRDefault="00F85873" w:rsidP="00F85873">
      <w:pPr>
        <w:numPr>
          <w:ilvl w:val="2"/>
          <w:numId w:val="10"/>
        </w:numPr>
        <w:rPr>
          <w:sz w:val="20"/>
        </w:rPr>
      </w:pPr>
      <w:r>
        <w:rPr>
          <w:sz w:val="20"/>
        </w:rPr>
        <w:t>Children develop high self-esteem when parents communicate unconditional acceptance and love, establish clear guidelines for behaviour, and reinforce compliance while giving the child freedom to make decisions</w:t>
      </w:r>
    </w:p>
    <w:p w:rsidR="00F85873" w:rsidRDefault="00F85873" w:rsidP="00F85873">
      <w:pPr>
        <w:numPr>
          <w:ilvl w:val="1"/>
          <w:numId w:val="10"/>
        </w:numPr>
        <w:rPr>
          <w:sz w:val="20"/>
        </w:rPr>
      </w:pPr>
      <w:r>
        <w:rPr>
          <w:sz w:val="20"/>
        </w:rPr>
        <w:t>Self-verification – a need to preserve self-concept by maintaining self-consistency and congruency</w:t>
      </w:r>
    </w:p>
    <w:p w:rsidR="00F85873" w:rsidRDefault="00F85873" w:rsidP="00F85873">
      <w:pPr>
        <w:numPr>
          <w:ilvl w:val="1"/>
          <w:numId w:val="10"/>
        </w:numPr>
        <w:rPr>
          <w:sz w:val="20"/>
        </w:rPr>
      </w:pPr>
      <w:r>
        <w:rPr>
          <w:sz w:val="20"/>
        </w:rPr>
        <w:t>Self-enhancement – processes whereby one enhances positive self-regard</w:t>
      </w:r>
    </w:p>
    <w:p w:rsidR="00F85873" w:rsidRDefault="00F85873" w:rsidP="00F85873">
      <w:pPr>
        <w:numPr>
          <w:ilvl w:val="1"/>
          <w:numId w:val="10"/>
        </w:numPr>
        <w:rPr>
          <w:sz w:val="20"/>
        </w:rPr>
      </w:pPr>
      <w:r>
        <w:rPr>
          <w:sz w:val="20"/>
        </w:rPr>
        <w:t>Gender schemas – organized mental structures that contain our understanding of the attributes and behaviours that are appropriate and expected for both genders</w:t>
      </w:r>
    </w:p>
    <w:p w:rsidR="00F85873" w:rsidRDefault="00F85873" w:rsidP="00F85873">
      <w:pPr>
        <w:rPr>
          <w:sz w:val="20"/>
        </w:rPr>
      </w:pPr>
    </w:p>
    <w:p w:rsidR="00F85873" w:rsidRDefault="00F85873" w:rsidP="00F85873">
      <w:pPr>
        <w:rPr>
          <w:sz w:val="20"/>
        </w:rPr>
      </w:pPr>
      <w:r>
        <w:rPr>
          <w:sz w:val="20"/>
          <w:u w:val="single"/>
        </w:rPr>
        <w:t>Trait and Biological Perspectives</w:t>
      </w:r>
    </w:p>
    <w:p w:rsidR="00F85873" w:rsidRDefault="00F85873" w:rsidP="00F85873">
      <w:pPr>
        <w:numPr>
          <w:ilvl w:val="0"/>
          <w:numId w:val="11"/>
        </w:numPr>
        <w:rPr>
          <w:sz w:val="20"/>
        </w:rPr>
      </w:pPr>
      <w:r>
        <w:rPr>
          <w:sz w:val="20"/>
        </w:rPr>
        <w:t>Factor analysis – statistical technique that permits a researcher to reduce a large number of measures to a small number of clusters or factors</w:t>
      </w:r>
    </w:p>
    <w:p w:rsidR="00F85873" w:rsidRDefault="00F85873" w:rsidP="00F85873">
      <w:pPr>
        <w:numPr>
          <w:ilvl w:val="1"/>
          <w:numId w:val="11"/>
        </w:numPr>
        <w:rPr>
          <w:sz w:val="20"/>
        </w:rPr>
      </w:pPr>
      <w:r>
        <w:rPr>
          <w:sz w:val="20"/>
        </w:rPr>
        <w:t>Factor of introversion includes not attending parties, enjoying solitary activities, etc.</w:t>
      </w:r>
    </w:p>
    <w:p w:rsidR="00F85873" w:rsidRDefault="00F85873" w:rsidP="00F85873">
      <w:pPr>
        <w:numPr>
          <w:ilvl w:val="0"/>
          <w:numId w:val="11"/>
        </w:numPr>
        <w:rPr>
          <w:sz w:val="20"/>
        </w:rPr>
      </w:pPr>
      <w:r>
        <w:rPr>
          <w:sz w:val="20"/>
        </w:rPr>
        <w:t>Raymond B. Cattell developed 16 basic behaviour clusters of personality</w:t>
      </w:r>
    </w:p>
    <w:p w:rsidR="00F85873" w:rsidRDefault="00F85873" w:rsidP="00F85873">
      <w:pPr>
        <w:numPr>
          <w:ilvl w:val="0"/>
          <w:numId w:val="11"/>
        </w:numPr>
        <w:rPr>
          <w:sz w:val="20"/>
        </w:rPr>
      </w:pPr>
      <w:r>
        <w:rPr>
          <w:sz w:val="20"/>
        </w:rPr>
        <w:t>Hans Eysenck proposed two basic dimensions of personality</w:t>
      </w:r>
    </w:p>
    <w:p w:rsidR="00F85873" w:rsidRDefault="00F85873" w:rsidP="00F85873">
      <w:pPr>
        <w:numPr>
          <w:ilvl w:val="1"/>
          <w:numId w:val="11"/>
        </w:numPr>
        <w:rPr>
          <w:sz w:val="20"/>
        </w:rPr>
      </w:pPr>
      <w:r>
        <w:rPr>
          <w:sz w:val="20"/>
        </w:rPr>
        <w:t>Introversion-Extraversion and Stability-Instability</w:t>
      </w:r>
    </w:p>
    <w:p w:rsidR="00F85873" w:rsidRDefault="00F85873" w:rsidP="00F85873">
      <w:pPr>
        <w:numPr>
          <w:ilvl w:val="1"/>
          <w:numId w:val="11"/>
        </w:numPr>
        <w:rPr>
          <w:sz w:val="20"/>
        </w:rPr>
      </w:pPr>
      <w:r>
        <w:rPr>
          <w:sz w:val="20"/>
        </w:rPr>
        <w:t>Added third factor called Psychoticism (creativity, impulsivity, social deviance) – Self Control</w:t>
      </w:r>
    </w:p>
    <w:p w:rsidR="00F85873" w:rsidRDefault="00F85873" w:rsidP="00F85873">
      <w:pPr>
        <w:numPr>
          <w:ilvl w:val="1"/>
          <w:numId w:val="11"/>
        </w:numPr>
        <w:rPr>
          <w:sz w:val="20"/>
        </w:rPr>
      </w:pPr>
      <w:r>
        <w:rPr>
          <w:sz w:val="20"/>
        </w:rPr>
        <w:t>Linked dimensions to differences in normal patterns of arousal in brain</w:t>
      </w:r>
    </w:p>
    <w:p w:rsidR="00F85873" w:rsidRDefault="00F85873" w:rsidP="00F85873">
      <w:pPr>
        <w:numPr>
          <w:ilvl w:val="2"/>
          <w:numId w:val="11"/>
        </w:numPr>
        <w:rPr>
          <w:sz w:val="20"/>
        </w:rPr>
      </w:pPr>
      <w:r>
        <w:rPr>
          <w:sz w:val="20"/>
        </w:rPr>
        <w:t>Claimed introverts to be overaroused</w:t>
      </w:r>
    </w:p>
    <w:p w:rsidR="00F85873" w:rsidRDefault="00F85873" w:rsidP="00F85873">
      <w:pPr>
        <w:numPr>
          <w:ilvl w:val="0"/>
          <w:numId w:val="11"/>
        </w:numPr>
        <w:rPr>
          <w:sz w:val="20"/>
        </w:rPr>
      </w:pPr>
      <w:r>
        <w:rPr>
          <w:sz w:val="20"/>
        </w:rPr>
        <w:t>Big Five factor model proposes that openness, conscientiousness, extraversion, agreeableness, and neuroticism are principle factors of personality</w:t>
      </w:r>
    </w:p>
    <w:p w:rsidR="00F85873" w:rsidRDefault="00F85873" w:rsidP="00F85873">
      <w:pPr>
        <w:numPr>
          <w:ilvl w:val="0"/>
          <w:numId w:val="11"/>
        </w:numPr>
        <w:rPr>
          <w:sz w:val="20"/>
        </w:rPr>
      </w:pPr>
      <w:r>
        <w:rPr>
          <w:sz w:val="20"/>
        </w:rPr>
        <w:t>Mershon and Gersuch found that theories with more traits (such as Cattell’s) are better at predicting specific behaviours</w:t>
      </w:r>
    </w:p>
    <w:p w:rsidR="00F85873" w:rsidRDefault="00F85873" w:rsidP="00F85873">
      <w:pPr>
        <w:numPr>
          <w:ilvl w:val="0"/>
          <w:numId w:val="11"/>
        </w:numPr>
        <w:rPr>
          <w:sz w:val="20"/>
        </w:rPr>
      </w:pPr>
      <w:r>
        <w:rPr>
          <w:sz w:val="20"/>
        </w:rPr>
        <w:t>Traits found to be both stable and changing</w:t>
      </w:r>
    </w:p>
    <w:p w:rsidR="00F85873" w:rsidRDefault="00F85873" w:rsidP="00F85873">
      <w:pPr>
        <w:numPr>
          <w:ilvl w:val="1"/>
          <w:numId w:val="11"/>
        </w:numPr>
        <w:rPr>
          <w:sz w:val="20"/>
        </w:rPr>
      </w:pPr>
      <w:r>
        <w:rPr>
          <w:sz w:val="20"/>
        </w:rPr>
        <w:t>Introversion-extraversion, emotionality, and activity level are quite stable</w:t>
      </w:r>
    </w:p>
    <w:p w:rsidR="00F85873" w:rsidRDefault="00F85873" w:rsidP="00F85873">
      <w:pPr>
        <w:numPr>
          <w:ilvl w:val="1"/>
          <w:numId w:val="11"/>
        </w:numPr>
        <w:rPr>
          <w:sz w:val="20"/>
        </w:rPr>
      </w:pPr>
      <w:r>
        <w:rPr>
          <w:sz w:val="20"/>
        </w:rPr>
        <w:t>Stability found in optimistic or pessimistic view to negative life events</w:t>
      </w:r>
    </w:p>
    <w:p w:rsidR="00F85873" w:rsidRDefault="00F85873" w:rsidP="00F85873">
      <w:pPr>
        <w:numPr>
          <w:ilvl w:val="0"/>
          <w:numId w:val="11"/>
        </w:numPr>
        <w:rPr>
          <w:sz w:val="20"/>
        </w:rPr>
      </w:pPr>
      <w:r>
        <w:rPr>
          <w:sz w:val="20"/>
        </w:rPr>
        <w:t>Three factors cause difficulty in prediction on basis of personality traits’ relation to behaviour</w:t>
      </w:r>
    </w:p>
    <w:p w:rsidR="00F85873" w:rsidRDefault="00F85873" w:rsidP="00F85873">
      <w:pPr>
        <w:numPr>
          <w:ilvl w:val="1"/>
          <w:numId w:val="11"/>
        </w:numPr>
        <w:rPr>
          <w:sz w:val="20"/>
        </w:rPr>
      </w:pPr>
      <w:r>
        <w:rPr>
          <w:sz w:val="20"/>
        </w:rPr>
        <w:t>Traits interact with other traits and characteristics in different situations</w:t>
      </w:r>
    </w:p>
    <w:p w:rsidR="00F85873" w:rsidRDefault="00F85873" w:rsidP="00F85873">
      <w:pPr>
        <w:numPr>
          <w:ilvl w:val="1"/>
          <w:numId w:val="11"/>
        </w:numPr>
        <w:rPr>
          <w:sz w:val="20"/>
        </w:rPr>
      </w:pPr>
      <w:r>
        <w:rPr>
          <w:sz w:val="20"/>
        </w:rPr>
        <w:t>Degree of consistency across situations is influenced by how important a given trait is for a person</w:t>
      </w:r>
    </w:p>
    <w:p w:rsidR="00F85873" w:rsidRDefault="00F85873" w:rsidP="00F85873">
      <w:pPr>
        <w:numPr>
          <w:ilvl w:val="1"/>
          <w:numId w:val="11"/>
        </w:numPr>
        <w:rPr>
          <w:sz w:val="20"/>
        </w:rPr>
      </w:pPr>
      <w:r>
        <w:rPr>
          <w:sz w:val="20"/>
        </w:rPr>
        <w:t>People differ in tendency to tailor behaviour to what is called for by the situation</w:t>
      </w:r>
    </w:p>
    <w:p w:rsidR="00F85873" w:rsidRDefault="00F85873" w:rsidP="00F85873">
      <w:pPr>
        <w:numPr>
          <w:ilvl w:val="2"/>
          <w:numId w:val="11"/>
        </w:numPr>
        <w:rPr>
          <w:sz w:val="20"/>
        </w:rPr>
      </w:pPr>
      <w:r>
        <w:rPr>
          <w:sz w:val="20"/>
        </w:rPr>
        <w:t>Self-monitoring – personality trait that reflects people’s tendencies to regulate social behaviour in accord with situational cues as opposed to internal values, attitudes, and needs</w:t>
      </w:r>
    </w:p>
    <w:p w:rsidR="00F85873" w:rsidRDefault="00F85873" w:rsidP="00F85873">
      <w:pPr>
        <w:rPr>
          <w:sz w:val="20"/>
        </w:rPr>
      </w:pPr>
    </w:p>
    <w:p w:rsidR="00F85873" w:rsidRDefault="00F85873" w:rsidP="00F85873">
      <w:pPr>
        <w:rPr>
          <w:sz w:val="20"/>
        </w:rPr>
      </w:pPr>
      <w:r>
        <w:rPr>
          <w:sz w:val="20"/>
          <w:u w:val="single"/>
        </w:rPr>
        <w:t>Social Cognitive Theories</w:t>
      </w:r>
    </w:p>
    <w:p w:rsidR="00F85873" w:rsidRDefault="00F85873" w:rsidP="00F85873">
      <w:pPr>
        <w:numPr>
          <w:ilvl w:val="0"/>
          <w:numId w:val="12"/>
        </w:numPr>
        <w:rPr>
          <w:sz w:val="20"/>
        </w:rPr>
      </w:pPr>
      <w:r>
        <w:rPr>
          <w:sz w:val="20"/>
        </w:rPr>
        <w:t>Social cognitive theorists combine behavioural and cognitive perspectives into an approach to personality that stresses the interaction of a thinking human with a social environment that provides learning experiences</w:t>
      </w:r>
    </w:p>
    <w:p w:rsidR="00F85873" w:rsidRDefault="00F85873" w:rsidP="00F85873">
      <w:pPr>
        <w:numPr>
          <w:ilvl w:val="1"/>
          <w:numId w:val="12"/>
        </w:numPr>
        <w:rPr>
          <w:sz w:val="20"/>
        </w:rPr>
      </w:pPr>
      <w:r>
        <w:rPr>
          <w:sz w:val="20"/>
        </w:rPr>
        <w:t>Take into account both internal and external factors</w:t>
      </w:r>
    </w:p>
    <w:p w:rsidR="00F85873" w:rsidRDefault="00F85873" w:rsidP="00F85873">
      <w:pPr>
        <w:numPr>
          <w:ilvl w:val="0"/>
          <w:numId w:val="12"/>
        </w:numPr>
        <w:rPr>
          <w:sz w:val="20"/>
        </w:rPr>
      </w:pPr>
      <w:r>
        <w:rPr>
          <w:sz w:val="20"/>
        </w:rPr>
        <w:t>Reciprocal determinism – two way causal relations between the person, behaviour, and the environment</w:t>
      </w:r>
    </w:p>
    <w:p w:rsidR="00F85873" w:rsidRDefault="00F85873" w:rsidP="00F85873">
      <w:pPr>
        <w:numPr>
          <w:ilvl w:val="0"/>
          <w:numId w:val="12"/>
        </w:numPr>
        <w:rPr>
          <w:sz w:val="20"/>
        </w:rPr>
      </w:pPr>
      <w:r>
        <w:rPr>
          <w:b/>
          <w:sz w:val="20"/>
        </w:rPr>
        <w:t>Julian Rotter: Expectancy, Reinforcement Value, and Locus of Control</w:t>
      </w:r>
    </w:p>
    <w:p w:rsidR="00F85873" w:rsidRDefault="00F85873" w:rsidP="00F85873">
      <w:pPr>
        <w:numPr>
          <w:ilvl w:val="1"/>
          <w:numId w:val="12"/>
        </w:numPr>
        <w:rPr>
          <w:sz w:val="20"/>
        </w:rPr>
      </w:pPr>
      <w:r>
        <w:rPr>
          <w:sz w:val="20"/>
        </w:rPr>
        <w:t>Likelihood that we engage in a particular behaviour in a given situation is influenced by two factors: expectancy and reinforcement value</w:t>
      </w:r>
    </w:p>
    <w:p w:rsidR="00F85873" w:rsidRDefault="00F85873" w:rsidP="00F85873">
      <w:pPr>
        <w:numPr>
          <w:ilvl w:val="2"/>
          <w:numId w:val="12"/>
        </w:numPr>
        <w:rPr>
          <w:sz w:val="20"/>
        </w:rPr>
      </w:pPr>
      <w:r>
        <w:rPr>
          <w:sz w:val="20"/>
        </w:rPr>
        <w:t>Expectancy – perception of how likely that certain consequences will occur if we engage in a particular behaviour</w:t>
      </w:r>
    </w:p>
    <w:p w:rsidR="00F85873" w:rsidRDefault="00F85873" w:rsidP="00F85873">
      <w:pPr>
        <w:numPr>
          <w:ilvl w:val="2"/>
          <w:numId w:val="12"/>
        </w:numPr>
        <w:rPr>
          <w:sz w:val="20"/>
        </w:rPr>
      </w:pPr>
      <w:r>
        <w:rPr>
          <w:sz w:val="20"/>
        </w:rPr>
        <w:t>Reinforcement value – how much we desire or dread the outcome that we expect</w:t>
      </w:r>
    </w:p>
    <w:p w:rsidR="00F85873" w:rsidRDefault="00F85873" w:rsidP="00F85873">
      <w:pPr>
        <w:numPr>
          <w:ilvl w:val="1"/>
          <w:numId w:val="12"/>
        </w:numPr>
        <w:rPr>
          <w:sz w:val="20"/>
        </w:rPr>
      </w:pPr>
      <w:r>
        <w:rPr>
          <w:sz w:val="20"/>
        </w:rPr>
        <w:t>Internal-external locus of control – generalized expectancy that one’s outcomes are under personal versus external control</w:t>
      </w:r>
    </w:p>
    <w:p w:rsidR="00F85873" w:rsidRDefault="00F85873" w:rsidP="00F85873">
      <w:pPr>
        <w:numPr>
          <w:ilvl w:val="0"/>
          <w:numId w:val="12"/>
        </w:numPr>
        <w:rPr>
          <w:sz w:val="20"/>
        </w:rPr>
      </w:pPr>
      <w:r>
        <w:rPr>
          <w:b/>
          <w:sz w:val="20"/>
        </w:rPr>
        <w:t>Albert Bandura: Social Learning and Self-Efficacy</w:t>
      </w:r>
    </w:p>
    <w:p w:rsidR="00F85873" w:rsidRDefault="00F85873" w:rsidP="00F85873">
      <w:pPr>
        <w:numPr>
          <w:ilvl w:val="1"/>
          <w:numId w:val="12"/>
        </w:numPr>
        <w:rPr>
          <w:sz w:val="20"/>
        </w:rPr>
      </w:pPr>
      <w:r>
        <w:rPr>
          <w:sz w:val="20"/>
        </w:rPr>
        <w:t>Self-efficacy – beliefs concerning their ability to perform the behaviours needed to achieve desired outcomes</w:t>
      </w:r>
    </w:p>
    <w:p w:rsidR="00F85873" w:rsidRDefault="00F85873" w:rsidP="00F85873">
      <w:pPr>
        <w:numPr>
          <w:ilvl w:val="2"/>
          <w:numId w:val="12"/>
        </w:numPr>
        <w:rPr>
          <w:sz w:val="20"/>
        </w:rPr>
      </w:pPr>
      <w:r>
        <w:rPr>
          <w:sz w:val="20"/>
        </w:rPr>
        <w:t>Key factor in way people regulate their lives</w:t>
      </w:r>
    </w:p>
    <w:p w:rsidR="00F85873" w:rsidRDefault="00F85873" w:rsidP="00F85873">
      <w:pPr>
        <w:numPr>
          <w:ilvl w:val="1"/>
          <w:numId w:val="12"/>
        </w:numPr>
        <w:rPr>
          <w:sz w:val="20"/>
        </w:rPr>
      </w:pPr>
      <w:r>
        <w:rPr>
          <w:sz w:val="20"/>
        </w:rPr>
        <w:t>Four different determinants of self-efficacy:</w:t>
      </w:r>
    </w:p>
    <w:p w:rsidR="00F85873" w:rsidRDefault="00F85873" w:rsidP="00F85873">
      <w:pPr>
        <w:numPr>
          <w:ilvl w:val="2"/>
          <w:numId w:val="12"/>
        </w:numPr>
        <w:rPr>
          <w:sz w:val="20"/>
        </w:rPr>
      </w:pPr>
      <w:r>
        <w:rPr>
          <w:sz w:val="20"/>
        </w:rPr>
        <w:t>Performance attainments in similar situations</w:t>
      </w:r>
    </w:p>
    <w:p w:rsidR="00F85873" w:rsidRDefault="00F85873" w:rsidP="00F85873">
      <w:pPr>
        <w:numPr>
          <w:ilvl w:val="2"/>
          <w:numId w:val="12"/>
        </w:numPr>
        <w:rPr>
          <w:sz w:val="20"/>
        </w:rPr>
      </w:pPr>
      <w:r>
        <w:rPr>
          <w:sz w:val="20"/>
        </w:rPr>
        <w:t>Observational learning (if another person similar to yourself can accomplish a certain goal, so can you)</w:t>
      </w:r>
    </w:p>
    <w:p w:rsidR="00F85873" w:rsidRDefault="00F85873" w:rsidP="00F85873">
      <w:pPr>
        <w:numPr>
          <w:ilvl w:val="2"/>
          <w:numId w:val="12"/>
        </w:numPr>
        <w:rPr>
          <w:sz w:val="20"/>
        </w:rPr>
      </w:pPr>
      <w:r>
        <w:rPr>
          <w:sz w:val="20"/>
        </w:rPr>
        <w:t>Verbal persuasion</w:t>
      </w:r>
    </w:p>
    <w:p w:rsidR="00F85873" w:rsidRDefault="00F85873" w:rsidP="00F85873">
      <w:pPr>
        <w:numPr>
          <w:ilvl w:val="2"/>
          <w:numId w:val="12"/>
        </w:numPr>
        <w:rPr>
          <w:sz w:val="20"/>
        </w:rPr>
      </w:pPr>
      <w:r>
        <w:rPr>
          <w:sz w:val="20"/>
        </w:rPr>
        <w:t>Emotional arousal (anxiety or fatigue tend to decrease self-efficacy)</w:t>
      </w:r>
    </w:p>
    <w:p w:rsidR="00F85873" w:rsidRDefault="00F85873" w:rsidP="00F85873">
      <w:pPr>
        <w:rPr>
          <w:sz w:val="20"/>
        </w:rPr>
      </w:pPr>
    </w:p>
    <w:p w:rsidR="00F85873" w:rsidRDefault="00F85873" w:rsidP="00F85873">
      <w:pPr>
        <w:rPr>
          <w:sz w:val="20"/>
        </w:rPr>
      </w:pPr>
      <w:r>
        <w:rPr>
          <w:sz w:val="20"/>
          <w:u w:val="single"/>
        </w:rPr>
        <w:t>Personality Assessment</w:t>
      </w:r>
    </w:p>
    <w:p w:rsidR="00F85873" w:rsidRDefault="00F85873" w:rsidP="00F85873">
      <w:pPr>
        <w:numPr>
          <w:ilvl w:val="0"/>
          <w:numId w:val="13"/>
        </w:numPr>
        <w:rPr>
          <w:sz w:val="20"/>
        </w:rPr>
      </w:pPr>
      <w:r>
        <w:rPr>
          <w:b/>
          <w:sz w:val="20"/>
        </w:rPr>
        <w:t>Interviews</w:t>
      </w:r>
    </w:p>
    <w:p w:rsidR="00F85873" w:rsidRDefault="00F85873" w:rsidP="00F85873">
      <w:pPr>
        <w:numPr>
          <w:ilvl w:val="1"/>
          <w:numId w:val="13"/>
        </w:numPr>
        <w:rPr>
          <w:sz w:val="20"/>
        </w:rPr>
      </w:pPr>
      <w:r>
        <w:rPr>
          <w:sz w:val="20"/>
        </w:rPr>
        <w:t>Should not limit attention to what interviewee says, but also how they say it</w:t>
      </w:r>
    </w:p>
    <w:p w:rsidR="00F85873" w:rsidRDefault="00F85873" w:rsidP="00F85873">
      <w:pPr>
        <w:numPr>
          <w:ilvl w:val="1"/>
          <w:numId w:val="13"/>
        </w:numPr>
        <w:rPr>
          <w:sz w:val="20"/>
        </w:rPr>
      </w:pPr>
      <w:r>
        <w:rPr>
          <w:sz w:val="20"/>
        </w:rPr>
        <w:t>Characteristics of interviewer and interviewee can affect validity of information</w:t>
      </w:r>
    </w:p>
    <w:p w:rsidR="00F85873" w:rsidRDefault="00F85873" w:rsidP="00F85873">
      <w:pPr>
        <w:numPr>
          <w:ilvl w:val="0"/>
          <w:numId w:val="13"/>
        </w:numPr>
        <w:rPr>
          <w:sz w:val="20"/>
        </w:rPr>
      </w:pPr>
      <w:r>
        <w:rPr>
          <w:b/>
          <w:sz w:val="20"/>
        </w:rPr>
        <w:t>Behaviour Assessment</w:t>
      </w:r>
    </w:p>
    <w:p w:rsidR="00F85873" w:rsidRDefault="00F85873" w:rsidP="00F85873">
      <w:pPr>
        <w:numPr>
          <w:ilvl w:val="1"/>
          <w:numId w:val="13"/>
        </w:numPr>
        <w:rPr>
          <w:sz w:val="20"/>
        </w:rPr>
      </w:pPr>
      <w:r>
        <w:rPr>
          <w:sz w:val="20"/>
        </w:rPr>
        <w:t>Psychologists devise an explicit coding system that contains the behavioural categories of interest</w:t>
      </w:r>
    </w:p>
    <w:p w:rsidR="00F85873" w:rsidRDefault="00F85873" w:rsidP="00F85873">
      <w:pPr>
        <w:numPr>
          <w:ilvl w:val="1"/>
          <w:numId w:val="13"/>
        </w:numPr>
        <w:rPr>
          <w:sz w:val="20"/>
        </w:rPr>
      </w:pPr>
      <w:r>
        <w:rPr>
          <w:sz w:val="20"/>
        </w:rPr>
        <w:t>Psychologists observe behaviours rather than ask people about them</w:t>
      </w:r>
    </w:p>
    <w:p w:rsidR="00F85873" w:rsidRDefault="00F85873" w:rsidP="00F85873">
      <w:pPr>
        <w:numPr>
          <w:ilvl w:val="0"/>
          <w:numId w:val="13"/>
        </w:numPr>
        <w:rPr>
          <w:sz w:val="20"/>
        </w:rPr>
      </w:pPr>
      <w:r>
        <w:rPr>
          <w:b/>
          <w:sz w:val="20"/>
        </w:rPr>
        <w:t>Remote Behaviour Sampling</w:t>
      </w:r>
    </w:p>
    <w:p w:rsidR="00F85873" w:rsidRDefault="00F85873" w:rsidP="00F85873">
      <w:pPr>
        <w:numPr>
          <w:ilvl w:val="1"/>
          <w:numId w:val="13"/>
        </w:numPr>
        <w:rPr>
          <w:sz w:val="20"/>
        </w:rPr>
      </w:pPr>
      <w:r>
        <w:rPr>
          <w:sz w:val="20"/>
        </w:rPr>
        <w:t>Researchers collect samples of behaviour from respondents as they live their daily lives</w:t>
      </w:r>
    </w:p>
    <w:p w:rsidR="00F85873" w:rsidRDefault="00F85873" w:rsidP="00F85873">
      <w:pPr>
        <w:numPr>
          <w:ilvl w:val="1"/>
          <w:numId w:val="13"/>
        </w:numPr>
        <w:rPr>
          <w:sz w:val="20"/>
        </w:rPr>
      </w:pPr>
      <w:r>
        <w:rPr>
          <w:sz w:val="20"/>
        </w:rPr>
        <w:t>A beeper sounds at determined times throughout the day, and people record thoughts, feelings, etc.</w:t>
      </w:r>
    </w:p>
    <w:p w:rsidR="00F85873" w:rsidRDefault="00F85873" w:rsidP="00F85873">
      <w:pPr>
        <w:numPr>
          <w:ilvl w:val="0"/>
          <w:numId w:val="13"/>
        </w:numPr>
        <w:rPr>
          <w:sz w:val="20"/>
        </w:rPr>
      </w:pPr>
      <w:r>
        <w:rPr>
          <w:b/>
          <w:sz w:val="20"/>
        </w:rPr>
        <w:t>Personality Scales</w:t>
      </w:r>
    </w:p>
    <w:p w:rsidR="00F85873" w:rsidRDefault="00F85873" w:rsidP="00F85873">
      <w:pPr>
        <w:numPr>
          <w:ilvl w:val="1"/>
          <w:numId w:val="13"/>
        </w:numPr>
        <w:rPr>
          <w:sz w:val="20"/>
        </w:rPr>
      </w:pPr>
      <w:r>
        <w:rPr>
          <w:sz w:val="20"/>
        </w:rPr>
        <w:t>Certain tests have validity scales that detect tendencies to respond in a socially desirable manner</w:t>
      </w:r>
    </w:p>
    <w:p w:rsidR="00F85873" w:rsidRDefault="00F85873" w:rsidP="00F85873">
      <w:pPr>
        <w:numPr>
          <w:ilvl w:val="1"/>
          <w:numId w:val="13"/>
        </w:numPr>
        <w:rPr>
          <w:sz w:val="20"/>
        </w:rPr>
      </w:pPr>
      <w:r>
        <w:rPr>
          <w:sz w:val="20"/>
        </w:rPr>
        <w:t>Items on personality scales are developed in two ways:</w:t>
      </w:r>
    </w:p>
    <w:p w:rsidR="00F85873" w:rsidRDefault="00F85873" w:rsidP="00F85873">
      <w:pPr>
        <w:numPr>
          <w:ilvl w:val="2"/>
          <w:numId w:val="13"/>
        </w:numPr>
        <w:rPr>
          <w:sz w:val="20"/>
        </w:rPr>
      </w:pPr>
      <w:r>
        <w:rPr>
          <w:sz w:val="20"/>
        </w:rPr>
        <w:t>Rational approach – items are based on theorist’s conception of the personality trait to be measured</w:t>
      </w:r>
    </w:p>
    <w:p w:rsidR="00F85873" w:rsidRDefault="00F85873" w:rsidP="00F85873">
      <w:pPr>
        <w:numPr>
          <w:ilvl w:val="2"/>
          <w:numId w:val="13"/>
        </w:numPr>
        <w:rPr>
          <w:sz w:val="20"/>
        </w:rPr>
      </w:pPr>
      <w:r>
        <w:rPr>
          <w:sz w:val="20"/>
        </w:rPr>
        <w:t>Empirical approach – items are chosen not because their content seems relevant to the trait, but because previous research has shown that the items were answered differently by groups of people known to differ in the personality characteristic of interest</w:t>
      </w:r>
    </w:p>
    <w:p w:rsidR="00F85873" w:rsidRDefault="00F85873" w:rsidP="00F85873">
      <w:pPr>
        <w:numPr>
          <w:ilvl w:val="3"/>
          <w:numId w:val="13"/>
        </w:numPr>
        <w:rPr>
          <w:sz w:val="20"/>
        </w:rPr>
      </w:pPr>
      <w:r>
        <w:rPr>
          <w:sz w:val="20"/>
        </w:rPr>
        <w:t>Used to develop Minnesota Multiphasic Personality Inventory</w:t>
      </w:r>
    </w:p>
    <w:p w:rsidR="00F85873" w:rsidRDefault="00F85873" w:rsidP="00F85873">
      <w:pPr>
        <w:numPr>
          <w:ilvl w:val="0"/>
          <w:numId w:val="13"/>
        </w:numPr>
        <w:rPr>
          <w:sz w:val="20"/>
        </w:rPr>
      </w:pPr>
      <w:r>
        <w:rPr>
          <w:b/>
          <w:sz w:val="20"/>
        </w:rPr>
        <w:t>Projective Tests</w:t>
      </w:r>
    </w:p>
    <w:p w:rsidR="00F85873" w:rsidRDefault="00F85873" w:rsidP="00F85873">
      <w:pPr>
        <w:numPr>
          <w:ilvl w:val="1"/>
          <w:numId w:val="13"/>
        </w:numPr>
        <w:rPr>
          <w:sz w:val="20"/>
        </w:rPr>
      </w:pPr>
      <w:r>
        <w:rPr>
          <w:sz w:val="20"/>
        </w:rPr>
        <w:t>Assumption is that when a person is presented with an ambiguous stimulus whose meaning is not clear, the interpretation attached to the stimulus will have to come partly from within</w:t>
      </w:r>
    </w:p>
    <w:p w:rsidR="00F85873" w:rsidRDefault="00F85873" w:rsidP="00F85873">
      <w:pPr>
        <w:numPr>
          <w:ilvl w:val="1"/>
          <w:numId w:val="13"/>
        </w:numPr>
        <w:rPr>
          <w:sz w:val="20"/>
        </w:rPr>
      </w:pPr>
      <w:r>
        <w:rPr>
          <w:sz w:val="20"/>
        </w:rPr>
        <w:t>Rorshach inkblot test consists of ten inkblots of ambiguous shape</w:t>
      </w:r>
    </w:p>
    <w:p w:rsidR="00F85873" w:rsidRDefault="00F85873" w:rsidP="00F85873">
      <w:pPr>
        <w:numPr>
          <w:ilvl w:val="1"/>
          <w:numId w:val="13"/>
        </w:numPr>
        <w:rPr>
          <w:sz w:val="20"/>
        </w:rPr>
      </w:pPr>
      <w:r>
        <w:rPr>
          <w:sz w:val="20"/>
        </w:rPr>
        <w:t>Thematic Apperception Test consists of series of pictures from paintings, drawings, and magazines</w:t>
      </w:r>
    </w:p>
    <w:p w:rsidR="00F85873" w:rsidRDefault="00F85873" w:rsidP="00F85873">
      <w:pPr>
        <w:numPr>
          <w:ilvl w:val="2"/>
          <w:numId w:val="13"/>
        </w:numPr>
        <w:rPr>
          <w:sz w:val="20"/>
        </w:rPr>
      </w:pPr>
      <w:r>
        <w:rPr>
          <w:sz w:val="20"/>
        </w:rPr>
        <w:t>Respondents must describe what is going on in each scene</w:t>
      </w:r>
    </w:p>
    <w:p w:rsidR="00F85873" w:rsidRDefault="00F85873" w:rsidP="00F85873">
      <w:pPr>
        <w:rPr>
          <w:sz w:val="20"/>
        </w:rPr>
      </w:pPr>
    </w:p>
    <w:p w:rsidR="00F85873" w:rsidRDefault="00F85873" w:rsidP="00F85873">
      <w:pPr>
        <w:rPr>
          <w:sz w:val="20"/>
        </w:rPr>
      </w:pPr>
    </w:p>
    <w:p w:rsidR="00F85873" w:rsidRDefault="00F85873" w:rsidP="00F85873">
      <w:pPr>
        <w:rPr>
          <w:sz w:val="20"/>
        </w:rPr>
      </w:pPr>
    </w:p>
    <w:p w:rsidR="00F85873" w:rsidRDefault="00F85873" w:rsidP="00F85873">
      <w:pPr>
        <w:rPr>
          <w:sz w:val="20"/>
        </w:rPr>
      </w:pPr>
    </w:p>
    <w:p w:rsidR="00F85873" w:rsidRDefault="00F85873" w:rsidP="00F85873">
      <w:pPr>
        <w:rPr>
          <w:sz w:val="20"/>
        </w:rPr>
      </w:pPr>
    </w:p>
    <w:p w:rsidR="00F85873" w:rsidRDefault="00F85873" w:rsidP="00F85873">
      <w:pPr>
        <w:rPr>
          <w:sz w:val="20"/>
        </w:rPr>
      </w:pPr>
    </w:p>
    <w:p w:rsidR="00F85873" w:rsidRDefault="00F85873" w:rsidP="00F85873">
      <w:pPr>
        <w:rPr>
          <w:sz w:val="20"/>
        </w:rPr>
      </w:pPr>
    </w:p>
    <w:p w:rsidR="00F85873" w:rsidRDefault="00F85873" w:rsidP="00F85873">
      <w:pPr>
        <w:rPr>
          <w:sz w:val="20"/>
        </w:rPr>
      </w:pPr>
      <w:r>
        <w:rPr>
          <w:sz w:val="20"/>
        </w:rPr>
        <w:br w:type="page"/>
      </w:r>
      <w:r>
        <w:rPr>
          <w:b/>
          <w:sz w:val="20"/>
        </w:rPr>
        <w:t>Chapter 16 – Psychological Disorders</w:t>
      </w:r>
    </w:p>
    <w:p w:rsidR="00F85873" w:rsidRDefault="00F85873" w:rsidP="00F85873">
      <w:pPr>
        <w:rPr>
          <w:sz w:val="20"/>
        </w:rPr>
      </w:pPr>
    </w:p>
    <w:p w:rsidR="00F85873" w:rsidRDefault="00F85873" w:rsidP="00F85873">
      <w:pPr>
        <w:rPr>
          <w:sz w:val="20"/>
        </w:rPr>
      </w:pPr>
      <w:r>
        <w:rPr>
          <w:sz w:val="20"/>
          <w:u w:val="single"/>
        </w:rPr>
        <w:t>Historical Perspectives on Psychological Disorders</w:t>
      </w:r>
    </w:p>
    <w:p w:rsidR="00F85873" w:rsidRDefault="00F85873" w:rsidP="00F85873">
      <w:pPr>
        <w:numPr>
          <w:ilvl w:val="0"/>
          <w:numId w:val="14"/>
        </w:numPr>
        <w:rPr>
          <w:sz w:val="20"/>
        </w:rPr>
      </w:pPr>
      <w:r>
        <w:rPr>
          <w:b/>
          <w:sz w:val="20"/>
        </w:rPr>
        <w:t>The Demonological View</w:t>
      </w:r>
    </w:p>
    <w:p w:rsidR="00F85873" w:rsidRDefault="00F85873" w:rsidP="00F85873">
      <w:pPr>
        <w:numPr>
          <w:ilvl w:val="1"/>
          <w:numId w:val="14"/>
        </w:numPr>
        <w:rPr>
          <w:sz w:val="20"/>
        </w:rPr>
      </w:pPr>
      <w:r>
        <w:rPr>
          <w:sz w:val="20"/>
        </w:rPr>
        <w:t>Abnormal behaviour was claimed to be work of the devil</w:t>
      </w:r>
    </w:p>
    <w:p w:rsidR="00F85873" w:rsidRDefault="00F85873" w:rsidP="00F85873">
      <w:pPr>
        <w:numPr>
          <w:ilvl w:val="1"/>
          <w:numId w:val="14"/>
        </w:numPr>
        <w:rPr>
          <w:sz w:val="20"/>
        </w:rPr>
      </w:pPr>
      <w:r>
        <w:rPr>
          <w:sz w:val="20"/>
        </w:rPr>
        <w:t>Procedure called trephination drilled hole in skull to release evil spirits</w:t>
      </w:r>
    </w:p>
    <w:p w:rsidR="00F85873" w:rsidRDefault="00F85873" w:rsidP="00F85873">
      <w:pPr>
        <w:numPr>
          <w:ilvl w:val="0"/>
          <w:numId w:val="14"/>
        </w:numPr>
        <w:rPr>
          <w:sz w:val="20"/>
        </w:rPr>
      </w:pPr>
      <w:r>
        <w:rPr>
          <w:b/>
          <w:sz w:val="20"/>
        </w:rPr>
        <w:t>Early Biological Views</w:t>
      </w:r>
    </w:p>
    <w:p w:rsidR="00F85873" w:rsidRDefault="00F85873" w:rsidP="00F85873">
      <w:pPr>
        <w:numPr>
          <w:ilvl w:val="1"/>
          <w:numId w:val="14"/>
        </w:numPr>
        <w:rPr>
          <w:sz w:val="20"/>
        </w:rPr>
      </w:pPr>
      <w:r>
        <w:rPr>
          <w:sz w:val="20"/>
        </w:rPr>
        <w:t>Hippocrates suggested that mental illnesses are diseases just like physical disorders</w:t>
      </w:r>
    </w:p>
    <w:p w:rsidR="00F85873" w:rsidRDefault="00F85873" w:rsidP="00F85873">
      <w:pPr>
        <w:numPr>
          <w:ilvl w:val="1"/>
          <w:numId w:val="14"/>
        </w:numPr>
        <w:rPr>
          <w:sz w:val="20"/>
        </w:rPr>
      </w:pPr>
      <w:r>
        <w:rPr>
          <w:sz w:val="20"/>
        </w:rPr>
        <w:t>Believed that site of illness was the brain</w:t>
      </w:r>
    </w:p>
    <w:p w:rsidR="00F85873" w:rsidRDefault="00F85873" w:rsidP="00F85873">
      <w:pPr>
        <w:numPr>
          <w:ilvl w:val="1"/>
          <w:numId w:val="14"/>
        </w:numPr>
        <w:rPr>
          <w:sz w:val="20"/>
        </w:rPr>
      </w:pPr>
      <w:r>
        <w:rPr>
          <w:sz w:val="20"/>
        </w:rPr>
        <w:t>Biological emphasis increased after discovery that general paresis (mental deterioration disorder) resulted from brain deterioration</w:t>
      </w:r>
    </w:p>
    <w:p w:rsidR="00F85873" w:rsidRDefault="00F85873" w:rsidP="00F85873">
      <w:pPr>
        <w:numPr>
          <w:ilvl w:val="0"/>
          <w:numId w:val="14"/>
        </w:numPr>
        <w:rPr>
          <w:sz w:val="20"/>
        </w:rPr>
      </w:pPr>
      <w:r>
        <w:rPr>
          <w:b/>
          <w:sz w:val="20"/>
        </w:rPr>
        <w:t>Psychological Perspectives</w:t>
      </w:r>
    </w:p>
    <w:p w:rsidR="00F85873" w:rsidRDefault="00F85873" w:rsidP="00F85873">
      <w:pPr>
        <w:numPr>
          <w:ilvl w:val="1"/>
          <w:numId w:val="14"/>
        </w:numPr>
        <w:rPr>
          <w:sz w:val="20"/>
        </w:rPr>
      </w:pPr>
      <w:r>
        <w:rPr>
          <w:sz w:val="20"/>
        </w:rPr>
        <w:t>Freud believed that psychological disorders are caused by unresolved conflicts</w:t>
      </w:r>
    </w:p>
    <w:p w:rsidR="00F85873" w:rsidRDefault="00F85873" w:rsidP="00F85873">
      <w:pPr>
        <w:numPr>
          <w:ilvl w:val="2"/>
          <w:numId w:val="14"/>
        </w:numPr>
        <w:rPr>
          <w:sz w:val="20"/>
        </w:rPr>
      </w:pPr>
      <w:r>
        <w:rPr>
          <w:sz w:val="20"/>
        </w:rPr>
        <w:t>Disorders that don’t involve a loss of contact with reality (obsessions, phobias, etc.) called neuroses</w:t>
      </w:r>
    </w:p>
    <w:p w:rsidR="00F85873" w:rsidRDefault="00F85873" w:rsidP="00F85873">
      <w:pPr>
        <w:numPr>
          <w:ilvl w:val="2"/>
          <w:numId w:val="14"/>
        </w:numPr>
        <w:rPr>
          <w:sz w:val="20"/>
        </w:rPr>
      </w:pPr>
      <w:r>
        <w:rPr>
          <w:sz w:val="20"/>
        </w:rPr>
        <w:t>Severe disorders involving a withdrawal from reality called psychoses</w:t>
      </w:r>
    </w:p>
    <w:p w:rsidR="00F85873" w:rsidRDefault="00F85873" w:rsidP="00F85873">
      <w:pPr>
        <w:numPr>
          <w:ilvl w:val="1"/>
          <w:numId w:val="14"/>
        </w:numPr>
        <w:rPr>
          <w:sz w:val="20"/>
        </w:rPr>
      </w:pPr>
      <w:r>
        <w:rPr>
          <w:sz w:val="20"/>
        </w:rPr>
        <w:t>Vulnerability-stress model – everyone has some degree of vulnerability to developing a disorder</w:t>
      </w:r>
    </w:p>
    <w:p w:rsidR="00F85873" w:rsidRDefault="00F85873" w:rsidP="00F85873">
      <w:pPr>
        <w:numPr>
          <w:ilvl w:val="2"/>
          <w:numId w:val="14"/>
        </w:numPr>
        <w:rPr>
          <w:sz w:val="20"/>
        </w:rPr>
      </w:pPr>
      <w:r>
        <w:rPr>
          <w:sz w:val="20"/>
        </w:rPr>
        <w:t>Vulnerability can have biological basis, brain malfunction, or hormonal factor</w:t>
      </w:r>
    </w:p>
    <w:p w:rsidR="00F85873" w:rsidRDefault="00F85873" w:rsidP="00F85873">
      <w:pPr>
        <w:numPr>
          <w:ilvl w:val="2"/>
          <w:numId w:val="14"/>
        </w:numPr>
        <w:rPr>
          <w:sz w:val="20"/>
        </w:rPr>
      </w:pPr>
      <w:r>
        <w:rPr>
          <w:sz w:val="20"/>
        </w:rPr>
        <w:t>Can also arise from personality factors such as low self-esteem</w:t>
      </w:r>
    </w:p>
    <w:p w:rsidR="00F85873" w:rsidRDefault="00F85873" w:rsidP="00F85873">
      <w:pPr>
        <w:numPr>
          <w:ilvl w:val="2"/>
          <w:numId w:val="14"/>
        </w:numPr>
        <w:rPr>
          <w:sz w:val="20"/>
        </w:rPr>
      </w:pPr>
      <w:r>
        <w:rPr>
          <w:sz w:val="20"/>
        </w:rPr>
        <w:t>Vulnerability often only causes disorder when a stressor combines with it to trigger the appearance of the disorder</w:t>
      </w:r>
    </w:p>
    <w:p w:rsidR="00F85873" w:rsidRDefault="00F85873" w:rsidP="00F85873">
      <w:pPr>
        <w:rPr>
          <w:sz w:val="20"/>
        </w:rPr>
      </w:pPr>
    </w:p>
    <w:p w:rsidR="00F85873" w:rsidRDefault="00F85873" w:rsidP="00F85873">
      <w:pPr>
        <w:rPr>
          <w:sz w:val="20"/>
        </w:rPr>
      </w:pPr>
      <w:r>
        <w:rPr>
          <w:sz w:val="20"/>
          <w:u w:val="single"/>
        </w:rPr>
        <w:t>Defining and Classifying Psychological Disorders</w:t>
      </w:r>
    </w:p>
    <w:p w:rsidR="00F85873" w:rsidRDefault="00F85873" w:rsidP="00F85873">
      <w:pPr>
        <w:numPr>
          <w:ilvl w:val="0"/>
          <w:numId w:val="15"/>
        </w:numPr>
        <w:rPr>
          <w:sz w:val="20"/>
        </w:rPr>
      </w:pPr>
      <w:r>
        <w:rPr>
          <w:b/>
          <w:sz w:val="20"/>
        </w:rPr>
        <w:t>What is “Abnormal”?</w:t>
      </w:r>
    </w:p>
    <w:p w:rsidR="00F85873" w:rsidRDefault="00F85873" w:rsidP="00F85873">
      <w:pPr>
        <w:numPr>
          <w:ilvl w:val="1"/>
          <w:numId w:val="15"/>
        </w:numPr>
        <w:rPr>
          <w:sz w:val="20"/>
        </w:rPr>
      </w:pPr>
      <w:r>
        <w:rPr>
          <w:sz w:val="20"/>
        </w:rPr>
        <w:t>Three criteria seem to govern decisions about abnormality:</w:t>
      </w:r>
    </w:p>
    <w:p w:rsidR="00F85873" w:rsidRDefault="00F85873" w:rsidP="00F85873">
      <w:pPr>
        <w:numPr>
          <w:ilvl w:val="2"/>
          <w:numId w:val="15"/>
        </w:numPr>
        <w:rPr>
          <w:sz w:val="20"/>
        </w:rPr>
      </w:pPr>
      <w:r>
        <w:rPr>
          <w:sz w:val="20"/>
        </w:rPr>
        <w:t>Distressing – we are likely to label behaviours abnormal if they intensely distress an individual</w:t>
      </w:r>
    </w:p>
    <w:p w:rsidR="00F85873" w:rsidRDefault="00F85873" w:rsidP="00F85873">
      <w:pPr>
        <w:numPr>
          <w:ilvl w:val="2"/>
          <w:numId w:val="15"/>
        </w:numPr>
        <w:rPr>
          <w:sz w:val="20"/>
        </w:rPr>
      </w:pPr>
      <w:r>
        <w:rPr>
          <w:sz w:val="20"/>
        </w:rPr>
        <w:t>Dysfunctional – most behaviours that are abnormal are dysfunctional for the individual or society</w:t>
      </w:r>
    </w:p>
    <w:p w:rsidR="00F85873" w:rsidRDefault="00F85873" w:rsidP="00F85873">
      <w:pPr>
        <w:numPr>
          <w:ilvl w:val="2"/>
          <w:numId w:val="15"/>
        </w:numPr>
        <w:rPr>
          <w:sz w:val="20"/>
        </w:rPr>
      </w:pPr>
      <w:r>
        <w:rPr>
          <w:sz w:val="20"/>
        </w:rPr>
        <w:t>Deviance – abnormality of a behaviour is based on society’s judgments of the deviance of it</w:t>
      </w:r>
    </w:p>
    <w:p w:rsidR="00F85873" w:rsidRDefault="00F85873" w:rsidP="00F85873">
      <w:pPr>
        <w:numPr>
          <w:ilvl w:val="1"/>
          <w:numId w:val="15"/>
        </w:numPr>
        <w:rPr>
          <w:sz w:val="20"/>
        </w:rPr>
      </w:pPr>
      <w:r>
        <w:rPr>
          <w:sz w:val="20"/>
        </w:rPr>
        <w:t>Abnormal behaviour – behaviour that is personally distressful, personally dysfunctional, and/or culturally deviant</w:t>
      </w:r>
    </w:p>
    <w:p w:rsidR="00F85873" w:rsidRDefault="00F85873" w:rsidP="00F85873">
      <w:pPr>
        <w:numPr>
          <w:ilvl w:val="0"/>
          <w:numId w:val="15"/>
        </w:numPr>
        <w:rPr>
          <w:sz w:val="20"/>
        </w:rPr>
      </w:pPr>
      <w:r>
        <w:rPr>
          <w:b/>
          <w:sz w:val="20"/>
        </w:rPr>
        <w:t>Diagnosing Psychological Disorders</w:t>
      </w:r>
    </w:p>
    <w:p w:rsidR="00F85873" w:rsidRDefault="00F85873" w:rsidP="00F85873">
      <w:pPr>
        <w:numPr>
          <w:ilvl w:val="1"/>
          <w:numId w:val="15"/>
        </w:numPr>
        <w:rPr>
          <w:sz w:val="20"/>
        </w:rPr>
      </w:pPr>
      <w:r>
        <w:rPr>
          <w:sz w:val="20"/>
        </w:rPr>
        <w:t>Classification must be set up that meets standards of reliability (high levels of agreement in decisions among clinicians) and validity (diagnostic categories accurately capture the essential features of disorders)</w:t>
      </w:r>
    </w:p>
    <w:p w:rsidR="00F85873" w:rsidRDefault="00F85873" w:rsidP="00F85873">
      <w:pPr>
        <w:numPr>
          <w:ilvl w:val="1"/>
          <w:numId w:val="15"/>
        </w:numPr>
        <w:rPr>
          <w:sz w:val="20"/>
        </w:rPr>
      </w:pPr>
      <w:r>
        <w:rPr>
          <w:sz w:val="20"/>
        </w:rPr>
        <w:t>Diagnostic and Statistical Manual of Mental Disorders (DSM-IV) most widely used diagnostic system</w:t>
      </w:r>
    </w:p>
    <w:p w:rsidR="00F85873" w:rsidRDefault="00F85873" w:rsidP="00F85873">
      <w:pPr>
        <w:numPr>
          <w:ilvl w:val="2"/>
          <w:numId w:val="15"/>
        </w:numPr>
        <w:rPr>
          <w:sz w:val="20"/>
        </w:rPr>
      </w:pPr>
      <w:r>
        <w:rPr>
          <w:sz w:val="20"/>
        </w:rPr>
        <w:t>Allows diagnostic information to be represented along five dimensions:</w:t>
      </w:r>
    </w:p>
    <w:p w:rsidR="00F85873" w:rsidRDefault="00F85873" w:rsidP="00F85873">
      <w:pPr>
        <w:numPr>
          <w:ilvl w:val="3"/>
          <w:numId w:val="15"/>
        </w:numPr>
        <w:rPr>
          <w:sz w:val="20"/>
        </w:rPr>
      </w:pPr>
      <w:r>
        <w:rPr>
          <w:sz w:val="20"/>
        </w:rPr>
        <w:t>Axis I – person’s primary clinical symptoms</w:t>
      </w:r>
    </w:p>
    <w:p w:rsidR="00F85873" w:rsidRDefault="00F85873" w:rsidP="00F85873">
      <w:pPr>
        <w:numPr>
          <w:ilvl w:val="3"/>
          <w:numId w:val="15"/>
        </w:numPr>
        <w:rPr>
          <w:sz w:val="20"/>
        </w:rPr>
      </w:pPr>
      <w:r>
        <w:rPr>
          <w:sz w:val="20"/>
        </w:rPr>
        <w:t>Axis II – long-standing personality or developmental disorders that could influence behaviour and response to treatment</w:t>
      </w:r>
    </w:p>
    <w:p w:rsidR="00F85873" w:rsidRDefault="00F85873" w:rsidP="00F85873">
      <w:pPr>
        <w:numPr>
          <w:ilvl w:val="3"/>
          <w:numId w:val="15"/>
        </w:numPr>
        <w:rPr>
          <w:sz w:val="20"/>
        </w:rPr>
      </w:pPr>
      <w:r>
        <w:rPr>
          <w:sz w:val="20"/>
        </w:rPr>
        <w:t>Axis III – physical conditions that might be relevant</w:t>
      </w:r>
    </w:p>
    <w:p w:rsidR="00F85873" w:rsidRDefault="00F85873" w:rsidP="00F85873">
      <w:pPr>
        <w:numPr>
          <w:ilvl w:val="3"/>
          <w:numId w:val="15"/>
        </w:numPr>
        <w:rPr>
          <w:sz w:val="20"/>
        </w:rPr>
      </w:pPr>
      <w:r>
        <w:rPr>
          <w:sz w:val="20"/>
        </w:rPr>
        <w:t>Axis IV – intensity of environmental stressors</w:t>
      </w:r>
    </w:p>
    <w:p w:rsidR="00F85873" w:rsidRDefault="00F85873" w:rsidP="00F85873">
      <w:pPr>
        <w:numPr>
          <w:ilvl w:val="3"/>
          <w:numId w:val="15"/>
        </w:numPr>
        <w:rPr>
          <w:sz w:val="20"/>
        </w:rPr>
      </w:pPr>
      <w:r>
        <w:rPr>
          <w:sz w:val="20"/>
        </w:rPr>
        <w:t>Axis V – person’s coping resources</w:t>
      </w:r>
    </w:p>
    <w:p w:rsidR="00F85873" w:rsidRDefault="00F85873" w:rsidP="00F85873">
      <w:pPr>
        <w:numPr>
          <w:ilvl w:val="0"/>
          <w:numId w:val="15"/>
        </w:numPr>
        <w:rPr>
          <w:sz w:val="20"/>
        </w:rPr>
      </w:pPr>
      <w:r>
        <w:rPr>
          <w:b/>
          <w:sz w:val="20"/>
        </w:rPr>
        <w:t>Critical Issues in Diagnostic Labeling</w:t>
      </w:r>
    </w:p>
    <w:p w:rsidR="00F85873" w:rsidRDefault="00F85873" w:rsidP="00F85873">
      <w:pPr>
        <w:numPr>
          <w:ilvl w:val="1"/>
          <w:numId w:val="15"/>
        </w:numPr>
        <w:rPr>
          <w:sz w:val="20"/>
        </w:rPr>
      </w:pPr>
      <w:r>
        <w:rPr>
          <w:sz w:val="20"/>
        </w:rPr>
        <w:t>Diagnoses can have important legal consequences</w:t>
      </w:r>
    </w:p>
    <w:p w:rsidR="00F85873" w:rsidRDefault="00F85873" w:rsidP="00F85873">
      <w:pPr>
        <w:numPr>
          <w:ilvl w:val="1"/>
          <w:numId w:val="15"/>
        </w:numPr>
        <w:rPr>
          <w:sz w:val="20"/>
        </w:rPr>
      </w:pPr>
      <w:r>
        <w:rPr>
          <w:sz w:val="20"/>
        </w:rPr>
        <w:t>Law tries to take into account the mental status of individuals accused of crimes</w:t>
      </w:r>
    </w:p>
    <w:p w:rsidR="00F85873" w:rsidRDefault="00F85873" w:rsidP="00F85873">
      <w:pPr>
        <w:numPr>
          <w:ilvl w:val="2"/>
          <w:numId w:val="15"/>
        </w:numPr>
        <w:rPr>
          <w:sz w:val="20"/>
        </w:rPr>
      </w:pPr>
      <w:r>
        <w:rPr>
          <w:sz w:val="20"/>
        </w:rPr>
        <w:t>Competency – defendant’s state of mind at time of a judicial hearing (not during committing of crime)</w:t>
      </w:r>
    </w:p>
    <w:p w:rsidR="00F85873" w:rsidRDefault="00F85873" w:rsidP="00F85873">
      <w:pPr>
        <w:numPr>
          <w:ilvl w:val="2"/>
          <w:numId w:val="15"/>
        </w:numPr>
        <w:rPr>
          <w:sz w:val="20"/>
        </w:rPr>
      </w:pPr>
      <w:r>
        <w:rPr>
          <w:sz w:val="20"/>
        </w:rPr>
        <w:t>Insanity – presumed state of mind of defendant at time of crime</w:t>
      </w:r>
    </w:p>
    <w:p w:rsidR="00F85873" w:rsidRDefault="00F85873" w:rsidP="00F85873">
      <w:pPr>
        <w:rPr>
          <w:sz w:val="20"/>
        </w:rPr>
      </w:pPr>
    </w:p>
    <w:p w:rsidR="00F85873" w:rsidRDefault="00F85873" w:rsidP="00F85873">
      <w:pPr>
        <w:rPr>
          <w:sz w:val="20"/>
        </w:rPr>
      </w:pPr>
      <w:r>
        <w:rPr>
          <w:sz w:val="20"/>
          <w:u w:val="single"/>
        </w:rPr>
        <w:t>Anxiety Disorders</w:t>
      </w:r>
    </w:p>
    <w:p w:rsidR="00F85873" w:rsidRDefault="00F85873" w:rsidP="00F85873">
      <w:pPr>
        <w:numPr>
          <w:ilvl w:val="0"/>
          <w:numId w:val="16"/>
        </w:numPr>
        <w:rPr>
          <w:sz w:val="20"/>
        </w:rPr>
      </w:pPr>
      <w:r>
        <w:rPr>
          <w:sz w:val="20"/>
        </w:rPr>
        <w:t>Anxiety disorders – group of behaviour disorders in which anxiety and maladaptive behaviours are core of the disturbance</w:t>
      </w:r>
    </w:p>
    <w:p w:rsidR="00F85873" w:rsidRDefault="00F85873" w:rsidP="00F85873">
      <w:pPr>
        <w:numPr>
          <w:ilvl w:val="1"/>
          <w:numId w:val="16"/>
        </w:numPr>
        <w:rPr>
          <w:sz w:val="20"/>
        </w:rPr>
      </w:pPr>
      <w:r>
        <w:rPr>
          <w:sz w:val="20"/>
        </w:rPr>
        <w:t>Frequency and intensity of anxiety responses are out of proportion to situation that triggered them</w:t>
      </w:r>
    </w:p>
    <w:p w:rsidR="00F85873" w:rsidRDefault="00F85873" w:rsidP="00F85873">
      <w:pPr>
        <w:numPr>
          <w:ilvl w:val="0"/>
          <w:numId w:val="16"/>
        </w:numPr>
        <w:rPr>
          <w:sz w:val="20"/>
        </w:rPr>
      </w:pPr>
      <w:r>
        <w:rPr>
          <w:sz w:val="20"/>
        </w:rPr>
        <w:t>Have four components:</w:t>
      </w:r>
    </w:p>
    <w:p w:rsidR="00F85873" w:rsidRDefault="00F85873" w:rsidP="00F85873">
      <w:pPr>
        <w:numPr>
          <w:ilvl w:val="1"/>
          <w:numId w:val="16"/>
        </w:numPr>
        <w:rPr>
          <w:sz w:val="20"/>
        </w:rPr>
      </w:pPr>
      <w:r>
        <w:rPr>
          <w:sz w:val="20"/>
        </w:rPr>
        <w:t>Subjective-emotional component (feelings of tension and apprehension)</w:t>
      </w:r>
    </w:p>
    <w:p w:rsidR="00F85873" w:rsidRDefault="00F85873" w:rsidP="00F85873">
      <w:pPr>
        <w:numPr>
          <w:ilvl w:val="1"/>
          <w:numId w:val="16"/>
        </w:numPr>
        <w:rPr>
          <w:sz w:val="20"/>
        </w:rPr>
      </w:pPr>
      <w:r>
        <w:rPr>
          <w:sz w:val="20"/>
        </w:rPr>
        <w:t>Cognitive component (feeling of inability to cope, sense of impending danger)</w:t>
      </w:r>
    </w:p>
    <w:p w:rsidR="00F85873" w:rsidRDefault="00F85873" w:rsidP="00F85873">
      <w:pPr>
        <w:numPr>
          <w:ilvl w:val="1"/>
          <w:numId w:val="16"/>
        </w:numPr>
        <w:rPr>
          <w:sz w:val="20"/>
        </w:rPr>
      </w:pPr>
      <w:r>
        <w:rPr>
          <w:sz w:val="20"/>
        </w:rPr>
        <w:t>Physiological responses (increased heart rate and blood pressure, muscle tension)</w:t>
      </w:r>
    </w:p>
    <w:p w:rsidR="00F85873" w:rsidRDefault="00F85873" w:rsidP="00F85873">
      <w:pPr>
        <w:numPr>
          <w:ilvl w:val="1"/>
          <w:numId w:val="16"/>
        </w:numPr>
        <w:rPr>
          <w:sz w:val="20"/>
        </w:rPr>
      </w:pPr>
      <w:r>
        <w:rPr>
          <w:sz w:val="20"/>
        </w:rPr>
        <w:t>Behavioural responses (avoidance of certain situations and impaired task performance)</w:t>
      </w:r>
    </w:p>
    <w:p w:rsidR="00F85873" w:rsidRDefault="00F85873" w:rsidP="00F85873">
      <w:pPr>
        <w:numPr>
          <w:ilvl w:val="0"/>
          <w:numId w:val="16"/>
        </w:numPr>
        <w:rPr>
          <w:sz w:val="20"/>
        </w:rPr>
      </w:pPr>
      <w:r>
        <w:rPr>
          <w:b/>
          <w:sz w:val="20"/>
        </w:rPr>
        <w:t>Phobic Disorder</w:t>
      </w:r>
    </w:p>
    <w:p w:rsidR="00F85873" w:rsidRDefault="00F85873" w:rsidP="00F85873">
      <w:pPr>
        <w:numPr>
          <w:ilvl w:val="1"/>
          <w:numId w:val="16"/>
        </w:numPr>
        <w:rPr>
          <w:sz w:val="20"/>
        </w:rPr>
      </w:pPr>
      <w:r>
        <w:rPr>
          <w:sz w:val="20"/>
        </w:rPr>
        <w:t>Phobias – strong and irrational fears of certain situations or objects</w:t>
      </w:r>
    </w:p>
    <w:p w:rsidR="00F85873" w:rsidRDefault="00F85873" w:rsidP="00F85873">
      <w:pPr>
        <w:numPr>
          <w:ilvl w:val="2"/>
          <w:numId w:val="16"/>
        </w:numPr>
        <w:rPr>
          <w:sz w:val="20"/>
        </w:rPr>
      </w:pPr>
      <w:r>
        <w:rPr>
          <w:sz w:val="20"/>
        </w:rPr>
        <w:t>Most common include agoraphobia (fear of open and public spaces), social phobias, and specific phobias (dogs, snakes, spiders, etc.)</w:t>
      </w:r>
    </w:p>
    <w:p w:rsidR="00F85873" w:rsidRDefault="00F85873" w:rsidP="00F85873">
      <w:pPr>
        <w:numPr>
          <w:ilvl w:val="0"/>
          <w:numId w:val="16"/>
        </w:numPr>
        <w:rPr>
          <w:sz w:val="20"/>
        </w:rPr>
      </w:pPr>
      <w:r>
        <w:rPr>
          <w:b/>
          <w:sz w:val="20"/>
        </w:rPr>
        <w:t>Generalized Anxiety Disorder</w:t>
      </w:r>
    </w:p>
    <w:p w:rsidR="00F85873" w:rsidRDefault="00F85873" w:rsidP="00F85873">
      <w:pPr>
        <w:numPr>
          <w:ilvl w:val="1"/>
          <w:numId w:val="16"/>
        </w:numPr>
        <w:rPr>
          <w:sz w:val="20"/>
        </w:rPr>
      </w:pPr>
      <w:r>
        <w:rPr>
          <w:sz w:val="20"/>
        </w:rPr>
        <w:t>Generalized anxiety disorder – a chronic state of diffuse, or “free-floating”, anxiety that is not attached to specific situations or objects</w:t>
      </w:r>
    </w:p>
    <w:p w:rsidR="00F85873" w:rsidRDefault="00F85873" w:rsidP="00F85873">
      <w:pPr>
        <w:numPr>
          <w:ilvl w:val="0"/>
          <w:numId w:val="16"/>
        </w:numPr>
        <w:rPr>
          <w:sz w:val="20"/>
        </w:rPr>
      </w:pPr>
      <w:r>
        <w:rPr>
          <w:b/>
          <w:sz w:val="20"/>
        </w:rPr>
        <w:t>Panic Disorder</w:t>
      </w:r>
    </w:p>
    <w:p w:rsidR="00F85873" w:rsidRDefault="00F85873" w:rsidP="00F85873">
      <w:pPr>
        <w:numPr>
          <w:ilvl w:val="1"/>
          <w:numId w:val="16"/>
        </w:numPr>
        <w:rPr>
          <w:sz w:val="20"/>
        </w:rPr>
      </w:pPr>
      <w:r>
        <w:rPr>
          <w:sz w:val="20"/>
        </w:rPr>
        <w:t>Panic disorders – anxiety disorder characterized by unpredictable panic attacks and a fear that another will occur</w:t>
      </w:r>
    </w:p>
    <w:p w:rsidR="00F85873" w:rsidRDefault="00F85873" w:rsidP="00F85873">
      <w:pPr>
        <w:numPr>
          <w:ilvl w:val="2"/>
          <w:numId w:val="16"/>
        </w:numPr>
        <w:rPr>
          <w:sz w:val="20"/>
        </w:rPr>
      </w:pPr>
      <w:r>
        <w:rPr>
          <w:sz w:val="20"/>
        </w:rPr>
        <w:t>Much more intense than generalized anxiety disorder</w:t>
      </w:r>
    </w:p>
    <w:p w:rsidR="00F85873" w:rsidRDefault="00F85873" w:rsidP="00F85873">
      <w:pPr>
        <w:numPr>
          <w:ilvl w:val="1"/>
          <w:numId w:val="16"/>
        </w:numPr>
        <w:rPr>
          <w:sz w:val="20"/>
        </w:rPr>
      </w:pPr>
      <w:r>
        <w:rPr>
          <w:sz w:val="20"/>
        </w:rPr>
        <w:t>Many people develop agoraphobia because of fear that they will have an attack in public</w:t>
      </w:r>
    </w:p>
    <w:p w:rsidR="00F85873" w:rsidRDefault="00F85873" w:rsidP="00F85873">
      <w:pPr>
        <w:numPr>
          <w:ilvl w:val="0"/>
          <w:numId w:val="16"/>
        </w:numPr>
        <w:rPr>
          <w:sz w:val="20"/>
        </w:rPr>
      </w:pPr>
      <w:r>
        <w:rPr>
          <w:b/>
          <w:sz w:val="20"/>
        </w:rPr>
        <w:t>Obsessive-Compulsive Disorder</w:t>
      </w:r>
    </w:p>
    <w:p w:rsidR="00F85873" w:rsidRDefault="00F85873" w:rsidP="00F85873">
      <w:pPr>
        <w:numPr>
          <w:ilvl w:val="1"/>
          <w:numId w:val="16"/>
        </w:numPr>
        <w:rPr>
          <w:sz w:val="20"/>
        </w:rPr>
      </w:pPr>
      <w:r>
        <w:rPr>
          <w:sz w:val="20"/>
        </w:rPr>
        <w:t>Anxiety disorder characterized by persistent and unwanted thoughts and compulsive behaviours</w:t>
      </w:r>
    </w:p>
    <w:p w:rsidR="00F85873" w:rsidRDefault="00F85873" w:rsidP="00F85873">
      <w:pPr>
        <w:numPr>
          <w:ilvl w:val="2"/>
          <w:numId w:val="16"/>
        </w:numPr>
        <w:rPr>
          <w:sz w:val="20"/>
        </w:rPr>
      </w:pPr>
      <w:r>
        <w:rPr>
          <w:sz w:val="20"/>
        </w:rPr>
        <w:t>People realize obsessions and compulsions have no value, and want to stop</w:t>
      </w:r>
    </w:p>
    <w:p w:rsidR="00F85873" w:rsidRDefault="00F85873" w:rsidP="00F85873">
      <w:pPr>
        <w:numPr>
          <w:ilvl w:val="1"/>
          <w:numId w:val="16"/>
        </w:numPr>
        <w:rPr>
          <w:sz w:val="20"/>
        </w:rPr>
      </w:pPr>
      <w:r>
        <w:rPr>
          <w:sz w:val="20"/>
        </w:rPr>
        <w:t>Obsessions – repetitive and unwelcome thoughts, images, or impulses that invade consciousness</w:t>
      </w:r>
    </w:p>
    <w:p w:rsidR="00F85873" w:rsidRDefault="00F85873" w:rsidP="00F85873">
      <w:pPr>
        <w:numPr>
          <w:ilvl w:val="1"/>
          <w:numId w:val="16"/>
        </w:numPr>
        <w:rPr>
          <w:sz w:val="20"/>
        </w:rPr>
      </w:pPr>
      <w:r>
        <w:rPr>
          <w:sz w:val="20"/>
        </w:rPr>
        <w:t>Compulsions – repetitive behavioural responses that are difficult to resist</w:t>
      </w:r>
    </w:p>
    <w:p w:rsidR="00F85873" w:rsidRDefault="00F85873" w:rsidP="00F85873">
      <w:pPr>
        <w:numPr>
          <w:ilvl w:val="1"/>
          <w:numId w:val="16"/>
        </w:numPr>
        <w:rPr>
          <w:sz w:val="20"/>
        </w:rPr>
      </w:pPr>
      <w:r>
        <w:rPr>
          <w:sz w:val="20"/>
        </w:rPr>
        <w:t>Genetic link found with Tourette’s, childhood disorder characterized by muscular/vocal tics, facial grimacing, vulgar language</w:t>
      </w:r>
    </w:p>
    <w:p w:rsidR="00F85873" w:rsidRDefault="00F85873" w:rsidP="00F85873">
      <w:pPr>
        <w:numPr>
          <w:ilvl w:val="2"/>
          <w:numId w:val="16"/>
        </w:numPr>
        <w:rPr>
          <w:sz w:val="20"/>
        </w:rPr>
      </w:pPr>
      <w:r>
        <w:rPr>
          <w:sz w:val="20"/>
        </w:rPr>
        <w:t>Increased activity in frontal lobes, decreased serotonin activity</w:t>
      </w:r>
    </w:p>
    <w:p w:rsidR="00F85873" w:rsidRDefault="00F85873" w:rsidP="00F85873">
      <w:pPr>
        <w:numPr>
          <w:ilvl w:val="0"/>
          <w:numId w:val="16"/>
        </w:numPr>
        <w:rPr>
          <w:sz w:val="20"/>
        </w:rPr>
      </w:pPr>
      <w:r>
        <w:rPr>
          <w:b/>
          <w:sz w:val="20"/>
        </w:rPr>
        <w:t>Post-Traumatic Stress Disorder</w:t>
      </w:r>
    </w:p>
    <w:p w:rsidR="00F85873" w:rsidRDefault="00F85873" w:rsidP="00F85873">
      <w:pPr>
        <w:numPr>
          <w:ilvl w:val="1"/>
          <w:numId w:val="16"/>
        </w:numPr>
        <w:rPr>
          <w:sz w:val="20"/>
        </w:rPr>
      </w:pPr>
      <w:r>
        <w:rPr>
          <w:sz w:val="20"/>
        </w:rPr>
        <w:t>A pattern of distressing systems (flashbacks, nightmares, etc.) an anxiety responses that recur after a traumatic experience</w:t>
      </w:r>
    </w:p>
    <w:p w:rsidR="00F85873" w:rsidRDefault="00F85873" w:rsidP="00F85873">
      <w:pPr>
        <w:numPr>
          <w:ilvl w:val="1"/>
          <w:numId w:val="16"/>
        </w:numPr>
        <w:rPr>
          <w:sz w:val="20"/>
        </w:rPr>
      </w:pPr>
      <w:r>
        <w:rPr>
          <w:sz w:val="20"/>
        </w:rPr>
        <w:t>Four major symptoms:</w:t>
      </w:r>
    </w:p>
    <w:p w:rsidR="00F85873" w:rsidRDefault="00F85873" w:rsidP="00F85873">
      <w:pPr>
        <w:numPr>
          <w:ilvl w:val="2"/>
          <w:numId w:val="16"/>
        </w:numPr>
        <w:rPr>
          <w:sz w:val="20"/>
        </w:rPr>
      </w:pPr>
      <w:r>
        <w:rPr>
          <w:sz w:val="20"/>
        </w:rPr>
        <w:t>Person experiences severe symptoms of anxiety, arousal, and distress</w:t>
      </w:r>
    </w:p>
    <w:p w:rsidR="00F85873" w:rsidRDefault="00F85873" w:rsidP="00F85873">
      <w:pPr>
        <w:numPr>
          <w:ilvl w:val="2"/>
          <w:numId w:val="16"/>
        </w:numPr>
        <w:rPr>
          <w:sz w:val="20"/>
        </w:rPr>
      </w:pPr>
      <w:r>
        <w:rPr>
          <w:sz w:val="20"/>
        </w:rPr>
        <w:t>Person relives the trauma in recurrent flashbacks, dreams, and fantasies</w:t>
      </w:r>
    </w:p>
    <w:p w:rsidR="00F85873" w:rsidRDefault="00F85873" w:rsidP="00F85873">
      <w:pPr>
        <w:numPr>
          <w:ilvl w:val="2"/>
          <w:numId w:val="16"/>
        </w:numPr>
        <w:rPr>
          <w:sz w:val="20"/>
        </w:rPr>
      </w:pPr>
      <w:r>
        <w:rPr>
          <w:sz w:val="20"/>
        </w:rPr>
        <w:t>Person becomes numb to world and avoids stimuli that serves as reminder of the trauma</w:t>
      </w:r>
    </w:p>
    <w:p w:rsidR="00F85873" w:rsidRDefault="00F85873" w:rsidP="00F85873">
      <w:pPr>
        <w:numPr>
          <w:ilvl w:val="2"/>
          <w:numId w:val="16"/>
        </w:numPr>
        <w:rPr>
          <w:sz w:val="20"/>
        </w:rPr>
      </w:pPr>
      <w:r>
        <w:rPr>
          <w:sz w:val="20"/>
        </w:rPr>
        <w:t>Personal experiences “survivor guilt” in instances where others were killed</w:t>
      </w:r>
    </w:p>
    <w:p w:rsidR="00F85873" w:rsidRDefault="00F85873" w:rsidP="00F85873">
      <w:pPr>
        <w:numPr>
          <w:ilvl w:val="0"/>
          <w:numId w:val="16"/>
        </w:numPr>
        <w:rPr>
          <w:sz w:val="20"/>
        </w:rPr>
      </w:pPr>
      <w:r>
        <w:rPr>
          <w:b/>
          <w:sz w:val="20"/>
        </w:rPr>
        <w:t>Causal Factors in Anxiety Disorders</w:t>
      </w:r>
    </w:p>
    <w:p w:rsidR="00F85873" w:rsidRDefault="00F85873" w:rsidP="00F85873">
      <w:pPr>
        <w:numPr>
          <w:ilvl w:val="1"/>
          <w:numId w:val="16"/>
        </w:numPr>
        <w:rPr>
          <w:sz w:val="20"/>
        </w:rPr>
      </w:pPr>
      <w:r>
        <w:rPr>
          <w:sz w:val="20"/>
        </w:rPr>
        <w:t>Genetic factors may create a vulnerability to anxiety disorders</w:t>
      </w:r>
    </w:p>
    <w:p w:rsidR="00F85873" w:rsidRDefault="00F85873" w:rsidP="00F85873">
      <w:pPr>
        <w:numPr>
          <w:ilvl w:val="2"/>
          <w:numId w:val="16"/>
        </w:numPr>
        <w:rPr>
          <w:sz w:val="20"/>
        </w:rPr>
      </w:pPr>
      <w:r>
        <w:rPr>
          <w:sz w:val="20"/>
        </w:rPr>
        <w:t>Abnormally low levels of GABA activity may cause people to have highly reactive nervous systems that quickly produce anxiety responses in response to stressors</w:t>
      </w:r>
    </w:p>
    <w:p w:rsidR="00F85873" w:rsidRDefault="00F85873" w:rsidP="00F85873">
      <w:pPr>
        <w:numPr>
          <w:ilvl w:val="2"/>
          <w:numId w:val="16"/>
        </w:numPr>
        <w:rPr>
          <w:sz w:val="20"/>
        </w:rPr>
      </w:pPr>
      <w:r>
        <w:rPr>
          <w:sz w:val="20"/>
        </w:rPr>
        <w:t>Biological preparedness makes it easier to learn to fear certain stimuli, and may explain why phobias seem to centre on certain classes of primal stimuli and not on more dangerous modern ones, such as guns</w:t>
      </w:r>
    </w:p>
    <w:p w:rsidR="00F85873" w:rsidRDefault="00F85873" w:rsidP="00F85873">
      <w:pPr>
        <w:numPr>
          <w:ilvl w:val="1"/>
          <w:numId w:val="16"/>
        </w:numPr>
        <w:rPr>
          <w:sz w:val="20"/>
        </w:rPr>
      </w:pPr>
      <w:r>
        <w:rPr>
          <w:sz w:val="20"/>
        </w:rPr>
        <w:t>Anxiety is central feature of psychoanalytic conceptions of abnormal behaviour</w:t>
      </w:r>
    </w:p>
    <w:p w:rsidR="00F85873" w:rsidRDefault="00F85873" w:rsidP="00F85873">
      <w:pPr>
        <w:numPr>
          <w:ilvl w:val="2"/>
          <w:numId w:val="16"/>
        </w:numPr>
        <w:rPr>
          <w:sz w:val="20"/>
        </w:rPr>
      </w:pPr>
      <w:r>
        <w:rPr>
          <w:sz w:val="20"/>
        </w:rPr>
        <w:t>Neurotic anxiety – state of anxiety that arises when impulses from the id threaten to break through into behaviour</w:t>
      </w:r>
    </w:p>
    <w:p w:rsidR="00F85873" w:rsidRDefault="00F85873" w:rsidP="00F85873">
      <w:pPr>
        <w:numPr>
          <w:ilvl w:val="3"/>
          <w:numId w:val="16"/>
        </w:numPr>
        <w:rPr>
          <w:sz w:val="20"/>
        </w:rPr>
      </w:pPr>
      <w:r>
        <w:rPr>
          <w:sz w:val="20"/>
        </w:rPr>
        <w:t>Form of anxiety disorder determined by how ego’s defense mechanisms deal with neurotic anxiety</w:t>
      </w:r>
    </w:p>
    <w:p w:rsidR="00F85873" w:rsidRDefault="00F85873" w:rsidP="00F85873">
      <w:pPr>
        <w:numPr>
          <w:ilvl w:val="1"/>
          <w:numId w:val="16"/>
        </w:numPr>
        <w:rPr>
          <w:sz w:val="20"/>
        </w:rPr>
      </w:pPr>
      <w:r>
        <w:rPr>
          <w:sz w:val="20"/>
        </w:rPr>
        <w:t>Cognitive theorists stress role of maladaptive thought patterns and beliefs in anxiety disorders</w:t>
      </w:r>
    </w:p>
    <w:p w:rsidR="00F85873" w:rsidRDefault="00F85873" w:rsidP="00F85873">
      <w:pPr>
        <w:numPr>
          <w:ilvl w:val="2"/>
          <w:numId w:val="16"/>
        </w:numPr>
        <w:rPr>
          <w:sz w:val="20"/>
        </w:rPr>
      </w:pPr>
      <w:r>
        <w:rPr>
          <w:sz w:val="20"/>
        </w:rPr>
        <w:t xml:space="preserve">Eliciting stimuli </w:t>
      </w:r>
      <w:r>
        <w:rPr>
          <w:sz w:val="20"/>
        </w:rPr>
        <w:sym w:font="Wingdings" w:char="F0E0"/>
      </w:r>
      <w:r>
        <w:rPr>
          <w:sz w:val="20"/>
        </w:rPr>
        <w:t xml:space="preserve"> physiological responses </w:t>
      </w:r>
      <w:r>
        <w:rPr>
          <w:sz w:val="20"/>
        </w:rPr>
        <w:sym w:font="Wingdings" w:char="F0E0"/>
      </w:r>
      <w:r>
        <w:rPr>
          <w:sz w:val="20"/>
        </w:rPr>
        <w:t xml:space="preserve"> catastrophic appraisals </w:t>
      </w:r>
      <w:r>
        <w:rPr>
          <w:sz w:val="20"/>
        </w:rPr>
        <w:sym w:font="Wingdings" w:char="F0E0"/>
      </w:r>
      <w:r>
        <w:rPr>
          <w:sz w:val="20"/>
        </w:rPr>
        <w:t xml:space="preserve"> panic attack</w:t>
      </w:r>
    </w:p>
    <w:p w:rsidR="00F85873" w:rsidRDefault="00F85873" w:rsidP="00F85873">
      <w:pPr>
        <w:numPr>
          <w:ilvl w:val="1"/>
          <w:numId w:val="16"/>
        </w:numPr>
        <w:rPr>
          <w:sz w:val="20"/>
        </w:rPr>
      </w:pPr>
      <w:r>
        <w:rPr>
          <w:sz w:val="20"/>
        </w:rPr>
        <w:t>Behavioural perspective believes anxiety disorders result from emotional conditioning</w:t>
      </w:r>
    </w:p>
    <w:p w:rsidR="00F85873" w:rsidRDefault="00F85873" w:rsidP="00F85873">
      <w:pPr>
        <w:numPr>
          <w:ilvl w:val="1"/>
          <w:numId w:val="16"/>
        </w:numPr>
        <w:rPr>
          <w:sz w:val="20"/>
        </w:rPr>
      </w:pPr>
      <w:r>
        <w:rPr>
          <w:sz w:val="20"/>
        </w:rPr>
        <w:t>Culture-bound disorders – behaviour disorders whose specific forms are restricted to one particular cultural context</w:t>
      </w:r>
    </w:p>
    <w:p w:rsidR="00F85873" w:rsidRDefault="00F85873" w:rsidP="00F85873">
      <w:pPr>
        <w:rPr>
          <w:sz w:val="20"/>
        </w:rPr>
      </w:pPr>
    </w:p>
    <w:p w:rsidR="00F85873" w:rsidRDefault="00F85873" w:rsidP="00F85873">
      <w:pPr>
        <w:rPr>
          <w:sz w:val="20"/>
        </w:rPr>
      </w:pPr>
      <w:r>
        <w:rPr>
          <w:sz w:val="20"/>
          <w:u w:val="single"/>
        </w:rPr>
        <w:t>Mood (Affective) Disorders</w:t>
      </w:r>
    </w:p>
    <w:p w:rsidR="00F85873" w:rsidRDefault="00F85873" w:rsidP="00F85873">
      <w:pPr>
        <w:numPr>
          <w:ilvl w:val="0"/>
          <w:numId w:val="17"/>
        </w:numPr>
        <w:rPr>
          <w:sz w:val="20"/>
        </w:rPr>
      </w:pPr>
      <w:r>
        <w:rPr>
          <w:sz w:val="20"/>
        </w:rPr>
        <w:t>Mood disorders – psychological disorders whose core conditions involve maladaptive mood states</w:t>
      </w:r>
    </w:p>
    <w:p w:rsidR="00F85873" w:rsidRDefault="00F85873" w:rsidP="00F85873">
      <w:pPr>
        <w:numPr>
          <w:ilvl w:val="0"/>
          <w:numId w:val="17"/>
        </w:numPr>
        <w:rPr>
          <w:sz w:val="20"/>
        </w:rPr>
      </w:pPr>
      <w:r>
        <w:rPr>
          <w:b/>
          <w:sz w:val="20"/>
        </w:rPr>
        <w:t>Depression</w:t>
      </w:r>
    </w:p>
    <w:p w:rsidR="00F85873" w:rsidRDefault="00F85873" w:rsidP="00F85873">
      <w:pPr>
        <w:numPr>
          <w:ilvl w:val="1"/>
          <w:numId w:val="17"/>
        </w:numPr>
        <w:rPr>
          <w:sz w:val="20"/>
        </w:rPr>
      </w:pPr>
      <w:r>
        <w:rPr>
          <w:sz w:val="20"/>
        </w:rPr>
        <w:t>Major depression – mood disorder characterized by intense depression that interferes markedly with functioning</w:t>
      </w:r>
    </w:p>
    <w:p w:rsidR="00F85873" w:rsidRDefault="00F85873" w:rsidP="00F85873">
      <w:pPr>
        <w:numPr>
          <w:ilvl w:val="1"/>
          <w:numId w:val="17"/>
        </w:numPr>
        <w:rPr>
          <w:sz w:val="20"/>
        </w:rPr>
      </w:pPr>
      <w:r>
        <w:rPr>
          <w:sz w:val="20"/>
        </w:rPr>
        <w:t>Dysthymia – a depressive mood disorder of moderate intensity that occurs over a long period of time but does not disrupt functioning as a major depression does</w:t>
      </w:r>
    </w:p>
    <w:p w:rsidR="00F85873" w:rsidRDefault="00F85873" w:rsidP="00F85873">
      <w:pPr>
        <w:numPr>
          <w:ilvl w:val="1"/>
          <w:numId w:val="17"/>
        </w:numPr>
        <w:rPr>
          <w:sz w:val="20"/>
        </w:rPr>
      </w:pPr>
      <w:r>
        <w:rPr>
          <w:sz w:val="20"/>
        </w:rPr>
        <w:t>Depression involves cognitive symptoms, motivational symptoms, and somatic (physical) symptoms</w:t>
      </w:r>
    </w:p>
    <w:p w:rsidR="00F85873" w:rsidRDefault="00F85873" w:rsidP="00F85873">
      <w:pPr>
        <w:numPr>
          <w:ilvl w:val="0"/>
          <w:numId w:val="17"/>
        </w:numPr>
        <w:rPr>
          <w:sz w:val="20"/>
        </w:rPr>
      </w:pPr>
      <w:r>
        <w:rPr>
          <w:b/>
          <w:sz w:val="20"/>
        </w:rPr>
        <w:t>Bipolar Disorder</w:t>
      </w:r>
    </w:p>
    <w:p w:rsidR="00F85873" w:rsidRDefault="00F85873" w:rsidP="00F85873">
      <w:pPr>
        <w:numPr>
          <w:ilvl w:val="1"/>
          <w:numId w:val="17"/>
        </w:numPr>
        <w:rPr>
          <w:sz w:val="20"/>
        </w:rPr>
      </w:pPr>
      <w:r>
        <w:rPr>
          <w:sz w:val="20"/>
        </w:rPr>
        <w:t>Bipolar disorder – depression alternates with periods of mania</w:t>
      </w:r>
    </w:p>
    <w:p w:rsidR="00F85873" w:rsidRDefault="00F85873" w:rsidP="00F85873">
      <w:pPr>
        <w:numPr>
          <w:ilvl w:val="2"/>
          <w:numId w:val="17"/>
        </w:numPr>
        <w:rPr>
          <w:sz w:val="20"/>
        </w:rPr>
      </w:pPr>
      <w:r>
        <w:rPr>
          <w:sz w:val="20"/>
        </w:rPr>
        <w:t>Mania – state of highly excited mood and behaviour that is quite the opposite of depression</w:t>
      </w:r>
    </w:p>
    <w:p w:rsidR="00F85873" w:rsidRDefault="00F85873" w:rsidP="00F85873">
      <w:pPr>
        <w:numPr>
          <w:ilvl w:val="2"/>
          <w:numId w:val="17"/>
        </w:numPr>
        <w:rPr>
          <w:sz w:val="20"/>
        </w:rPr>
      </w:pPr>
      <w:r>
        <w:rPr>
          <w:sz w:val="20"/>
        </w:rPr>
        <w:t>Norepinephrine drops during depression, increases during mania</w:t>
      </w:r>
    </w:p>
    <w:p w:rsidR="00F85873" w:rsidRDefault="00F85873" w:rsidP="00F85873">
      <w:pPr>
        <w:numPr>
          <w:ilvl w:val="0"/>
          <w:numId w:val="17"/>
        </w:numPr>
        <w:rPr>
          <w:sz w:val="20"/>
        </w:rPr>
      </w:pPr>
      <w:r>
        <w:rPr>
          <w:b/>
          <w:sz w:val="20"/>
        </w:rPr>
        <w:t>Prevalence and Course of Mood Disorders</w:t>
      </w:r>
    </w:p>
    <w:p w:rsidR="00F85873" w:rsidRDefault="00F85873" w:rsidP="00F85873">
      <w:pPr>
        <w:numPr>
          <w:ilvl w:val="1"/>
          <w:numId w:val="17"/>
        </w:numPr>
        <w:rPr>
          <w:sz w:val="20"/>
        </w:rPr>
      </w:pPr>
      <w:r>
        <w:rPr>
          <w:sz w:val="20"/>
        </w:rPr>
        <w:t>People born after 1960 are ten times more likely to experience depression than are their grandparents</w:t>
      </w:r>
    </w:p>
    <w:p w:rsidR="00F85873" w:rsidRDefault="00F85873" w:rsidP="00F85873">
      <w:pPr>
        <w:numPr>
          <w:ilvl w:val="1"/>
          <w:numId w:val="17"/>
        </w:numPr>
        <w:rPr>
          <w:sz w:val="20"/>
        </w:rPr>
      </w:pPr>
      <w:r>
        <w:rPr>
          <w:sz w:val="20"/>
        </w:rPr>
        <w:t>Women are twice as likely to suffer from depression</w:t>
      </w:r>
    </w:p>
    <w:p w:rsidR="00F85873" w:rsidRDefault="00F85873" w:rsidP="00F85873">
      <w:pPr>
        <w:numPr>
          <w:ilvl w:val="1"/>
          <w:numId w:val="17"/>
        </w:numPr>
        <w:rPr>
          <w:sz w:val="20"/>
        </w:rPr>
      </w:pPr>
      <w:r>
        <w:rPr>
          <w:sz w:val="20"/>
        </w:rPr>
        <w:t>After depression, one of three patterns may follow:</w:t>
      </w:r>
    </w:p>
    <w:p w:rsidR="00F85873" w:rsidRDefault="00F85873" w:rsidP="00F85873">
      <w:pPr>
        <w:numPr>
          <w:ilvl w:val="2"/>
          <w:numId w:val="17"/>
        </w:numPr>
        <w:rPr>
          <w:sz w:val="20"/>
        </w:rPr>
      </w:pPr>
      <w:r>
        <w:rPr>
          <w:sz w:val="20"/>
        </w:rPr>
        <w:t>Half of all cases, depression will never recur</w:t>
      </w:r>
    </w:p>
    <w:p w:rsidR="00F85873" w:rsidRDefault="00F85873" w:rsidP="00F85873">
      <w:pPr>
        <w:numPr>
          <w:ilvl w:val="2"/>
          <w:numId w:val="17"/>
        </w:numPr>
        <w:rPr>
          <w:sz w:val="20"/>
        </w:rPr>
      </w:pPr>
      <w:r>
        <w:rPr>
          <w:sz w:val="20"/>
        </w:rPr>
        <w:t>Many people show recovery with recurrence some years later (recurring episode is shorter)</w:t>
      </w:r>
    </w:p>
    <w:p w:rsidR="00F85873" w:rsidRDefault="00F85873" w:rsidP="00F85873">
      <w:pPr>
        <w:numPr>
          <w:ilvl w:val="2"/>
          <w:numId w:val="17"/>
        </w:numPr>
        <w:rPr>
          <w:sz w:val="20"/>
        </w:rPr>
      </w:pPr>
      <w:r>
        <w:rPr>
          <w:sz w:val="20"/>
        </w:rPr>
        <w:t>About ten percent will not recover</w:t>
      </w:r>
    </w:p>
    <w:p w:rsidR="00F85873" w:rsidRDefault="00F85873" w:rsidP="00F85873">
      <w:pPr>
        <w:numPr>
          <w:ilvl w:val="0"/>
          <w:numId w:val="17"/>
        </w:numPr>
        <w:rPr>
          <w:sz w:val="20"/>
        </w:rPr>
      </w:pPr>
      <w:r>
        <w:rPr>
          <w:b/>
          <w:sz w:val="20"/>
        </w:rPr>
        <w:t>Causal Factors in Mood Disorders</w:t>
      </w:r>
    </w:p>
    <w:p w:rsidR="00F85873" w:rsidRDefault="00F85873" w:rsidP="00F85873">
      <w:pPr>
        <w:numPr>
          <w:ilvl w:val="1"/>
          <w:numId w:val="17"/>
        </w:numPr>
        <w:rPr>
          <w:sz w:val="20"/>
        </w:rPr>
      </w:pPr>
      <w:r>
        <w:rPr>
          <w:sz w:val="20"/>
        </w:rPr>
        <w:t>Genetic and neurochemical factors are linked to depression</w:t>
      </w:r>
    </w:p>
    <w:p w:rsidR="00F85873" w:rsidRDefault="00F85873" w:rsidP="00F85873">
      <w:pPr>
        <w:numPr>
          <w:ilvl w:val="1"/>
          <w:numId w:val="17"/>
        </w:numPr>
        <w:rPr>
          <w:sz w:val="20"/>
        </w:rPr>
      </w:pPr>
      <w:r>
        <w:rPr>
          <w:sz w:val="20"/>
        </w:rPr>
        <w:t>Manic disorders may stem from overproduction of neurotransmitters that are underactive in depression</w:t>
      </w:r>
    </w:p>
    <w:p w:rsidR="00F85873" w:rsidRDefault="00F85873" w:rsidP="00F85873">
      <w:pPr>
        <w:numPr>
          <w:ilvl w:val="1"/>
          <w:numId w:val="17"/>
        </w:numPr>
        <w:rPr>
          <w:sz w:val="20"/>
        </w:rPr>
      </w:pPr>
      <w:r>
        <w:rPr>
          <w:sz w:val="20"/>
        </w:rPr>
        <w:t>Psychoanalysts believe that early traumatic experiences create vulnerability for depression</w:t>
      </w:r>
    </w:p>
    <w:p w:rsidR="00F85873" w:rsidRDefault="00F85873" w:rsidP="00F85873">
      <w:pPr>
        <w:numPr>
          <w:ilvl w:val="1"/>
          <w:numId w:val="17"/>
        </w:numPr>
        <w:rPr>
          <w:sz w:val="20"/>
        </w:rPr>
      </w:pPr>
      <w:r>
        <w:rPr>
          <w:sz w:val="20"/>
        </w:rPr>
        <w:t>Lewinsohn claims a loss of rewards leads to mood disorders</w:t>
      </w:r>
    </w:p>
    <w:p w:rsidR="00F85873" w:rsidRDefault="00F85873" w:rsidP="00F85873">
      <w:pPr>
        <w:numPr>
          <w:ilvl w:val="1"/>
          <w:numId w:val="17"/>
        </w:numPr>
        <w:rPr>
          <w:sz w:val="20"/>
        </w:rPr>
      </w:pPr>
      <w:r>
        <w:rPr>
          <w:sz w:val="20"/>
        </w:rPr>
        <w:t>Martin Seligman suggested that overemphasis on individual attainment and lesser commitment to traditional values are likely to react strongly to failure and cause depression</w:t>
      </w:r>
    </w:p>
    <w:p w:rsidR="00F85873" w:rsidRDefault="00F85873" w:rsidP="00F85873">
      <w:pPr>
        <w:numPr>
          <w:ilvl w:val="2"/>
          <w:numId w:val="17"/>
        </w:numPr>
        <w:rPr>
          <w:sz w:val="20"/>
        </w:rPr>
      </w:pPr>
      <w:r>
        <w:rPr>
          <w:sz w:val="20"/>
        </w:rPr>
        <w:t>Learned helplessness theory – depression occurs when people expect that bad events will occur and that nothing can be done to prevent or cope</w:t>
      </w:r>
    </w:p>
    <w:p w:rsidR="00F85873" w:rsidRDefault="00F85873" w:rsidP="00F85873">
      <w:pPr>
        <w:numPr>
          <w:ilvl w:val="1"/>
          <w:numId w:val="17"/>
        </w:numPr>
        <w:rPr>
          <w:sz w:val="20"/>
        </w:rPr>
      </w:pPr>
      <w:r>
        <w:rPr>
          <w:sz w:val="20"/>
        </w:rPr>
        <w:t>Depressive cognitive triad (Beck) – triad of negative thoughts that depressed people cannot control or suppress</w:t>
      </w:r>
    </w:p>
    <w:p w:rsidR="00F85873" w:rsidRDefault="00F85873" w:rsidP="00F85873">
      <w:pPr>
        <w:numPr>
          <w:ilvl w:val="2"/>
          <w:numId w:val="17"/>
        </w:numPr>
        <w:rPr>
          <w:sz w:val="20"/>
        </w:rPr>
      </w:pPr>
      <w:r>
        <w:rPr>
          <w:sz w:val="20"/>
        </w:rPr>
        <w:t>Triad includes the world, oneself, and the future</w:t>
      </w:r>
    </w:p>
    <w:p w:rsidR="00F85873" w:rsidRDefault="00F85873" w:rsidP="00F85873">
      <w:pPr>
        <w:numPr>
          <w:ilvl w:val="1"/>
          <w:numId w:val="17"/>
        </w:numPr>
        <w:rPr>
          <w:sz w:val="20"/>
        </w:rPr>
      </w:pPr>
      <w:r>
        <w:rPr>
          <w:sz w:val="20"/>
        </w:rPr>
        <w:t>Depressive attributional pattern – tendency of depressed people to attribute negative outcomes to their own inadequacies and positive ones to factors outside of themselves</w:t>
      </w:r>
    </w:p>
    <w:p w:rsidR="00F85873" w:rsidRDefault="00F85873" w:rsidP="00F85873">
      <w:pPr>
        <w:numPr>
          <w:ilvl w:val="1"/>
          <w:numId w:val="17"/>
        </w:numPr>
        <w:rPr>
          <w:sz w:val="20"/>
        </w:rPr>
      </w:pPr>
      <w:r>
        <w:rPr>
          <w:sz w:val="20"/>
        </w:rPr>
        <w:t>Cultural factors affect ways in which depression is manifested</w:t>
      </w:r>
    </w:p>
    <w:p w:rsidR="00F85873" w:rsidRDefault="00F85873" w:rsidP="00F85873">
      <w:pPr>
        <w:numPr>
          <w:ilvl w:val="2"/>
          <w:numId w:val="17"/>
        </w:numPr>
        <w:rPr>
          <w:sz w:val="20"/>
        </w:rPr>
      </w:pPr>
      <w:r>
        <w:rPr>
          <w:sz w:val="20"/>
        </w:rPr>
        <w:t>Depression more commonly reported in western nations</w:t>
      </w:r>
    </w:p>
    <w:p w:rsidR="00F85873" w:rsidRDefault="00F85873" w:rsidP="00F85873">
      <w:pPr>
        <w:numPr>
          <w:ilvl w:val="2"/>
          <w:numId w:val="17"/>
        </w:numPr>
        <w:rPr>
          <w:sz w:val="20"/>
        </w:rPr>
      </w:pPr>
      <w:r>
        <w:rPr>
          <w:sz w:val="20"/>
        </w:rPr>
        <w:t>Feelings of guilt and personal inadequacy in western nations, physical symptoms in African nations</w:t>
      </w:r>
    </w:p>
    <w:p w:rsidR="00F85873" w:rsidRDefault="00F85873" w:rsidP="00F85873">
      <w:pPr>
        <w:rPr>
          <w:sz w:val="20"/>
        </w:rPr>
      </w:pPr>
    </w:p>
    <w:p w:rsidR="00F85873" w:rsidRDefault="00F85873" w:rsidP="00F85873">
      <w:pPr>
        <w:rPr>
          <w:sz w:val="20"/>
        </w:rPr>
      </w:pPr>
      <w:r>
        <w:rPr>
          <w:sz w:val="20"/>
          <w:u w:val="single"/>
        </w:rPr>
        <w:t>Somatoform Disorders</w:t>
      </w:r>
    </w:p>
    <w:p w:rsidR="00F85873" w:rsidRDefault="00F85873" w:rsidP="00F85873">
      <w:pPr>
        <w:numPr>
          <w:ilvl w:val="0"/>
          <w:numId w:val="18"/>
        </w:numPr>
        <w:rPr>
          <w:sz w:val="20"/>
        </w:rPr>
      </w:pPr>
      <w:r>
        <w:rPr>
          <w:sz w:val="20"/>
        </w:rPr>
        <w:t>Somatoform disorders – a disorder in which a person complains of bodily symptoms that cannot be accounted for in terms of actual physical damage or dysfunction</w:t>
      </w:r>
    </w:p>
    <w:p w:rsidR="00F85873" w:rsidRDefault="00F85873" w:rsidP="00F85873">
      <w:pPr>
        <w:numPr>
          <w:ilvl w:val="1"/>
          <w:numId w:val="18"/>
        </w:numPr>
        <w:rPr>
          <w:sz w:val="20"/>
        </w:rPr>
      </w:pPr>
      <w:r>
        <w:rPr>
          <w:sz w:val="20"/>
        </w:rPr>
        <w:t>Hypochondriasis – people become unduly alarmed about any physical symptom they detect, and are convinced they are about to have a serious illness</w:t>
      </w:r>
    </w:p>
    <w:p w:rsidR="00F85873" w:rsidRDefault="00F85873" w:rsidP="00F85873">
      <w:pPr>
        <w:numPr>
          <w:ilvl w:val="1"/>
          <w:numId w:val="18"/>
        </w:numPr>
        <w:rPr>
          <w:sz w:val="20"/>
        </w:rPr>
      </w:pPr>
      <w:r>
        <w:rPr>
          <w:sz w:val="20"/>
        </w:rPr>
        <w:t>Pain disorder – people experience intense pain that either is out of proportion to whatever medical condition they might have or for which no physical basis can be found</w:t>
      </w:r>
    </w:p>
    <w:p w:rsidR="00F85873" w:rsidRDefault="00F85873" w:rsidP="00F85873">
      <w:pPr>
        <w:numPr>
          <w:ilvl w:val="1"/>
          <w:numId w:val="18"/>
        </w:numPr>
        <w:rPr>
          <w:sz w:val="20"/>
        </w:rPr>
      </w:pPr>
      <w:r>
        <w:rPr>
          <w:sz w:val="20"/>
        </w:rPr>
        <w:t>Conversion disorder – serious neurological symptoms, such as paralysis, loss of sensation, or blindness suddenly occur</w:t>
      </w:r>
    </w:p>
    <w:p w:rsidR="00F85873" w:rsidRDefault="00F85873" w:rsidP="00F85873">
      <w:pPr>
        <w:numPr>
          <w:ilvl w:val="2"/>
          <w:numId w:val="18"/>
        </w:numPr>
        <w:rPr>
          <w:sz w:val="20"/>
        </w:rPr>
      </w:pPr>
      <w:r>
        <w:rPr>
          <w:sz w:val="20"/>
        </w:rPr>
        <w:t>People often exhibit a lack of concern about their symptoms (la belle indifference)</w:t>
      </w:r>
    </w:p>
    <w:p w:rsidR="00F85873" w:rsidRDefault="00F85873" w:rsidP="00F85873">
      <w:pPr>
        <w:numPr>
          <w:ilvl w:val="2"/>
          <w:numId w:val="18"/>
        </w:numPr>
        <w:rPr>
          <w:sz w:val="20"/>
        </w:rPr>
      </w:pPr>
      <w:r>
        <w:rPr>
          <w:sz w:val="20"/>
        </w:rPr>
        <w:t>Glove anaesthesia, in which person loses sensation below wrist, is physiologically impossible, since nerves also serve area above the hand</w:t>
      </w:r>
    </w:p>
    <w:p w:rsidR="00F85873" w:rsidRDefault="00F85873" w:rsidP="00F85873">
      <w:pPr>
        <w:numPr>
          <w:ilvl w:val="0"/>
          <w:numId w:val="18"/>
        </w:numPr>
        <w:rPr>
          <w:sz w:val="20"/>
        </w:rPr>
      </w:pPr>
      <w:r>
        <w:rPr>
          <w:sz w:val="20"/>
        </w:rPr>
        <w:t>Differ from psychophysiological disorders, which cause a real medical condition</w:t>
      </w:r>
    </w:p>
    <w:p w:rsidR="00F85873" w:rsidRDefault="00F85873" w:rsidP="00F85873">
      <w:pPr>
        <w:rPr>
          <w:sz w:val="20"/>
        </w:rPr>
      </w:pPr>
    </w:p>
    <w:p w:rsidR="00F85873" w:rsidRDefault="00F85873" w:rsidP="00F85873">
      <w:pPr>
        <w:rPr>
          <w:sz w:val="20"/>
        </w:rPr>
      </w:pPr>
      <w:r>
        <w:rPr>
          <w:sz w:val="20"/>
          <w:u w:val="single"/>
        </w:rPr>
        <w:t>Dissociative Disorders</w:t>
      </w:r>
    </w:p>
    <w:p w:rsidR="00F85873" w:rsidRDefault="00F85873" w:rsidP="00F85873">
      <w:pPr>
        <w:numPr>
          <w:ilvl w:val="0"/>
          <w:numId w:val="19"/>
        </w:numPr>
        <w:rPr>
          <w:sz w:val="20"/>
        </w:rPr>
      </w:pPr>
      <w:r>
        <w:rPr>
          <w:sz w:val="20"/>
        </w:rPr>
        <w:t>Dissociative disorders – disorders which involve a major dissociation of personal identity or memory</w:t>
      </w:r>
    </w:p>
    <w:p w:rsidR="00F85873" w:rsidRDefault="00F85873" w:rsidP="00F85873">
      <w:pPr>
        <w:numPr>
          <w:ilvl w:val="0"/>
          <w:numId w:val="19"/>
        </w:numPr>
        <w:rPr>
          <w:sz w:val="20"/>
        </w:rPr>
      </w:pPr>
      <w:r>
        <w:rPr>
          <w:sz w:val="20"/>
        </w:rPr>
        <w:t>Take on three different forms:</w:t>
      </w:r>
    </w:p>
    <w:p w:rsidR="00F85873" w:rsidRDefault="00F85873" w:rsidP="00F85873">
      <w:pPr>
        <w:numPr>
          <w:ilvl w:val="1"/>
          <w:numId w:val="19"/>
        </w:numPr>
        <w:rPr>
          <w:sz w:val="20"/>
        </w:rPr>
      </w:pPr>
      <w:r>
        <w:rPr>
          <w:sz w:val="20"/>
        </w:rPr>
        <w:t>Psychogenic amnesia – a person responds to a stressful event with extensive but selective memory loss</w:t>
      </w:r>
    </w:p>
    <w:p w:rsidR="00F85873" w:rsidRDefault="00F85873" w:rsidP="00F85873">
      <w:pPr>
        <w:numPr>
          <w:ilvl w:val="1"/>
          <w:numId w:val="19"/>
        </w:numPr>
        <w:rPr>
          <w:sz w:val="20"/>
        </w:rPr>
      </w:pPr>
      <w:r>
        <w:rPr>
          <w:sz w:val="20"/>
        </w:rPr>
        <w:t>Psychogenic fugue – a person loses all sense of personal identity, gives up their customary life, wanders to a new faraway location, and establishes a new identity</w:t>
      </w:r>
    </w:p>
    <w:p w:rsidR="00F85873" w:rsidRDefault="00F85873" w:rsidP="00F85873">
      <w:pPr>
        <w:numPr>
          <w:ilvl w:val="2"/>
          <w:numId w:val="19"/>
        </w:numPr>
        <w:rPr>
          <w:sz w:val="20"/>
        </w:rPr>
      </w:pPr>
      <w:r>
        <w:rPr>
          <w:sz w:val="20"/>
        </w:rPr>
        <w:t>Triggered by a highly stressful event or trauma</w:t>
      </w:r>
    </w:p>
    <w:p w:rsidR="00F85873" w:rsidRDefault="00F85873" w:rsidP="00F85873">
      <w:pPr>
        <w:numPr>
          <w:ilvl w:val="2"/>
          <w:numId w:val="19"/>
        </w:numPr>
        <w:rPr>
          <w:sz w:val="20"/>
        </w:rPr>
      </w:pPr>
      <w:r>
        <w:rPr>
          <w:sz w:val="20"/>
        </w:rPr>
        <w:t>May last from several hours to several years</w:t>
      </w:r>
    </w:p>
    <w:p w:rsidR="00F85873" w:rsidRDefault="00F85873" w:rsidP="00F85873">
      <w:pPr>
        <w:numPr>
          <w:ilvl w:val="1"/>
          <w:numId w:val="19"/>
        </w:numPr>
        <w:rPr>
          <w:sz w:val="20"/>
        </w:rPr>
      </w:pPr>
      <w:r>
        <w:rPr>
          <w:sz w:val="20"/>
        </w:rPr>
        <w:t>Dissociative identity disorder – two or more separate personalities coexist in the same person</w:t>
      </w:r>
    </w:p>
    <w:p w:rsidR="00F85873" w:rsidRDefault="00F85873" w:rsidP="00F85873">
      <w:pPr>
        <w:numPr>
          <w:ilvl w:val="2"/>
          <w:numId w:val="19"/>
        </w:numPr>
        <w:rPr>
          <w:sz w:val="20"/>
        </w:rPr>
      </w:pPr>
      <w:r>
        <w:rPr>
          <w:sz w:val="20"/>
        </w:rPr>
        <w:t>A primary/host personality appears more often than others</w:t>
      </w:r>
    </w:p>
    <w:p w:rsidR="00F85873" w:rsidRDefault="00F85873" w:rsidP="00F85873">
      <w:pPr>
        <w:numPr>
          <w:ilvl w:val="2"/>
          <w:numId w:val="19"/>
        </w:numPr>
        <w:rPr>
          <w:sz w:val="20"/>
        </w:rPr>
      </w:pPr>
      <w:r>
        <w:rPr>
          <w:sz w:val="20"/>
        </w:rPr>
        <w:t>Personalities may or may not know of existence of others</w:t>
      </w:r>
    </w:p>
    <w:p w:rsidR="00F85873" w:rsidRDefault="00F85873" w:rsidP="00F85873">
      <w:pPr>
        <w:numPr>
          <w:ilvl w:val="2"/>
          <w:numId w:val="19"/>
        </w:numPr>
        <w:rPr>
          <w:sz w:val="20"/>
        </w:rPr>
      </w:pPr>
      <w:r>
        <w:rPr>
          <w:sz w:val="20"/>
        </w:rPr>
        <w:t>Can differ in gender, age</w:t>
      </w:r>
    </w:p>
    <w:p w:rsidR="00F85873" w:rsidRDefault="00F85873" w:rsidP="00F85873">
      <w:pPr>
        <w:numPr>
          <w:ilvl w:val="2"/>
          <w:numId w:val="19"/>
        </w:numPr>
        <w:rPr>
          <w:sz w:val="20"/>
        </w:rPr>
      </w:pPr>
      <w:r>
        <w:rPr>
          <w:sz w:val="20"/>
        </w:rPr>
        <w:t>Trauma-dissociation theory – development of new personalities occurs in response to severe stress</w:t>
      </w:r>
    </w:p>
    <w:p w:rsidR="00F85873" w:rsidRDefault="00F85873" w:rsidP="00F85873">
      <w:pPr>
        <w:rPr>
          <w:sz w:val="20"/>
        </w:rPr>
      </w:pPr>
    </w:p>
    <w:p w:rsidR="00F85873" w:rsidRDefault="00F85873" w:rsidP="00F85873">
      <w:pPr>
        <w:rPr>
          <w:sz w:val="20"/>
        </w:rPr>
      </w:pPr>
      <w:r>
        <w:rPr>
          <w:sz w:val="20"/>
          <w:u w:val="single"/>
        </w:rPr>
        <w:t>Schizophrenia</w:t>
      </w:r>
    </w:p>
    <w:p w:rsidR="00F85873" w:rsidRDefault="00F85873" w:rsidP="00F85873">
      <w:pPr>
        <w:numPr>
          <w:ilvl w:val="0"/>
          <w:numId w:val="20"/>
        </w:numPr>
        <w:rPr>
          <w:sz w:val="20"/>
        </w:rPr>
      </w:pPr>
      <w:r>
        <w:rPr>
          <w:sz w:val="20"/>
        </w:rPr>
        <w:t>Schizophrenia – a psychotic disorder that involves severe disturbances in thinking, speech, perception, emotion, and behaviour</w:t>
      </w:r>
    </w:p>
    <w:p w:rsidR="00F85873" w:rsidRDefault="00F85873" w:rsidP="00F85873">
      <w:pPr>
        <w:numPr>
          <w:ilvl w:val="1"/>
          <w:numId w:val="20"/>
        </w:numPr>
        <w:rPr>
          <w:sz w:val="20"/>
        </w:rPr>
      </w:pPr>
      <w:r>
        <w:rPr>
          <w:sz w:val="20"/>
        </w:rPr>
        <w:t>Literally means “split mind”</w:t>
      </w:r>
    </w:p>
    <w:p w:rsidR="00F85873" w:rsidRDefault="00F85873" w:rsidP="00F85873">
      <w:pPr>
        <w:numPr>
          <w:ilvl w:val="0"/>
          <w:numId w:val="20"/>
        </w:numPr>
        <w:rPr>
          <w:sz w:val="20"/>
        </w:rPr>
      </w:pPr>
      <w:r>
        <w:rPr>
          <w:b/>
          <w:sz w:val="20"/>
        </w:rPr>
        <w:t>Characteristic of Schizophrenia</w:t>
      </w:r>
    </w:p>
    <w:p w:rsidR="00F85873" w:rsidRDefault="00F85873" w:rsidP="00F85873">
      <w:pPr>
        <w:numPr>
          <w:ilvl w:val="1"/>
          <w:numId w:val="20"/>
        </w:numPr>
        <w:rPr>
          <w:sz w:val="20"/>
        </w:rPr>
      </w:pPr>
      <w:r>
        <w:rPr>
          <w:sz w:val="20"/>
        </w:rPr>
        <w:t>Diagnosis requires that a person misinterprets reality and exhibits disordered attention, thought, and perception</w:t>
      </w:r>
    </w:p>
    <w:p w:rsidR="00F85873" w:rsidRDefault="00F85873" w:rsidP="00F85873">
      <w:pPr>
        <w:numPr>
          <w:ilvl w:val="1"/>
          <w:numId w:val="20"/>
        </w:numPr>
        <w:rPr>
          <w:sz w:val="20"/>
        </w:rPr>
      </w:pPr>
      <w:r>
        <w:rPr>
          <w:sz w:val="20"/>
        </w:rPr>
        <w:t>Delusions – false beliefs that are sustained in the face of evidence that normally would be sufficient to destroy them</w:t>
      </w:r>
    </w:p>
    <w:p w:rsidR="00F85873" w:rsidRDefault="00F85873" w:rsidP="00F85873">
      <w:pPr>
        <w:numPr>
          <w:ilvl w:val="1"/>
          <w:numId w:val="20"/>
        </w:numPr>
        <w:rPr>
          <w:sz w:val="20"/>
        </w:rPr>
      </w:pPr>
      <w:r>
        <w:rPr>
          <w:sz w:val="20"/>
        </w:rPr>
        <w:t>Hallucinations – false perceptions that have a compelling sense of reality</w:t>
      </w:r>
    </w:p>
    <w:p w:rsidR="00F85873" w:rsidRDefault="00F85873" w:rsidP="00F85873">
      <w:pPr>
        <w:numPr>
          <w:ilvl w:val="1"/>
          <w:numId w:val="20"/>
        </w:numPr>
        <w:rPr>
          <w:sz w:val="20"/>
        </w:rPr>
      </w:pPr>
      <w:r>
        <w:rPr>
          <w:sz w:val="20"/>
        </w:rPr>
        <w:t>Emotions can be affected in several ways:</w:t>
      </w:r>
    </w:p>
    <w:p w:rsidR="00F85873" w:rsidRDefault="00F85873" w:rsidP="00F85873">
      <w:pPr>
        <w:numPr>
          <w:ilvl w:val="2"/>
          <w:numId w:val="20"/>
        </w:numPr>
        <w:rPr>
          <w:sz w:val="20"/>
        </w:rPr>
      </w:pPr>
      <w:r>
        <w:rPr>
          <w:sz w:val="20"/>
        </w:rPr>
        <w:t>Some have blunted affect, manifesting less emotion that others</w:t>
      </w:r>
    </w:p>
    <w:p w:rsidR="00F85873" w:rsidRDefault="00F85873" w:rsidP="00F85873">
      <w:pPr>
        <w:numPr>
          <w:ilvl w:val="2"/>
          <w:numId w:val="20"/>
        </w:numPr>
        <w:rPr>
          <w:sz w:val="20"/>
        </w:rPr>
      </w:pPr>
      <w:r>
        <w:rPr>
          <w:sz w:val="20"/>
        </w:rPr>
        <w:t>Some have flat affect, showing almost no emotion at all</w:t>
      </w:r>
    </w:p>
    <w:p w:rsidR="00F85873" w:rsidRDefault="00F85873" w:rsidP="00F85873">
      <w:pPr>
        <w:numPr>
          <w:ilvl w:val="2"/>
          <w:numId w:val="20"/>
        </w:numPr>
        <w:rPr>
          <w:sz w:val="20"/>
        </w:rPr>
      </w:pPr>
      <w:r>
        <w:rPr>
          <w:sz w:val="20"/>
        </w:rPr>
        <w:t>Some have inappropriate affect, expressing a wrong emotion to a situation</w:t>
      </w:r>
    </w:p>
    <w:p w:rsidR="00F85873" w:rsidRDefault="00F85873" w:rsidP="00F85873">
      <w:pPr>
        <w:numPr>
          <w:ilvl w:val="0"/>
          <w:numId w:val="20"/>
        </w:numPr>
        <w:rPr>
          <w:sz w:val="20"/>
        </w:rPr>
      </w:pPr>
      <w:r>
        <w:rPr>
          <w:b/>
          <w:sz w:val="20"/>
        </w:rPr>
        <w:t>Subtypes of Schizophrenia</w:t>
      </w:r>
    </w:p>
    <w:p w:rsidR="00F85873" w:rsidRDefault="00F85873" w:rsidP="00F85873">
      <w:pPr>
        <w:numPr>
          <w:ilvl w:val="1"/>
          <w:numId w:val="20"/>
        </w:numPr>
        <w:rPr>
          <w:sz w:val="20"/>
        </w:rPr>
      </w:pPr>
      <w:r>
        <w:rPr>
          <w:sz w:val="20"/>
        </w:rPr>
        <w:t>Four major subtypes of schizophrenia:</w:t>
      </w:r>
    </w:p>
    <w:p w:rsidR="00F85873" w:rsidRDefault="00F85873" w:rsidP="00F85873">
      <w:pPr>
        <w:numPr>
          <w:ilvl w:val="2"/>
          <w:numId w:val="20"/>
        </w:numPr>
        <w:rPr>
          <w:sz w:val="20"/>
        </w:rPr>
      </w:pPr>
      <w:r>
        <w:rPr>
          <w:sz w:val="20"/>
        </w:rPr>
        <w:t>Paranoid type – people believe that others mean to harm them, and delusions of grandeur, in which they believe they are enormously important</w:t>
      </w:r>
    </w:p>
    <w:p w:rsidR="00F85873" w:rsidRDefault="00F85873" w:rsidP="00F85873">
      <w:pPr>
        <w:numPr>
          <w:ilvl w:val="2"/>
          <w:numId w:val="20"/>
        </w:numPr>
        <w:rPr>
          <w:sz w:val="20"/>
        </w:rPr>
      </w:pPr>
      <w:r>
        <w:rPr>
          <w:sz w:val="20"/>
        </w:rPr>
        <w:t>Disorganized type – central features are confusion and incoherence, together with severe deterioration of adaptive behaviour</w:t>
      </w:r>
    </w:p>
    <w:p w:rsidR="00F85873" w:rsidRDefault="00F85873" w:rsidP="00F85873">
      <w:pPr>
        <w:numPr>
          <w:ilvl w:val="2"/>
          <w:numId w:val="20"/>
        </w:numPr>
        <w:rPr>
          <w:sz w:val="20"/>
        </w:rPr>
      </w:pPr>
      <w:r>
        <w:rPr>
          <w:sz w:val="20"/>
        </w:rPr>
        <w:t>Catatonic type – shows striking motor disturbances, ranging from muscular rigidity to random or repetitive movements</w:t>
      </w:r>
    </w:p>
    <w:p w:rsidR="00F85873" w:rsidRDefault="00F85873" w:rsidP="00F85873">
      <w:pPr>
        <w:numPr>
          <w:ilvl w:val="2"/>
          <w:numId w:val="20"/>
        </w:numPr>
        <w:rPr>
          <w:sz w:val="20"/>
        </w:rPr>
      </w:pPr>
      <w:r>
        <w:rPr>
          <w:sz w:val="20"/>
        </w:rPr>
        <w:t>Undifferentiated type – exhibit some symptoms and thought disorders of other categories, but not enough to be diagnosed in a category</w:t>
      </w:r>
    </w:p>
    <w:p w:rsidR="00F85873" w:rsidRDefault="00F85873" w:rsidP="00F85873">
      <w:pPr>
        <w:numPr>
          <w:ilvl w:val="1"/>
          <w:numId w:val="20"/>
        </w:numPr>
        <w:rPr>
          <w:sz w:val="20"/>
        </w:rPr>
      </w:pPr>
      <w:r>
        <w:rPr>
          <w:sz w:val="20"/>
        </w:rPr>
        <w:t>Two main categories on basis of two classes of symptoms:</w:t>
      </w:r>
    </w:p>
    <w:p w:rsidR="00F85873" w:rsidRDefault="00F85873" w:rsidP="00F85873">
      <w:pPr>
        <w:numPr>
          <w:ilvl w:val="2"/>
          <w:numId w:val="20"/>
        </w:numPr>
        <w:rPr>
          <w:sz w:val="20"/>
        </w:rPr>
      </w:pPr>
      <w:r>
        <w:rPr>
          <w:sz w:val="20"/>
        </w:rPr>
        <w:t>Type I schizophrenia – predominance of positive symptoms (delusions, hallucinations, and disordered speech)</w:t>
      </w:r>
    </w:p>
    <w:p w:rsidR="00F85873" w:rsidRDefault="00F85873" w:rsidP="00F85873">
      <w:pPr>
        <w:numPr>
          <w:ilvl w:val="3"/>
          <w:numId w:val="20"/>
        </w:numPr>
        <w:rPr>
          <w:sz w:val="20"/>
        </w:rPr>
      </w:pPr>
      <w:r>
        <w:rPr>
          <w:sz w:val="20"/>
        </w:rPr>
        <w:t>Called positive because they represent pathological extremes of normal processes</w:t>
      </w:r>
    </w:p>
    <w:p w:rsidR="00F85873" w:rsidRDefault="00F85873" w:rsidP="00F85873">
      <w:pPr>
        <w:numPr>
          <w:ilvl w:val="2"/>
          <w:numId w:val="20"/>
        </w:numPr>
        <w:rPr>
          <w:sz w:val="20"/>
        </w:rPr>
      </w:pPr>
      <w:r>
        <w:rPr>
          <w:sz w:val="20"/>
        </w:rPr>
        <w:t>Type II schizophrenia – predominance of negative symptoms (lack of emotional expression, loss of motivation, and absence of normal speech)</w:t>
      </w:r>
    </w:p>
    <w:p w:rsidR="00F85873" w:rsidRDefault="00F85873" w:rsidP="00F85873">
      <w:pPr>
        <w:numPr>
          <w:ilvl w:val="0"/>
          <w:numId w:val="20"/>
        </w:numPr>
        <w:rPr>
          <w:sz w:val="20"/>
        </w:rPr>
      </w:pPr>
      <w:r>
        <w:rPr>
          <w:b/>
          <w:sz w:val="20"/>
        </w:rPr>
        <w:t>Causal Factors in Schizophrenia</w:t>
      </w:r>
    </w:p>
    <w:p w:rsidR="00F85873" w:rsidRDefault="00F85873" w:rsidP="00F85873">
      <w:pPr>
        <w:numPr>
          <w:ilvl w:val="1"/>
          <w:numId w:val="20"/>
        </w:numPr>
        <w:rPr>
          <w:sz w:val="20"/>
        </w:rPr>
      </w:pPr>
      <w:r>
        <w:rPr>
          <w:sz w:val="20"/>
        </w:rPr>
        <w:t>Strong evidence for a genetic predisposition, though specific genes are still unknown</w:t>
      </w:r>
    </w:p>
    <w:p w:rsidR="00F85873" w:rsidRDefault="00F85873" w:rsidP="00F85873">
      <w:pPr>
        <w:numPr>
          <w:ilvl w:val="1"/>
          <w:numId w:val="20"/>
        </w:numPr>
        <w:rPr>
          <w:sz w:val="20"/>
        </w:rPr>
      </w:pPr>
      <w:r>
        <w:rPr>
          <w:sz w:val="20"/>
        </w:rPr>
        <w:t>Can be caused by destruction of neural tissue</w:t>
      </w:r>
    </w:p>
    <w:p w:rsidR="00F85873" w:rsidRDefault="00F85873" w:rsidP="00F85873">
      <w:pPr>
        <w:numPr>
          <w:ilvl w:val="2"/>
          <w:numId w:val="20"/>
        </w:numPr>
        <w:rPr>
          <w:sz w:val="20"/>
        </w:rPr>
      </w:pPr>
      <w:r>
        <w:rPr>
          <w:sz w:val="20"/>
        </w:rPr>
        <w:t>Mild to moderate brain atrophy often observed</w:t>
      </w:r>
    </w:p>
    <w:p w:rsidR="00F85873" w:rsidRDefault="00F85873" w:rsidP="00F85873">
      <w:pPr>
        <w:numPr>
          <w:ilvl w:val="1"/>
          <w:numId w:val="20"/>
        </w:numPr>
        <w:rPr>
          <w:sz w:val="20"/>
        </w:rPr>
      </w:pPr>
      <w:r>
        <w:rPr>
          <w:sz w:val="20"/>
        </w:rPr>
        <w:t>Dopamine hypothesis – symptoms of schizophrenia are produced by overactivity of dopamine system in areas that regulate emotional responses, motivated behaviour, and cognitive functioning</w:t>
      </w:r>
    </w:p>
    <w:p w:rsidR="00F85873" w:rsidRDefault="00F85873" w:rsidP="00F85873">
      <w:pPr>
        <w:numPr>
          <w:ilvl w:val="1"/>
          <w:numId w:val="20"/>
        </w:numPr>
        <w:rPr>
          <w:sz w:val="20"/>
        </w:rPr>
      </w:pPr>
      <w:r>
        <w:rPr>
          <w:sz w:val="20"/>
        </w:rPr>
        <w:t>Freud believed that schizophrenia represented an extreme example of defense mechanism regression</w:t>
      </w:r>
    </w:p>
    <w:p w:rsidR="00F85873" w:rsidRDefault="00F85873" w:rsidP="00F85873">
      <w:pPr>
        <w:numPr>
          <w:ilvl w:val="1"/>
          <w:numId w:val="20"/>
        </w:numPr>
        <w:rPr>
          <w:sz w:val="20"/>
        </w:rPr>
      </w:pPr>
      <w:r>
        <w:rPr>
          <w:sz w:val="20"/>
        </w:rPr>
        <w:t>Hospitalized schizophrenics are more likely to relapse if they return to a home environment that is high in a factor called expressed emotion (high levels of criticism, hostility, and overinvolvement)</w:t>
      </w:r>
    </w:p>
    <w:p w:rsidR="00F85873" w:rsidRDefault="00F85873" w:rsidP="00F85873">
      <w:pPr>
        <w:numPr>
          <w:ilvl w:val="1"/>
          <w:numId w:val="20"/>
        </w:numPr>
        <w:rPr>
          <w:sz w:val="20"/>
        </w:rPr>
      </w:pPr>
      <w:r>
        <w:rPr>
          <w:sz w:val="20"/>
        </w:rPr>
        <w:t>Social causation hypothesis attributes higher prevalence of schizophrenia to higher levels of stress that low income people experience</w:t>
      </w:r>
    </w:p>
    <w:p w:rsidR="00F85873" w:rsidRDefault="00F85873" w:rsidP="00F85873">
      <w:pPr>
        <w:numPr>
          <w:ilvl w:val="1"/>
          <w:numId w:val="20"/>
        </w:numPr>
        <w:rPr>
          <w:sz w:val="20"/>
        </w:rPr>
      </w:pPr>
      <w:r>
        <w:rPr>
          <w:sz w:val="20"/>
        </w:rPr>
        <w:t>Social drift hypothesis proposes that as people develop schizophrenia, their personal and occupational functioning deteriorates, so they drift down the socio-economic ladder into poverty</w:t>
      </w:r>
    </w:p>
    <w:p w:rsidR="00F85873" w:rsidRDefault="00F85873" w:rsidP="00F85873">
      <w:pPr>
        <w:numPr>
          <w:ilvl w:val="1"/>
          <w:numId w:val="20"/>
        </w:numPr>
        <w:rPr>
          <w:sz w:val="20"/>
        </w:rPr>
      </w:pPr>
      <w:r>
        <w:rPr>
          <w:sz w:val="20"/>
        </w:rPr>
        <w:t>Prevalence is not different throughout cultures, though chance of recovery is greater in developed countries</w:t>
      </w:r>
    </w:p>
    <w:p w:rsidR="00F85873" w:rsidRDefault="00F85873" w:rsidP="00F85873">
      <w:pPr>
        <w:rPr>
          <w:sz w:val="20"/>
        </w:rPr>
      </w:pPr>
    </w:p>
    <w:p w:rsidR="00F85873" w:rsidRDefault="00F85873" w:rsidP="00F85873">
      <w:pPr>
        <w:rPr>
          <w:sz w:val="20"/>
        </w:rPr>
      </w:pPr>
      <w:r>
        <w:rPr>
          <w:sz w:val="20"/>
          <w:u w:val="single"/>
        </w:rPr>
        <w:t>Personality Disorders</w:t>
      </w:r>
    </w:p>
    <w:p w:rsidR="00F85873" w:rsidRDefault="00F85873" w:rsidP="00F85873">
      <w:pPr>
        <w:numPr>
          <w:ilvl w:val="0"/>
          <w:numId w:val="21"/>
        </w:numPr>
        <w:rPr>
          <w:sz w:val="20"/>
        </w:rPr>
      </w:pPr>
      <w:r>
        <w:rPr>
          <w:sz w:val="20"/>
        </w:rPr>
        <w:t>Personality disorders – stable, inflexible, and maladaptive personality styles</w:t>
      </w:r>
    </w:p>
    <w:p w:rsidR="00F85873" w:rsidRDefault="00F85873" w:rsidP="00F85873">
      <w:pPr>
        <w:numPr>
          <w:ilvl w:val="0"/>
          <w:numId w:val="21"/>
        </w:numPr>
        <w:rPr>
          <w:sz w:val="20"/>
        </w:rPr>
      </w:pPr>
      <w:r>
        <w:rPr>
          <w:b/>
          <w:sz w:val="20"/>
        </w:rPr>
        <w:t>Anti-Social Personality Disorder</w:t>
      </w:r>
    </w:p>
    <w:p w:rsidR="00F85873" w:rsidRDefault="00F85873" w:rsidP="00F85873">
      <w:pPr>
        <w:numPr>
          <w:ilvl w:val="1"/>
          <w:numId w:val="21"/>
        </w:numPr>
        <w:rPr>
          <w:sz w:val="20"/>
        </w:rPr>
      </w:pPr>
      <w:r>
        <w:rPr>
          <w:sz w:val="20"/>
        </w:rPr>
        <w:t>Seem to lack a conscience</w:t>
      </w:r>
    </w:p>
    <w:p w:rsidR="00F85873" w:rsidRDefault="00F85873" w:rsidP="00F85873">
      <w:pPr>
        <w:numPr>
          <w:ilvl w:val="1"/>
          <w:numId w:val="21"/>
        </w:numPr>
        <w:rPr>
          <w:sz w:val="20"/>
        </w:rPr>
      </w:pPr>
      <w:r>
        <w:rPr>
          <w:sz w:val="20"/>
        </w:rPr>
        <w:t>Display a perplexing failure to respond to punishment</w:t>
      </w:r>
    </w:p>
    <w:p w:rsidR="00F85873" w:rsidRDefault="00F85873" w:rsidP="00F85873">
      <w:pPr>
        <w:numPr>
          <w:ilvl w:val="0"/>
          <w:numId w:val="21"/>
        </w:numPr>
        <w:rPr>
          <w:sz w:val="20"/>
        </w:rPr>
      </w:pPr>
      <w:r>
        <w:rPr>
          <w:b/>
          <w:sz w:val="20"/>
        </w:rPr>
        <w:t>Causal Factors</w:t>
      </w:r>
    </w:p>
    <w:p w:rsidR="00F85873" w:rsidRDefault="00F85873" w:rsidP="00F85873">
      <w:pPr>
        <w:numPr>
          <w:ilvl w:val="1"/>
          <w:numId w:val="21"/>
        </w:numPr>
        <w:rPr>
          <w:sz w:val="20"/>
        </w:rPr>
      </w:pPr>
      <w:r>
        <w:rPr>
          <w:sz w:val="20"/>
        </w:rPr>
        <w:t>Has genetic and physiological factors</w:t>
      </w:r>
    </w:p>
    <w:p w:rsidR="00F85873" w:rsidRDefault="00F85873" w:rsidP="00F85873">
      <w:pPr>
        <w:numPr>
          <w:ilvl w:val="1"/>
          <w:numId w:val="21"/>
        </w:numPr>
        <w:rPr>
          <w:sz w:val="20"/>
        </w:rPr>
      </w:pPr>
      <w:r>
        <w:rPr>
          <w:sz w:val="20"/>
        </w:rPr>
        <w:t>Psychodynamic theorists claim people lack conscience due to underdeveloped superego</w:t>
      </w:r>
    </w:p>
    <w:p w:rsidR="00F85873" w:rsidRDefault="00F85873" w:rsidP="00F85873">
      <w:pPr>
        <w:numPr>
          <w:ilvl w:val="1"/>
          <w:numId w:val="21"/>
        </w:numPr>
        <w:rPr>
          <w:sz w:val="20"/>
        </w:rPr>
      </w:pPr>
      <w:r>
        <w:rPr>
          <w:sz w:val="20"/>
        </w:rPr>
        <w:t>Poorer emotional classical conditioning found in those with anti-social disorder</w:t>
      </w:r>
    </w:p>
    <w:p w:rsidR="00F85873" w:rsidRDefault="00F85873" w:rsidP="00F85873">
      <w:pPr>
        <w:rPr>
          <w:sz w:val="20"/>
        </w:rPr>
      </w:pPr>
    </w:p>
    <w:p w:rsidR="00F85873" w:rsidRDefault="00F85873" w:rsidP="00F85873">
      <w:pPr>
        <w:rPr>
          <w:sz w:val="20"/>
        </w:rPr>
      </w:pPr>
      <w:r>
        <w:rPr>
          <w:sz w:val="20"/>
          <w:u w:val="single"/>
        </w:rPr>
        <w:t>Disorders of Childhood and Old Age</w:t>
      </w:r>
    </w:p>
    <w:p w:rsidR="00F85873" w:rsidRDefault="00F85873" w:rsidP="00F85873">
      <w:pPr>
        <w:numPr>
          <w:ilvl w:val="0"/>
          <w:numId w:val="22"/>
        </w:numPr>
        <w:rPr>
          <w:sz w:val="20"/>
        </w:rPr>
      </w:pPr>
      <w:r>
        <w:rPr>
          <w:b/>
          <w:sz w:val="20"/>
        </w:rPr>
        <w:t>Childhood Disorders</w:t>
      </w:r>
    </w:p>
    <w:p w:rsidR="00F85873" w:rsidRDefault="00F85873" w:rsidP="00F85873">
      <w:pPr>
        <w:numPr>
          <w:ilvl w:val="1"/>
          <w:numId w:val="22"/>
        </w:numPr>
        <w:rPr>
          <w:sz w:val="20"/>
        </w:rPr>
      </w:pPr>
      <w:r>
        <w:rPr>
          <w:sz w:val="20"/>
        </w:rPr>
        <w:t>Externalizing disorders – directed toward the environment in the form of behaviours that are disruptive and often aggressive</w:t>
      </w:r>
    </w:p>
    <w:p w:rsidR="00F85873" w:rsidRDefault="00F85873" w:rsidP="00F85873">
      <w:pPr>
        <w:numPr>
          <w:ilvl w:val="2"/>
          <w:numId w:val="22"/>
        </w:numPr>
        <w:rPr>
          <w:sz w:val="20"/>
        </w:rPr>
      </w:pPr>
      <w:r>
        <w:rPr>
          <w:sz w:val="20"/>
        </w:rPr>
        <w:t>Attention-deficit/hyperactivity disorder (ADHD) – problems take form of attentional difficulties, hyperactivity-impulsivity, or a combination of the two that results in impaired functioning</w:t>
      </w:r>
    </w:p>
    <w:p w:rsidR="00F85873" w:rsidRDefault="00F85873" w:rsidP="00F85873">
      <w:pPr>
        <w:numPr>
          <w:ilvl w:val="3"/>
          <w:numId w:val="22"/>
        </w:numPr>
        <w:rPr>
          <w:sz w:val="20"/>
        </w:rPr>
      </w:pPr>
      <w:r>
        <w:rPr>
          <w:sz w:val="20"/>
        </w:rPr>
        <w:t>Much more common in boys</w:t>
      </w:r>
    </w:p>
    <w:p w:rsidR="00F85873" w:rsidRDefault="00F85873" w:rsidP="00F85873">
      <w:pPr>
        <w:numPr>
          <w:ilvl w:val="2"/>
          <w:numId w:val="22"/>
        </w:numPr>
        <w:rPr>
          <w:sz w:val="20"/>
        </w:rPr>
      </w:pPr>
      <w:r>
        <w:rPr>
          <w:sz w:val="20"/>
        </w:rPr>
        <w:t>Oppositional defiant disorder (ODD) – children consistently behave in a disobedient, defiant, and hostile manner</w:t>
      </w:r>
    </w:p>
    <w:p w:rsidR="00F85873" w:rsidRDefault="00F85873" w:rsidP="00F85873">
      <w:pPr>
        <w:numPr>
          <w:ilvl w:val="2"/>
          <w:numId w:val="22"/>
        </w:numPr>
        <w:rPr>
          <w:sz w:val="20"/>
        </w:rPr>
      </w:pPr>
      <w:r>
        <w:rPr>
          <w:sz w:val="20"/>
        </w:rPr>
        <w:t>Conduct disorder – children violate important social norms and show disregard for others</w:t>
      </w:r>
    </w:p>
    <w:p w:rsidR="00F85873" w:rsidRDefault="00F85873" w:rsidP="00F85873">
      <w:pPr>
        <w:numPr>
          <w:ilvl w:val="1"/>
          <w:numId w:val="22"/>
        </w:numPr>
        <w:rPr>
          <w:sz w:val="20"/>
        </w:rPr>
      </w:pPr>
      <w:r>
        <w:rPr>
          <w:sz w:val="20"/>
        </w:rPr>
        <w:t>Internalizing disorders – involve maladaptive thoughts and emotions</w:t>
      </w:r>
    </w:p>
    <w:p w:rsidR="00F85873" w:rsidRDefault="00F85873" w:rsidP="00F85873">
      <w:pPr>
        <w:numPr>
          <w:ilvl w:val="0"/>
          <w:numId w:val="22"/>
        </w:numPr>
        <w:rPr>
          <w:sz w:val="20"/>
        </w:rPr>
      </w:pPr>
      <w:r>
        <w:rPr>
          <w:b/>
          <w:sz w:val="20"/>
        </w:rPr>
        <w:t>Dementia in Old Age</w:t>
      </w:r>
    </w:p>
    <w:p w:rsidR="00F85873" w:rsidRDefault="00F85873" w:rsidP="00F85873">
      <w:pPr>
        <w:numPr>
          <w:ilvl w:val="1"/>
          <w:numId w:val="22"/>
        </w:numPr>
        <w:rPr>
          <w:sz w:val="20"/>
        </w:rPr>
      </w:pPr>
      <w:r>
        <w:rPr>
          <w:sz w:val="20"/>
        </w:rPr>
        <w:t>Dementia – the gradual loss of cognitive abilities that accompanies brain deterioration and interferes with normal functioning</w:t>
      </w:r>
    </w:p>
    <w:p w:rsidR="00F85873" w:rsidRDefault="00F85873" w:rsidP="00F85873">
      <w:pPr>
        <w:numPr>
          <w:ilvl w:val="1"/>
          <w:numId w:val="22"/>
        </w:numPr>
        <w:rPr>
          <w:sz w:val="20"/>
        </w:rPr>
      </w:pPr>
      <w:r>
        <w:rPr>
          <w:sz w:val="20"/>
        </w:rPr>
        <w:t>Progressive atrophy of brain tissue occurs</w:t>
      </w:r>
    </w:p>
    <w:p w:rsidR="00F85873" w:rsidRDefault="00F85873" w:rsidP="00F85873">
      <w:pPr>
        <w:numPr>
          <w:ilvl w:val="1"/>
          <w:numId w:val="22"/>
        </w:numPr>
        <w:rPr>
          <w:sz w:val="20"/>
        </w:rPr>
      </w:pPr>
      <w:r>
        <w:rPr>
          <w:sz w:val="20"/>
        </w:rPr>
        <w:t>Can occur at any point in life, but elderly are at greater risk</w:t>
      </w:r>
    </w:p>
    <w:p w:rsidR="00F85873" w:rsidRDefault="00F85873" w:rsidP="00F85873">
      <w:pPr>
        <w:numPr>
          <w:ilvl w:val="1"/>
          <w:numId w:val="22"/>
        </w:numPr>
        <w:rPr>
          <w:sz w:val="20"/>
        </w:rPr>
      </w:pPr>
      <w:r>
        <w:rPr>
          <w:sz w:val="20"/>
        </w:rPr>
        <w:t>If began after age 65, called senile dementia</w:t>
      </w:r>
    </w:p>
    <w:p w:rsidR="00F85873" w:rsidRDefault="00F85873" w:rsidP="00F85873">
      <w:pPr>
        <w:numPr>
          <w:ilvl w:val="1"/>
          <w:numId w:val="22"/>
        </w:numPr>
        <w:rPr>
          <w:sz w:val="20"/>
        </w:rPr>
      </w:pPr>
      <w:r>
        <w:rPr>
          <w:sz w:val="20"/>
        </w:rPr>
        <w:t>Alzheimer’s dementia – leading cause of dementia in elderly, accounting for 60% of senile dementias</w:t>
      </w:r>
    </w:p>
    <w:p w:rsidR="00F85873" w:rsidRDefault="00F85873" w:rsidP="00F85873">
      <w:pPr>
        <w:pStyle w:val="Heading1"/>
        <w:rPr>
          <w:b w:val="0"/>
          <w:sz w:val="20"/>
        </w:rPr>
      </w:pPr>
      <w:r>
        <w:rPr>
          <w:sz w:val="20"/>
        </w:rPr>
        <w:br w:type="page"/>
        <w:t>Chapter 17 – Treatment of Psychological Disorders</w:t>
      </w:r>
    </w:p>
    <w:p w:rsidR="00F85873" w:rsidRDefault="00F85873" w:rsidP="00F85873">
      <w:pPr>
        <w:rPr>
          <w:sz w:val="20"/>
        </w:rPr>
      </w:pPr>
    </w:p>
    <w:p w:rsidR="00F85873" w:rsidRDefault="00F85873" w:rsidP="00F85873">
      <w:pPr>
        <w:numPr>
          <w:ilvl w:val="0"/>
          <w:numId w:val="23"/>
        </w:numPr>
        <w:rPr>
          <w:sz w:val="20"/>
        </w:rPr>
      </w:pPr>
      <w:r>
        <w:rPr>
          <w:sz w:val="20"/>
        </w:rPr>
        <w:t>Mental health professionals fall into several categories:</w:t>
      </w:r>
    </w:p>
    <w:p w:rsidR="00F85873" w:rsidRDefault="00F85873" w:rsidP="00F85873">
      <w:pPr>
        <w:numPr>
          <w:ilvl w:val="1"/>
          <w:numId w:val="23"/>
        </w:numPr>
        <w:rPr>
          <w:sz w:val="20"/>
        </w:rPr>
      </w:pPr>
      <w:r>
        <w:rPr>
          <w:sz w:val="20"/>
        </w:rPr>
        <w:t>Counseling and clinical psychologists – typically hold a Ph.D. or Psy.D.</w:t>
      </w:r>
    </w:p>
    <w:p w:rsidR="00F85873" w:rsidRDefault="00F85873" w:rsidP="00F85873">
      <w:pPr>
        <w:numPr>
          <w:ilvl w:val="1"/>
          <w:numId w:val="23"/>
        </w:numPr>
        <w:rPr>
          <w:sz w:val="20"/>
        </w:rPr>
      </w:pPr>
      <w:r>
        <w:rPr>
          <w:sz w:val="20"/>
        </w:rPr>
        <w:t>Psychiatrists – medical doctors who specialize in psychotherapy and biomedical treatments</w:t>
      </w:r>
    </w:p>
    <w:p w:rsidR="00F85873" w:rsidRDefault="00F85873" w:rsidP="00F85873">
      <w:pPr>
        <w:numPr>
          <w:ilvl w:val="1"/>
          <w:numId w:val="23"/>
        </w:numPr>
        <w:rPr>
          <w:sz w:val="20"/>
        </w:rPr>
      </w:pPr>
      <w:r>
        <w:rPr>
          <w:sz w:val="20"/>
        </w:rPr>
        <w:t>Therapist, counselor, psychotherapist, hypnotist are NOT protected terms</w:t>
      </w:r>
    </w:p>
    <w:p w:rsidR="00F85873" w:rsidRDefault="00F85873" w:rsidP="00F85873">
      <w:pPr>
        <w:numPr>
          <w:ilvl w:val="0"/>
          <w:numId w:val="23"/>
        </w:numPr>
        <w:rPr>
          <w:sz w:val="20"/>
        </w:rPr>
      </w:pPr>
      <w:r>
        <w:rPr>
          <w:sz w:val="20"/>
        </w:rPr>
        <w:t>APA membership: 29% eclectic (combined), 21% psychodynamic, 16% behavioural, 13% cognitive, 12% humanistic, 9% other</w:t>
      </w:r>
    </w:p>
    <w:p w:rsidR="00F85873" w:rsidRDefault="00F85873" w:rsidP="00F85873">
      <w:pPr>
        <w:rPr>
          <w:sz w:val="20"/>
        </w:rPr>
      </w:pPr>
    </w:p>
    <w:p w:rsidR="00F85873" w:rsidRDefault="00F85873" w:rsidP="00F85873">
      <w:pPr>
        <w:rPr>
          <w:sz w:val="20"/>
        </w:rPr>
      </w:pPr>
      <w:r>
        <w:rPr>
          <w:sz w:val="20"/>
          <w:u w:val="single"/>
        </w:rPr>
        <w:t>Psychodynamic Therapies</w:t>
      </w:r>
    </w:p>
    <w:p w:rsidR="00F85873" w:rsidRDefault="00F85873" w:rsidP="00F85873">
      <w:pPr>
        <w:numPr>
          <w:ilvl w:val="0"/>
          <w:numId w:val="23"/>
        </w:numPr>
        <w:rPr>
          <w:sz w:val="20"/>
        </w:rPr>
      </w:pPr>
      <w:r>
        <w:rPr>
          <w:b/>
          <w:sz w:val="20"/>
        </w:rPr>
        <w:t>Psychoanalysis</w:t>
      </w:r>
    </w:p>
    <w:p w:rsidR="00F85873" w:rsidRDefault="00F85873" w:rsidP="00F85873">
      <w:pPr>
        <w:numPr>
          <w:ilvl w:val="1"/>
          <w:numId w:val="23"/>
        </w:numPr>
        <w:rPr>
          <w:sz w:val="20"/>
        </w:rPr>
      </w:pPr>
      <w:r>
        <w:rPr>
          <w:sz w:val="20"/>
        </w:rPr>
        <w:t>Goal is to help clients achieve insight (conscious awareness of psychodynamics that underlie their problems)</w:t>
      </w:r>
    </w:p>
    <w:p w:rsidR="00F85873" w:rsidRDefault="00F85873" w:rsidP="00F85873">
      <w:pPr>
        <w:numPr>
          <w:ilvl w:val="1"/>
          <w:numId w:val="23"/>
        </w:numPr>
        <w:rPr>
          <w:sz w:val="20"/>
        </w:rPr>
      </w:pPr>
      <w:r>
        <w:rPr>
          <w:sz w:val="20"/>
        </w:rPr>
        <w:t>Free association – procedure of verbalizing all thoughts that enter consciousness without censorship</w:t>
      </w:r>
    </w:p>
    <w:p w:rsidR="00F85873" w:rsidRDefault="00F85873" w:rsidP="00F85873">
      <w:pPr>
        <w:numPr>
          <w:ilvl w:val="2"/>
          <w:numId w:val="23"/>
        </w:numPr>
        <w:rPr>
          <w:sz w:val="20"/>
        </w:rPr>
      </w:pPr>
      <w:r>
        <w:rPr>
          <w:sz w:val="20"/>
        </w:rPr>
        <w:t>Freud sat out of sight from patient so thought processes would be determined by internal factors</w:t>
      </w:r>
    </w:p>
    <w:p w:rsidR="00F85873" w:rsidRDefault="00F85873" w:rsidP="00F85873">
      <w:pPr>
        <w:numPr>
          <w:ilvl w:val="1"/>
          <w:numId w:val="23"/>
        </w:numPr>
        <w:rPr>
          <w:sz w:val="20"/>
        </w:rPr>
      </w:pPr>
      <w:r>
        <w:rPr>
          <w:sz w:val="20"/>
        </w:rPr>
        <w:t>Dream interpretation through free association of dream elements</w:t>
      </w:r>
    </w:p>
    <w:p w:rsidR="00F85873" w:rsidRDefault="00F85873" w:rsidP="00F85873">
      <w:pPr>
        <w:numPr>
          <w:ilvl w:val="1"/>
          <w:numId w:val="23"/>
        </w:numPr>
        <w:rPr>
          <w:sz w:val="20"/>
        </w:rPr>
      </w:pPr>
      <w:r>
        <w:rPr>
          <w:sz w:val="20"/>
        </w:rPr>
        <w:t>Resistance – defensive maneuvers that hinder the process of therapy</w:t>
      </w:r>
    </w:p>
    <w:p w:rsidR="00F85873" w:rsidRDefault="00F85873" w:rsidP="00F85873">
      <w:pPr>
        <w:numPr>
          <w:ilvl w:val="1"/>
          <w:numId w:val="23"/>
        </w:numPr>
        <w:rPr>
          <w:sz w:val="20"/>
        </w:rPr>
      </w:pPr>
      <w:r>
        <w:rPr>
          <w:sz w:val="20"/>
        </w:rPr>
        <w:t>Transference – psychoanalytic phenomenon in which a client responds irrationally to the analyst as if he were an important person from the client’s past who plays an important role in the client’s dynamics</w:t>
      </w:r>
    </w:p>
    <w:p w:rsidR="00F85873" w:rsidRDefault="00F85873" w:rsidP="00F85873">
      <w:pPr>
        <w:numPr>
          <w:ilvl w:val="2"/>
          <w:numId w:val="23"/>
        </w:numPr>
        <w:rPr>
          <w:sz w:val="20"/>
        </w:rPr>
      </w:pPr>
      <w:r>
        <w:rPr>
          <w:sz w:val="20"/>
        </w:rPr>
        <w:t>Positive transference occurs when a client transfers intense affection, dependency, or love to the analyst</w:t>
      </w:r>
    </w:p>
    <w:p w:rsidR="00F85873" w:rsidRDefault="00F85873" w:rsidP="00F85873">
      <w:pPr>
        <w:numPr>
          <w:ilvl w:val="2"/>
          <w:numId w:val="23"/>
        </w:numPr>
        <w:rPr>
          <w:sz w:val="20"/>
        </w:rPr>
      </w:pPr>
      <w:r>
        <w:rPr>
          <w:sz w:val="20"/>
        </w:rPr>
        <w:t>Negative transference occurs when a client transfers expressions of anger, hatred, or disappointment to the analyst</w:t>
      </w:r>
    </w:p>
    <w:p w:rsidR="00F85873" w:rsidRDefault="00F85873" w:rsidP="00F85873">
      <w:pPr>
        <w:numPr>
          <w:ilvl w:val="1"/>
          <w:numId w:val="23"/>
        </w:numPr>
        <w:rPr>
          <w:sz w:val="20"/>
        </w:rPr>
      </w:pPr>
      <w:r>
        <w:rPr>
          <w:sz w:val="20"/>
        </w:rPr>
        <w:t>Interpretation – any statement by the therapist intended to provide the client with insight into their behaviour or dynamics</w:t>
      </w:r>
    </w:p>
    <w:p w:rsidR="00F85873" w:rsidRDefault="00F85873" w:rsidP="00F85873">
      <w:pPr>
        <w:numPr>
          <w:ilvl w:val="0"/>
          <w:numId w:val="23"/>
        </w:numPr>
        <w:rPr>
          <w:sz w:val="20"/>
        </w:rPr>
      </w:pPr>
      <w:r>
        <w:rPr>
          <w:b/>
          <w:sz w:val="20"/>
        </w:rPr>
        <w:t>Brief Psychodynamic Therapies</w:t>
      </w:r>
    </w:p>
    <w:p w:rsidR="00F85873" w:rsidRDefault="00F85873" w:rsidP="00F85873">
      <w:pPr>
        <w:numPr>
          <w:ilvl w:val="1"/>
          <w:numId w:val="23"/>
        </w:numPr>
        <w:rPr>
          <w:sz w:val="20"/>
        </w:rPr>
      </w:pPr>
      <w:r>
        <w:rPr>
          <w:sz w:val="20"/>
        </w:rPr>
        <w:t>Clients seen a few times a week, rather than daily</w:t>
      </w:r>
    </w:p>
    <w:p w:rsidR="00F85873" w:rsidRDefault="00F85873" w:rsidP="00F85873">
      <w:pPr>
        <w:numPr>
          <w:ilvl w:val="1"/>
          <w:numId w:val="23"/>
        </w:numPr>
        <w:rPr>
          <w:sz w:val="20"/>
        </w:rPr>
      </w:pPr>
      <w:r>
        <w:rPr>
          <w:sz w:val="20"/>
        </w:rPr>
        <w:t>Focus on current life situations, rather than on past childhood experiences</w:t>
      </w:r>
    </w:p>
    <w:p w:rsidR="00F85873" w:rsidRDefault="00F85873" w:rsidP="00F85873">
      <w:pPr>
        <w:numPr>
          <w:ilvl w:val="1"/>
          <w:numId w:val="23"/>
        </w:numPr>
        <w:rPr>
          <w:sz w:val="20"/>
        </w:rPr>
      </w:pPr>
      <w:r>
        <w:rPr>
          <w:sz w:val="20"/>
        </w:rPr>
        <w:t>Interpersonal therapy – form of brief therapy that focuses on the client’s interpersonal problems and seeks to develop new interpersonal skills</w:t>
      </w:r>
    </w:p>
    <w:p w:rsidR="00F85873" w:rsidRDefault="00F85873" w:rsidP="00F85873">
      <w:pPr>
        <w:rPr>
          <w:sz w:val="20"/>
        </w:rPr>
      </w:pPr>
    </w:p>
    <w:p w:rsidR="00F85873" w:rsidRDefault="00F85873" w:rsidP="00F85873">
      <w:pPr>
        <w:rPr>
          <w:sz w:val="20"/>
        </w:rPr>
      </w:pPr>
      <w:r>
        <w:rPr>
          <w:sz w:val="20"/>
          <w:u w:val="single"/>
        </w:rPr>
        <w:t>Humanistic Psychotherapies</w:t>
      </w:r>
    </w:p>
    <w:p w:rsidR="00F85873" w:rsidRDefault="00F85873" w:rsidP="00F85873">
      <w:pPr>
        <w:numPr>
          <w:ilvl w:val="0"/>
          <w:numId w:val="24"/>
        </w:numPr>
        <w:rPr>
          <w:sz w:val="20"/>
        </w:rPr>
      </w:pPr>
      <w:r>
        <w:rPr>
          <w:b/>
          <w:sz w:val="20"/>
        </w:rPr>
        <w:t>Client-Centred Therapy</w:t>
      </w:r>
    </w:p>
    <w:p w:rsidR="00F85873" w:rsidRDefault="00F85873" w:rsidP="00F85873">
      <w:pPr>
        <w:numPr>
          <w:ilvl w:val="1"/>
          <w:numId w:val="24"/>
        </w:numPr>
        <w:rPr>
          <w:sz w:val="20"/>
        </w:rPr>
      </w:pPr>
      <w:r>
        <w:rPr>
          <w:sz w:val="20"/>
        </w:rPr>
        <w:t>Most important part of therapy is relationship that develops between client and therapist</w:t>
      </w:r>
    </w:p>
    <w:p w:rsidR="00F85873" w:rsidRDefault="00F85873" w:rsidP="00F85873">
      <w:pPr>
        <w:numPr>
          <w:ilvl w:val="1"/>
          <w:numId w:val="24"/>
        </w:numPr>
        <w:rPr>
          <w:sz w:val="20"/>
        </w:rPr>
      </w:pPr>
      <w:r>
        <w:rPr>
          <w:sz w:val="20"/>
        </w:rPr>
        <w:t>Three important and interrelated therapist attributes:</w:t>
      </w:r>
    </w:p>
    <w:p w:rsidR="00F85873" w:rsidRDefault="00F85873" w:rsidP="00F85873">
      <w:pPr>
        <w:numPr>
          <w:ilvl w:val="2"/>
          <w:numId w:val="24"/>
        </w:numPr>
        <w:rPr>
          <w:sz w:val="20"/>
        </w:rPr>
      </w:pPr>
      <w:r>
        <w:rPr>
          <w:sz w:val="20"/>
        </w:rPr>
        <w:t>Unconditional positive regard – therapists show clients that they genuinely care about them and accept them, without judgment or evaluation</w:t>
      </w:r>
    </w:p>
    <w:p w:rsidR="00F85873" w:rsidRDefault="00F85873" w:rsidP="00F85873">
      <w:pPr>
        <w:numPr>
          <w:ilvl w:val="2"/>
          <w:numId w:val="24"/>
        </w:numPr>
        <w:rPr>
          <w:sz w:val="20"/>
        </w:rPr>
      </w:pPr>
      <w:r>
        <w:rPr>
          <w:sz w:val="20"/>
        </w:rPr>
        <w:t>Empathy – willingness and ability to view the world through the client’s eyes</w:t>
      </w:r>
    </w:p>
    <w:p w:rsidR="00F85873" w:rsidRDefault="00F85873" w:rsidP="00F85873">
      <w:pPr>
        <w:numPr>
          <w:ilvl w:val="3"/>
          <w:numId w:val="24"/>
        </w:numPr>
        <w:rPr>
          <w:sz w:val="20"/>
        </w:rPr>
      </w:pPr>
      <w:r>
        <w:rPr>
          <w:sz w:val="20"/>
        </w:rPr>
        <w:t>Therapist communicates understanding by reflecting back to client what they are communicating</w:t>
      </w:r>
    </w:p>
    <w:p w:rsidR="00F85873" w:rsidRDefault="00F85873" w:rsidP="00F85873">
      <w:pPr>
        <w:numPr>
          <w:ilvl w:val="3"/>
          <w:numId w:val="24"/>
        </w:numPr>
        <w:rPr>
          <w:sz w:val="20"/>
        </w:rPr>
      </w:pPr>
      <w:r>
        <w:rPr>
          <w:sz w:val="20"/>
        </w:rPr>
        <w:t>Therapist cannot fake it, because client will realize this</w:t>
      </w:r>
    </w:p>
    <w:p w:rsidR="00F85873" w:rsidRDefault="00F85873" w:rsidP="00F85873">
      <w:pPr>
        <w:numPr>
          <w:ilvl w:val="2"/>
          <w:numId w:val="24"/>
        </w:numPr>
        <w:rPr>
          <w:sz w:val="20"/>
        </w:rPr>
      </w:pPr>
      <w:r>
        <w:rPr>
          <w:sz w:val="20"/>
        </w:rPr>
        <w:t>Genuineness – therapist must honestly express his or her feelings, whether positive or negative</w:t>
      </w:r>
    </w:p>
    <w:p w:rsidR="00F85873" w:rsidRDefault="00F85873" w:rsidP="00F85873">
      <w:pPr>
        <w:numPr>
          <w:ilvl w:val="1"/>
          <w:numId w:val="24"/>
        </w:numPr>
        <w:rPr>
          <w:sz w:val="20"/>
        </w:rPr>
      </w:pPr>
      <w:r>
        <w:rPr>
          <w:sz w:val="20"/>
        </w:rPr>
        <w:t>Non-directive approach (only person who can cure the client is client themselves)</w:t>
      </w:r>
    </w:p>
    <w:p w:rsidR="00F85873" w:rsidRDefault="00F85873" w:rsidP="00F85873">
      <w:pPr>
        <w:numPr>
          <w:ilvl w:val="0"/>
          <w:numId w:val="24"/>
        </w:numPr>
        <w:rPr>
          <w:sz w:val="20"/>
        </w:rPr>
      </w:pPr>
      <w:r>
        <w:rPr>
          <w:b/>
          <w:sz w:val="20"/>
        </w:rPr>
        <w:t>Gestalt Therapy</w:t>
      </w:r>
    </w:p>
    <w:p w:rsidR="00F85873" w:rsidRDefault="00F85873" w:rsidP="00F85873">
      <w:pPr>
        <w:numPr>
          <w:ilvl w:val="1"/>
          <w:numId w:val="24"/>
        </w:numPr>
        <w:rPr>
          <w:sz w:val="20"/>
        </w:rPr>
      </w:pPr>
      <w:r>
        <w:rPr>
          <w:sz w:val="20"/>
        </w:rPr>
        <w:t>Term “gestalt” refers to perceptual principles through which people actively organize stimulus elements into meaningful “whole” patterns</w:t>
      </w:r>
    </w:p>
    <w:p w:rsidR="00F85873" w:rsidRDefault="00F85873" w:rsidP="00F85873">
      <w:pPr>
        <w:numPr>
          <w:ilvl w:val="2"/>
          <w:numId w:val="24"/>
        </w:numPr>
        <w:rPr>
          <w:sz w:val="20"/>
        </w:rPr>
      </w:pPr>
      <w:r>
        <w:rPr>
          <w:sz w:val="20"/>
        </w:rPr>
        <w:t>Goals of therapy is to bring background figures into immediate awareness so that client can be “whole” again</w:t>
      </w:r>
    </w:p>
    <w:p w:rsidR="00F85873" w:rsidRDefault="00F85873" w:rsidP="00F85873">
      <w:pPr>
        <w:numPr>
          <w:ilvl w:val="1"/>
          <w:numId w:val="24"/>
        </w:numPr>
        <w:rPr>
          <w:sz w:val="20"/>
        </w:rPr>
      </w:pPr>
      <w:r>
        <w:rPr>
          <w:sz w:val="20"/>
        </w:rPr>
        <w:t>Empty-chair technique involves client carrying on a conversation with his mother, where he alternately plays his mother and himself</w:t>
      </w:r>
    </w:p>
    <w:p w:rsidR="00F85873" w:rsidRDefault="00F85873" w:rsidP="00F85873">
      <w:pPr>
        <w:rPr>
          <w:sz w:val="20"/>
        </w:rPr>
      </w:pPr>
    </w:p>
    <w:p w:rsidR="00F85873" w:rsidRDefault="00F85873" w:rsidP="00F85873">
      <w:pPr>
        <w:rPr>
          <w:sz w:val="20"/>
        </w:rPr>
      </w:pPr>
      <w:r>
        <w:rPr>
          <w:sz w:val="20"/>
          <w:u w:val="single"/>
        </w:rPr>
        <w:t>Cognitive Therapies</w:t>
      </w:r>
    </w:p>
    <w:p w:rsidR="00F85873" w:rsidRDefault="00F85873" w:rsidP="00F85873">
      <w:pPr>
        <w:numPr>
          <w:ilvl w:val="0"/>
          <w:numId w:val="25"/>
        </w:numPr>
        <w:rPr>
          <w:sz w:val="20"/>
        </w:rPr>
      </w:pPr>
      <w:r>
        <w:rPr>
          <w:b/>
          <w:sz w:val="20"/>
        </w:rPr>
        <w:t>Ellis’s Rational-Emotive Therapy</w:t>
      </w:r>
    </w:p>
    <w:p w:rsidR="00F85873" w:rsidRDefault="00F85873" w:rsidP="00F85873">
      <w:pPr>
        <w:numPr>
          <w:ilvl w:val="1"/>
          <w:numId w:val="25"/>
        </w:numPr>
        <w:rPr>
          <w:sz w:val="20"/>
        </w:rPr>
      </w:pPr>
      <w:r>
        <w:rPr>
          <w:sz w:val="20"/>
        </w:rPr>
        <w:t>Therapy is embodied in ABCD model:</w:t>
      </w:r>
    </w:p>
    <w:p w:rsidR="00F85873" w:rsidRDefault="00F85873" w:rsidP="00F85873">
      <w:pPr>
        <w:numPr>
          <w:ilvl w:val="2"/>
          <w:numId w:val="25"/>
        </w:numPr>
        <w:rPr>
          <w:sz w:val="20"/>
        </w:rPr>
      </w:pPr>
      <w:r>
        <w:rPr>
          <w:sz w:val="20"/>
        </w:rPr>
        <w:t>Activating event – triggers the emotion</w:t>
      </w:r>
    </w:p>
    <w:p w:rsidR="00F85873" w:rsidRDefault="00F85873" w:rsidP="00F85873">
      <w:pPr>
        <w:numPr>
          <w:ilvl w:val="2"/>
          <w:numId w:val="25"/>
        </w:numPr>
        <w:rPr>
          <w:sz w:val="20"/>
        </w:rPr>
      </w:pPr>
      <w:r>
        <w:rPr>
          <w:sz w:val="20"/>
        </w:rPr>
        <w:t>Belief system – underlies way in which a person appraises the activating event</w:t>
      </w:r>
    </w:p>
    <w:p w:rsidR="00F85873" w:rsidRDefault="00F85873" w:rsidP="00F85873">
      <w:pPr>
        <w:numPr>
          <w:ilvl w:val="2"/>
          <w:numId w:val="25"/>
        </w:numPr>
        <w:rPr>
          <w:sz w:val="20"/>
        </w:rPr>
      </w:pPr>
      <w:r>
        <w:rPr>
          <w:sz w:val="20"/>
        </w:rPr>
        <w:t>Consequences – emotional and behavioural consequences of the appraisal</w:t>
      </w:r>
    </w:p>
    <w:p w:rsidR="00F85873" w:rsidRDefault="00F85873" w:rsidP="00F85873">
      <w:pPr>
        <w:numPr>
          <w:ilvl w:val="2"/>
          <w:numId w:val="25"/>
        </w:numPr>
        <w:rPr>
          <w:sz w:val="20"/>
        </w:rPr>
      </w:pPr>
      <w:r>
        <w:rPr>
          <w:sz w:val="20"/>
        </w:rPr>
        <w:t>Disputing – challenging an erroneous belief system</w:t>
      </w:r>
    </w:p>
    <w:p w:rsidR="00F85873" w:rsidRDefault="00F85873" w:rsidP="00F85873">
      <w:pPr>
        <w:numPr>
          <w:ilvl w:val="1"/>
          <w:numId w:val="25"/>
        </w:numPr>
        <w:rPr>
          <w:sz w:val="20"/>
        </w:rPr>
      </w:pPr>
      <w:r>
        <w:rPr>
          <w:sz w:val="20"/>
        </w:rPr>
        <w:t>People are accustomed to viewing emotions (consequences) as being caused directly by activating events</w:t>
      </w:r>
    </w:p>
    <w:p w:rsidR="00F85873" w:rsidRDefault="00F85873" w:rsidP="00F85873">
      <w:pPr>
        <w:numPr>
          <w:ilvl w:val="2"/>
          <w:numId w:val="25"/>
        </w:numPr>
        <w:rPr>
          <w:sz w:val="20"/>
        </w:rPr>
      </w:pPr>
      <w:r>
        <w:rPr>
          <w:sz w:val="20"/>
        </w:rPr>
        <w:t>Emotions are actually caused by belief system, which must be countered and altered</w:t>
      </w:r>
    </w:p>
    <w:p w:rsidR="00F85873" w:rsidRDefault="00F85873" w:rsidP="00F85873">
      <w:pPr>
        <w:numPr>
          <w:ilvl w:val="0"/>
          <w:numId w:val="25"/>
        </w:numPr>
        <w:rPr>
          <w:sz w:val="20"/>
        </w:rPr>
      </w:pPr>
      <w:r>
        <w:rPr>
          <w:b/>
          <w:sz w:val="20"/>
        </w:rPr>
        <w:t>Beck’s Cognitive Therapy</w:t>
      </w:r>
    </w:p>
    <w:p w:rsidR="00F85873" w:rsidRDefault="00F85873" w:rsidP="00F85873">
      <w:pPr>
        <w:numPr>
          <w:ilvl w:val="1"/>
          <w:numId w:val="25"/>
        </w:numPr>
        <w:rPr>
          <w:sz w:val="20"/>
        </w:rPr>
      </w:pPr>
      <w:r>
        <w:rPr>
          <w:sz w:val="20"/>
        </w:rPr>
        <w:t>Goal is to point out errors of thinking and logic that underlie emotional disturbances and to reprogram client’s automatic negative thought patterns</w:t>
      </w:r>
    </w:p>
    <w:p w:rsidR="00F85873" w:rsidRDefault="00F85873" w:rsidP="00F85873">
      <w:pPr>
        <w:numPr>
          <w:ilvl w:val="1"/>
          <w:numId w:val="25"/>
        </w:numPr>
        <w:rPr>
          <w:sz w:val="20"/>
        </w:rPr>
      </w:pPr>
      <w:r>
        <w:rPr>
          <w:sz w:val="20"/>
        </w:rPr>
        <w:t>Self-instructional training – cognitive coping approach of giving adaptive self-instructions to oneself at crucial phases of the coping process</w:t>
      </w:r>
    </w:p>
    <w:p w:rsidR="00F85873" w:rsidRDefault="00F85873" w:rsidP="00F85873">
      <w:pPr>
        <w:rPr>
          <w:sz w:val="20"/>
        </w:rPr>
      </w:pPr>
    </w:p>
    <w:p w:rsidR="00F85873" w:rsidRDefault="00F85873" w:rsidP="00F85873">
      <w:pPr>
        <w:rPr>
          <w:sz w:val="20"/>
        </w:rPr>
      </w:pPr>
      <w:r>
        <w:rPr>
          <w:sz w:val="20"/>
          <w:u w:val="single"/>
        </w:rPr>
        <w:t>Behaviour Therapies</w:t>
      </w:r>
    </w:p>
    <w:p w:rsidR="00F85873" w:rsidRDefault="00F85873" w:rsidP="00F85873">
      <w:pPr>
        <w:numPr>
          <w:ilvl w:val="0"/>
          <w:numId w:val="26"/>
        </w:numPr>
        <w:rPr>
          <w:sz w:val="20"/>
        </w:rPr>
      </w:pPr>
      <w:r>
        <w:rPr>
          <w:b/>
          <w:sz w:val="20"/>
        </w:rPr>
        <w:t>Classical Conditioning Treatments</w:t>
      </w:r>
    </w:p>
    <w:p w:rsidR="00F85873" w:rsidRDefault="00F85873" w:rsidP="00F85873">
      <w:pPr>
        <w:numPr>
          <w:ilvl w:val="1"/>
          <w:numId w:val="26"/>
        </w:numPr>
        <w:rPr>
          <w:sz w:val="20"/>
        </w:rPr>
      </w:pPr>
      <w:r>
        <w:rPr>
          <w:sz w:val="20"/>
        </w:rPr>
        <w:t>Most direct way to reduce a phobia is through process of classical extinction of anxiety response</w:t>
      </w:r>
    </w:p>
    <w:p w:rsidR="00F85873" w:rsidRDefault="00F85873" w:rsidP="00F85873">
      <w:pPr>
        <w:numPr>
          <w:ilvl w:val="2"/>
          <w:numId w:val="26"/>
        </w:numPr>
        <w:rPr>
          <w:sz w:val="20"/>
        </w:rPr>
      </w:pPr>
      <w:r>
        <w:rPr>
          <w:sz w:val="20"/>
        </w:rPr>
        <w:t>Requires exposure to feared CS in absence of UCS while using response prevention (prevention of escape or avoidance responses during exposure so that extinction can occur)</w:t>
      </w:r>
    </w:p>
    <w:p w:rsidR="00F85873" w:rsidRDefault="00F85873" w:rsidP="00F85873">
      <w:pPr>
        <w:numPr>
          <w:ilvl w:val="2"/>
          <w:numId w:val="26"/>
        </w:numPr>
        <w:rPr>
          <w:sz w:val="20"/>
        </w:rPr>
      </w:pPr>
      <w:r>
        <w:rPr>
          <w:sz w:val="20"/>
        </w:rPr>
        <w:t>Client may be exposed to real-life stimuli (flooding) or may be asked to imagine scenes involving the stimuli (implosion)</w:t>
      </w:r>
    </w:p>
    <w:p w:rsidR="00F85873" w:rsidRDefault="00F85873" w:rsidP="00F85873">
      <w:pPr>
        <w:numPr>
          <w:ilvl w:val="1"/>
          <w:numId w:val="26"/>
        </w:numPr>
        <w:rPr>
          <w:sz w:val="20"/>
        </w:rPr>
      </w:pPr>
      <w:r>
        <w:rPr>
          <w:sz w:val="20"/>
        </w:rPr>
        <w:t>Systematic desensitization – attempt to eliminate anxiety using counterconditioning, in which a new response that is incompatible with anxiety is conditioned to the anxiety-arousing CS</w:t>
      </w:r>
    </w:p>
    <w:p w:rsidR="00F85873" w:rsidRDefault="00F85873" w:rsidP="00F85873">
      <w:pPr>
        <w:numPr>
          <w:ilvl w:val="2"/>
          <w:numId w:val="26"/>
        </w:numPr>
        <w:rPr>
          <w:sz w:val="20"/>
        </w:rPr>
      </w:pPr>
      <w:r>
        <w:rPr>
          <w:sz w:val="20"/>
        </w:rPr>
        <w:t>Client must construct a stimulus hierarchy (a series of anxiety-arousing stimuli that are ranked in terms of amount of anxiety they evoke)</w:t>
      </w:r>
    </w:p>
    <w:p w:rsidR="00F85873" w:rsidRDefault="00F85873" w:rsidP="00F85873">
      <w:pPr>
        <w:numPr>
          <w:ilvl w:val="2"/>
          <w:numId w:val="26"/>
        </w:numPr>
        <w:rPr>
          <w:sz w:val="20"/>
        </w:rPr>
      </w:pPr>
      <w:r>
        <w:rPr>
          <w:sz w:val="20"/>
        </w:rPr>
        <w:t>Client must relax, and then focus on first level of hierarchy, then next, until finished</w:t>
      </w:r>
    </w:p>
    <w:p w:rsidR="00F85873" w:rsidRDefault="00F85873" w:rsidP="00F85873">
      <w:pPr>
        <w:numPr>
          <w:ilvl w:val="3"/>
          <w:numId w:val="26"/>
        </w:numPr>
        <w:rPr>
          <w:sz w:val="20"/>
        </w:rPr>
      </w:pPr>
      <w:r>
        <w:rPr>
          <w:sz w:val="20"/>
        </w:rPr>
        <w:t>Client can’t experience anxiety if relaxed strongly enough</w:t>
      </w:r>
    </w:p>
    <w:p w:rsidR="00F85873" w:rsidRDefault="00F85873" w:rsidP="00F85873">
      <w:pPr>
        <w:numPr>
          <w:ilvl w:val="3"/>
          <w:numId w:val="26"/>
        </w:numPr>
        <w:rPr>
          <w:sz w:val="20"/>
        </w:rPr>
      </w:pPr>
      <w:r>
        <w:rPr>
          <w:sz w:val="20"/>
        </w:rPr>
        <w:t>Relaxation replaces anxiety as the CR</w:t>
      </w:r>
    </w:p>
    <w:p w:rsidR="00F85873" w:rsidRDefault="00F85873" w:rsidP="00F85873">
      <w:pPr>
        <w:numPr>
          <w:ilvl w:val="2"/>
          <w:numId w:val="26"/>
        </w:numPr>
        <w:rPr>
          <w:sz w:val="20"/>
        </w:rPr>
      </w:pPr>
      <w:r>
        <w:rPr>
          <w:sz w:val="20"/>
        </w:rPr>
        <w:t>In vivo desensitization – exposure to a hierarchy of real life situations</w:t>
      </w:r>
    </w:p>
    <w:p w:rsidR="00F85873" w:rsidRDefault="00F85873" w:rsidP="00F85873">
      <w:pPr>
        <w:numPr>
          <w:ilvl w:val="1"/>
          <w:numId w:val="26"/>
        </w:numPr>
        <w:rPr>
          <w:sz w:val="20"/>
        </w:rPr>
      </w:pPr>
      <w:r>
        <w:rPr>
          <w:sz w:val="20"/>
        </w:rPr>
        <w:t>Aversion therapy – therapist pairs a stimulus that is attractive to a person (and that stimulates deviant or self-defeating behaviour – the CS) with a noxious UCS in an attempt to condition an aversion to the CS</w:t>
      </w:r>
    </w:p>
    <w:p w:rsidR="00F85873" w:rsidRDefault="00F85873" w:rsidP="00F85873">
      <w:pPr>
        <w:numPr>
          <w:ilvl w:val="2"/>
          <w:numId w:val="26"/>
        </w:numPr>
        <w:rPr>
          <w:sz w:val="20"/>
        </w:rPr>
      </w:pPr>
      <w:r>
        <w:rPr>
          <w:sz w:val="20"/>
        </w:rPr>
        <w:t>Example: to treat alcoholics, injecting the client with a drug that causes nausea upon consumption of alcohol</w:t>
      </w:r>
    </w:p>
    <w:p w:rsidR="00F85873" w:rsidRDefault="00F85873" w:rsidP="00F85873">
      <w:pPr>
        <w:numPr>
          <w:ilvl w:val="0"/>
          <w:numId w:val="26"/>
        </w:numPr>
        <w:rPr>
          <w:sz w:val="20"/>
        </w:rPr>
      </w:pPr>
      <w:r>
        <w:rPr>
          <w:b/>
          <w:sz w:val="20"/>
        </w:rPr>
        <w:t>Operant Conditioning Treatments</w:t>
      </w:r>
    </w:p>
    <w:p w:rsidR="00F85873" w:rsidRDefault="00F85873" w:rsidP="00F85873">
      <w:pPr>
        <w:numPr>
          <w:ilvl w:val="1"/>
          <w:numId w:val="26"/>
        </w:numPr>
        <w:rPr>
          <w:sz w:val="20"/>
        </w:rPr>
      </w:pPr>
      <w:r>
        <w:rPr>
          <w:sz w:val="20"/>
        </w:rPr>
        <w:t>Behaviour modification – treatment techniques that involve the application of operant conditioning procedures in an attempt to increase or decrease a specific behaviour</w:t>
      </w:r>
    </w:p>
    <w:p w:rsidR="00F85873" w:rsidRDefault="00F85873" w:rsidP="00F85873">
      <w:pPr>
        <w:numPr>
          <w:ilvl w:val="1"/>
          <w:numId w:val="26"/>
        </w:numPr>
        <w:rPr>
          <w:sz w:val="20"/>
        </w:rPr>
      </w:pPr>
      <w:r>
        <w:rPr>
          <w:sz w:val="20"/>
        </w:rPr>
        <w:t>Token economy – system for strengthening desired behaviours through the systematic application of positive reinforcement</w:t>
      </w:r>
    </w:p>
    <w:p w:rsidR="00F85873" w:rsidRDefault="00F85873" w:rsidP="00F85873">
      <w:pPr>
        <w:numPr>
          <w:ilvl w:val="2"/>
          <w:numId w:val="26"/>
        </w:numPr>
        <w:rPr>
          <w:sz w:val="20"/>
        </w:rPr>
      </w:pPr>
      <w:r>
        <w:rPr>
          <w:sz w:val="20"/>
        </w:rPr>
        <w:t>Tokens rewarded upon observing desired behaviours, and are then traded in for various privileges</w:t>
      </w:r>
    </w:p>
    <w:p w:rsidR="00F85873" w:rsidRDefault="00F85873" w:rsidP="00F85873">
      <w:pPr>
        <w:numPr>
          <w:ilvl w:val="1"/>
          <w:numId w:val="26"/>
        </w:numPr>
        <w:rPr>
          <w:sz w:val="20"/>
        </w:rPr>
      </w:pPr>
      <w:r>
        <w:rPr>
          <w:sz w:val="20"/>
        </w:rPr>
        <w:t>Therapists only use punishment after asking two important questions:</w:t>
      </w:r>
    </w:p>
    <w:p w:rsidR="00F85873" w:rsidRDefault="00F85873" w:rsidP="00F85873">
      <w:pPr>
        <w:numPr>
          <w:ilvl w:val="2"/>
          <w:numId w:val="26"/>
        </w:numPr>
        <w:rPr>
          <w:sz w:val="20"/>
        </w:rPr>
      </w:pPr>
      <w:r>
        <w:rPr>
          <w:sz w:val="20"/>
        </w:rPr>
        <w:t>Are there alternative, less painful approaches that might be effective?</w:t>
      </w:r>
    </w:p>
    <w:p w:rsidR="00F85873" w:rsidRDefault="00F85873" w:rsidP="00F85873">
      <w:pPr>
        <w:numPr>
          <w:ilvl w:val="2"/>
          <w:numId w:val="26"/>
        </w:numPr>
        <w:rPr>
          <w:sz w:val="20"/>
        </w:rPr>
      </w:pPr>
      <w:r>
        <w:rPr>
          <w:sz w:val="20"/>
        </w:rPr>
        <w:t>Is the behaviour to be eliminated sufficiently injurious to the individual or society to justify the severity of the punishment?</w:t>
      </w:r>
    </w:p>
    <w:p w:rsidR="00F85873" w:rsidRDefault="00F85873" w:rsidP="00F85873">
      <w:pPr>
        <w:numPr>
          <w:ilvl w:val="0"/>
          <w:numId w:val="26"/>
        </w:numPr>
        <w:rPr>
          <w:sz w:val="20"/>
        </w:rPr>
      </w:pPr>
      <w:r>
        <w:rPr>
          <w:b/>
          <w:sz w:val="20"/>
        </w:rPr>
        <w:t>Modelling and Social Skills Training</w:t>
      </w:r>
    </w:p>
    <w:p w:rsidR="00F85873" w:rsidRDefault="00F85873" w:rsidP="00F85873">
      <w:pPr>
        <w:numPr>
          <w:ilvl w:val="1"/>
          <w:numId w:val="26"/>
        </w:numPr>
        <w:rPr>
          <w:sz w:val="20"/>
        </w:rPr>
      </w:pPr>
      <w:r>
        <w:rPr>
          <w:sz w:val="20"/>
        </w:rPr>
        <w:t>Social skills training – clients learn new skills by observing and then imitating a model who performs a socially skillful behaviour</w:t>
      </w:r>
    </w:p>
    <w:p w:rsidR="00F85873" w:rsidRDefault="00F85873" w:rsidP="00F85873">
      <w:pPr>
        <w:rPr>
          <w:sz w:val="20"/>
        </w:rPr>
      </w:pPr>
    </w:p>
    <w:p w:rsidR="00F85873" w:rsidRDefault="00F85873" w:rsidP="00F85873">
      <w:pPr>
        <w:rPr>
          <w:sz w:val="20"/>
        </w:rPr>
      </w:pPr>
      <w:r>
        <w:rPr>
          <w:sz w:val="20"/>
          <w:u w:val="single"/>
        </w:rPr>
        <w:t>Integrating and Combining Therapies</w:t>
      </w:r>
    </w:p>
    <w:p w:rsidR="00F85873" w:rsidRDefault="00F85873" w:rsidP="00F85873">
      <w:pPr>
        <w:numPr>
          <w:ilvl w:val="0"/>
          <w:numId w:val="27"/>
        </w:numPr>
        <w:rPr>
          <w:sz w:val="20"/>
        </w:rPr>
      </w:pPr>
      <w:r>
        <w:rPr>
          <w:sz w:val="20"/>
        </w:rPr>
        <w:t>Increasing clinicians are becoming eclectic (combining treatments and making use of orientations and techniques that seems appropriate to the client)</w:t>
      </w:r>
    </w:p>
    <w:p w:rsidR="00F85873" w:rsidRDefault="00F85873" w:rsidP="00F85873">
      <w:pPr>
        <w:numPr>
          <w:ilvl w:val="0"/>
          <w:numId w:val="27"/>
        </w:numPr>
        <w:rPr>
          <w:sz w:val="20"/>
        </w:rPr>
      </w:pPr>
      <w:r>
        <w:rPr>
          <w:sz w:val="20"/>
        </w:rPr>
        <w:t>Psychodynamic behaviour therapy – an integration of psychoanalysis and behaviour therapy</w:t>
      </w:r>
    </w:p>
    <w:p w:rsidR="00F85873" w:rsidRDefault="00F85873" w:rsidP="00F85873">
      <w:pPr>
        <w:rPr>
          <w:sz w:val="20"/>
        </w:rPr>
      </w:pPr>
    </w:p>
    <w:p w:rsidR="00F85873" w:rsidRDefault="00F85873" w:rsidP="00F85873">
      <w:pPr>
        <w:rPr>
          <w:sz w:val="20"/>
        </w:rPr>
      </w:pPr>
      <w:r>
        <w:rPr>
          <w:sz w:val="20"/>
          <w:u w:val="single"/>
        </w:rPr>
        <w:t>Cultural and Gender Issues in Psychotherapy</w:t>
      </w:r>
    </w:p>
    <w:p w:rsidR="00F85873" w:rsidRDefault="00F85873" w:rsidP="00F85873">
      <w:pPr>
        <w:numPr>
          <w:ilvl w:val="0"/>
          <w:numId w:val="28"/>
        </w:numPr>
        <w:rPr>
          <w:sz w:val="20"/>
        </w:rPr>
      </w:pPr>
      <w:r>
        <w:rPr>
          <w:b/>
          <w:sz w:val="20"/>
        </w:rPr>
        <w:t>Cultural Factors in Treatment Utilization</w:t>
      </w:r>
    </w:p>
    <w:p w:rsidR="00F85873" w:rsidRDefault="00F85873" w:rsidP="00F85873">
      <w:pPr>
        <w:numPr>
          <w:ilvl w:val="1"/>
          <w:numId w:val="28"/>
        </w:numPr>
        <w:rPr>
          <w:sz w:val="20"/>
        </w:rPr>
      </w:pPr>
      <w:r>
        <w:rPr>
          <w:sz w:val="20"/>
        </w:rPr>
        <w:t>Utilization of mental health services is far less for minority groups than it is for the majority white population</w:t>
      </w:r>
    </w:p>
    <w:p w:rsidR="00F85873" w:rsidRDefault="00F85873" w:rsidP="00F85873">
      <w:pPr>
        <w:numPr>
          <w:ilvl w:val="2"/>
          <w:numId w:val="28"/>
        </w:numPr>
        <w:rPr>
          <w:sz w:val="20"/>
        </w:rPr>
      </w:pPr>
      <w:r>
        <w:rPr>
          <w:sz w:val="20"/>
        </w:rPr>
        <w:t>Psychologists have identified several barriers that cause this:</w:t>
      </w:r>
    </w:p>
    <w:p w:rsidR="00F85873" w:rsidRDefault="00F85873" w:rsidP="00F85873">
      <w:pPr>
        <w:numPr>
          <w:ilvl w:val="3"/>
          <w:numId w:val="28"/>
        </w:numPr>
        <w:rPr>
          <w:sz w:val="20"/>
        </w:rPr>
      </w:pPr>
      <w:r>
        <w:rPr>
          <w:sz w:val="20"/>
        </w:rPr>
        <w:t>Cultural norm against turning to professionals outside of one’s own culture for help</w:t>
      </w:r>
    </w:p>
    <w:p w:rsidR="00F85873" w:rsidRDefault="00F85873" w:rsidP="00F85873">
      <w:pPr>
        <w:numPr>
          <w:ilvl w:val="3"/>
          <w:numId w:val="28"/>
        </w:numPr>
        <w:rPr>
          <w:sz w:val="20"/>
        </w:rPr>
      </w:pPr>
      <w:r>
        <w:rPr>
          <w:sz w:val="20"/>
        </w:rPr>
        <w:t>Inability to afford therapy</w:t>
      </w:r>
    </w:p>
    <w:p w:rsidR="00F85873" w:rsidRDefault="00F85873" w:rsidP="00F85873">
      <w:pPr>
        <w:numPr>
          <w:ilvl w:val="3"/>
          <w:numId w:val="28"/>
        </w:numPr>
        <w:rPr>
          <w:sz w:val="20"/>
        </w:rPr>
      </w:pPr>
      <w:r>
        <w:rPr>
          <w:sz w:val="20"/>
        </w:rPr>
        <w:t>Too few skilled counselors who can provide culturally responsive forms of treatment</w:t>
      </w:r>
    </w:p>
    <w:p w:rsidR="00F85873" w:rsidRDefault="00F85873" w:rsidP="00F85873">
      <w:pPr>
        <w:numPr>
          <w:ilvl w:val="1"/>
          <w:numId w:val="28"/>
        </w:numPr>
        <w:rPr>
          <w:sz w:val="20"/>
        </w:rPr>
      </w:pPr>
      <w:r>
        <w:rPr>
          <w:sz w:val="20"/>
        </w:rPr>
        <w:t>Culturally competent therapists – therapists who are able to use knowledge of the client’s culture to achieve a broad understanding of the client</w:t>
      </w:r>
    </w:p>
    <w:p w:rsidR="00F85873" w:rsidRDefault="00F85873" w:rsidP="00F85873">
      <w:pPr>
        <w:rPr>
          <w:sz w:val="20"/>
        </w:rPr>
      </w:pPr>
    </w:p>
    <w:p w:rsidR="00F85873" w:rsidRDefault="00F85873" w:rsidP="00F85873">
      <w:pPr>
        <w:rPr>
          <w:sz w:val="20"/>
        </w:rPr>
      </w:pPr>
      <w:r>
        <w:rPr>
          <w:sz w:val="20"/>
          <w:u w:val="single"/>
        </w:rPr>
        <w:t>Evaluating Psychotherapies</w:t>
      </w:r>
    </w:p>
    <w:p w:rsidR="00F85873" w:rsidRDefault="00F85873" w:rsidP="00F85873">
      <w:pPr>
        <w:numPr>
          <w:ilvl w:val="0"/>
          <w:numId w:val="29"/>
        </w:numPr>
        <w:rPr>
          <w:sz w:val="20"/>
        </w:rPr>
      </w:pPr>
      <w:r>
        <w:rPr>
          <w:sz w:val="20"/>
        </w:rPr>
        <w:t>Specificity question – Which types of therapy, administered by which kinds of therapists to which kinds of clients having which kinds of problems, produce which kinds of effects?</w:t>
      </w:r>
    </w:p>
    <w:p w:rsidR="00F85873" w:rsidRDefault="00F85873" w:rsidP="00F85873">
      <w:pPr>
        <w:numPr>
          <w:ilvl w:val="0"/>
          <w:numId w:val="29"/>
        </w:numPr>
        <w:rPr>
          <w:sz w:val="20"/>
        </w:rPr>
      </w:pPr>
      <w:r>
        <w:rPr>
          <w:b/>
          <w:sz w:val="20"/>
        </w:rPr>
        <w:t>Psychotherapy Research Methods</w:t>
      </w:r>
    </w:p>
    <w:p w:rsidR="00F85873" w:rsidRDefault="00F85873" w:rsidP="00F85873">
      <w:pPr>
        <w:numPr>
          <w:ilvl w:val="1"/>
          <w:numId w:val="29"/>
        </w:numPr>
        <w:rPr>
          <w:sz w:val="20"/>
        </w:rPr>
      </w:pPr>
      <w:r>
        <w:rPr>
          <w:sz w:val="20"/>
        </w:rPr>
        <w:t>Hans Eysenck countered the assumption that without therapy, patients would not improve</w:t>
      </w:r>
    </w:p>
    <w:p w:rsidR="00F85873" w:rsidRDefault="00F85873" w:rsidP="00F85873">
      <w:pPr>
        <w:numPr>
          <w:ilvl w:val="2"/>
          <w:numId w:val="29"/>
        </w:numPr>
        <w:rPr>
          <w:sz w:val="20"/>
        </w:rPr>
      </w:pPr>
      <w:r>
        <w:rPr>
          <w:sz w:val="20"/>
        </w:rPr>
        <w:t>Concluded that rate of spontaneous remission (symptom reduction in absence of treatment) was as high as success rates reported by psychotherapists</w:t>
      </w:r>
    </w:p>
    <w:p w:rsidR="00F85873" w:rsidRDefault="00F85873" w:rsidP="00F85873">
      <w:pPr>
        <w:numPr>
          <w:ilvl w:val="2"/>
          <w:numId w:val="29"/>
        </w:numPr>
        <w:rPr>
          <w:sz w:val="20"/>
        </w:rPr>
      </w:pPr>
      <w:r>
        <w:rPr>
          <w:sz w:val="20"/>
        </w:rPr>
        <w:t>Came to conclusion that troubled people are equally likely to improve, with or without therapy</w:t>
      </w:r>
    </w:p>
    <w:p w:rsidR="00F85873" w:rsidRDefault="00F85873" w:rsidP="00F85873">
      <w:pPr>
        <w:numPr>
          <w:ilvl w:val="2"/>
          <w:numId w:val="29"/>
        </w:numPr>
        <w:rPr>
          <w:sz w:val="20"/>
        </w:rPr>
      </w:pPr>
      <w:r>
        <w:rPr>
          <w:sz w:val="20"/>
        </w:rPr>
        <w:t>APA has now found effective therapies for specific disorders</w:t>
      </w:r>
    </w:p>
    <w:p w:rsidR="00F85873" w:rsidRDefault="00F85873" w:rsidP="00F85873">
      <w:pPr>
        <w:numPr>
          <w:ilvl w:val="1"/>
          <w:numId w:val="29"/>
        </w:numPr>
        <w:rPr>
          <w:sz w:val="20"/>
        </w:rPr>
      </w:pPr>
      <w:r>
        <w:rPr>
          <w:sz w:val="20"/>
        </w:rPr>
        <w:t>Most psychotherapy researchers favour randomized clinical trials (research design that involves random assignment of clients with specific problems to an experimental group or control condition so as to draw sound conclusions about the therapy’s efficacy</w:t>
      </w:r>
    </w:p>
    <w:p w:rsidR="00F85873" w:rsidRDefault="00F85873" w:rsidP="00F85873">
      <w:pPr>
        <w:numPr>
          <w:ilvl w:val="2"/>
          <w:numId w:val="29"/>
        </w:numPr>
        <w:rPr>
          <w:sz w:val="20"/>
        </w:rPr>
      </w:pPr>
      <w:r>
        <w:rPr>
          <w:sz w:val="20"/>
        </w:rPr>
        <w:t>Placebo control group – gets an intervention that is not expected to work, but controls for client expectation of improvement</w:t>
      </w:r>
    </w:p>
    <w:p w:rsidR="00F85873" w:rsidRDefault="00F85873" w:rsidP="00F85873">
      <w:pPr>
        <w:numPr>
          <w:ilvl w:val="1"/>
          <w:numId w:val="29"/>
        </w:numPr>
        <w:rPr>
          <w:sz w:val="20"/>
        </w:rPr>
      </w:pPr>
      <w:r>
        <w:rPr>
          <w:sz w:val="20"/>
        </w:rPr>
        <w:t>Meta-analysis – statistical procedure for combining results of different studies that examine the same topic</w:t>
      </w:r>
    </w:p>
    <w:p w:rsidR="00F85873" w:rsidRDefault="00F85873" w:rsidP="00F85873">
      <w:pPr>
        <w:numPr>
          <w:ilvl w:val="2"/>
          <w:numId w:val="29"/>
        </w:numPr>
        <w:rPr>
          <w:sz w:val="20"/>
        </w:rPr>
      </w:pPr>
      <w:r>
        <w:rPr>
          <w:sz w:val="20"/>
        </w:rPr>
        <w:t>Effect size statistic – measure of treatment effectiveness that indicates percentage of treated clients that improve more than average untreated client</w:t>
      </w:r>
    </w:p>
    <w:p w:rsidR="00F85873" w:rsidRDefault="00F85873" w:rsidP="00F85873">
      <w:pPr>
        <w:numPr>
          <w:ilvl w:val="2"/>
          <w:numId w:val="29"/>
        </w:numPr>
        <w:rPr>
          <w:sz w:val="20"/>
        </w:rPr>
      </w:pPr>
      <w:r>
        <w:rPr>
          <w:sz w:val="20"/>
        </w:rPr>
        <w:t>Dodo bird effect – effect that widely differing therapies all are effective</w:t>
      </w:r>
    </w:p>
    <w:p w:rsidR="00F85873" w:rsidRDefault="00F85873" w:rsidP="00F85873">
      <w:pPr>
        <w:numPr>
          <w:ilvl w:val="2"/>
          <w:numId w:val="29"/>
        </w:numPr>
        <w:rPr>
          <w:sz w:val="20"/>
        </w:rPr>
      </w:pPr>
      <w:r>
        <w:rPr>
          <w:sz w:val="20"/>
        </w:rPr>
        <w:t>Clinical significance – requires that for a treatment to be successful, a patient can no longer fall within the range of having a psychological disorder</w:t>
      </w:r>
    </w:p>
    <w:p w:rsidR="00F85873" w:rsidRDefault="00F85873" w:rsidP="00F85873">
      <w:pPr>
        <w:numPr>
          <w:ilvl w:val="3"/>
          <w:numId w:val="29"/>
        </w:numPr>
        <w:rPr>
          <w:sz w:val="20"/>
        </w:rPr>
      </w:pPr>
      <w:r>
        <w:rPr>
          <w:sz w:val="20"/>
        </w:rPr>
        <w:t>Example: even if a deeply depressed person becomes significantly less depressed over the course of treatment, but still falls in the range of depression, the treatment is not considered successful</w:t>
      </w:r>
    </w:p>
    <w:p w:rsidR="00F85873" w:rsidRDefault="00F85873" w:rsidP="00F85873">
      <w:pPr>
        <w:numPr>
          <w:ilvl w:val="0"/>
          <w:numId w:val="29"/>
        </w:numPr>
        <w:rPr>
          <w:sz w:val="20"/>
        </w:rPr>
      </w:pPr>
      <w:r>
        <w:rPr>
          <w:b/>
          <w:sz w:val="20"/>
        </w:rPr>
        <w:t>Factors Affecting the Outcome of Therapy</w:t>
      </w:r>
    </w:p>
    <w:p w:rsidR="00F85873" w:rsidRDefault="00F85873" w:rsidP="00F85873">
      <w:pPr>
        <w:numPr>
          <w:ilvl w:val="1"/>
          <w:numId w:val="29"/>
        </w:numPr>
        <w:rPr>
          <w:sz w:val="20"/>
        </w:rPr>
      </w:pPr>
      <w:r>
        <w:rPr>
          <w:sz w:val="20"/>
        </w:rPr>
        <w:t>Three factors influence the outcome of the treatment:</w:t>
      </w:r>
    </w:p>
    <w:p w:rsidR="00F85873" w:rsidRDefault="00F85873" w:rsidP="00F85873">
      <w:pPr>
        <w:numPr>
          <w:ilvl w:val="2"/>
          <w:numId w:val="29"/>
        </w:numPr>
        <w:rPr>
          <w:sz w:val="20"/>
        </w:rPr>
      </w:pPr>
      <w:r>
        <w:rPr>
          <w:sz w:val="20"/>
        </w:rPr>
        <w:t>Openness – clients’ willingness to invest themselves in therapy and take risks required to change</w:t>
      </w:r>
    </w:p>
    <w:p w:rsidR="00F85873" w:rsidRDefault="00F85873" w:rsidP="00F85873">
      <w:pPr>
        <w:numPr>
          <w:ilvl w:val="2"/>
          <w:numId w:val="29"/>
        </w:numPr>
        <w:rPr>
          <w:sz w:val="20"/>
        </w:rPr>
      </w:pPr>
      <w:r>
        <w:rPr>
          <w:sz w:val="20"/>
        </w:rPr>
        <w:t>Self-relatedness – ability to experience and understand internal states such as thoughts and emotions, to be attuned to processes in relationship with their therapist, and ability to apply what they learn in therapy to lives outside of treatment</w:t>
      </w:r>
    </w:p>
    <w:p w:rsidR="00F85873" w:rsidRDefault="00F85873" w:rsidP="00F85873">
      <w:pPr>
        <w:numPr>
          <w:ilvl w:val="2"/>
          <w:numId w:val="29"/>
        </w:numPr>
        <w:rPr>
          <w:sz w:val="20"/>
        </w:rPr>
      </w:pPr>
      <w:r>
        <w:rPr>
          <w:sz w:val="20"/>
        </w:rPr>
        <w:t>Nature of the problem – how appropriate the therapy is to treat the disorder</w:t>
      </w:r>
    </w:p>
    <w:p w:rsidR="00F85873" w:rsidRDefault="00F85873" w:rsidP="00F85873">
      <w:pPr>
        <w:numPr>
          <w:ilvl w:val="1"/>
          <w:numId w:val="29"/>
        </w:numPr>
        <w:rPr>
          <w:sz w:val="20"/>
        </w:rPr>
      </w:pPr>
      <w:r>
        <w:rPr>
          <w:sz w:val="20"/>
        </w:rPr>
        <w:t>Quality of relationship between therapist and client is important determinant of outcome</w:t>
      </w:r>
    </w:p>
    <w:p w:rsidR="00F85873" w:rsidRDefault="00F85873" w:rsidP="00F85873">
      <w:pPr>
        <w:numPr>
          <w:ilvl w:val="2"/>
          <w:numId w:val="29"/>
        </w:numPr>
        <w:rPr>
          <w:sz w:val="20"/>
        </w:rPr>
      </w:pPr>
      <w:r>
        <w:rPr>
          <w:sz w:val="20"/>
        </w:rPr>
        <w:t>Hostile interchanges between client and therapist can lead to deterioration effect</w:t>
      </w:r>
    </w:p>
    <w:p w:rsidR="00F85873" w:rsidRDefault="00F85873" w:rsidP="00F85873">
      <w:pPr>
        <w:numPr>
          <w:ilvl w:val="1"/>
          <w:numId w:val="29"/>
        </w:numPr>
        <w:rPr>
          <w:sz w:val="20"/>
        </w:rPr>
      </w:pPr>
      <w:r>
        <w:rPr>
          <w:sz w:val="20"/>
        </w:rPr>
        <w:t>Dose-response effect – relation between amount of treatment received and quality of outcome</w:t>
      </w:r>
    </w:p>
    <w:p w:rsidR="00F85873" w:rsidRDefault="00F85873" w:rsidP="00F85873">
      <w:pPr>
        <w:numPr>
          <w:ilvl w:val="1"/>
          <w:numId w:val="29"/>
        </w:numPr>
        <w:rPr>
          <w:sz w:val="20"/>
        </w:rPr>
      </w:pPr>
      <w:r>
        <w:rPr>
          <w:sz w:val="20"/>
        </w:rPr>
        <w:t>Most patients do not remain in therapy long enough to realize potential benefits (average of 5 sessions with 20% improvement)</w:t>
      </w:r>
    </w:p>
    <w:p w:rsidR="00F85873" w:rsidRDefault="00F85873" w:rsidP="00F85873">
      <w:pPr>
        <w:numPr>
          <w:ilvl w:val="1"/>
          <w:numId w:val="29"/>
        </w:numPr>
        <w:rPr>
          <w:sz w:val="20"/>
        </w:rPr>
      </w:pPr>
      <w:r>
        <w:rPr>
          <w:sz w:val="20"/>
        </w:rPr>
        <w:t>Experts have found common factors that contribute to therapy success:</w:t>
      </w:r>
    </w:p>
    <w:p w:rsidR="00F85873" w:rsidRDefault="00F85873" w:rsidP="00F85873">
      <w:pPr>
        <w:numPr>
          <w:ilvl w:val="2"/>
          <w:numId w:val="29"/>
        </w:numPr>
        <w:rPr>
          <w:sz w:val="20"/>
        </w:rPr>
      </w:pPr>
      <w:r>
        <w:rPr>
          <w:sz w:val="20"/>
        </w:rPr>
        <w:t>Faith in therapist and belief on client’s part that they are receiving help</w:t>
      </w:r>
    </w:p>
    <w:p w:rsidR="00F85873" w:rsidRDefault="00F85873" w:rsidP="00F85873">
      <w:pPr>
        <w:numPr>
          <w:ilvl w:val="2"/>
          <w:numId w:val="29"/>
        </w:numPr>
        <w:rPr>
          <w:sz w:val="20"/>
        </w:rPr>
      </w:pPr>
      <w:r>
        <w:rPr>
          <w:sz w:val="20"/>
        </w:rPr>
        <w:t>Plausible explanation for their problems, and alternative way of looking at themselves with their problems</w:t>
      </w:r>
    </w:p>
    <w:p w:rsidR="00F85873" w:rsidRDefault="00F85873" w:rsidP="00F85873">
      <w:pPr>
        <w:numPr>
          <w:ilvl w:val="2"/>
          <w:numId w:val="29"/>
        </w:numPr>
        <w:rPr>
          <w:sz w:val="20"/>
        </w:rPr>
      </w:pPr>
      <w:r>
        <w:rPr>
          <w:sz w:val="20"/>
        </w:rPr>
        <w:t>Protective setting in which clients can experience and express deepest feelings</w:t>
      </w:r>
    </w:p>
    <w:p w:rsidR="00F85873" w:rsidRDefault="00F85873" w:rsidP="00F85873">
      <w:pPr>
        <w:numPr>
          <w:ilvl w:val="2"/>
          <w:numId w:val="29"/>
        </w:numPr>
        <w:rPr>
          <w:sz w:val="20"/>
        </w:rPr>
      </w:pPr>
      <w:r>
        <w:rPr>
          <w:sz w:val="20"/>
        </w:rPr>
        <w:t>Opportunity to practice new behaviours</w:t>
      </w:r>
    </w:p>
    <w:p w:rsidR="00F85873" w:rsidRDefault="00F85873" w:rsidP="00F85873">
      <w:pPr>
        <w:numPr>
          <w:ilvl w:val="2"/>
          <w:numId w:val="29"/>
        </w:numPr>
        <w:rPr>
          <w:sz w:val="20"/>
        </w:rPr>
      </w:pPr>
      <w:r>
        <w:rPr>
          <w:sz w:val="20"/>
        </w:rPr>
        <w:t>Increased optimism and self-efficacy</w:t>
      </w:r>
    </w:p>
    <w:p w:rsidR="00F85873" w:rsidRDefault="00F85873" w:rsidP="00F85873">
      <w:pPr>
        <w:rPr>
          <w:sz w:val="20"/>
        </w:rPr>
      </w:pPr>
    </w:p>
    <w:p w:rsidR="00F85873" w:rsidRDefault="00F85873" w:rsidP="00F85873">
      <w:pPr>
        <w:rPr>
          <w:sz w:val="20"/>
        </w:rPr>
      </w:pPr>
      <w:r>
        <w:rPr>
          <w:sz w:val="20"/>
          <w:u w:val="single"/>
        </w:rPr>
        <w:t>Biological (Somatic) Approaches to Treatment</w:t>
      </w:r>
    </w:p>
    <w:p w:rsidR="00F85873" w:rsidRDefault="00F85873" w:rsidP="00F85873">
      <w:pPr>
        <w:numPr>
          <w:ilvl w:val="0"/>
          <w:numId w:val="30"/>
        </w:numPr>
        <w:rPr>
          <w:sz w:val="20"/>
        </w:rPr>
      </w:pPr>
      <w:r>
        <w:rPr>
          <w:b/>
          <w:sz w:val="20"/>
        </w:rPr>
        <w:t>Drug Therapies</w:t>
      </w:r>
    </w:p>
    <w:p w:rsidR="00F85873" w:rsidRDefault="00F85873" w:rsidP="00F85873">
      <w:pPr>
        <w:numPr>
          <w:ilvl w:val="1"/>
          <w:numId w:val="30"/>
        </w:numPr>
        <w:rPr>
          <w:sz w:val="20"/>
        </w:rPr>
      </w:pPr>
      <w:r>
        <w:rPr>
          <w:sz w:val="20"/>
        </w:rPr>
        <w:t>Anti-anxiety drugs designed to reduce anxiety without affecting alertness or concentration</w:t>
      </w:r>
    </w:p>
    <w:p w:rsidR="00F85873" w:rsidRDefault="00F85873" w:rsidP="00F85873">
      <w:pPr>
        <w:numPr>
          <w:ilvl w:val="2"/>
          <w:numId w:val="30"/>
        </w:numPr>
        <w:rPr>
          <w:sz w:val="20"/>
        </w:rPr>
      </w:pPr>
      <w:r>
        <w:rPr>
          <w:sz w:val="20"/>
        </w:rPr>
        <w:t>One drawback is psychological and physical dependence</w:t>
      </w:r>
    </w:p>
    <w:p w:rsidR="00F85873" w:rsidRDefault="00F85873" w:rsidP="00F85873">
      <w:pPr>
        <w:numPr>
          <w:ilvl w:val="2"/>
          <w:numId w:val="30"/>
        </w:numPr>
        <w:rPr>
          <w:sz w:val="20"/>
        </w:rPr>
      </w:pPr>
      <w:r>
        <w:rPr>
          <w:sz w:val="20"/>
        </w:rPr>
        <w:t>Newer drug called buspirone is slow acting, has fewer fatiguing side effects, and has less potential for abuse</w:t>
      </w:r>
    </w:p>
    <w:p w:rsidR="00F85873" w:rsidRDefault="00F85873" w:rsidP="00F85873">
      <w:pPr>
        <w:numPr>
          <w:ilvl w:val="3"/>
          <w:numId w:val="30"/>
        </w:numPr>
        <w:rPr>
          <w:sz w:val="20"/>
        </w:rPr>
      </w:pPr>
      <w:r>
        <w:rPr>
          <w:sz w:val="20"/>
        </w:rPr>
        <w:t>Slows down excitatory synaptic activity by affecting GABA</w:t>
      </w:r>
    </w:p>
    <w:p w:rsidR="00F85873" w:rsidRDefault="00F85873" w:rsidP="00F85873">
      <w:pPr>
        <w:numPr>
          <w:ilvl w:val="1"/>
          <w:numId w:val="30"/>
        </w:numPr>
        <w:rPr>
          <w:sz w:val="20"/>
        </w:rPr>
      </w:pPr>
      <w:r>
        <w:rPr>
          <w:sz w:val="20"/>
        </w:rPr>
        <w:t>Antidepressant drugs fall into three major categories:</w:t>
      </w:r>
    </w:p>
    <w:p w:rsidR="00F85873" w:rsidRDefault="00F85873" w:rsidP="00F85873">
      <w:pPr>
        <w:numPr>
          <w:ilvl w:val="2"/>
          <w:numId w:val="30"/>
        </w:numPr>
        <w:rPr>
          <w:sz w:val="20"/>
        </w:rPr>
      </w:pPr>
      <w:r>
        <w:rPr>
          <w:sz w:val="20"/>
        </w:rPr>
        <w:t>Tricyclics – increase activity of excitatory neurotransmitters norepinephrine and serotonin</w:t>
      </w:r>
    </w:p>
    <w:p w:rsidR="00F85873" w:rsidRDefault="00F85873" w:rsidP="00F85873">
      <w:pPr>
        <w:numPr>
          <w:ilvl w:val="3"/>
          <w:numId w:val="30"/>
        </w:numPr>
        <w:rPr>
          <w:sz w:val="20"/>
        </w:rPr>
      </w:pPr>
      <w:r>
        <w:rPr>
          <w:sz w:val="20"/>
        </w:rPr>
        <w:t>Prevent reuptake of transmitters</w:t>
      </w:r>
    </w:p>
    <w:p w:rsidR="00F85873" w:rsidRDefault="00F85873" w:rsidP="00F85873">
      <w:pPr>
        <w:numPr>
          <w:ilvl w:val="2"/>
          <w:numId w:val="30"/>
        </w:numPr>
        <w:rPr>
          <w:sz w:val="20"/>
        </w:rPr>
      </w:pPr>
      <w:r>
        <w:rPr>
          <w:sz w:val="20"/>
        </w:rPr>
        <w:t>Monoamine oxidase inhibitors – same effect as tricyclics through different method</w:t>
      </w:r>
    </w:p>
    <w:p w:rsidR="00F85873" w:rsidRDefault="00F85873" w:rsidP="00F85873">
      <w:pPr>
        <w:numPr>
          <w:ilvl w:val="3"/>
          <w:numId w:val="30"/>
        </w:numPr>
        <w:rPr>
          <w:sz w:val="20"/>
        </w:rPr>
      </w:pPr>
      <w:r>
        <w:rPr>
          <w:sz w:val="20"/>
        </w:rPr>
        <w:t>Reduces activity of monoamine oxidase, an enzyme that breaks down the neurotransmitters</w:t>
      </w:r>
    </w:p>
    <w:p w:rsidR="00F85873" w:rsidRDefault="00F85873" w:rsidP="00F85873">
      <w:pPr>
        <w:numPr>
          <w:ilvl w:val="3"/>
          <w:numId w:val="30"/>
        </w:numPr>
        <w:rPr>
          <w:sz w:val="20"/>
        </w:rPr>
      </w:pPr>
      <w:r>
        <w:rPr>
          <w:sz w:val="20"/>
        </w:rPr>
        <w:t>Can cause dangerous elevations in blood pressure when taken with certain foods</w:t>
      </w:r>
    </w:p>
    <w:p w:rsidR="00F85873" w:rsidRDefault="00F85873" w:rsidP="00F85873">
      <w:pPr>
        <w:numPr>
          <w:ilvl w:val="2"/>
          <w:numId w:val="30"/>
        </w:numPr>
        <w:rPr>
          <w:sz w:val="20"/>
        </w:rPr>
      </w:pPr>
      <w:r>
        <w:rPr>
          <w:sz w:val="20"/>
        </w:rPr>
        <w:t>Selective serotonin reuptake inhibitors – increases activity of only serotonin</w:t>
      </w:r>
    </w:p>
    <w:p w:rsidR="00F85873" w:rsidRDefault="00F85873" w:rsidP="00F85873">
      <w:pPr>
        <w:numPr>
          <w:ilvl w:val="3"/>
          <w:numId w:val="30"/>
        </w:numPr>
        <w:rPr>
          <w:sz w:val="20"/>
        </w:rPr>
      </w:pPr>
      <w:r>
        <w:rPr>
          <w:sz w:val="20"/>
        </w:rPr>
        <w:t>Many patients experience nervousness, insomnia, sweating, joint pain, or sexual dysfunction</w:t>
      </w:r>
    </w:p>
    <w:p w:rsidR="00F85873" w:rsidRDefault="00F85873" w:rsidP="00F85873">
      <w:pPr>
        <w:numPr>
          <w:ilvl w:val="3"/>
          <w:numId w:val="30"/>
        </w:numPr>
        <w:rPr>
          <w:sz w:val="20"/>
        </w:rPr>
      </w:pPr>
      <w:r>
        <w:rPr>
          <w:sz w:val="20"/>
        </w:rPr>
        <w:t>Gradually replacing tricyclics because of milder side effects and more rapid reducing of depressive symptoms</w:t>
      </w:r>
    </w:p>
    <w:p w:rsidR="00F85873" w:rsidRDefault="00F85873" w:rsidP="00F85873">
      <w:pPr>
        <w:numPr>
          <w:ilvl w:val="1"/>
          <w:numId w:val="30"/>
        </w:numPr>
        <w:rPr>
          <w:sz w:val="20"/>
        </w:rPr>
      </w:pPr>
      <w:r>
        <w:rPr>
          <w:sz w:val="20"/>
        </w:rPr>
        <w:t>Antipsychotic drugs have allowed severely disordered people to leave the hospital setting</w:t>
      </w:r>
    </w:p>
    <w:p w:rsidR="00F85873" w:rsidRDefault="00F85873" w:rsidP="00F85873">
      <w:pPr>
        <w:numPr>
          <w:ilvl w:val="2"/>
          <w:numId w:val="30"/>
        </w:numPr>
        <w:rPr>
          <w:sz w:val="20"/>
        </w:rPr>
      </w:pPr>
      <w:r>
        <w:rPr>
          <w:sz w:val="20"/>
        </w:rPr>
        <w:t>Reserpine, drug from root of snakeroot plant, found to calm psychotic patients</w:t>
      </w:r>
    </w:p>
    <w:p w:rsidR="00F85873" w:rsidRDefault="00F85873" w:rsidP="00F85873">
      <w:pPr>
        <w:numPr>
          <w:ilvl w:val="2"/>
          <w:numId w:val="30"/>
        </w:numPr>
        <w:rPr>
          <w:sz w:val="20"/>
        </w:rPr>
      </w:pPr>
      <w:r>
        <w:rPr>
          <w:sz w:val="20"/>
        </w:rPr>
        <w:t>Synthetic antipsychotic drugs (major tranquilizers) used to treat schizophrenic disorders</w:t>
      </w:r>
    </w:p>
    <w:p w:rsidR="00F85873" w:rsidRDefault="00F85873" w:rsidP="00F85873">
      <w:pPr>
        <w:numPr>
          <w:ilvl w:val="3"/>
          <w:numId w:val="30"/>
        </w:numPr>
        <w:rPr>
          <w:sz w:val="20"/>
        </w:rPr>
      </w:pPr>
      <w:r>
        <w:rPr>
          <w:sz w:val="20"/>
        </w:rPr>
        <w:t>Primary effect is to decrease action of dopamine</w:t>
      </w:r>
    </w:p>
    <w:p w:rsidR="00F85873" w:rsidRDefault="00F85873" w:rsidP="00F85873">
      <w:pPr>
        <w:numPr>
          <w:ilvl w:val="3"/>
          <w:numId w:val="30"/>
        </w:numPr>
        <w:rPr>
          <w:sz w:val="20"/>
        </w:rPr>
      </w:pPr>
      <w:r>
        <w:rPr>
          <w:sz w:val="20"/>
        </w:rPr>
        <w:t>Have dramatic effect in reduction of positive symptoms, but little effect on negative symptoms</w:t>
      </w:r>
    </w:p>
    <w:p w:rsidR="00F85873" w:rsidRDefault="00F85873" w:rsidP="00F85873">
      <w:pPr>
        <w:numPr>
          <w:ilvl w:val="2"/>
          <w:numId w:val="30"/>
        </w:numPr>
        <w:rPr>
          <w:sz w:val="20"/>
        </w:rPr>
      </w:pPr>
      <w:r>
        <w:rPr>
          <w:sz w:val="20"/>
        </w:rPr>
        <w:t>Tardive dyskinesia – an irreversible motor disorder that can occur as a side effect of certain antipsychotic drugs</w:t>
      </w:r>
    </w:p>
    <w:p w:rsidR="00F85873" w:rsidRDefault="00F85873" w:rsidP="00F85873">
      <w:pPr>
        <w:numPr>
          <w:ilvl w:val="2"/>
          <w:numId w:val="30"/>
        </w:numPr>
        <w:rPr>
          <w:sz w:val="20"/>
        </w:rPr>
      </w:pPr>
      <w:r>
        <w:rPr>
          <w:sz w:val="20"/>
        </w:rPr>
        <w:t>New drug called clozapine reduces both positive and negative symptoms</w:t>
      </w:r>
    </w:p>
    <w:p w:rsidR="00F85873" w:rsidRDefault="00F85873" w:rsidP="00F85873">
      <w:pPr>
        <w:numPr>
          <w:ilvl w:val="0"/>
          <w:numId w:val="30"/>
        </w:numPr>
        <w:rPr>
          <w:sz w:val="20"/>
        </w:rPr>
      </w:pPr>
      <w:r>
        <w:rPr>
          <w:b/>
          <w:sz w:val="20"/>
        </w:rPr>
        <w:t>Electroconvulsive Therapy</w:t>
      </w:r>
    </w:p>
    <w:p w:rsidR="00F85873" w:rsidRDefault="00F85873" w:rsidP="00F85873">
      <w:pPr>
        <w:numPr>
          <w:ilvl w:val="1"/>
          <w:numId w:val="30"/>
        </w:numPr>
        <w:rPr>
          <w:sz w:val="20"/>
        </w:rPr>
      </w:pPr>
      <w:r>
        <w:rPr>
          <w:sz w:val="20"/>
        </w:rPr>
        <w:t>Biomedical technique involving application of electrical current to brain, primarily used to reduce severe depression</w:t>
      </w:r>
    </w:p>
    <w:p w:rsidR="00F85873" w:rsidRDefault="00F85873" w:rsidP="00F85873">
      <w:pPr>
        <w:numPr>
          <w:ilvl w:val="2"/>
          <w:numId w:val="30"/>
        </w:numPr>
        <w:rPr>
          <w:sz w:val="20"/>
        </w:rPr>
      </w:pPr>
      <w:r>
        <w:rPr>
          <w:sz w:val="20"/>
        </w:rPr>
        <w:t>Cannot relieve anxiety disorders, and is of questionable value for schizophrenics</w:t>
      </w:r>
    </w:p>
    <w:p w:rsidR="00F85873" w:rsidRDefault="00F85873" w:rsidP="00F85873">
      <w:pPr>
        <w:numPr>
          <w:ilvl w:val="1"/>
          <w:numId w:val="30"/>
        </w:numPr>
        <w:rPr>
          <w:sz w:val="20"/>
        </w:rPr>
      </w:pPr>
      <w:r>
        <w:rPr>
          <w:sz w:val="20"/>
        </w:rPr>
        <w:t>Based on observation that schizophrenia and epilepsy rarely occur in the same person</w:t>
      </w:r>
    </w:p>
    <w:p w:rsidR="00F85873" w:rsidRDefault="00F85873" w:rsidP="00F85873">
      <w:pPr>
        <w:numPr>
          <w:ilvl w:val="1"/>
          <w:numId w:val="30"/>
        </w:numPr>
        <w:rPr>
          <w:sz w:val="20"/>
        </w:rPr>
      </w:pPr>
      <w:r>
        <w:rPr>
          <w:sz w:val="20"/>
        </w:rPr>
        <w:t>Patient is given a sedative and muscle relaxant to prevent injuries from convulsions</w:t>
      </w:r>
    </w:p>
    <w:p w:rsidR="00F85873" w:rsidRDefault="00F85873" w:rsidP="00F85873">
      <w:pPr>
        <w:numPr>
          <w:ilvl w:val="0"/>
          <w:numId w:val="30"/>
        </w:numPr>
        <w:rPr>
          <w:sz w:val="20"/>
        </w:rPr>
      </w:pPr>
      <w:r>
        <w:rPr>
          <w:b/>
          <w:sz w:val="20"/>
        </w:rPr>
        <w:t>Psychosurgery</w:t>
      </w:r>
    </w:p>
    <w:p w:rsidR="00F85873" w:rsidRDefault="00F85873" w:rsidP="00F85873">
      <w:pPr>
        <w:numPr>
          <w:ilvl w:val="1"/>
          <w:numId w:val="30"/>
        </w:numPr>
        <w:rPr>
          <w:sz w:val="20"/>
        </w:rPr>
      </w:pPr>
      <w:r>
        <w:rPr>
          <w:sz w:val="20"/>
        </w:rPr>
        <w:t>Refers to surgical procedures that remove or destroy brain tissue to change disordered behaviour</w:t>
      </w:r>
    </w:p>
    <w:p w:rsidR="00F85873" w:rsidRDefault="00F85873" w:rsidP="00F85873">
      <w:pPr>
        <w:numPr>
          <w:ilvl w:val="2"/>
          <w:numId w:val="30"/>
        </w:numPr>
        <w:rPr>
          <w:sz w:val="20"/>
        </w:rPr>
      </w:pPr>
      <w:r>
        <w:rPr>
          <w:sz w:val="20"/>
        </w:rPr>
        <w:t>Least used of biomedical procedures</w:t>
      </w:r>
    </w:p>
    <w:p w:rsidR="00F85873" w:rsidRDefault="00F85873" w:rsidP="00F85873">
      <w:pPr>
        <w:numPr>
          <w:ilvl w:val="1"/>
          <w:numId w:val="30"/>
        </w:numPr>
        <w:rPr>
          <w:sz w:val="20"/>
        </w:rPr>
      </w:pPr>
      <w:r>
        <w:rPr>
          <w:sz w:val="20"/>
        </w:rPr>
        <w:t>Egas Moniz reported that cutting nerve tracts connecting frontal lobes with subcortical areas of brain involved in emotion resulted in calming of violent patients</w:t>
      </w:r>
    </w:p>
    <w:p w:rsidR="00F85873" w:rsidRDefault="00F85873" w:rsidP="00F85873">
      <w:pPr>
        <w:numPr>
          <w:ilvl w:val="2"/>
          <w:numId w:val="30"/>
        </w:numPr>
        <w:rPr>
          <w:sz w:val="20"/>
        </w:rPr>
      </w:pPr>
      <w:r>
        <w:rPr>
          <w:sz w:val="20"/>
        </w:rPr>
        <w:t>Follow up research found that lobotomy caused seizures, memory impairment, and other side effects</w:t>
      </w:r>
    </w:p>
    <w:p w:rsidR="00F85873" w:rsidRDefault="00F85873" w:rsidP="00F85873">
      <w:pPr>
        <w:numPr>
          <w:ilvl w:val="1"/>
          <w:numId w:val="30"/>
        </w:numPr>
        <w:rPr>
          <w:sz w:val="20"/>
        </w:rPr>
      </w:pPr>
      <w:r>
        <w:rPr>
          <w:sz w:val="20"/>
        </w:rPr>
        <w:t>Cingulotomy – involves cutting a small fibre bundle near the corpus collosum that connects the frontal lobes with the limbic system</w:t>
      </w:r>
    </w:p>
    <w:p w:rsidR="00F85873" w:rsidRDefault="00F85873" w:rsidP="00F85873">
      <w:pPr>
        <w:numPr>
          <w:ilvl w:val="2"/>
          <w:numId w:val="30"/>
        </w:numPr>
        <w:rPr>
          <w:sz w:val="20"/>
        </w:rPr>
      </w:pPr>
      <w:r>
        <w:rPr>
          <w:sz w:val="20"/>
        </w:rPr>
        <w:t>Seems effective in treating OCD</w:t>
      </w:r>
    </w:p>
    <w:p w:rsidR="00F85873" w:rsidRDefault="00F85873" w:rsidP="00F85873">
      <w:pPr>
        <w:rPr>
          <w:b/>
          <w:sz w:val="20"/>
        </w:rPr>
      </w:pPr>
    </w:p>
    <w:p w:rsidR="00F85873" w:rsidRDefault="00F85873" w:rsidP="00F85873">
      <w:pPr>
        <w:rPr>
          <w:sz w:val="20"/>
        </w:rPr>
      </w:pPr>
      <w:r>
        <w:rPr>
          <w:sz w:val="20"/>
          <w:u w:val="single"/>
        </w:rPr>
        <w:t>Psychological Disorders and Society</w:t>
      </w:r>
    </w:p>
    <w:p w:rsidR="00F85873" w:rsidRDefault="00F85873" w:rsidP="00F85873">
      <w:pPr>
        <w:numPr>
          <w:ilvl w:val="0"/>
          <w:numId w:val="31"/>
        </w:numPr>
        <w:rPr>
          <w:sz w:val="20"/>
        </w:rPr>
      </w:pPr>
      <w:r>
        <w:rPr>
          <w:b/>
          <w:sz w:val="20"/>
        </w:rPr>
        <w:t>Deinstitutionalization</w:t>
      </w:r>
    </w:p>
    <w:p w:rsidR="00F85873" w:rsidRDefault="00F85873" w:rsidP="00F85873">
      <w:pPr>
        <w:numPr>
          <w:ilvl w:val="1"/>
          <w:numId w:val="31"/>
        </w:numPr>
        <w:rPr>
          <w:sz w:val="20"/>
        </w:rPr>
      </w:pPr>
      <w:r>
        <w:rPr>
          <w:sz w:val="20"/>
        </w:rPr>
        <w:t>In 1960s, concern about inadequacies of mental hospitals, and ability of antipsychotic drugs to normalize patient’s behaviour, led to movement to transfer primary focus of treatment from institution to community</w:t>
      </w:r>
    </w:p>
    <w:p w:rsidR="00F85873" w:rsidRDefault="00F85873" w:rsidP="00F85873">
      <w:pPr>
        <w:numPr>
          <w:ilvl w:val="1"/>
          <w:numId w:val="31"/>
        </w:numPr>
        <w:rPr>
          <w:sz w:val="20"/>
        </w:rPr>
      </w:pPr>
      <w:r>
        <w:rPr>
          <w:sz w:val="20"/>
        </w:rPr>
        <w:t>Psychiatric units were added to many hospitals and community services were established</w:t>
      </w:r>
    </w:p>
    <w:p w:rsidR="00F85873" w:rsidRDefault="00F85873" w:rsidP="00F85873">
      <w:pPr>
        <w:numPr>
          <w:ilvl w:val="1"/>
          <w:numId w:val="31"/>
        </w:numPr>
        <w:rPr>
          <w:sz w:val="20"/>
        </w:rPr>
      </w:pPr>
      <w:r>
        <w:rPr>
          <w:sz w:val="20"/>
        </w:rPr>
        <w:t>Revolving door phenomenon – patients respond well to medication in hospital, and are soon released into a community that cannot offer them care they require, and then are sent back to the hospital</w:t>
      </w:r>
    </w:p>
    <w:p w:rsidR="00F85873" w:rsidRDefault="00F85873" w:rsidP="00F85873">
      <w:pPr>
        <w:numPr>
          <w:ilvl w:val="0"/>
          <w:numId w:val="31"/>
        </w:numPr>
        <w:rPr>
          <w:sz w:val="20"/>
        </w:rPr>
      </w:pPr>
      <w:r>
        <w:rPr>
          <w:b/>
          <w:sz w:val="20"/>
        </w:rPr>
        <w:t>Preventive Mental Health</w:t>
      </w:r>
    </w:p>
    <w:p w:rsidR="00F85873" w:rsidRDefault="00F85873" w:rsidP="00F85873">
      <w:pPr>
        <w:numPr>
          <w:ilvl w:val="1"/>
          <w:numId w:val="31"/>
        </w:numPr>
        <w:rPr>
          <w:sz w:val="20"/>
        </w:rPr>
      </w:pPr>
      <w:r>
        <w:rPr>
          <w:sz w:val="20"/>
        </w:rPr>
        <w:t>Preventing development of disorders is preferable to successful treatment</w:t>
      </w:r>
    </w:p>
    <w:p w:rsidR="00F85873" w:rsidRDefault="00F85873" w:rsidP="00F85873">
      <w:pPr>
        <w:numPr>
          <w:ilvl w:val="1"/>
          <w:numId w:val="31"/>
        </w:numPr>
        <w:rPr>
          <w:sz w:val="20"/>
        </w:rPr>
      </w:pPr>
      <w:r>
        <w:rPr>
          <w:sz w:val="20"/>
        </w:rPr>
        <w:t>Two perspectives can prevent disorders:</w:t>
      </w:r>
    </w:p>
    <w:p w:rsidR="00F85873" w:rsidRDefault="00F85873" w:rsidP="00F85873">
      <w:pPr>
        <w:numPr>
          <w:ilvl w:val="2"/>
          <w:numId w:val="31"/>
        </w:numPr>
        <w:rPr>
          <w:sz w:val="20"/>
        </w:rPr>
      </w:pPr>
      <w:r>
        <w:rPr>
          <w:sz w:val="20"/>
        </w:rPr>
        <w:t>Situation-focused prevention – directed at reducing or eliminating environmental causes of behaviour disorders or at enhancing situational factors that help prevent the development of disorders</w:t>
      </w:r>
    </w:p>
    <w:p w:rsidR="00F85873" w:rsidRDefault="00F85873" w:rsidP="00F85873">
      <w:pPr>
        <w:numPr>
          <w:ilvl w:val="2"/>
          <w:numId w:val="31"/>
        </w:numPr>
        <w:rPr>
          <w:sz w:val="20"/>
        </w:rPr>
      </w:pPr>
      <w:r>
        <w:rPr>
          <w:sz w:val="20"/>
        </w:rPr>
        <w:t>Competency-focused prevention – designed to increase personal resources and coping skills</w:t>
      </w:r>
    </w:p>
    <w:p w:rsidR="00F85873" w:rsidRDefault="00F85873" w:rsidP="00F85873">
      <w:pPr>
        <w:rPr>
          <w:sz w:val="20"/>
        </w:rPr>
      </w:pPr>
    </w:p>
    <w:p w:rsidR="005824FA" w:rsidRDefault="005824FA">
      <w:bookmarkStart w:id="0" w:name="_GoBack"/>
      <w:bookmarkEnd w:id="0"/>
    </w:p>
    <w:sectPr w:rsidR="005824FA">
      <w:pgSz w:w="12240" w:h="15840" w:code="1"/>
      <w:pgMar w:top="1440" w:right="1800" w:bottom="1440" w:left="1800" w:header="720" w:footer="720" w:gutter="0"/>
      <w:cols w:space="720"/>
      <w:docGrid w:linePitch="24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77322"/>
    <w:multiLevelType w:val="hybridMultilevel"/>
    <w:tmpl w:val="8480B1B0"/>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Wingdings"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
    <w:nsid w:val="0CDF6EBD"/>
    <w:multiLevelType w:val="hybridMultilevel"/>
    <w:tmpl w:val="23DC2C42"/>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Wingdings"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nsid w:val="14E2648E"/>
    <w:multiLevelType w:val="hybridMultilevel"/>
    <w:tmpl w:val="CC86D858"/>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Wingdings"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nsid w:val="192429B5"/>
    <w:multiLevelType w:val="hybridMultilevel"/>
    <w:tmpl w:val="5E82F40C"/>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Wingdings"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
    <w:nsid w:val="19B567CB"/>
    <w:multiLevelType w:val="hybridMultilevel"/>
    <w:tmpl w:val="22D47034"/>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Wingdings"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nsid w:val="1B8B4E39"/>
    <w:multiLevelType w:val="hybridMultilevel"/>
    <w:tmpl w:val="75826A60"/>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Wingdings" w:hint="default"/>
      </w:rPr>
    </w:lvl>
    <w:lvl w:ilvl="2" w:tplc="FFFFFFFF">
      <w:start w:val="1"/>
      <w:numFmt w:val="bullet"/>
      <w:lvlText w:val=""/>
      <w:lvlJc w:val="left"/>
      <w:pPr>
        <w:tabs>
          <w:tab w:val="num" w:pos="2160"/>
        </w:tabs>
        <w:ind w:left="2160" w:hanging="360"/>
      </w:pPr>
      <w:rPr>
        <w:rFonts w:ascii="Symbol" w:hAnsi="Symbol"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
    <w:nsid w:val="29D752F6"/>
    <w:multiLevelType w:val="hybridMultilevel"/>
    <w:tmpl w:val="E084E5E0"/>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Wingdings"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
    <w:nsid w:val="2A6E7A51"/>
    <w:multiLevelType w:val="hybridMultilevel"/>
    <w:tmpl w:val="8160DE20"/>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Wingdings" w:hint="default"/>
      </w:rPr>
    </w:lvl>
    <w:lvl w:ilvl="2" w:tplc="FFFFFFFF">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
    <w:nsid w:val="2F033792"/>
    <w:multiLevelType w:val="hybridMultilevel"/>
    <w:tmpl w:val="2FCE55B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
    <w:nsid w:val="332B31FA"/>
    <w:multiLevelType w:val="hybridMultilevel"/>
    <w:tmpl w:val="F5CAD8F2"/>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Wingdings"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
    <w:nsid w:val="33B141FF"/>
    <w:multiLevelType w:val="hybridMultilevel"/>
    <w:tmpl w:val="79F054B8"/>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Wingdings" w:hint="default"/>
      </w:rPr>
    </w:lvl>
    <w:lvl w:ilvl="2" w:tplc="FFFFFFFF">
      <w:start w:val="1"/>
      <w:numFmt w:val="bullet"/>
      <w:lvlText w:val=""/>
      <w:lvlJc w:val="left"/>
      <w:pPr>
        <w:tabs>
          <w:tab w:val="num" w:pos="2160"/>
        </w:tabs>
        <w:ind w:left="2160" w:hanging="360"/>
      </w:pPr>
      <w:rPr>
        <w:rFonts w:ascii="Symbol" w:hAnsi="Symbol"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
    <w:nsid w:val="38944BF9"/>
    <w:multiLevelType w:val="hybridMultilevel"/>
    <w:tmpl w:val="942E2D1C"/>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Wingdings"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nsid w:val="39BA5E2B"/>
    <w:multiLevelType w:val="hybridMultilevel"/>
    <w:tmpl w:val="D1C275EC"/>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Wingdings" w:hint="default"/>
      </w:rPr>
    </w:lvl>
    <w:lvl w:ilvl="2" w:tplc="FFFFFFFF">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nsid w:val="3AA04389"/>
    <w:multiLevelType w:val="hybridMultilevel"/>
    <w:tmpl w:val="24DEA430"/>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Wingdings" w:hint="default"/>
      </w:rPr>
    </w:lvl>
    <w:lvl w:ilvl="2" w:tplc="FFFFFFFF">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nsid w:val="4182479A"/>
    <w:multiLevelType w:val="hybridMultilevel"/>
    <w:tmpl w:val="3DE257AE"/>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Wingdings"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nsid w:val="42586C39"/>
    <w:multiLevelType w:val="hybridMultilevel"/>
    <w:tmpl w:val="07CC5BDE"/>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
    <w:nsid w:val="4318301A"/>
    <w:multiLevelType w:val="hybridMultilevel"/>
    <w:tmpl w:val="2EC816AC"/>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Wingdings" w:hint="default"/>
      </w:rPr>
    </w:lvl>
    <w:lvl w:ilvl="2" w:tplc="FFFFFFFF">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
    <w:nsid w:val="45DB278B"/>
    <w:multiLevelType w:val="hybridMultilevel"/>
    <w:tmpl w:val="4D927034"/>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Wingdings"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8">
    <w:nsid w:val="46474C16"/>
    <w:multiLevelType w:val="hybridMultilevel"/>
    <w:tmpl w:val="F67CACAE"/>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Wingdings"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decimal"/>
      <w:lvlText w:val="%4."/>
      <w:lvlJc w:val="left"/>
      <w:pPr>
        <w:tabs>
          <w:tab w:val="num" w:pos="2880"/>
        </w:tabs>
        <w:ind w:left="2880" w:hanging="360"/>
      </w:pPr>
      <w:rPr>
        <w:rFonts w:hint="default"/>
      </w:rPr>
    </w:lvl>
    <w:lvl w:ilvl="4" w:tplc="FFFFFFFF" w:tentative="1">
      <w:start w:val="1"/>
      <w:numFmt w:val="bullet"/>
      <w:lvlText w:val="o"/>
      <w:lvlJc w:val="left"/>
      <w:pPr>
        <w:tabs>
          <w:tab w:val="num" w:pos="3600"/>
        </w:tabs>
        <w:ind w:left="3600" w:hanging="360"/>
      </w:pPr>
      <w:rPr>
        <w:rFonts w:ascii="Courier New" w:hAnsi="Courier New" w:cs="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9">
    <w:nsid w:val="47595DEA"/>
    <w:multiLevelType w:val="hybridMultilevel"/>
    <w:tmpl w:val="2FF06E32"/>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Wingdings"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0">
    <w:nsid w:val="48C6298F"/>
    <w:multiLevelType w:val="hybridMultilevel"/>
    <w:tmpl w:val="288CF1BC"/>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Wingdings"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1">
    <w:nsid w:val="4D044586"/>
    <w:multiLevelType w:val="hybridMultilevel"/>
    <w:tmpl w:val="F58EF04C"/>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Wingdings"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2">
    <w:nsid w:val="51F747CC"/>
    <w:multiLevelType w:val="hybridMultilevel"/>
    <w:tmpl w:val="8CDC706A"/>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Wingdings"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Wingdings" w:hint="default"/>
      </w:rPr>
    </w:lvl>
    <w:lvl w:ilvl="5" w:tplc="FFFFFFFF">
      <w:start w:val="1"/>
      <w:numFmt w:val="bullet"/>
      <w:lvlText w:val=""/>
      <w:lvlJc w:val="left"/>
      <w:pPr>
        <w:tabs>
          <w:tab w:val="num" w:pos="4320"/>
        </w:tabs>
        <w:ind w:left="4320" w:hanging="360"/>
      </w:pPr>
      <w:rPr>
        <w:rFonts w:ascii="Symbol" w:hAnsi="Symbol"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3">
    <w:nsid w:val="57546AC6"/>
    <w:multiLevelType w:val="hybridMultilevel"/>
    <w:tmpl w:val="ECDC58F8"/>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Wingdings" w:hint="default"/>
      </w:rPr>
    </w:lvl>
    <w:lvl w:ilvl="2" w:tplc="FFFFFFFF">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4">
    <w:nsid w:val="5D654886"/>
    <w:multiLevelType w:val="hybridMultilevel"/>
    <w:tmpl w:val="EAC67534"/>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Wingdings"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5">
    <w:nsid w:val="693B457E"/>
    <w:multiLevelType w:val="hybridMultilevel"/>
    <w:tmpl w:val="976C8322"/>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Wingdings"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6">
    <w:nsid w:val="69ED6A6B"/>
    <w:multiLevelType w:val="hybridMultilevel"/>
    <w:tmpl w:val="9118D080"/>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Wingdings"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7">
    <w:nsid w:val="73A13808"/>
    <w:multiLevelType w:val="hybridMultilevel"/>
    <w:tmpl w:val="B64046BC"/>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Wingdings"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8">
    <w:nsid w:val="7419359A"/>
    <w:multiLevelType w:val="hybridMultilevel"/>
    <w:tmpl w:val="2F423C28"/>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Wingdings"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9">
    <w:nsid w:val="76C47DD7"/>
    <w:multiLevelType w:val="hybridMultilevel"/>
    <w:tmpl w:val="25EC2F90"/>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Wingdings" w:hint="default"/>
      </w:rPr>
    </w:lvl>
    <w:lvl w:ilvl="2" w:tplc="FFFFFFFF">
      <w:start w:val="1"/>
      <w:numFmt w:val="bullet"/>
      <w:lvlText w:val=""/>
      <w:lvlJc w:val="left"/>
      <w:pPr>
        <w:tabs>
          <w:tab w:val="num" w:pos="2160"/>
        </w:tabs>
        <w:ind w:left="2160" w:hanging="360"/>
      </w:pPr>
      <w:rPr>
        <w:rFonts w:ascii="Symbol" w:hAnsi="Symbol"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0">
    <w:nsid w:val="7CD30175"/>
    <w:multiLevelType w:val="hybridMultilevel"/>
    <w:tmpl w:val="3F3403E6"/>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Wingdings"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22"/>
  </w:num>
  <w:num w:numId="2">
    <w:abstractNumId w:val="16"/>
  </w:num>
  <w:num w:numId="3">
    <w:abstractNumId w:val="1"/>
  </w:num>
  <w:num w:numId="4">
    <w:abstractNumId w:val="15"/>
  </w:num>
  <w:num w:numId="5">
    <w:abstractNumId w:val="4"/>
  </w:num>
  <w:num w:numId="6">
    <w:abstractNumId w:val="28"/>
  </w:num>
  <w:num w:numId="7">
    <w:abstractNumId w:val="12"/>
  </w:num>
  <w:num w:numId="8">
    <w:abstractNumId w:val="10"/>
  </w:num>
  <w:num w:numId="9">
    <w:abstractNumId w:val="3"/>
  </w:num>
  <w:num w:numId="10">
    <w:abstractNumId w:val="0"/>
  </w:num>
  <w:num w:numId="11">
    <w:abstractNumId w:val="17"/>
  </w:num>
  <w:num w:numId="12">
    <w:abstractNumId w:val="9"/>
  </w:num>
  <w:num w:numId="13">
    <w:abstractNumId w:val="19"/>
  </w:num>
  <w:num w:numId="14">
    <w:abstractNumId w:val="14"/>
  </w:num>
  <w:num w:numId="15">
    <w:abstractNumId w:val="2"/>
  </w:num>
  <w:num w:numId="16">
    <w:abstractNumId w:val="21"/>
  </w:num>
  <w:num w:numId="17">
    <w:abstractNumId w:val="18"/>
  </w:num>
  <w:num w:numId="18">
    <w:abstractNumId w:val="13"/>
  </w:num>
  <w:num w:numId="19">
    <w:abstractNumId w:val="25"/>
  </w:num>
  <w:num w:numId="20">
    <w:abstractNumId w:val="27"/>
  </w:num>
  <w:num w:numId="21">
    <w:abstractNumId w:val="5"/>
  </w:num>
  <w:num w:numId="22">
    <w:abstractNumId w:val="6"/>
  </w:num>
  <w:num w:numId="23">
    <w:abstractNumId w:val="29"/>
  </w:num>
  <w:num w:numId="24">
    <w:abstractNumId w:val="26"/>
  </w:num>
  <w:num w:numId="25">
    <w:abstractNumId w:val="23"/>
  </w:num>
  <w:num w:numId="26">
    <w:abstractNumId w:val="24"/>
  </w:num>
  <w:num w:numId="27">
    <w:abstractNumId w:val="8"/>
  </w:num>
  <w:num w:numId="28">
    <w:abstractNumId w:val="11"/>
  </w:num>
  <w:num w:numId="29">
    <w:abstractNumId w:val="20"/>
  </w:num>
  <w:num w:numId="30">
    <w:abstractNumId w:val="30"/>
  </w:num>
  <w:num w:numId="3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873"/>
    <w:rsid w:val="005824FA"/>
    <w:rsid w:val="00F85873"/>
    <w:rsid w:val="00F9684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32FFD3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5873"/>
    <w:rPr>
      <w:rFonts w:ascii="Times New Roman" w:eastAsia="Times New Roman" w:hAnsi="Times New Roman" w:cs="Times New Roman"/>
    </w:rPr>
  </w:style>
  <w:style w:type="paragraph" w:styleId="Heading1">
    <w:name w:val="heading 1"/>
    <w:basedOn w:val="Normal"/>
    <w:next w:val="Normal"/>
    <w:link w:val="Heading1Char"/>
    <w:qFormat/>
    <w:rsid w:val="00F85873"/>
    <w:pPr>
      <w:keepNext/>
      <w:outlineLvl w:val="0"/>
    </w:pPr>
    <w:rPr>
      <w:b/>
      <w:bC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85873"/>
    <w:rPr>
      <w:rFonts w:ascii="Times New Roman" w:eastAsia="Times New Roman" w:hAnsi="Times New Roman" w:cs="Times New Roman"/>
      <w:b/>
      <w:bCs/>
      <w:sz w:val="2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5873"/>
    <w:rPr>
      <w:rFonts w:ascii="Times New Roman" w:eastAsia="Times New Roman" w:hAnsi="Times New Roman" w:cs="Times New Roman"/>
    </w:rPr>
  </w:style>
  <w:style w:type="paragraph" w:styleId="Heading1">
    <w:name w:val="heading 1"/>
    <w:basedOn w:val="Normal"/>
    <w:next w:val="Normal"/>
    <w:link w:val="Heading1Char"/>
    <w:qFormat/>
    <w:rsid w:val="00F85873"/>
    <w:pPr>
      <w:keepNext/>
      <w:outlineLvl w:val="0"/>
    </w:pPr>
    <w:rPr>
      <w:b/>
      <w:bC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85873"/>
    <w:rPr>
      <w:rFonts w:ascii="Times New Roman" w:eastAsia="Times New Roman" w:hAnsi="Times New Roman" w:cs="Times New Roman"/>
      <w:b/>
      <w:bCs/>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19</Pages>
  <Words>7429</Words>
  <Characters>42347</Characters>
  <Application>Microsoft Macintosh Word</Application>
  <DocSecurity>0</DocSecurity>
  <Lines>352</Lines>
  <Paragraphs>99</Paragraphs>
  <ScaleCrop>false</ScaleCrop>
  <Company/>
  <LinksUpToDate>false</LinksUpToDate>
  <CharactersWithSpaces>49677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macosx</dc:creator>
  <cp:keywords/>
  <dc:description/>
  <cp:lastModifiedBy>macosx</cp:lastModifiedBy>
  <cp:revision>1</cp:revision>
  <dcterms:created xsi:type="dcterms:W3CDTF">2013-03-08T19:40:00Z</dcterms:created>
  <dcterms:modified xsi:type="dcterms:W3CDTF">2013-03-08T19:41:00Z</dcterms:modified>
</cp:coreProperties>
</file>