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FC4" w:rsidRPr="005B05E0" w:rsidRDefault="004013AC" w:rsidP="004013AC">
      <w:pPr>
        <w:pStyle w:val="Heading3"/>
        <w:rPr>
          <w:rStyle w:val="IntenseEmphasis"/>
          <w:color w:val="0D0D0D" w:themeColor="text1" w:themeTint="F2"/>
          <w:sz w:val="28"/>
          <w:szCs w:val="28"/>
          <w:u w:val="single"/>
        </w:rPr>
      </w:pPr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 xml:space="preserve">Lesson 1) </w:t>
      </w:r>
      <w:proofErr w:type="gramStart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>What</w:t>
      </w:r>
      <w:proofErr w:type="gramEnd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 xml:space="preserve"> are preventable injuries?</w:t>
      </w:r>
    </w:p>
    <w:p w:rsidR="004013AC" w:rsidRPr="005B05E0" w:rsidRDefault="004013AC" w:rsidP="004013AC">
      <w:p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Home and workplace unintentional injuries</w:t>
      </w:r>
    </w:p>
    <w:p w:rsidR="007B255B" w:rsidRPr="005B05E0" w:rsidRDefault="007B255B" w:rsidP="007B255B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 xml:space="preserve">Parents will </w:t>
      </w:r>
      <w:proofErr w:type="spellStart"/>
      <w:r w:rsidRPr="005B05E0">
        <w:rPr>
          <w:rStyle w:val="IntenseEmphasis"/>
          <w:color w:val="0D0D0D" w:themeColor="text1" w:themeTint="F2"/>
        </w:rPr>
        <w:t>understake</w:t>
      </w:r>
      <w:proofErr w:type="spellEnd"/>
      <w:r w:rsidRPr="005B05E0">
        <w:rPr>
          <w:rStyle w:val="IntenseEmphasis"/>
          <w:color w:val="0D0D0D" w:themeColor="text1" w:themeTint="F2"/>
        </w:rPr>
        <w:t xml:space="preserve"> injury preventions if they are know more about it </w:t>
      </w:r>
    </w:p>
    <w:p w:rsidR="007B255B" w:rsidRPr="005B05E0" w:rsidRDefault="007B255B" w:rsidP="007B255B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Provide education and resources about how to keep the home safe is the key</w:t>
      </w:r>
    </w:p>
    <w:p w:rsidR="00B272A0" w:rsidRPr="005B05E0" w:rsidRDefault="00B272A0" w:rsidP="007B255B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Child proof home = ranging from dangers of poisons and baby walkers, to balloon injuries and unsafe toys</w:t>
      </w:r>
    </w:p>
    <w:p w:rsidR="00B272A0" w:rsidRPr="005B05E0" w:rsidRDefault="00B272A0" w:rsidP="007B255B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Deaths due to unintentional injuries in home and workplace have declines</w:t>
      </w:r>
    </w:p>
    <w:p w:rsidR="00B272A0" w:rsidRPr="005B05E0" w:rsidRDefault="00B272A0" w:rsidP="00B272A0">
      <w:pPr>
        <w:pStyle w:val="ListParagraph"/>
        <w:numPr>
          <w:ilvl w:val="1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Better safety precautions by employers and parents</w:t>
      </w:r>
    </w:p>
    <w:p w:rsidR="00B272A0" w:rsidRPr="005B05E0" w:rsidRDefault="00B272A0" w:rsidP="00B272A0">
      <w:pPr>
        <w:pStyle w:val="ListParagraph"/>
        <w:numPr>
          <w:ilvl w:val="1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Social engineering solutions</w:t>
      </w:r>
    </w:p>
    <w:p w:rsidR="00B272A0" w:rsidRPr="005B05E0" w:rsidRDefault="00B272A0" w:rsidP="00B272A0">
      <w:p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Motorcycle and automobile unintentional injuries</w:t>
      </w:r>
    </w:p>
    <w:p w:rsidR="00826658" w:rsidRPr="005B05E0" w:rsidRDefault="00826658" w:rsidP="00826658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Greatest cause of death</w:t>
      </w:r>
    </w:p>
    <w:p w:rsidR="00826658" w:rsidRPr="005B05E0" w:rsidRDefault="00826658" w:rsidP="00826658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Efforts concentrated on maintenance of roadways, volume of travel, and safety standards in automobiles</w:t>
      </w:r>
    </w:p>
    <w:p w:rsidR="00826658" w:rsidRPr="005B05E0" w:rsidRDefault="00826658" w:rsidP="00826658">
      <w:pPr>
        <w:pStyle w:val="ListParagraph"/>
        <w:numPr>
          <w:ilvl w:val="0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Psychology research can address factors associated with accidents</w:t>
      </w:r>
    </w:p>
    <w:p w:rsidR="00826658" w:rsidRPr="005B05E0" w:rsidRDefault="00826658" w:rsidP="00826658">
      <w:pPr>
        <w:pStyle w:val="ListParagraph"/>
        <w:numPr>
          <w:ilvl w:val="1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Distractions ( driving distractions, speed, use of preventive measures)</w:t>
      </w:r>
    </w:p>
    <w:p w:rsidR="00B03012" w:rsidRPr="005B05E0" w:rsidRDefault="00B03012" w:rsidP="00826658">
      <w:pPr>
        <w:pStyle w:val="ListParagraph"/>
        <w:numPr>
          <w:ilvl w:val="1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Increase seatbelt use have involved social influence and social engineering principle</w:t>
      </w:r>
    </w:p>
    <w:p w:rsidR="00C86FB3" w:rsidRPr="005B05E0" w:rsidRDefault="00C86FB3" w:rsidP="00C86FB3">
      <w:pPr>
        <w:pStyle w:val="ListParagraph"/>
        <w:numPr>
          <w:ilvl w:val="2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 xml:space="preserve">Study in Norway found that signs reminding drivers of seatbelt enforcement were somewhat effective </w:t>
      </w:r>
    </w:p>
    <w:p w:rsidR="00C86FB3" w:rsidRPr="005B05E0" w:rsidRDefault="00C86FB3" w:rsidP="00C86FB3">
      <w:pPr>
        <w:pStyle w:val="ListParagraph"/>
        <w:numPr>
          <w:ilvl w:val="2"/>
          <w:numId w:val="1"/>
        </w:numPr>
        <w:rPr>
          <w:rStyle w:val="IntenseEmphasis"/>
          <w:color w:val="0D0D0D" w:themeColor="text1" w:themeTint="F2"/>
        </w:rPr>
      </w:pPr>
      <w:r w:rsidRPr="005B05E0">
        <w:rPr>
          <w:rStyle w:val="IntenseEmphasis"/>
          <w:color w:val="0D0D0D" w:themeColor="text1" w:themeTint="F2"/>
        </w:rPr>
        <w:t>Enforcement penalties</w:t>
      </w:r>
    </w:p>
    <w:p w:rsidR="005B05E0" w:rsidRDefault="005B05E0" w:rsidP="005B05E0">
      <w:pPr>
        <w:pStyle w:val="Heading3"/>
        <w:rPr>
          <w:rStyle w:val="IntenseEmphasis"/>
          <w:color w:val="0D0D0D" w:themeColor="text1" w:themeTint="F2"/>
          <w:sz w:val="28"/>
          <w:szCs w:val="28"/>
          <w:u w:val="single"/>
        </w:rPr>
      </w:pPr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 xml:space="preserve">Lesson 2) </w:t>
      </w:r>
      <w:proofErr w:type="gramStart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>What</w:t>
      </w:r>
      <w:proofErr w:type="gramEnd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 xml:space="preserve"> are cancer related health </w:t>
      </w:r>
      <w:proofErr w:type="spellStart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>behaviours</w:t>
      </w:r>
      <w:proofErr w:type="spellEnd"/>
      <w:r w:rsidRPr="005B05E0">
        <w:rPr>
          <w:rStyle w:val="IntenseEmphasis"/>
          <w:color w:val="0D0D0D" w:themeColor="text1" w:themeTint="F2"/>
          <w:sz w:val="28"/>
          <w:szCs w:val="28"/>
          <w:u w:val="single"/>
        </w:rPr>
        <w:t>?</w:t>
      </w:r>
    </w:p>
    <w:p w:rsidR="005B05E0" w:rsidRDefault="005B05E0" w:rsidP="005B05E0">
      <w:p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Breast Cancer Screening </w:t>
      </w:r>
    </w:p>
    <w:p w:rsidR="005B05E0" w:rsidRDefault="00DF6282" w:rsidP="005B05E0">
      <w:pPr>
        <w:pStyle w:val="ListParagraph"/>
        <w:numPr>
          <w:ilvl w:val="0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Breast cancer is the most common cancer among Canadian women</w:t>
      </w:r>
    </w:p>
    <w:p w:rsidR="00DF6282" w:rsidRDefault="00DF6282" w:rsidP="005B05E0">
      <w:pPr>
        <w:pStyle w:val="ListParagraph"/>
        <w:numPr>
          <w:ilvl w:val="0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WHO recommends mammogram + clinical breast exam screening tests but rate still below 70%</w:t>
      </w:r>
    </w:p>
    <w:p w:rsidR="00DF6282" w:rsidRDefault="00DF6282" w:rsidP="00DF6282">
      <w:p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Clinical breast exam </w:t>
      </w:r>
    </w:p>
    <w:p w:rsidR="00DF6282" w:rsidRDefault="00DF6282" w:rsidP="00DF6282">
      <w:pPr>
        <w:pStyle w:val="ListParagraph"/>
        <w:numPr>
          <w:ilvl w:val="0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(CBE) : a thorough physical examination of the breast by a health care professional to detect changes or abnormalities that could indicate the early sign of breast cancers</w:t>
      </w:r>
    </w:p>
    <w:p w:rsidR="000C10BE" w:rsidRDefault="000C10BE" w:rsidP="00DF6282">
      <w:pPr>
        <w:pStyle w:val="ListParagraph"/>
        <w:numPr>
          <w:ilvl w:val="0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Test was done to south </w:t>
      </w:r>
      <w:proofErr w:type="spellStart"/>
      <w:r>
        <w:rPr>
          <w:rStyle w:val="IntenseEmphasis"/>
          <w:color w:val="0D0D0D" w:themeColor="text1" w:themeTint="F2"/>
        </w:rPr>
        <w:t>asia</w:t>
      </w:r>
      <w:proofErr w:type="spellEnd"/>
      <w:r>
        <w:rPr>
          <w:rStyle w:val="IntenseEmphasis"/>
          <w:color w:val="0D0D0D" w:themeColor="text1" w:themeTint="F2"/>
        </w:rPr>
        <w:t xml:space="preserve"> immigrant women applying the principles of health belief</w:t>
      </w:r>
    </w:p>
    <w:p w:rsidR="007014D8" w:rsidRDefault="00516EE5" w:rsidP="00354529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For 5 months, 10 </w:t>
      </w:r>
      <w:r w:rsidR="000C10BE">
        <w:rPr>
          <w:rStyle w:val="IntenseEmphasis"/>
          <w:color w:val="0D0D0D" w:themeColor="text1" w:themeTint="F2"/>
        </w:rPr>
        <w:t xml:space="preserve">Series of articles published in community newspaper </w:t>
      </w:r>
      <w:r w:rsidR="009D1E9B">
        <w:rPr>
          <w:rStyle w:val="IntenseEmphasis"/>
          <w:color w:val="0D0D0D" w:themeColor="text1" w:themeTint="F2"/>
        </w:rPr>
        <w:t xml:space="preserve">feature </w:t>
      </w:r>
      <w:r w:rsidR="000C10BE">
        <w:rPr>
          <w:rStyle w:val="IntenseEmphasis"/>
          <w:color w:val="0D0D0D" w:themeColor="text1" w:themeTint="F2"/>
        </w:rPr>
        <w:t xml:space="preserve"> info about screening, encouragement discuss br</w:t>
      </w:r>
      <w:r w:rsidR="009D1E9B">
        <w:rPr>
          <w:rStyle w:val="IntenseEmphasis"/>
          <w:color w:val="0D0D0D" w:themeColor="text1" w:themeTint="F2"/>
        </w:rPr>
        <w:t xml:space="preserve">east cancer with family </w:t>
      </w:r>
      <w:r w:rsidR="000C10BE">
        <w:rPr>
          <w:rStyle w:val="IntenseEmphasis"/>
          <w:color w:val="0D0D0D" w:themeColor="text1" w:themeTint="F2"/>
        </w:rPr>
        <w:t>and health care providers to increase efficacy, and details about procedure to help solve fear and misperception</w:t>
      </w:r>
    </w:p>
    <w:p w:rsidR="00516EE5" w:rsidRDefault="00516EE5" w:rsidP="00354529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Benefits were socio-culturally framed ( increase family life quality along with the woman)</w:t>
      </w:r>
    </w:p>
    <w:p w:rsidR="00516EE5" w:rsidRPr="00516EE5" w:rsidRDefault="00516EE5" w:rsidP="00354529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Misperception about vulnerability and </w:t>
      </w:r>
      <w:r w:rsidR="009D1E9B">
        <w:rPr>
          <w:rStyle w:val="IntenseEmphasis"/>
          <w:color w:val="0D0D0D" w:themeColor="text1" w:themeTint="F2"/>
        </w:rPr>
        <w:t>perceive</w:t>
      </w:r>
      <w:r>
        <w:rPr>
          <w:rStyle w:val="IntenseEmphasis"/>
          <w:color w:val="0D0D0D" w:themeColor="text1" w:themeTint="F2"/>
        </w:rPr>
        <w:t xml:space="preserve"> barriers to CBE decreased, and CBE self-efficacy and uptake of CBE increased </w:t>
      </w:r>
    </w:p>
    <w:p w:rsidR="00354529" w:rsidRPr="00354529" w:rsidRDefault="00354529" w:rsidP="00354529">
      <w:p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Mammograms</w:t>
      </w:r>
    </w:p>
    <w:p w:rsidR="00517400" w:rsidRDefault="003B253A" w:rsidP="00DF6282">
      <w:pPr>
        <w:pStyle w:val="ListParagraph"/>
        <w:numPr>
          <w:ilvl w:val="0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Important for woman because</w:t>
      </w:r>
    </w:p>
    <w:p w:rsidR="003B253A" w:rsidRDefault="003B253A" w:rsidP="003B253A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 xml:space="preserve">Prevalence of breast cancer in Canada is high </w:t>
      </w:r>
    </w:p>
    <w:p w:rsidR="003B253A" w:rsidRDefault="003B253A" w:rsidP="003B253A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lastRenderedPageBreak/>
        <w:t>Majority of breast cancer detected in woman at age 40 and older</w:t>
      </w:r>
    </w:p>
    <w:p w:rsidR="003B253A" w:rsidRDefault="003B253A" w:rsidP="003B253A">
      <w:pPr>
        <w:pStyle w:val="ListParagraph"/>
        <w:numPr>
          <w:ilvl w:val="1"/>
          <w:numId w:val="1"/>
        </w:numPr>
        <w:spacing w:after="0"/>
        <w:rPr>
          <w:rStyle w:val="IntenseEmphasis"/>
          <w:color w:val="0D0D0D" w:themeColor="text1" w:themeTint="F2"/>
        </w:rPr>
      </w:pPr>
      <w:r>
        <w:rPr>
          <w:rStyle w:val="IntenseEmphasis"/>
          <w:color w:val="0D0D0D" w:themeColor="text1" w:themeTint="F2"/>
        </w:rPr>
        <w:t>Early detect = improve survival rate</w:t>
      </w:r>
    </w:p>
    <w:p w:rsidR="005B05E0" w:rsidRDefault="00DD743F" w:rsidP="00DD743F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Getting women to obtain mammograms</w:t>
      </w:r>
    </w:p>
    <w:p w:rsidR="00DD743F" w:rsidRDefault="00DD743F" w:rsidP="00DD743F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Factors associated with lack of CBE and mammography uptake include perceived barriers, lack of self-efficacy, fear, embarrassment, and lack of time, incentive, knowledge about breast cancer or the need for screening</w:t>
      </w:r>
    </w:p>
    <w:p w:rsidR="00DD743F" w:rsidRDefault="00DD743F" w:rsidP="00DD743F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Old women, women living in rural areas, and women from an ethnic-minority group may be less likely to participate in screening </w:t>
      </w:r>
      <w:r w:rsidRPr="00DD743F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interventions need to be</w:t>
      </w:r>
      <w:r w:rsidR="00B05969">
        <w:rPr>
          <w:b/>
          <w:bCs/>
          <w:i/>
          <w:iCs/>
          <w:color w:val="0D0D0D" w:themeColor="text1" w:themeTint="F2"/>
        </w:rPr>
        <w:t xml:space="preserve"> </w:t>
      </w:r>
      <w:r>
        <w:rPr>
          <w:b/>
          <w:bCs/>
          <w:i/>
          <w:iCs/>
          <w:color w:val="0D0D0D" w:themeColor="text1" w:themeTint="F2"/>
        </w:rPr>
        <w:t xml:space="preserve"> sensitive to their needs</w:t>
      </w:r>
    </w:p>
    <w:p w:rsidR="009F36A7" w:rsidRDefault="009F36A7" w:rsidP="00DD743F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Transtheoretical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theory: women in contemplation, relapse, </w:t>
      </w:r>
      <w:proofErr w:type="spellStart"/>
      <w:r>
        <w:rPr>
          <w:b/>
          <w:bCs/>
          <w:i/>
          <w:iCs/>
          <w:color w:val="0D0D0D" w:themeColor="text1" w:themeTint="F2"/>
        </w:rPr>
        <w:t>precontemplation</w:t>
      </w:r>
      <w:proofErr w:type="spellEnd"/>
      <w:r>
        <w:rPr>
          <w:b/>
          <w:bCs/>
          <w:i/>
          <w:iCs/>
          <w:color w:val="0D0D0D" w:themeColor="text1" w:themeTint="F2"/>
        </w:rPr>
        <w:t>, and action stage were less likely to report recent mammogram</w:t>
      </w:r>
    </w:p>
    <w:p w:rsidR="009F36A7" w:rsidRDefault="009F36A7" w:rsidP="00DD743F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Health belief model: attitudes of perceiving benefits of mammogram, and encountering few barriers to obtaining one increases likelihood</w:t>
      </w:r>
    </w:p>
    <w:p w:rsidR="009F36A7" w:rsidRDefault="009F36A7" w:rsidP="00DD743F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Planned behavior: </w:t>
      </w:r>
      <w:r w:rsidR="000E6E89">
        <w:rPr>
          <w:b/>
          <w:bCs/>
          <w:i/>
          <w:iCs/>
          <w:color w:val="0D0D0D" w:themeColor="text1" w:themeTint="F2"/>
        </w:rPr>
        <w:t xml:space="preserve">perceived behavior control good predictor, optimism and risk perception enhance effectiveness of this model </w:t>
      </w:r>
      <w:proofErr w:type="spellStart"/>
      <w:r w:rsidR="000E6E89">
        <w:rPr>
          <w:b/>
          <w:bCs/>
          <w:i/>
          <w:iCs/>
          <w:color w:val="0D0D0D" w:themeColor="text1" w:themeTint="F2"/>
        </w:rPr>
        <w:t>fro</w:t>
      </w:r>
      <w:proofErr w:type="spellEnd"/>
      <w:r w:rsidR="000E6E89">
        <w:rPr>
          <w:b/>
          <w:bCs/>
          <w:i/>
          <w:iCs/>
          <w:color w:val="0D0D0D" w:themeColor="text1" w:themeTint="F2"/>
        </w:rPr>
        <w:t xml:space="preserve"> explaining </w:t>
      </w:r>
      <w:proofErr w:type="spellStart"/>
      <w:r w:rsidR="000E6E89">
        <w:rPr>
          <w:b/>
          <w:bCs/>
          <w:i/>
          <w:iCs/>
          <w:color w:val="0D0D0D" w:themeColor="text1" w:themeTint="F2"/>
        </w:rPr>
        <w:t>mammograph</w:t>
      </w:r>
      <w:proofErr w:type="spellEnd"/>
      <w:r w:rsidR="000E6E89">
        <w:rPr>
          <w:b/>
          <w:bCs/>
          <w:i/>
          <w:iCs/>
          <w:color w:val="0D0D0D" w:themeColor="text1" w:themeTint="F2"/>
        </w:rPr>
        <w:t xml:space="preserve"> use, social support for low income and older women</w:t>
      </w:r>
    </w:p>
    <w:p w:rsidR="00DE4559" w:rsidRDefault="00DE4559" w:rsidP="00DE4559">
      <w:pPr>
        <w:pStyle w:val="ListParagraph"/>
        <w:spacing w:after="0"/>
        <w:rPr>
          <w:b/>
          <w:bCs/>
          <w:i/>
          <w:iCs/>
          <w:color w:val="0D0D0D" w:themeColor="text1" w:themeTint="F2"/>
        </w:rPr>
      </w:pPr>
    </w:p>
    <w:p w:rsidR="000E6E89" w:rsidRDefault="00DE4559" w:rsidP="00DE4559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Prostate cancer screening</w:t>
      </w:r>
    </w:p>
    <w:p w:rsidR="00DE4559" w:rsidRDefault="00DE4559" w:rsidP="00DE455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Men over 50 encouraged to do prostate cancer screening</w:t>
      </w:r>
    </w:p>
    <w:p w:rsidR="00DE4559" w:rsidRDefault="00890809" w:rsidP="00DE455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Digital rectal exam (DRE) </w:t>
      </w:r>
      <w:r w:rsidRPr="00890809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most common screening method</w:t>
      </w:r>
    </w:p>
    <w:p w:rsidR="00890809" w:rsidRDefault="00890809" w:rsidP="00DE455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Prostate specific antigen test (PSE) : involves a blood test to screen for prostate problems </w:t>
      </w:r>
    </w:p>
    <w:p w:rsidR="00890809" w:rsidRDefault="00890809" w:rsidP="00890809">
      <w:pPr>
        <w:pStyle w:val="ListParagraph"/>
        <w:numPr>
          <w:ilvl w:val="1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Both susceptible to false </w:t>
      </w:r>
      <w:r w:rsidR="00A248CF">
        <w:rPr>
          <w:b/>
          <w:bCs/>
          <w:i/>
          <w:iCs/>
          <w:color w:val="0D0D0D" w:themeColor="text1" w:themeTint="F2"/>
        </w:rPr>
        <w:t>positives</w:t>
      </w:r>
      <w:r>
        <w:rPr>
          <w:b/>
          <w:bCs/>
          <w:i/>
          <w:iCs/>
          <w:color w:val="0D0D0D" w:themeColor="text1" w:themeTint="F2"/>
        </w:rPr>
        <w:t xml:space="preserve"> and false negatives; thus, screening depend on risk factors </w:t>
      </w:r>
    </w:p>
    <w:p w:rsidR="00890809" w:rsidRDefault="00890809" w:rsidP="00890809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Colorectal cancer screening</w:t>
      </w:r>
    </w:p>
    <w:p w:rsidR="00890809" w:rsidRDefault="005F5415" w:rsidP="0089080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Increasing for aboriginal population </w:t>
      </w:r>
    </w:p>
    <w:p w:rsidR="005F5415" w:rsidRDefault="00DE2B19" w:rsidP="0089080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Intervention aimed at hard-to-reach group of older adults provides reassuring info modifying initial negative attitudes and increasing rates of screening attendance</w:t>
      </w:r>
    </w:p>
    <w:p w:rsidR="00DE2B19" w:rsidRDefault="00DE2B19" w:rsidP="00DE2B19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Sun safety practices</w:t>
      </w:r>
    </w:p>
    <w:p w:rsidR="00DE2B19" w:rsidRDefault="00DE2B19" w:rsidP="00DE2B1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Skin cancer: excessive exposure to UV radiation</w:t>
      </w:r>
    </w:p>
    <w:p w:rsidR="00DE2B19" w:rsidRDefault="00DE2B19" w:rsidP="00DE2B1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Women &gt; men skin protection behavior</w:t>
      </w:r>
    </w:p>
    <w:p w:rsidR="00DE2B19" w:rsidRDefault="00DE2B19" w:rsidP="00DE2B19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Educational intervention about skin protection but problem is people think tanned is attractive</w:t>
      </w:r>
    </w:p>
    <w:p w:rsidR="00BC3C84" w:rsidRDefault="00BC3C84" w:rsidP="00BC3C84">
      <w:pPr>
        <w:pStyle w:val="ListParagraph"/>
        <w:numPr>
          <w:ilvl w:val="1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Stress on immediate </w:t>
      </w:r>
      <w:proofErr w:type="spellStart"/>
      <w:r>
        <w:rPr>
          <w:b/>
          <w:bCs/>
          <w:i/>
          <w:iCs/>
          <w:color w:val="0D0D0D" w:themeColor="text1" w:themeTint="F2"/>
        </w:rPr>
        <w:t>concers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with health when emphasize on risk</w:t>
      </w:r>
    </w:p>
    <w:p w:rsidR="00BC3C84" w:rsidRDefault="00BC3C84" w:rsidP="00BC3C84">
      <w:pPr>
        <w:pStyle w:val="ListParagraph"/>
        <w:numPr>
          <w:ilvl w:val="1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Better to talk about gains with sunscreen</w:t>
      </w:r>
    </w:p>
    <w:p w:rsidR="00BC3C84" w:rsidRDefault="00AB4F21" w:rsidP="00AB4F21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Stages of change model: show groups aging photo of wrinkles and UV photos made people from </w:t>
      </w:r>
      <w:proofErr w:type="spellStart"/>
      <w:r>
        <w:rPr>
          <w:b/>
          <w:bCs/>
          <w:i/>
          <w:iCs/>
          <w:color w:val="0D0D0D" w:themeColor="text1" w:themeTint="F2"/>
        </w:rPr>
        <w:t>precontemplation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to contemplation </w:t>
      </w:r>
    </w:p>
    <w:p w:rsidR="00AB4F21" w:rsidRDefault="00AB4F21" w:rsidP="00AB4F21">
      <w:pPr>
        <w:pStyle w:val="ListParagraph"/>
        <w:numPr>
          <w:ilvl w:val="0"/>
          <w:numId w:val="1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Social engineering: school sun protection policies</w:t>
      </w:r>
    </w:p>
    <w:p w:rsidR="00AB4F21" w:rsidRDefault="00AB4F21" w:rsidP="00AB4F21">
      <w:pPr>
        <w:spacing w:after="0"/>
        <w:rPr>
          <w:b/>
          <w:bCs/>
          <w:i/>
          <w:iCs/>
          <w:color w:val="0D0D0D" w:themeColor="text1" w:themeTint="F2"/>
        </w:rPr>
      </w:pPr>
    </w:p>
    <w:p w:rsidR="00AB4F21" w:rsidRDefault="00AB4F21" w:rsidP="00AB4F21">
      <w:pPr>
        <w:spacing w:after="0"/>
        <w:rPr>
          <w:b/>
          <w:bCs/>
          <w:i/>
          <w:iCs/>
          <w:color w:val="0D0D0D" w:themeColor="text1" w:themeTint="F2"/>
        </w:rPr>
      </w:pPr>
      <w:proofErr w:type="gramStart"/>
      <w:r>
        <w:rPr>
          <w:b/>
          <w:bCs/>
          <w:i/>
          <w:iCs/>
          <w:color w:val="0D0D0D" w:themeColor="text1" w:themeTint="F2"/>
        </w:rPr>
        <w:t>Lesson 3.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How does exercise enhance health?</w:t>
      </w:r>
    </w:p>
    <w:p w:rsidR="00AB4F21" w:rsidRDefault="00AB4F21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 w:rsidRPr="00747616">
        <w:rPr>
          <w:b/>
          <w:bCs/>
          <w:i/>
          <w:iCs/>
          <w:color w:val="0D0D0D" w:themeColor="text1" w:themeTint="F2"/>
        </w:rPr>
        <w:t xml:space="preserve">Aerobic exercise: high-intensity, long-duration, and high-endurance </w:t>
      </w:r>
      <w:proofErr w:type="spellStart"/>
      <w:r w:rsidRPr="00747616">
        <w:rPr>
          <w:b/>
          <w:bCs/>
          <w:i/>
          <w:iCs/>
          <w:color w:val="0D0D0D" w:themeColor="text1" w:themeTint="F2"/>
        </w:rPr>
        <w:t>execise</w:t>
      </w:r>
      <w:proofErr w:type="spellEnd"/>
      <w:r w:rsidRPr="00747616">
        <w:rPr>
          <w:b/>
          <w:bCs/>
          <w:i/>
          <w:iCs/>
          <w:color w:val="0D0D0D" w:themeColor="text1" w:themeTint="F2"/>
        </w:rPr>
        <w:t xml:space="preserve">, believed to contribute to cardiovascular fitness and other positive health outcomes. </w:t>
      </w:r>
      <w:proofErr w:type="spellStart"/>
      <w:r w:rsidRPr="00747616">
        <w:rPr>
          <w:b/>
          <w:bCs/>
          <w:i/>
          <w:iCs/>
          <w:color w:val="0D0D0D" w:themeColor="text1" w:themeTint="F2"/>
        </w:rPr>
        <w:t>Eg</w:t>
      </w:r>
      <w:proofErr w:type="spellEnd"/>
      <w:r w:rsidRPr="00747616">
        <w:rPr>
          <w:b/>
          <w:bCs/>
          <w:i/>
          <w:iCs/>
          <w:color w:val="0D0D0D" w:themeColor="text1" w:themeTint="F2"/>
        </w:rPr>
        <w:t xml:space="preserve"> jogging biking running and swimming</w:t>
      </w:r>
    </w:p>
    <w:p w:rsidR="00582912" w:rsidRDefault="00582912" w:rsidP="00582912">
      <w:pPr>
        <w:spacing w:after="0"/>
        <w:rPr>
          <w:b/>
          <w:bCs/>
          <w:i/>
          <w:iCs/>
          <w:color w:val="0D0D0D" w:themeColor="text1" w:themeTint="F2"/>
        </w:rPr>
      </w:pPr>
    </w:p>
    <w:p w:rsidR="00582912" w:rsidRPr="00582912" w:rsidRDefault="00582912" w:rsidP="00582912">
      <w:pPr>
        <w:spacing w:after="0"/>
        <w:rPr>
          <w:b/>
          <w:bCs/>
          <w:i/>
          <w:iCs/>
          <w:color w:val="0D0D0D" w:themeColor="text1" w:themeTint="F2"/>
        </w:rPr>
      </w:pPr>
    </w:p>
    <w:p w:rsidR="00747616" w:rsidRDefault="00747616" w:rsidP="00747616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Benefits of exercise:</w:t>
      </w:r>
    </w:p>
    <w:p w:rsidR="00747616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Increased efficiency of the cardiorespiratory system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Improved physical work capacity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The optimization of body weight 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Improvement or </w:t>
      </w:r>
      <w:proofErr w:type="spellStart"/>
      <w:r>
        <w:rPr>
          <w:b/>
          <w:bCs/>
          <w:i/>
          <w:iCs/>
          <w:color w:val="0D0D0D" w:themeColor="text1" w:themeTint="F2"/>
        </w:rPr>
        <w:t>maintenancy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of muscle tone and strength 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Increase in soft tissue and joint flexibility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Reduction or control of hypertension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Improved cholesterol level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Improved glucose tolerance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Improved tolerance of stress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Reduction in poor health habits (smoking, drinking, poor diet)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Strenuous exercise in adolescents and moderate exercise in </w:t>
      </w:r>
      <w:proofErr w:type="spellStart"/>
      <w:r>
        <w:rPr>
          <w:b/>
          <w:bCs/>
          <w:i/>
          <w:iCs/>
          <w:color w:val="0D0D0D" w:themeColor="text1" w:themeTint="F2"/>
        </w:rPr>
        <w:t>post menopausal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women may even reduce risk of breast cancer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Increased longevity</w:t>
      </w:r>
    </w:p>
    <w:p w:rsidR="00582912" w:rsidRDefault="00582912" w:rsidP="0074761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Cognitive benefits (</w:t>
      </w:r>
      <w:proofErr w:type="spellStart"/>
      <w:r>
        <w:rPr>
          <w:b/>
          <w:bCs/>
          <w:i/>
          <w:iCs/>
          <w:color w:val="0D0D0D" w:themeColor="text1" w:themeTint="F2"/>
        </w:rPr>
        <w:t>esp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for older adults)</w:t>
      </w:r>
    </w:p>
    <w:p w:rsidR="00582912" w:rsidRDefault="00582912" w:rsidP="0058291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Improve academic performance and cognitive functioning for children </w:t>
      </w:r>
    </w:p>
    <w:p w:rsidR="00582912" w:rsidRDefault="00582912" w:rsidP="00582912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How much exercise?</w:t>
      </w:r>
    </w:p>
    <w:p w:rsidR="00582912" w:rsidRDefault="00582912" w:rsidP="00582912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1 hour everyday 30 </w:t>
      </w:r>
      <w:proofErr w:type="spellStart"/>
      <w:r>
        <w:rPr>
          <w:b/>
          <w:bCs/>
          <w:i/>
          <w:iCs/>
          <w:color w:val="0D0D0D" w:themeColor="text1" w:themeTint="F2"/>
        </w:rPr>
        <w:t>mins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moderate intensity 4 days a week</w:t>
      </w:r>
      <w:r w:rsidR="00D94CC3">
        <w:rPr>
          <w:b/>
          <w:bCs/>
          <w:i/>
          <w:iCs/>
          <w:color w:val="0D0D0D" w:themeColor="text1" w:themeTint="F2"/>
        </w:rPr>
        <w:t xml:space="preserve">, 30 </w:t>
      </w:r>
      <w:proofErr w:type="spellStart"/>
      <w:r w:rsidR="00D94CC3">
        <w:rPr>
          <w:b/>
          <w:bCs/>
          <w:i/>
          <w:iCs/>
          <w:color w:val="0D0D0D" w:themeColor="text1" w:themeTint="F2"/>
        </w:rPr>
        <w:t>mins</w:t>
      </w:r>
      <w:proofErr w:type="spellEnd"/>
      <w:r w:rsidR="00D94CC3">
        <w:rPr>
          <w:b/>
          <w:bCs/>
          <w:i/>
          <w:iCs/>
          <w:color w:val="0D0D0D" w:themeColor="text1" w:themeTint="F2"/>
        </w:rPr>
        <w:t xml:space="preserve"> 5 days a week</w:t>
      </w:r>
    </w:p>
    <w:p w:rsidR="00D94CC3" w:rsidRDefault="00D94CC3" w:rsidP="00D94CC3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Effects on psychological health</w:t>
      </w:r>
    </w:p>
    <w:p w:rsidR="00D94CC3" w:rsidRDefault="00520148" w:rsidP="00D94CC3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Beneficial role of exercise on mental and physical health</w:t>
      </w:r>
    </w:p>
    <w:p w:rsidR="00520148" w:rsidRDefault="00520148" w:rsidP="00D94CC3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Improves mood and feelings of well-being </w:t>
      </w:r>
    </w:p>
    <w:p w:rsidR="00CC4C21" w:rsidRDefault="00CC4C21" w:rsidP="00D94CC3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Positive effects on exercise on mood </w:t>
      </w:r>
      <w:r w:rsidRPr="00CC4C21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social activity</w:t>
      </w:r>
    </w:p>
    <w:p w:rsidR="00CC4C21" w:rsidRDefault="00CC4C21" w:rsidP="00CC4C21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Group cohesion and social support increase </w:t>
      </w:r>
      <w:proofErr w:type="spellStart"/>
      <w:r>
        <w:rPr>
          <w:b/>
          <w:bCs/>
          <w:i/>
          <w:iCs/>
          <w:color w:val="0D0D0D" w:themeColor="text1" w:themeTint="F2"/>
        </w:rPr>
        <w:t>self efficacy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and positive mood </w:t>
      </w:r>
      <w:r w:rsidRPr="00CC4C21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keep exercising</w:t>
      </w:r>
    </w:p>
    <w:p w:rsidR="00CC4C21" w:rsidRDefault="00CC4C21" w:rsidP="00CC4C21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Improved sense of self-efficacy can also contribute to mood effects of exercises</w:t>
      </w:r>
    </w:p>
    <w:p w:rsidR="00CC4C21" w:rsidRDefault="00CC4C21" w:rsidP="00CC4C21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People with higher levels of perceived self-efficacy improved mood </w:t>
      </w:r>
    </w:p>
    <w:p w:rsidR="00CC4C21" w:rsidRDefault="00CC4C21" w:rsidP="00CC4C21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Treatment for depression,</w:t>
      </w:r>
      <w:r w:rsidR="00B8144A">
        <w:rPr>
          <w:b/>
          <w:bCs/>
          <w:i/>
          <w:iCs/>
          <w:color w:val="0D0D0D" w:themeColor="text1" w:themeTint="F2"/>
        </w:rPr>
        <w:t xml:space="preserve"> stress, anxiety</w:t>
      </w:r>
    </w:p>
    <w:p w:rsidR="002E0446" w:rsidRDefault="002E0446" w:rsidP="002E0446">
      <w:pPr>
        <w:pStyle w:val="ListParagraph"/>
        <w:spacing w:after="0"/>
        <w:rPr>
          <w:b/>
          <w:bCs/>
          <w:i/>
          <w:iCs/>
          <w:color w:val="0D0D0D" w:themeColor="text1" w:themeTint="F2"/>
        </w:rPr>
      </w:pPr>
    </w:p>
    <w:p w:rsidR="00B8144A" w:rsidRDefault="00B8144A" w:rsidP="00B8144A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Determinants of regular exercise</w:t>
      </w:r>
    </w:p>
    <w:p w:rsidR="00747616" w:rsidRDefault="002E0446" w:rsidP="00AB4F21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Individual characteristics</w:t>
      </w:r>
    </w:p>
    <w:p w:rsidR="002E0446" w:rsidRDefault="004A0680" w:rsidP="002E04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Personality: athletic, enjoy form of exercise, positive attitudes with physical </w:t>
      </w:r>
      <w:proofErr w:type="spellStart"/>
      <w:r>
        <w:rPr>
          <w:b/>
          <w:bCs/>
          <w:i/>
          <w:iCs/>
          <w:color w:val="0D0D0D" w:themeColor="text1" w:themeTint="F2"/>
        </w:rPr>
        <w:t>activitiy</w:t>
      </w:r>
      <w:proofErr w:type="spellEnd"/>
      <w:r>
        <w:rPr>
          <w:b/>
          <w:bCs/>
          <w:i/>
          <w:iCs/>
          <w:color w:val="0D0D0D" w:themeColor="text1" w:themeTint="F2"/>
        </w:rPr>
        <w:t>, strong sense of self efficacy, social support</w:t>
      </w:r>
    </w:p>
    <w:p w:rsidR="004A0680" w:rsidRDefault="004A0680" w:rsidP="002E04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Gender: boys more active than girls ( caregiving responsibilities and concomitant lack of energy)</w:t>
      </w:r>
    </w:p>
    <w:p w:rsidR="004A0680" w:rsidRDefault="004A0680" w:rsidP="002E04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Race: non-aboriginal First nations (people off reserves) and Metis were more physically active</w:t>
      </w:r>
    </w:p>
    <w:p w:rsidR="004A0680" w:rsidRPr="004A0680" w:rsidRDefault="004A0680" w:rsidP="004A068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Social support : exercise in groups, sense of support + group cohesion </w:t>
      </w:r>
      <w:r w:rsidRPr="004A0680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participation,</w:t>
      </w:r>
      <w:r w:rsidRPr="004A0680">
        <w:rPr>
          <w:b/>
          <w:bCs/>
          <w:i/>
          <w:iCs/>
          <w:color w:val="0D0D0D" w:themeColor="text1" w:themeTint="F2"/>
        </w:rPr>
        <w:t xml:space="preserve"> reinforce social norms (theory of planned behavior)</w:t>
      </w:r>
    </w:p>
    <w:p w:rsidR="004A0680" w:rsidRDefault="004A0680" w:rsidP="004A068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Believing that one will be able to perform exercise regularly</w:t>
      </w:r>
    </w:p>
    <w:p w:rsidR="00E07A49" w:rsidRDefault="00E07A49" w:rsidP="00E07A49">
      <w:pPr>
        <w:spacing w:after="0"/>
        <w:ind w:left="1080"/>
        <w:rPr>
          <w:b/>
          <w:bCs/>
          <w:i/>
          <w:iCs/>
          <w:color w:val="0D0D0D" w:themeColor="text1" w:themeTint="F2"/>
        </w:rPr>
      </w:pPr>
    </w:p>
    <w:p w:rsidR="00E07A49" w:rsidRDefault="00E07A49" w:rsidP="00E07A49">
      <w:pPr>
        <w:spacing w:after="0"/>
        <w:ind w:left="1080"/>
        <w:rPr>
          <w:b/>
          <w:bCs/>
          <w:i/>
          <w:iCs/>
          <w:color w:val="0D0D0D" w:themeColor="text1" w:themeTint="F2"/>
        </w:rPr>
      </w:pPr>
    </w:p>
    <w:p w:rsidR="00E07A49" w:rsidRPr="00E07A49" w:rsidRDefault="00E07A49" w:rsidP="00E07A49">
      <w:pPr>
        <w:spacing w:after="0"/>
        <w:ind w:left="1080"/>
        <w:rPr>
          <w:b/>
          <w:bCs/>
          <w:i/>
          <w:iCs/>
          <w:color w:val="0D0D0D" w:themeColor="text1" w:themeTint="F2"/>
        </w:rPr>
      </w:pPr>
    </w:p>
    <w:p w:rsidR="004A0680" w:rsidRDefault="004A0680" w:rsidP="004A0680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Characteristics of the setting</w:t>
      </w:r>
    </w:p>
    <w:p w:rsidR="004A0680" w:rsidRDefault="004A0680" w:rsidP="004A068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Convenient and easily accessible exercise settings </w:t>
      </w:r>
    </w:p>
    <w:p w:rsidR="004A0680" w:rsidRDefault="004A0680" w:rsidP="004A0680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Lack of resource for physical activity may be a barrier for low SES people</w:t>
      </w:r>
    </w:p>
    <w:p w:rsidR="00E07A49" w:rsidRDefault="00E07A49" w:rsidP="00E07A49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More of a habit that takes willpower </w:t>
      </w:r>
    </w:p>
    <w:p w:rsidR="00E07A49" w:rsidRDefault="00E07A49" w:rsidP="00E07A49">
      <w:pPr>
        <w:pStyle w:val="ListParagraph"/>
        <w:spacing w:after="0"/>
        <w:ind w:left="1440"/>
        <w:rPr>
          <w:b/>
          <w:bCs/>
          <w:i/>
          <w:iCs/>
          <w:color w:val="0D0D0D" w:themeColor="text1" w:themeTint="F2"/>
        </w:rPr>
      </w:pPr>
    </w:p>
    <w:p w:rsidR="00E07A49" w:rsidRDefault="00E07A49" w:rsidP="00E07A49">
      <w:p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Characteristics of interventions</w:t>
      </w:r>
    </w:p>
    <w:p w:rsidR="00E07A49" w:rsidRDefault="00E07A49" w:rsidP="00E07A49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Strategies</w:t>
      </w:r>
    </w:p>
    <w:p w:rsidR="00E07A49" w:rsidRDefault="00E07A49" w:rsidP="00E07A49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Theory of planned behavior</w:t>
      </w:r>
    </w:p>
    <w:p w:rsidR="00E07A49" w:rsidRDefault="00E07A49" w:rsidP="00E07A49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Initial perceived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control + stable exercise habits developed during exercise participation further increase perceptions of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control over the ability to exercise </w:t>
      </w:r>
      <w:r w:rsidRPr="00E07A49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successful maintenance of exercise behavior</w:t>
      </w:r>
    </w:p>
    <w:p w:rsidR="00E07A49" w:rsidRDefault="00E07A49" w:rsidP="00E07A49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Cognitive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strategies</w:t>
      </w:r>
    </w:p>
    <w:p w:rsidR="00E07A49" w:rsidRDefault="00E07A49" w:rsidP="00E07A49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Contingency contracting, self-reinforcement, self-monitoring, and goal setting </w:t>
      </w:r>
    </w:p>
    <w:p w:rsidR="00E07A49" w:rsidRDefault="00E07A49" w:rsidP="00E07A49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With older adults (</w:t>
      </w:r>
      <w:proofErr w:type="spellStart"/>
      <w:r>
        <w:rPr>
          <w:b/>
          <w:bCs/>
          <w:i/>
          <w:iCs/>
          <w:color w:val="0D0D0D" w:themeColor="text1" w:themeTint="F2"/>
        </w:rPr>
        <w:t>phon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call or mail reminders helps maintain)</w:t>
      </w:r>
    </w:p>
    <w:p w:rsidR="00E07A49" w:rsidRDefault="00E07A49" w:rsidP="00E07A49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Stages of change by </w:t>
      </w:r>
      <w:proofErr w:type="spellStart"/>
      <w:r>
        <w:rPr>
          <w:b/>
          <w:bCs/>
          <w:i/>
          <w:iCs/>
          <w:color w:val="0D0D0D" w:themeColor="text1" w:themeTint="F2"/>
        </w:rPr>
        <w:t>transtheoretical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model of behavior change</w:t>
      </w:r>
    </w:p>
    <w:p w:rsidR="00E07A49" w:rsidRDefault="00E07A49" w:rsidP="00E07A49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Different interventions should </w:t>
      </w:r>
      <w:r w:rsidR="00787FBF">
        <w:rPr>
          <w:b/>
          <w:bCs/>
          <w:i/>
          <w:iCs/>
          <w:color w:val="0D0D0D" w:themeColor="text1" w:themeTint="F2"/>
        </w:rPr>
        <w:t>target</w:t>
      </w:r>
      <w:r>
        <w:rPr>
          <w:b/>
          <w:bCs/>
          <w:i/>
          <w:iCs/>
          <w:color w:val="0D0D0D" w:themeColor="text1" w:themeTint="F2"/>
        </w:rPr>
        <w:t xml:space="preserve"> people at different stages</w:t>
      </w:r>
    </w:p>
    <w:p w:rsidR="00787FBF" w:rsidRDefault="00787FBF" w:rsidP="00E07A49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Proven by several studies as successful in producing self-efficacy with physical activity and higher levels of physical activity </w:t>
      </w:r>
    </w:p>
    <w:p w:rsidR="00787FBF" w:rsidRDefault="00787FBF" w:rsidP="00787FB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Exercise incorporated in general health style programs with brief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counseling matched to stage of readiness show success in achieving maintenance to exercise </w:t>
      </w:r>
    </w:p>
    <w:p w:rsidR="00787FBF" w:rsidRDefault="00787FBF" w:rsidP="00787FBF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Individualized exercise programs</w:t>
      </w:r>
    </w:p>
    <w:p w:rsidR="00787FBF" w:rsidRDefault="00787FBF" w:rsidP="00787FB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Understand the individual’s motivation and attitudes regarding exercise helps us develop the individual into exercising </w:t>
      </w:r>
    </w:p>
    <w:p w:rsidR="00787FBF" w:rsidRDefault="00787FBF" w:rsidP="00787FB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Ensure people with realistic expectations</w:t>
      </w:r>
    </w:p>
    <w:p w:rsidR="00787FBF" w:rsidRDefault="00787FBF" w:rsidP="00787FB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Beware of unintended negative effects ( stress for being thin </w:t>
      </w:r>
      <w:r w:rsidRPr="00787FBF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eating disorder)</w:t>
      </w:r>
    </w:p>
    <w:p w:rsidR="004C2C83" w:rsidRDefault="004C2C83" w:rsidP="004C2C83">
      <w:pPr>
        <w:pStyle w:val="ListParagraph"/>
        <w:spacing w:after="0"/>
        <w:ind w:left="1440"/>
        <w:rPr>
          <w:b/>
          <w:bCs/>
          <w:i/>
          <w:iCs/>
          <w:color w:val="0D0D0D" w:themeColor="text1" w:themeTint="F2"/>
        </w:rPr>
      </w:pPr>
    </w:p>
    <w:p w:rsidR="00787FBF" w:rsidRDefault="004C2C83" w:rsidP="004C2C83">
      <w:pPr>
        <w:spacing w:after="0"/>
        <w:rPr>
          <w:b/>
          <w:bCs/>
          <w:i/>
          <w:iCs/>
          <w:color w:val="0D0D0D" w:themeColor="text1" w:themeTint="F2"/>
        </w:rPr>
      </w:pPr>
      <w:proofErr w:type="gramStart"/>
      <w:r>
        <w:rPr>
          <w:b/>
          <w:bCs/>
          <w:i/>
          <w:iCs/>
          <w:color w:val="0D0D0D" w:themeColor="text1" w:themeTint="F2"/>
        </w:rPr>
        <w:t>Lesson 4.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Why is maintaining a healthy diet important?</w:t>
      </w:r>
    </w:p>
    <w:p w:rsidR="004C2C83" w:rsidRDefault="004C2C83" w:rsidP="004C2C83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Obesity is a health risk that has been linked to CVD, kidney disease, diabetes, and other chronic conditions</w:t>
      </w:r>
    </w:p>
    <w:p w:rsidR="00747616" w:rsidRDefault="004C2C83" w:rsidP="00AB4F21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Factors associated with obesity include genetic predisposition, early diet, family history o</w:t>
      </w:r>
      <w:r w:rsidR="003F0A46">
        <w:rPr>
          <w:b/>
          <w:bCs/>
          <w:i/>
          <w:iCs/>
          <w:color w:val="0D0D0D" w:themeColor="text1" w:themeTint="F2"/>
        </w:rPr>
        <w:t xml:space="preserve">f obesity, low SES, living in </w:t>
      </w:r>
      <w:r>
        <w:rPr>
          <w:b/>
          <w:bCs/>
          <w:i/>
          <w:iCs/>
          <w:color w:val="0D0D0D" w:themeColor="text1" w:themeTint="F2"/>
        </w:rPr>
        <w:t xml:space="preserve">poor </w:t>
      </w:r>
      <w:proofErr w:type="spellStart"/>
      <w:r>
        <w:rPr>
          <w:b/>
          <w:bCs/>
          <w:i/>
          <w:iCs/>
          <w:color w:val="0D0D0D" w:themeColor="text1" w:themeTint="F2"/>
        </w:rPr>
        <w:t>neighbourhood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, little exercise, and cultural values. Ironically, dieting may contribute to the propensity for obesity. </w:t>
      </w:r>
    </w:p>
    <w:p w:rsidR="00F11092" w:rsidRDefault="00F11092" w:rsidP="00AB4F21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Resistance to modifying diet</w:t>
      </w:r>
    </w:p>
    <w:p w:rsidR="00F11092" w:rsidRDefault="00D30030" w:rsidP="00F1109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People diet because they </w:t>
      </w:r>
      <w:proofErr w:type="spellStart"/>
      <w:r>
        <w:rPr>
          <w:b/>
          <w:bCs/>
          <w:i/>
          <w:iCs/>
          <w:color w:val="0D0D0D" w:themeColor="text1" w:themeTint="F2"/>
        </w:rPr>
        <w:t>wanna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look better not because of health</w:t>
      </w:r>
    </w:p>
    <w:p w:rsidR="00D30030" w:rsidRDefault="00D30030" w:rsidP="00F1109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Maintaining change in diet is hard </w:t>
      </w:r>
    </w:p>
    <w:p w:rsidR="00D30030" w:rsidRDefault="00D30030" w:rsidP="00F1109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Self-management is essential, strong sense of self-efficacy, motivation, and the perception that diet change </w:t>
      </w:r>
      <w:r w:rsidRPr="00D30030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good health </w:t>
      </w:r>
    </w:p>
    <w:p w:rsidR="00D30030" w:rsidRDefault="00382636" w:rsidP="00F1109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High fat foods = turn off stress hormone </w:t>
      </w:r>
      <w:r w:rsidRPr="00382636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comfort foods, people tend to </w:t>
      </w:r>
      <w:proofErr w:type="spellStart"/>
      <w:r>
        <w:rPr>
          <w:b/>
          <w:bCs/>
          <w:i/>
          <w:iCs/>
          <w:color w:val="0D0D0D" w:themeColor="text1" w:themeTint="F2"/>
        </w:rPr>
        <w:t>consumemore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when knowing the knowledge</w:t>
      </w:r>
    </w:p>
    <w:p w:rsidR="00382636" w:rsidRDefault="00382636" w:rsidP="00F1109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High in conscientiousness and intelligence to adapt cholesterol-lowering diet better than people with depression or anxiety</w:t>
      </w:r>
    </w:p>
    <w:p w:rsidR="00382636" w:rsidRDefault="003F0A46" w:rsidP="003F0A46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Interventions to modify diet</w:t>
      </w:r>
    </w:p>
    <w:p w:rsidR="003F0A46" w:rsidRDefault="003F0A46" w:rsidP="003F0A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Education and self-monitoring </w:t>
      </w:r>
    </w:p>
    <w:p w:rsidR="003F0A46" w:rsidRDefault="003F0A46" w:rsidP="003F0A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Cognitive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interventions:</w:t>
      </w:r>
    </w:p>
    <w:p w:rsidR="003F0A46" w:rsidRDefault="003F0A46" w:rsidP="003F0A46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Self-monitoring, stimulus control, and contingency contracting + relapse-prevention techniques for high-risk-for-relapse situations</w:t>
      </w:r>
    </w:p>
    <w:p w:rsidR="003F0A46" w:rsidRDefault="003F0A46" w:rsidP="003F0A46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Motivational interviewing </w:t>
      </w:r>
    </w:p>
    <w:p w:rsidR="003F0A46" w:rsidRDefault="003F0A46" w:rsidP="003F0A46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Transtheoretical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stages of change model</w:t>
      </w:r>
    </w:p>
    <w:p w:rsidR="003F0A46" w:rsidRDefault="00F44730" w:rsidP="00F44730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Family interventions</w:t>
      </w:r>
    </w:p>
    <w:p w:rsidR="00F44730" w:rsidRDefault="00F44730" w:rsidP="00F4473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All family members </w:t>
      </w:r>
      <w:proofErr w:type="spellStart"/>
      <w:r>
        <w:rPr>
          <w:b/>
          <w:bCs/>
          <w:i/>
          <w:iCs/>
          <w:color w:val="0D0D0D" w:themeColor="text1" w:themeTint="F2"/>
        </w:rPr>
        <w:t>commited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= easier for </w:t>
      </w:r>
      <w:proofErr w:type="spellStart"/>
      <w:r>
        <w:rPr>
          <w:b/>
          <w:bCs/>
          <w:i/>
          <w:iCs/>
          <w:color w:val="0D0D0D" w:themeColor="text1" w:themeTint="F2"/>
        </w:rPr>
        <w:t>taret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to do so as well</w:t>
      </w:r>
    </w:p>
    <w:p w:rsidR="00F44730" w:rsidRDefault="00F44730" w:rsidP="00F44730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Community interventions</w:t>
      </w:r>
    </w:p>
    <w:p w:rsidR="00F44730" w:rsidRDefault="00D65C9B" w:rsidP="00F4473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Changing school menu to healthier ones</w:t>
      </w:r>
    </w:p>
    <w:p w:rsidR="00D65C9B" w:rsidRDefault="009F143F" w:rsidP="00F4473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School nutrition policy = health snacks at school , banning snacks , school lunch more nutritious, sack food more expensive = social engineering</w:t>
      </w:r>
    </w:p>
    <w:p w:rsidR="009F143F" w:rsidRDefault="009F143F" w:rsidP="009F143F">
      <w:pPr>
        <w:spacing w:after="0"/>
        <w:rPr>
          <w:b/>
          <w:bCs/>
          <w:i/>
          <w:iCs/>
          <w:color w:val="0D0D0D" w:themeColor="text1" w:themeTint="F2"/>
        </w:rPr>
      </w:pPr>
    </w:p>
    <w:p w:rsidR="009F143F" w:rsidRDefault="009F143F" w:rsidP="009F143F">
      <w:pPr>
        <w:spacing w:after="0"/>
        <w:rPr>
          <w:b/>
          <w:bCs/>
          <w:i/>
          <w:iCs/>
          <w:color w:val="0D0D0D" w:themeColor="text1" w:themeTint="F2"/>
        </w:rPr>
      </w:pPr>
      <w:proofErr w:type="gramStart"/>
      <w:r>
        <w:rPr>
          <w:b/>
          <w:bCs/>
          <w:i/>
          <w:iCs/>
          <w:color w:val="0D0D0D" w:themeColor="text1" w:themeTint="F2"/>
        </w:rPr>
        <w:t>Lesson 5.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Hos is weight control related to health?</w:t>
      </w:r>
    </w:p>
    <w:p w:rsidR="009F143F" w:rsidRDefault="009F143F" w:rsidP="009F143F">
      <w:pPr>
        <w:spacing w:after="0"/>
        <w:rPr>
          <w:b/>
          <w:bCs/>
          <w:i/>
          <w:iCs/>
          <w:color w:val="0D0D0D" w:themeColor="text1" w:themeTint="F2"/>
        </w:rPr>
      </w:pPr>
    </w:p>
    <w:p w:rsidR="009F143F" w:rsidRDefault="009F143F" w:rsidP="009F143F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The regulation of eating</w:t>
      </w:r>
    </w:p>
    <w:p w:rsidR="009F143F" w:rsidRDefault="009F143F" w:rsidP="009F143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Number of hormones control eating – </w:t>
      </w:r>
      <w:proofErr w:type="spellStart"/>
      <w:r>
        <w:rPr>
          <w:b/>
          <w:bCs/>
          <w:i/>
          <w:iCs/>
          <w:color w:val="0D0D0D" w:themeColor="text1" w:themeTint="F2"/>
        </w:rPr>
        <w:t>leptin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and insulin, circulate in blood in concentrations proportionate to body fat mass</w:t>
      </w:r>
    </w:p>
    <w:p w:rsidR="009F143F" w:rsidRDefault="009F143F" w:rsidP="009F143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Decrease appetite by inhibiting neurons produce </w:t>
      </w:r>
      <w:proofErr w:type="spellStart"/>
      <w:r>
        <w:rPr>
          <w:b/>
          <w:bCs/>
          <w:i/>
          <w:iCs/>
          <w:color w:val="0D0D0D" w:themeColor="text1" w:themeTint="F2"/>
        </w:rPr>
        <w:t>mlecules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neuropeptide (Y) (NPY) and agouti-related peptide (</w:t>
      </w:r>
      <w:proofErr w:type="spellStart"/>
      <w:r>
        <w:rPr>
          <w:b/>
          <w:bCs/>
          <w:i/>
          <w:iCs/>
          <w:color w:val="0D0D0D" w:themeColor="text1" w:themeTint="F2"/>
        </w:rPr>
        <w:t>AgRP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), peptides that would stimulate eating </w:t>
      </w:r>
    </w:p>
    <w:p w:rsidR="009F143F" w:rsidRDefault="009F143F" w:rsidP="009F143F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Stimulate </w:t>
      </w:r>
      <w:proofErr w:type="spellStart"/>
      <w:r>
        <w:rPr>
          <w:b/>
          <w:bCs/>
          <w:i/>
          <w:iCs/>
          <w:color w:val="0D0D0D" w:themeColor="text1" w:themeTint="F2"/>
        </w:rPr>
        <w:t>melacortin</w:t>
      </w:r>
      <w:proofErr w:type="spellEnd"/>
      <w:r>
        <w:rPr>
          <w:b/>
          <w:bCs/>
          <w:i/>
          <w:iCs/>
          <w:color w:val="0D0D0D" w:themeColor="text1" w:themeTint="F2"/>
        </w:rPr>
        <w:t>-producing neurons in hypothalamus to inhibit eating</w:t>
      </w:r>
    </w:p>
    <w:p w:rsidR="00711ACE" w:rsidRDefault="009F143F" w:rsidP="009F143F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  </w:t>
      </w:r>
      <w:proofErr w:type="spellStart"/>
      <w:r>
        <w:rPr>
          <w:b/>
          <w:bCs/>
          <w:i/>
          <w:iCs/>
          <w:color w:val="0D0D0D" w:themeColor="text1" w:themeTint="F2"/>
        </w:rPr>
        <w:t>Leptin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: </w:t>
      </w:r>
    </w:p>
    <w:p w:rsidR="009F143F" w:rsidRDefault="009F143F" w:rsidP="00711ACE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for weight control, signal neurons of hypothalamus </w:t>
      </w:r>
      <w:r w:rsidR="00711ACE">
        <w:rPr>
          <w:b/>
          <w:bCs/>
          <w:i/>
          <w:iCs/>
          <w:color w:val="0D0D0D" w:themeColor="text1" w:themeTint="F2"/>
        </w:rPr>
        <w:t xml:space="preserve">see if body has </w:t>
      </w:r>
      <w:proofErr w:type="spellStart"/>
      <w:r w:rsidR="00711ACE">
        <w:rPr>
          <w:b/>
          <w:bCs/>
          <w:i/>
          <w:iCs/>
          <w:color w:val="0D0D0D" w:themeColor="text1" w:themeTint="F2"/>
        </w:rPr>
        <w:t>dufficient</w:t>
      </w:r>
      <w:proofErr w:type="spellEnd"/>
      <w:r w:rsidR="00711ACE">
        <w:rPr>
          <w:b/>
          <w:bCs/>
          <w:i/>
          <w:iCs/>
          <w:color w:val="0D0D0D" w:themeColor="text1" w:themeTint="F2"/>
        </w:rPr>
        <w:t xml:space="preserve"> </w:t>
      </w:r>
      <w:proofErr w:type="spellStart"/>
      <w:r w:rsidR="00711ACE">
        <w:rPr>
          <w:b/>
          <w:bCs/>
          <w:i/>
          <w:iCs/>
          <w:color w:val="0D0D0D" w:themeColor="text1" w:themeTint="F2"/>
        </w:rPr>
        <w:t>eergy</w:t>
      </w:r>
      <w:proofErr w:type="spellEnd"/>
      <w:r w:rsidR="00711ACE">
        <w:rPr>
          <w:b/>
          <w:bCs/>
          <w:i/>
          <w:iCs/>
          <w:color w:val="0D0D0D" w:themeColor="text1" w:themeTint="F2"/>
        </w:rPr>
        <w:t xml:space="preserve"> stores of fat</w:t>
      </w:r>
    </w:p>
    <w:p w:rsidR="00711ACE" w:rsidRDefault="00711ACE" w:rsidP="00711ACE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brain eating control center reacts to signal from hypothalamus and react to </w:t>
      </w:r>
      <w:proofErr w:type="spellStart"/>
      <w:r>
        <w:rPr>
          <w:b/>
          <w:bCs/>
          <w:i/>
          <w:iCs/>
          <w:color w:val="0D0D0D" w:themeColor="text1" w:themeTint="F2"/>
        </w:rPr>
        <w:t>increaseor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decrease appetite</w:t>
      </w:r>
    </w:p>
    <w:p w:rsidR="00711ACE" w:rsidRDefault="00711ACE" w:rsidP="00711ACE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Ghrelin:</w:t>
      </w:r>
    </w:p>
    <w:p w:rsidR="00711ACE" w:rsidRDefault="00711ACE" w:rsidP="00711ACE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Stimulates appetite by </w:t>
      </w:r>
      <w:proofErr w:type="spellStart"/>
      <w:r>
        <w:rPr>
          <w:b/>
          <w:bCs/>
          <w:i/>
          <w:iCs/>
          <w:color w:val="0D0D0D" w:themeColor="text1" w:themeTint="F2"/>
        </w:rPr>
        <w:t>acticating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NPY-</w:t>
      </w:r>
      <w:proofErr w:type="spellStart"/>
      <w:r>
        <w:rPr>
          <w:b/>
          <w:bCs/>
          <w:i/>
          <w:iCs/>
          <w:color w:val="0D0D0D" w:themeColor="text1" w:themeTint="F2"/>
        </w:rPr>
        <w:t>AgRP</w:t>
      </w:r>
      <w:proofErr w:type="spellEnd"/>
      <w:r>
        <w:rPr>
          <w:b/>
          <w:bCs/>
          <w:i/>
          <w:iCs/>
          <w:color w:val="0D0D0D" w:themeColor="text1" w:themeTint="F2"/>
        </w:rPr>
        <w:t>-expressing neurons, secreted by cells in stomach, spiking just before meals and dropping afterwards</w:t>
      </w:r>
    </w:p>
    <w:p w:rsidR="00711ACE" w:rsidRDefault="00711ACE" w:rsidP="00711ACE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Given when people feel extremely hungry to block ghrelin levels </w:t>
      </w:r>
    </w:p>
    <w:p w:rsidR="00711ACE" w:rsidRDefault="00711ACE" w:rsidP="00711ACE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Why obesity is a health risk?</w:t>
      </w:r>
    </w:p>
    <w:p w:rsidR="00711ACE" w:rsidRDefault="00711ACE" w:rsidP="00711ACE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Obesity: excessive accumulation of body fat </w:t>
      </w:r>
    </w:p>
    <w:p w:rsidR="00711ACE" w:rsidRDefault="00711ACE" w:rsidP="00711ACE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Some people might have malfunctioning ventromedial hypothalamus</w:t>
      </w:r>
    </w:p>
    <w:p w:rsidR="00711ACE" w:rsidRDefault="00711ACE" w:rsidP="00711ACE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Stems from combo of genetic susceptibility, increasing availability of high fat and high energy foods, low levels of physical activity</w:t>
      </w:r>
    </w:p>
    <w:p w:rsidR="00711ACE" w:rsidRDefault="00273AAC" w:rsidP="00711ACE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Risks of obesity: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Cvd</w:t>
      </w:r>
      <w:proofErr w:type="spellEnd"/>
      <w:r>
        <w:rPr>
          <w:b/>
          <w:bCs/>
          <w:i/>
          <w:iCs/>
          <w:color w:val="0D0D0D" w:themeColor="text1" w:themeTint="F2"/>
        </w:rPr>
        <w:t>,, atherosclerosis, hypertension, diabetes, gallbladder disease, arthritis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Heart failure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Cancers ( </w:t>
      </w:r>
      <w:proofErr w:type="spellStart"/>
      <w:r>
        <w:rPr>
          <w:b/>
          <w:bCs/>
          <w:i/>
          <w:iCs/>
          <w:color w:val="0D0D0D" w:themeColor="text1" w:themeTint="F2"/>
        </w:rPr>
        <w:t>colon,rectal</w:t>
      </w:r>
      <w:proofErr w:type="spellEnd"/>
      <w:r>
        <w:rPr>
          <w:b/>
          <w:bCs/>
          <w:i/>
          <w:iCs/>
          <w:color w:val="0D0D0D" w:themeColor="text1" w:themeTint="F2"/>
        </w:rPr>
        <w:t>, liver, gallbladder, pancreas, kidney, esophagus, non-</w:t>
      </w:r>
      <w:proofErr w:type="spellStart"/>
      <w:r>
        <w:rPr>
          <w:b/>
          <w:bCs/>
          <w:i/>
          <w:iCs/>
          <w:color w:val="0D0D0D" w:themeColor="text1" w:themeTint="F2"/>
        </w:rPr>
        <w:t>hodgkin’s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lymphoma, and multiple myeloma)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Increased risks in surgery, anesthesia administration, and childbearing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Risk in stroke during and after pregnancy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Reduce psychological health </w:t>
      </w:r>
    </w:p>
    <w:p w:rsidR="00273AAC" w:rsidRDefault="00273AAC" w:rsidP="00273AAC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Avoid going for medical help because hassle getting in and out of car</w:t>
      </w:r>
    </w:p>
    <w:p w:rsidR="00273AAC" w:rsidRDefault="00273AAC" w:rsidP="00273AAC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Obesity in childhood</w:t>
      </w:r>
    </w:p>
    <w:p w:rsidR="00AE7690" w:rsidRDefault="00AE7690" w:rsidP="00AE769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Elevated </w:t>
      </w:r>
      <w:proofErr w:type="spellStart"/>
      <w:r>
        <w:rPr>
          <w:b/>
          <w:bCs/>
          <w:i/>
          <w:iCs/>
          <w:color w:val="0D0D0D" w:themeColor="text1" w:themeTint="F2"/>
        </w:rPr>
        <w:t>bp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, lipid levels, </w:t>
      </w:r>
      <w:proofErr w:type="spellStart"/>
      <w:r>
        <w:rPr>
          <w:b/>
          <w:bCs/>
          <w:i/>
          <w:iCs/>
          <w:color w:val="0D0D0D" w:themeColor="text1" w:themeTint="F2"/>
        </w:rPr>
        <w:t>hyperinsulemia</w:t>
      </w:r>
      <w:proofErr w:type="spellEnd"/>
    </w:p>
    <w:p w:rsidR="00273AAC" w:rsidRDefault="00AE7690" w:rsidP="00AE769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 w:rsidRPr="00AE7690">
        <w:rPr>
          <w:b/>
          <w:bCs/>
          <w:i/>
          <w:iCs/>
          <w:color w:val="0D0D0D" w:themeColor="text1" w:themeTint="F2"/>
        </w:rPr>
        <w:t xml:space="preserve">Negative psychological health = children’s self-esteem </w:t>
      </w:r>
    </w:p>
    <w:p w:rsidR="00AE7690" w:rsidRDefault="00AE7690" w:rsidP="00AE769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Due to sedentary lifestyles </w:t>
      </w:r>
      <w:r w:rsidRPr="00AE7690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computer, </w:t>
      </w:r>
      <w:proofErr w:type="spellStart"/>
      <w:r>
        <w:rPr>
          <w:b/>
          <w:bCs/>
          <w:i/>
          <w:iCs/>
          <w:color w:val="0D0D0D" w:themeColor="text1" w:themeTint="F2"/>
        </w:rPr>
        <w:t>tv</w:t>
      </w:r>
      <w:proofErr w:type="spellEnd"/>
      <w:r>
        <w:rPr>
          <w:b/>
          <w:bCs/>
          <w:i/>
          <w:iCs/>
          <w:color w:val="0D0D0D" w:themeColor="text1" w:themeTint="F2"/>
        </w:rPr>
        <w:t>, and video games</w:t>
      </w:r>
    </w:p>
    <w:p w:rsidR="00AE7690" w:rsidRDefault="00AE7690" w:rsidP="00AE769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What is fat is?</w:t>
      </w:r>
    </w:p>
    <w:p w:rsidR="00AE7690" w:rsidRDefault="00AE7690" w:rsidP="00AE7690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Abdominal fat = in response to stress, show greater cardiovascular reactivity</w:t>
      </w:r>
    </w:p>
    <w:p w:rsidR="00AE7690" w:rsidRDefault="00AE7690" w:rsidP="00AE7690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Factors associated with obesity</w:t>
      </w:r>
    </w:p>
    <w:p w:rsidR="00AE7690" w:rsidRDefault="00AE7690" w:rsidP="00AE7690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What determines the number and size of fat cells and the propensity to be obese?</w:t>
      </w:r>
    </w:p>
    <w:p w:rsidR="00AE7690" w:rsidRDefault="00AE7690" w:rsidP="00AE7690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First few years of life = genetics or by early eating habits </w:t>
      </w:r>
    </w:p>
    <w:p w:rsidR="00AE7690" w:rsidRDefault="00AE7690" w:rsidP="00AE7690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High number fat cells = marked propensity for fat storage </w:t>
      </w:r>
    </w:p>
    <w:p w:rsidR="00AE7690" w:rsidRDefault="00AE7690" w:rsidP="00AE7690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Poor eating habits = affect size of fat sells not number</w:t>
      </w:r>
    </w:p>
    <w:p w:rsidR="00AE7690" w:rsidRDefault="002E099B" w:rsidP="002E099B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Rise in calorie consumption</w:t>
      </w:r>
    </w:p>
    <w:p w:rsidR="002E099B" w:rsidRDefault="002E099B" w:rsidP="002E099B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Family history and obesity</w:t>
      </w:r>
    </w:p>
    <w:p w:rsidR="002E099B" w:rsidRDefault="002E099B" w:rsidP="002E099B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SES culture and obesity</w:t>
      </w:r>
    </w:p>
    <w:p w:rsidR="002E099B" w:rsidRDefault="002E099B" w:rsidP="002E099B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Women</w:t>
      </w:r>
    </w:p>
    <w:p w:rsidR="002E099B" w:rsidRDefault="002E099B" w:rsidP="002E099B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Low </w:t>
      </w:r>
      <w:proofErr w:type="spellStart"/>
      <w:r>
        <w:rPr>
          <w:b/>
          <w:bCs/>
          <w:i/>
          <w:iCs/>
          <w:color w:val="0D0D0D" w:themeColor="text1" w:themeTint="F2"/>
        </w:rPr>
        <w:t>ses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heavier than high </w:t>
      </w:r>
      <w:proofErr w:type="spellStart"/>
      <w:r>
        <w:rPr>
          <w:b/>
          <w:bCs/>
          <w:i/>
          <w:iCs/>
          <w:color w:val="0D0D0D" w:themeColor="text1" w:themeTint="F2"/>
        </w:rPr>
        <w:t>ses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woman</w:t>
      </w:r>
    </w:p>
    <w:p w:rsidR="002E099B" w:rsidRDefault="002E099B" w:rsidP="002E099B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Aboriginal women more vulnerable to obesity</w:t>
      </w:r>
    </w:p>
    <w:p w:rsidR="002E099B" w:rsidRDefault="002E099B" w:rsidP="002E099B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Men</w:t>
      </w:r>
    </w:p>
    <w:p w:rsidR="002E099B" w:rsidRPr="002E099B" w:rsidRDefault="002E099B" w:rsidP="002E099B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 w:rsidRPr="002E099B">
        <w:rPr>
          <w:b/>
          <w:bCs/>
          <w:i/>
          <w:iCs/>
          <w:color w:val="0D0D0D" w:themeColor="text1" w:themeTint="F2"/>
        </w:rPr>
        <w:t>Link between low income and obesity disappeared</w:t>
      </w:r>
    </w:p>
    <w:p w:rsidR="002E099B" w:rsidRDefault="002E099B" w:rsidP="002E099B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Highest income = higher rate of obesity</w:t>
      </w:r>
    </w:p>
    <w:p w:rsidR="002E099B" w:rsidRDefault="002E099B" w:rsidP="002E099B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Developing countries = low obesity rate </w:t>
      </w:r>
    </w:p>
    <w:p w:rsidR="002E099B" w:rsidRDefault="002E099B" w:rsidP="002E099B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Location:</w:t>
      </w:r>
    </w:p>
    <w:p w:rsidR="002E099B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Income level of the </w:t>
      </w:r>
      <w:proofErr w:type="spellStart"/>
      <w:r>
        <w:rPr>
          <w:b/>
          <w:bCs/>
          <w:i/>
          <w:iCs/>
          <w:color w:val="0D0D0D" w:themeColor="text1" w:themeTint="F2"/>
        </w:rPr>
        <w:t>neighbourhood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r</w:t>
      </w:r>
      <w:r w:rsidRPr="00A82C42">
        <w:rPr>
          <w:b/>
          <w:bCs/>
          <w:i/>
          <w:iCs/>
          <w:color w:val="0D0D0D" w:themeColor="text1" w:themeTint="F2"/>
        </w:rPr>
        <w:t>ose = obesity rate decline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Poorest </w:t>
      </w:r>
      <w:proofErr w:type="spellStart"/>
      <w:r>
        <w:rPr>
          <w:b/>
          <w:bCs/>
          <w:i/>
          <w:iCs/>
          <w:color w:val="0D0D0D" w:themeColor="text1" w:themeTint="F2"/>
        </w:rPr>
        <w:t>neighbourhood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= 40% obese</w:t>
      </w:r>
    </w:p>
    <w:p w:rsidR="00A82C42" w:rsidRDefault="00A82C42" w:rsidP="00A82C42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Lack access to exercise activities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Rich </w:t>
      </w:r>
      <w:proofErr w:type="spellStart"/>
      <w:r>
        <w:rPr>
          <w:b/>
          <w:bCs/>
          <w:i/>
          <w:iCs/>
          <w:color w:val="0D0D0D" w:themeColor="text1" w:themeTint="F2"/>
        </w:rPr>
        <w:t>beighbourhood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= 27% obese</w:t>
      </w:r>
    </w:p>
    <w:p w:rsidR="00A82C42" w:rsidRDefault="00A82C42" w:rsidP="00A82C4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Values: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Thinness is valued in women from high SES and developed countries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Diet and exercise important</w:t>
      </w:r>
    </w:p>
    <w:p w:rsidR="00A82C42" w:rsidRDefault="00A82C42" w:rsidP="00A82C4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Stress and eating</w:t>
      </w:r>
    </w:p>
    <w:p w:rsidR="00A82C42" w:rsidRDefault="00A82C42" w:rsidP="00A82C4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People with depression and anxiety does </w:t>
      </w:r>
      <w:r>
        <w:rPr>
          <w:b/>
          <w:bCs/>
          <w:i/>
          <w:iCs/>
          <w:color w:val="0D0D0D" w:themeColor="text1" w:themeTint="F2"/>
          <w:u w:val="single"/>
        </w:rPr>
        <w:t>stress eating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Stress eating: eating in response to stress: approximately half the population increases eating in response to stress</w:t>
      </w:r>
    </w:p>
    <w:p w:rsidR="00A82C42" w:rsidRDefault="00A82C42" w:rsidP="00A82C4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Treatment of obesity</w:t>
      </w:r>
    </w:p>
    <w:p w:rsidR="00A82C42" w:rsidRDefault="00A82C42" w:rsidP="00A82C4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Dieting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Reducing caloric intake to recommended levels, increasing exercise, and sticking with an eating plan over the long term = most reliable to stay slim</w:t>
      </w:r>
    </w:p>
    <w:p w:rsidR="00A82C42" w:rsidRDefault="00D769D8" w:rsidP="00A82C4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Surgeries</w:t>
      </w:r>
    </w:p>
    <w:p w:rsidR="00A82C42" w:rsidRDefault="00A82C42" w:rsidP="00A82C4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Gastric </w:t>
      </w:r>
      <w:r w:rsidR="00D769D8">
        <w:rPr>
          <w:b/>
          <w:bCs/>
          <w:i/>
          <w:iCs/>
          <w:color w:val="0D0D0D" w:themeColor="text1" w:themeTint="F2"/>
        </w:rPr>
        <w:t>surgeries</w:t>
      </w:r>
    </w:p>
    <w:p w:rsidR="00D769D8" w:rsidRDefault="00D769D8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Stomach stapled up to reduce its capacity to hold food so that the overweight individual must restrict his or her intake </w:t>
      </w:r>
    </w:p>
    <w:p w:rsidR="00D769D8" w:rsidRDefault="00D769D8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People with heart disease + 100% overweight</w:t>
      </w:r>
    </w:p>
    <w:p w:rsidR="00D769D8" w:rsidRDefault="00D769D8" w:rsidP="00D769D8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Appetite-</w:t>
      </w:r>
      <w:proofErr w:type="spellStart"/>
      <w:r>
        <w:rPr>
          <w:b/>
          <w:bCs/>
          <w:i/>
          <w:iCs/>
          <w:color w:val="0D0D0D" w:themeColor="text1" w:themeTint="F2"/>
        </w:rPr>
        <w:t>supressing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drugs</w:t>
      </w:r>
    </w:p>
    <w:p w:rsidR="00D769D8" w:rsidRDefault="00D769D8" w:rsidP="00D769D8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Reduce appetite and restrict food consumption </w:t>
      </w:r>
    </w:p>
    <w:p w:rsidR="00D769D8" w:rsidRDefault="00D769D8" w:rsidP="00D769D8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Weight-loss programs drugs used with cognitive </w:t>
      </w: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intervention</w:t>
      </w:r>
    </w:p>
    <w:p w:rsidR="00D769D8" w:rsidRDefault="00D769D8" w:rsidP="00D769D8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People rely on the drug rather than themselves which cause failure</w:t>
      </w:r>
    </w:p>
    <w:p w:rsidR="00D769D8" w:rsidRDefault="00D769D8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Self-efficacy perception </w:t>
      </w:r>
    </w:p>
    <w:p w:rsidR="00D769D8" w:rsidRDefault="00D769D8" w:rsidP="00D769D8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The multimodal approach</w:t>
      </w:r>
    </w:p>
    <w:p w:rsidR="00D769D8" w:rsidRDefault="00D769D8" w:rsidP="00D769D8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Screening </w:t>
      </w:r>
    </w:p>
    <w:p w:rsidR="00D769D8" w:rsidRDefault="00D769D8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Readiness of the applicant, motivation to lose weight</w:t>
      </w:r>
    </w:p>
    <w:p w:rsidR="00D769D8" w:rsidRDefault="00D769D8" w:rsidP="00D769D8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Self-monitor</w:t>
      </w:r>
    </w:p>
    <w:p w:rsidR="00D769D8" w:rsidRDefault="00D769D8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Keep records of diet (what when how much where) defines behavior and raises clients </w:t>
      </w:r>
      <w:proofErr w:type="spellStart"/>
      <w:r>
        <w:rPr>
          <w:b/>
          <w:bCs/>
          <w:i/>
          <w:iCs/>
          <w:color w:val="0D0D0D" w:themeColor="text1" w:themeTint="F2"/>
        </w:rPr>
        <w:t>awreness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of eating patterns</w:t>
      </w:r>
    </w:p>
    <w:p w:rsidR="004E23EF" w:rsidRDefault="004E23EF" w:rsidP="00D769D8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Promoting self-</w:t>
      </w:r>
      <w:proofErr w:type="spellStart"/>
      <w:r>
        <w:rPr>
          <w:b/>
          <w:bCs/>
          <w:i/>
          <w:iCs/>
          <w:color w:val="0D0D0D" w:themeColor="text1" w:themeTint="F2"/>
        </w:rPr>
        <w:t>regulatoin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of eating </w:t>
      </w:r>
    </w:p>
    <w:p w:rsidR="00BD4ABC" w:rsidRDefault="00BD4ABC" w:rsidP="004E23EF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Behavioural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analysis then focus on antecedent of target behavior </w:t>
      </w:r>
    </w:p>
    <w:p w:rsidR="004E23EF" w:rsidRDefault="004E23EF" w:rsidP="004E23EF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Behaviour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control techniques: Train to confine eating at one place at particular time of day </w:t>
      </w:r>
    </w:p>
    <w:p w:rsidR="004E23EF" w:rsidRDefault="004E23EF" w:rsidP="004E23EF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Develop new discriminative stimuli associated with eating</w:t>
      </w:r>
    </w:p>
    <w:p w:rsidR="004E23EF" w:rsidRDefault="004E23EF" w:rsidP="004E23EF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Control over eating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train </w:t>
      </w:r>
      <w:r w:rsidRPr="004E23EF">
        <w:rPr>
          <w:b/>
          <w:bCs/>
          <w:i/>
          <w:iCs/>
          <w:color w:val="0D0D0D" w:themeColor="text1" w:themeTint="F2"/>
        </w:rPr>
        <w:t xml:space="preserve">them to gain control over eating process itself </w:t>
      </w:r>
    </w:p>
    <w:p w:rsidR="004E23EF" w:rsidRDefault="004E23EF" w:rsidP="004E23EF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longer and longer delays are introduced between mouthfuls </w:t>
      </w:r>
      <w:r w:rsidRPr="004E23EF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slow eating 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trained to gain control over consequences of the target </w:t>
      </w:r>
      <w:proofErr w:type="spellStart"/>
      <w:r>
        <w:rPr>
          <w:b/>
          <w:bCs/>
          <w:i/>
          <w:iCs/>
          <w:color w:val="0D0D0D" w:themeColor="text1" w:themeTint="F2"/>
        </w:rPr>
        <w:t>behaviour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and reward themselves when successful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important to develop self-control over eat </w:t>
      </w:r>
    </w:p>
    <w:p w:rsidR="004E23EF" w:rsidRDefault="004E23EF" w:rsidP="004E23EF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Adding exercise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Maintenance for weight loss</w:t>
      </w:r>
    </w:p>
    <w:p w:rsidR="004E23EF" w:rsidRDefault="004E23EF" w:rsidP="004E23EF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Controlling self-talk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Cognitive restructuring is important </w:t>
      </w:r>
    </w:p>
    <w:p w:rsidR="004E23EF" w:rsidRDefault="004E23EF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Urge to identify the maladaptive thoughts with weight loss and substitute positive self-instructions </w:t>
      </w:r>
    </w:p>
    <w:p w:rsidR="004E23EF" w:rsidRDefault="004E23EF" w:rsidP="004E23EF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Social support</w:t>
      </w:r>
    </w:p>
    <w:p w:rsidR="004E23EF" w:rsidRDefault="004E23EF" w:rsidP="004E23EF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Relapse prevention</w:t>
      </w:r>
    </w:p>
    <w:p w:rsidR="004E23EF" w:rsidRDefault="00ED28F7" w:rsidP="004E23EF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Effective screening, matching treatments to eating problems of particular clients, restructuring environment to remove </w:t>
      </w:r>
      <w:r>
        <w:rPr>
          <w:b/>
          <w:bCs/>
          <w:i/>
          <w:iCs/>
          <w:color w:val="0D0D0D" w:themeColor="text1" w:themeTint="F2"/>
        </w:rPr>
        <w:lastRenderedPageBreak/>
        <w:t xml:space="preserve">temptation, rehearsing high-risk situations for relapse, and developing coping strategies with high-risk situations </w:t>
      </w:r>
    </w:p>
    <w:p w:rsidR="00ED28F7" w:rsidRDefault="00ED28F7" w:rsidP="00ED28F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Where </w:t>
      </w:r>
      <w:proofErr w:type="gramStart"/>
      <w:r>
        <w:rPr>
          <w:b/>
          <w:bCs/>
          <w:i/>
          <w:iCs/>
          <w:color w:val="0D0D0D" w:themeColor="text1" w:themeTint="F2"/>
        </w:rPr>
        <w:t>are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the weight-loss programs implemented?</w:t>
      </w:r>
    </w:p>
    <w:p w:rsidR="00ED28F7" w:rsidRDefault="00ED28F7" w:rsidP="00ED28F7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Work-site weight loss intervention</w:t>
      </w:r>
    </w:p>
    <w:p w:rsidR="00ED28F7" w:rsidRDefault="00ED28F7" w:rsidP="00ED28F7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Competition between 2 workgroups</w:t>
      </w:r>
    </w:p>
    <w:p w:rsidR="00ED28F7" w:rsidRDefault="00ED28F7" w:rsidP="00ED28F7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Commercial weight-loss programs</w:t>
      </w:r>
    </w:p>
    <w:p w:rsidR="00ED28F7" w:rsidRDefault="00ED28F7" w:rsidP="00ED28F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Evaluation of cognitive </w:t>
      </w:r>
      <w:proofErr w:type="spellStart"/>
      <w:r>
        <w:rPr>
          <w:b/>
          <w:bCs/>
          <w:i/>
          <w:iCs/>
          <w:color w:val="0D0D0D" w:themeColor="text1" w:themeTint="F2"/>
        </w:rPr>
        <w:t>behaivoural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weight-loss techniques</w:t>
      </w:r>
    </w:p>
    <w:p w:rsidR="00ED28F7" w:rsidRDefault="00ED28F7" w:rsidP="00ED28F7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Losing a pound a week for up to 20 weeks could be </w:t>
      </w:r>
      <w:proofErr w:type="spellStart"/>
      <w:r>
        <w:rPr>
          <w:b/>
          <w:bCs/>
          <w:i/>
          <w:iCs/>
          <w:color w:val="0D0D0D" w:themeColor="text1" w:themeTint="F2"/>
        </w:rPr>
        <w:t>achived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and maintained for up to a year</w:t>
      </w:r>
    </w:p>
    <w:p w:rsidR="004A1ED5" w:rsidRDefault="004A1ED5" w:rsidP="004A1ED5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Taking a public health approach</w:t>
      </w:r>
    </w:p>
    <w:p w:rsidR="00E66807" w:rsidRDefault="00E66807" w:rsidP="00E66807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 w:rsidRPr="00E66807">
        <w:rPr>
          <w:b/>
          <w:bCs/>
          <w:i/>
          <w:iCs/>
          <w:color w:val="0D0D0D" w:themeColor="text1" w:themeTint="F2"/>
        </w:rPr>
        <w:t xml:space="preserve">Prevention with families </w:t>
      </w:r>
    </w:p>
    <w:p w:rsidR="00E66807" w:rsidRPr="00E66807" w:rsidRDefault="00E66807" w:rsidP="00E66807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 w:rsidRPr="00E66807">
        <w:rPr>
          <w:b/>
          <w:bCs/>
          <w:i/>
          <w:iCs/>
          <w:color w:val="0D0D0D" w:themeColor="text1" w:themeTint="F2"/>
        </w:rPr>
        <w:t>Train parents to adopt sensible meal planning and eating habits</w:t>
      </w:r>
    </w:p>
    <w:p w:rsidR="00E66807" w:rsidRDefault="00E66807" w:rsidP="00E66807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Nutrition labels to help motivate consumers make healthy food choices</w:t>
      </w:r>
    </w:p>
    <w:p w:rsidR="00E66807" w:rsidRDefault="00E66807" w:rsidP="00E66807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Weight gain prevention programs</w:t>
      </w:r>
    </w:p>
    <w:p w:rsidR="00DA6D07" w:rsidRDefault="00E66807" w:rsidP="00DA6D07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Exercise increase,</w:t>
      </w:r>
      <w:r w:rsidR="00DA6D07">
        <w:rPr>
          <w:b/>
          <w:bCs/>
          <w:i/>
          <w:iCs/>
          <w:color w:val="0D0D0D" w:themeColor="text1" w:themeTint="F2"/>
        </w:rPr>
        <w:t xml:space="preserve"> diet healthy</w:t>
      </w:r>
    </w:p>
    <w:p w:rsidR="00DA6D07" w:rsidRDefault="00DA6D07" w:rsidP="00DA6D07">
      <w:pPr>
        <w:pStyle w:val="ListParagraph"/>
        <w:numPr>
          <w:ilvl w:val="4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Social engineering strategies</w:t>
      </w:r>
    </w:p>
    <w:p w:rsidR="00DA6D07" w:rsidRDefault="00DA6D07" w:rsidP="00DA6D07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WHO : food labels</w:t>
      </w:r>
    </w:p>
    <w:p w:rsidR="00DA6D07" w:rsidRDefault="00DA6D07" w:rsidP="00DA6D07">
      <w:pPr>
        <w:pStyle w:val="ListParagraph"/>
        <w:numPr>
          <w:ilvl w:val="5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Restriction of advertising to children or requiring health warning </w:t>
      </w:r>
    </w:p>
    <w:p w:rsidR="007168FD" w:rsidRPr="007168FD" w:rsidRDefault="007168FD" w:rsidP="007168FD">
      <w:pPr>
        <w:spacing w:after="0"/>
        <w:rPr>
          <w:b/>
          <w:bCs/>
          <w:i/>
          <w:iCs/>
          <w:color w:val="0D0D0D" w:themeColor="text1" w:themeTint="F2"/>
        </w:rPr>
      </w:pPr>
    </w:p>
    <w:p w:rsidR="004A1ED5" w:rsidRDefault="004A1ED5" w:rsidP="004A1ED5">
      <w:pPr>
        <w:spacing w:after="0"/>
        <w:rPr>
          <w:b/>
          <w:bCs/>
          <w:i/>
          <w:iCs/>
          <w:color w:val="0D0D0D" w:themeColor="text1" w:themeTint="F2"/>
        </w:rPr>
      </w:pPr>
      <w:proofErr w:type="gramStart"/>
      <w:r>
        <w:rPr>
          <w:b/>
          <w:bCs/>
          <w:i/>
          <w:iCs/>
          <w:color w:val="0D0D0D" w:themeColor="text1" w:themeTint="F2"/>
        </w:rPr>
        <w:t>Lesson 6.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How is sleep related to health?</w:t>
      </w:r>
    </w:p>
    <w:p w:rsidR="004A1ED5" w:rsidRDefault="007168FD" w:rsidP="007168FD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Five stages of sleep</w:t>
      </w:r>
    </w:p>
    <w:p w:rsidR="007168FD" w:rsidRDefault="007168FD" w:rsidP="007168F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1. Theta waves, being to tune out the sounds around us, although we are easily awakened by any loud sound. </w:t>
      </w:r>
    </w:p>
    <w:p w:rsidR="007168FD" w:rsidRDefault="007168FD" w:rsidP="007168F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2. Breathing and heart rate even out, body temperature drops, and brain waves alternate between short bursts called sleep spindles and large k-complex waves.</w:t>
      </w:r>
    </w:p>
    <w:p w:rsidR="007168FD" w:rsidRDefault="007168FD" w:rsidP="007168F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3 and 4. Deep sleep, blood pressure falls, breathing slows, </w:t>
      </w:r>
      <w:proofErr w:type="gramStart"/>
      <w:r>
        <w:rPr>
          <w:b/>
          <w:bCs/>
          <w:i/>
          <w:iCs/>
          <w:color w:val="0D0D0D" w:themeColor="text1" w:themeTint="F2"/>
        </w:rPr>
        <w:t>body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temperature drops even lower.</w:t>
      </w:r>
    </w:p>
    <w:p w:rsidR="007168FD" w:rsidRDefault="007168FD" w:rsidP="007168FD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Most important for restoring </w:t>
      </w:r>
      <w:proofErr w:type="spellStart"/>
      <w:r>
        <w:rPr>
          <w:b/>
          <w:bCs/>
          <w:i/>
          <w:iCs/>
          <w:color w:val="0D0D0D" w:themeColor="text1" w:themeTint="F2"/>
        </w:rPr>
        <w:t>enery</w:t>
      </w:r>
      <w:proofErr w:type="spellEnd"/>
      <w:r>
        <w:rPr>
          <w:b/>
          <w:bCs/>
          <w:i/>
          <w:iCs/>
          <w:color w:val="0D0D0D" w:themeColor="text1" w:themeTint="F2"/>
        </w:rPr>
        <w:t>, strengthening the immune system, and prompting the body to release growth hormone</w:t>
      </w:r>
    </w:p>
    <w:p w:rsidR="007168FD" w:rsidRDefault="007168FD" w:rsidP="007168FD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Marked by delta waves </w:t>
      </w:r>
    </w:p>
    <w:p w:rsidR="008F0AD7" w:rsidRDefault="008F0AD7" w:rsidP="008F0AD7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5. REM sleep, beta waves, important for consolidating memories, solving problems from previous day, turning knowledge into long-term </w:t>
      </w:r>
      <w:proofErr w:type="spellStart"/>
      <w:r>
        <w:rPr>
          <w:b/>
          <w:bCs/>
          <w:i/>
          <w:iCs/>
          <w:color w:val="0D0D0D" w:themeColor="text1" w:themeTint="F2"/>
        </w:rPr>
        <w:t>memorie</w:t>
      </w:r>
      <w:proofErr w:type="spellEnd"/>
    </w:p>
    <w:p w:rsidR="008F0AD7" w:rsidRPr="008F0AD7" w:rsidRDefault="008F0AD7" w:rsidP="008F0AD7">
      <w:pPr>
        <w:spacing w:after="0"/>
        <w:rPr>
          <w:b/>
          <w:bCs/>
          <w:i/>
          <w:iCs/>
          <w:color w:val="0D0D0D" w:themeColor="text1" w:themeTint="F2"/>
        </w:rPr>
      </w:pPr>
      <w:r w:rsidRPr="008F0AD7">
        <w:rPr>
          <w:b/>
          <w:bCs/>
          <w:i/>
          <w:iCs/>
          <w:color w:val="0D0D0D" w:themeColor="text1" w:themeTint="F2"/>
        </w:rPr>
        <w:t xml:space="preserve"> </w:t>
      </w:r>
    </w:p>
    <w:p w:rsidR="008F0AD7" w:rsidRDefault="008F0AD7" w:rsidP="008F0AD7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Sleep and health</w:t>
      </w:r>
    </w:p>
    <w:p w:rsidR="008F0AD7" w:rsidRDefault="008F0AD7" w:rsidP="008F0AD7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Insufficient sleep (7 hours and less) affect cognitive functioning, mood, performance in work, and quality of life</w:t>
      </w:r>
    </w:p>
    <w:p w:rsidR="008F0AD7" w:rsidRDefault="008F0AD7" w:rsidP="008F0AD7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Chronic partial sleep compromise the ability to secrete and respond to insulin </w:t>
      </w:r>
    </w:p>
    <w:p w:rsidR="008F0AD7" w:rsidRDefault="008F0AD7" w:rsidP="008F0AD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Affects appetite regulation which relates to sleep loss, obesity, and diabetes</w:t>
      </w:r>
    </w:p>
    <w:p w:rsidR="008F0AD7" w:rsidRDefault="008F0AD7" w:rsidP="008F0AD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Increase risk developing coronary heart disease </w:t>
      </w:r>
    </w:p>
    <w:p w:rsidR="008F0AD7" w:rsidRDefault="008F0AD7" w:rsidP="008F0AD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lastRenderedPageBreak/>
        <w:t>Poorer vagal tone</w:t>
      </w:r>
      <w:r w:rsidRPr="008F0AD7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reduce efficacy of flu shots </w:t>
      </w:r>
    </w:p>
    <w:p w:rsidR="008F0AD7" w:rsidRDefault="008F0AD7" w:rsidP="008F0AD7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Just 6 nights of poor sleep impair metabolic and hormonal function, over time, reduce pain tolerance, aggravate severity of hypertension and type 2 diabetes</w:t>
      </w:r>
    </w:p>
    <w:p w:rsidR="008F0AD7" w:rsidRDefault="005314A2" w:rsidP="008F0AD7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Sleep deprivation</w:t>
      </w:r>
    </w:p>
    <w:p w:rsidR="005314A2" w:rsidRDefault="005314A2" w:rsidP="005314A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Reduces natural killer cell activity </w:t>
      </w:r>
      <w:r w:rsidRPr="005314A2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receptivity to infection</w:t>
      </w:r>
    </w:p>
    <w:p w:rsidR="005314A2" w:rsidRDefault="005314A2" w:rsidP="005314A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Comprises human </w:t>
      </w:r>
      <w:proofErr w:type="spellStart"/>
      <w:r>
        <w:rPr>
          <w:b/>
          <w:bCs/>
          <w:i/>
          <w:iCs/>
          <w:color w:val="0D0D0D" w:themeColor="text1" w:themeTint="F2"/>
        </w:rPr>
        <w:t>human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antibody response to hepatitis A vaccination </w:t>
      </w:r>
    </w:p>
    <w:p w:rsidR="005314A2" w:rsidRDefault="005314A2" w:rsidP="005314A2">
      <w:pPr>
        <w:pStyle w:val="ListParagraph"/>
        <w:numPr>
          <w:ilvl w:val="3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Shift works change shift </w:t>
      </w:r>
      <w:r w:rsidRPr="005314A2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easy infection respiratory</w:t>
      </w:r>
    </w:p>
    <w:p w:rsidR="005314A2" w:rsidRDefault="005314A2" w:rsidP="005314A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Elevated cytokines </w:t>
      </w:r>
      <w:r w:rsidRPr="005314A2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chronic illness</w:t>
      </w:r>
    </w:p>
    <w:p w:rsidR="005314A2" w:rsidRDefault="005314A2" w:rsidP="005314A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Low </w:t>
      </w:r>
      <w:proofErr w:type="spellStart"/>
      <w:r>
        <w:rPr>
          <w:b/>
          <w:bCs/>
          <w:i/>
          <w:iCs/>
          <w:color w:val="0D0D0D" w:themeColor="text1" w:themeTint="F2"/>
        </w:rPr>
        <w:t>ses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= less sleep</w:t>
      </w:r>
    </w:p>
    <w:p w:rsidR="005314A2" w:rsidRDefault="005314A2" w:rsidP="005314A2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Appetite </w:t>
      </w:r>
      <w:proofErr w:type="spellStart"/>
      <w:r>
        <w:rPr>
          <w:b/>
          <w:bCs/>
          <w:i/>
          <w:iCs/>
          <w:color w:val="0D0D0D" w:themeColor="text1" w:themeTint="F2"/>
        </w:rPr>
        <w:t>repulation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</w:t>
      </w:r>
      <w:r w:rsidRPr="005314A2">
        <w:rPr>
          <w:b/>
          <w:bCs/>
          <w:i/>
          <w:iCs/>
          <w:color w:val="0D0D0D" w:themeColor="text1" w:themeTint="F2"/>
        </w:rPr>
        <w:sym w:font="Wingdings" w:char="F0E0"/>
      </w:r>
      <w:r>
        <w:rPr>
          <w:b/>
          <w:bCs/>
          <w:i/>
          <w:iCs/>
          <w:color w:val="0D0D0D" w:themeColor="text1" w:themeTint="F2"/>
        </w:rPr>
        <w:t xml:space="preserve"> indirectly contribute to obesity</w:t>
      </w:r>
    </w:p>
    <w:p w:rsidR="005314A2" w:rsidRDefault="005314A2" w:rsidP="005314A2">
      <w:pPr>
        <w:pStyle w:val="ListParagraph"/>
        <w:numPr>
          <w:ilvl w:val="2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Increased levels of ghrelin (hormone that promotes appetite, decreased levels of </w:t>
      </w:r>
      <w:proofErr w:type="spellStart"/>
      <w:r>
        <w:rPr>
          <w:b/>
          <w:bCs/>
          <w:i/>
          <w:iCs/>
          <w:color w:val="0D0D0D" w:themeColor="text1" w:themeTint="F2"/>
        </w:rPr>
        <w:t>leption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(</w:t>
      </w:r>
      <w:proofErr w:type="spellStart"/>
      <w:r>
        <w:rPr>
          <w:b/>
          <w:bCs/>
          <w:i/>
          <w:iCs/>
          <w:color w:val="0D0D0D" w:themeColor="text1" w:themeTint="F2"/>
        </w:rPr>
        <w:t>leptin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hormone that signals fullness)</w:t>
      </w:r>
    </w:p>
    <w:p w:rsidR="00F511E4" w:rsidRDefault="00F511E4" w:rsidP="00F511E4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People in stressful events / major depression has sleep disturbances </w:t>
      </w:r>
    </w:p>
    <w:p w:rsidR="00D5129D" w:rsidRDefault="00D5129D" w:rsidP="00D5129D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Apnea</w:t>
      </w:r>
    </w:p>
    <w:p w:rsidR="00D5129D" w:rsidRDefault="00D5129D" w:rsidP="00D5129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Air pipe blockage that disrupts sleep</w:t>
      </w:r>
    </w:p>
    <w:p w:rsidR="00D5129D" w:rsidRDefault="00D5129D" w:rsidP="00D5129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>Sleeper stops breathing until wake up gasping for air</w:t>
      </w:r>
    </w:p>
    <w:p w:rsidR="00D5129D" w:rsidRDefault="00D5129D" w:rsidP="00D5129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Contributes to high rate or nighttime deaths, heart attacks, high rates of accidents in workplace, road, to irritability, anxiety, and depression </w:t>
      </w:r>
    </w:p>
    <w:p w:rsidR="00D5129D" w:rsidRDefault="00D5129D" w:rsidP="00D5129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r>
        <w:rPr>
          <w:b/>
          <w:bCs/>
          <w:i/>
          <w:iCs/>
          <w:color w:val="0D0D0D" w:themeColor="text1" w:themeTint="F2"/>
        </w:rPr>
        <w:t xml:space="preserve">Grouchiness, harsh snoring </w:t>
      </w:r>
    </w:p>
    <w:p w:rsidR="00D5129D" w:rsidRPr="007168FD" w:rsidRDefault="00D5129D" w:rsidP="00D5129D">
      <w:pPr>
        <w:pStyle w:val="ListParagraph"/>
        <w:numPr>
          <w:ilvl w:val="1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</w:p>
    <w:p w:rsidR="004A1ED5" w:rsidRDefault="004A1ED5" w:rsidP="004A1ED5">
      <w:pPr>
        <w:spacing w:after="0"/>
        <w:rPr>
          <w:b/>
          <w:bCs/>
          <w:i/>
          <w:iCs/>
          <w:color w:val="0D0D0D" w:themeColor="text1" w:themeTint="F2"/>
        </w:rPr>
      </w:pPr>
      <w:proofErr w:type="gramStart"/>
      <w:r>
        <w:rPr>
          <w:b/>
          <w:bCs/>
          <w:i/>
          <w:iCs/>
          <w:color w:val="0D0D0D" w:themeColor="text1" w:themeTint="F2"/>
        </w:rPr>
        <w:t>Lesson 7.</w:t>
      </w:r>
      <w:proofErr w:type="gramEnd"/>
      <w:r>
        <w:rPr>
          <w:b/>
          <w:bCs/>
          <w:i/>
          <w:iCs/>
          <w:color w:val="0D0D0D" w:themeColor="text1" w:themeTint="F2"/>
        </w:rPr>
        <w:t xml:space="preserve"> Why are rest, renewal, and </w:t>
      </w:r>
      <w:proofErr w:type="spellStart"/>
      <w:r>
        <w:rPr>
          <w:b/>
          <w:bCs/>
          <w:i/>
          <w:iCs/>
          <w:color w:val="0D0D0D" w:themeColor="text1" w:themeTint="F2"/>
        </w:rPr>
        <w:t>savouring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important for health?</w:t>
      </w:r>
      <w:r w:rsidR="00E66807">
        <w:rPr>
          <w:b/>
          <w:bCs/>
          <w:i/>
          <w:iCs/>
          <w:color w:val="0D0D0D" w:themeColor="text1" w:themeTint="F2"/>
        </w:rPr>
        <w:tab/>
      </w:r>
    </w:p>
    <w:p w:rsidR="004A1ED5" w:rsidRDefault="004A1ED5" w:rsidP="004A1ED5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proofErr w:type="spellStart"/>
      <w:r>
        <w:rPr>
          <w:b/>
          <w:bCs/>
          <w:i/>
          <w:iCs/>
          <w:color w:val="0D0D0D" w:themeColor="text1" w:themeTint="F2"/>
        </w:rPr>
        <w:t>Althought</w:t>
      </w:r>
      <w:proofErr w:type="spellEnd"/>
      <w:r>
        <w:rPr>
          <w:b/>
          <w:bCs/>
          <w:i/>
          <w:iCs/>
          <w:color w:val="0D0D0D" w:themeColor="text1" w:themeTint="F2"/>
        </w:rPr>
        <w:t xml:space="preserve"> there is little research on the health benefits of rest, renewal, and </w:t>
      </w:r>
      <w:proofErr w:type="spellStart"/>
      <w:r>
        <w:rPr>
          <w:b/>
          <w:bCs/>
          <w:i/>
          <w:iCs/>
          <w:color w:val="0D0D0D" w:themeColor="text1" w:themeTint="F2"/>
        </w:rPr>
        <w:t>savouring</w:t>
      </w:r>
      <w:proofErr w:type="spellEnd"/>
      <w:r>
        <w:rPr>
          <w:b/>
          <w:bCs/>
          <w:i/>
          <w:iCs/>
          <w:color w:val="0D0D0D" w:themeColor="text1" w:themeTint="F2"/>
        </w:rPr>
        <w:t>, health psychologists believe that these restorative activities may have their influence through stress reduction and restoring personal balance</w:t>
      </w:r>
    </w:p>
    <w:p w:rsidR="00D5129D" w:rsidRPr="004A1ED5" w:rsidRDefault="00D5129D" w:rsidP="004A1ED5">
      <w:pPr>
        <w:pStyle w:val="ListParagraph"/>
        <w:numPr>
          <w:ilvl w:val="0"/>
          <w:numId w:val="2"/>
        </w:numPr>
        <w:spacing w:after="0"/>
        <w:rPr>
          <w:b/>
          <w:bCs/>
          <w:i/>
          <w:iCs/>
          <w:color w:val="0D0D0D" w:themeColor="text1" w:themeTint="F2"/>
        </w:rPr>
      </w:pPr>
      <w:bookmarkStart w:id="0" w:name="_GoBack"/>
      <w:bookmarkEnd w:id="0"/>
    </w:p>
    <w:sectPr w:rsidR="00D5129D" w:rsidRPr="004A1ED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92A" w:rsidRDefault="007F792A" w:rsidP="004013AC">
      <w:pPr>
        <w:spacing w:after="0" w:line="240" w:lineRule="auto"/>
      </w:pPr>
      <w:r>
        <w:separator/>
      </w:r>
    </w:p>
  </w:endnote>
  <w:endnote w:type="continuationSeparator" w:id="0">
    <w:p w:rsidR="007F792A" w:rsidRDefault="007F792A" w:rsidP="00401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92A" w:rsidRDefault="007F792A" w:rsidP="004013AC">
      <w:pPr>
        <w:spacing w:after="0" w:line="240" w:lineRule="auto"/>
      </w:pPr>
      <w:r>
        <w:separator/>
      </w:r>
    </w:p>
  </w:footnote>
  <w:footnote w:type="continuationSeparator" w:id="0">
    <w:p w:rsidR="007F792A" w:rsidRDefault="007F792A" w:rsidP="00401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3AC" w:rsidRDefault="004013AC">
    <w:pPr>
      <w:pStyle w:val="Header"/>
    </w:pPr>
    <w:r>
      <w:t xml:space="preserve">Chapter 4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565A4"/>
    <w:multiLevelType w:val="hybridMultilevel"/>
    <w:tmpl w:val="3FEEF128"/>
    <w:lvl w:ilvl="0" w:tplc="D34E012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7D4C5F"/>
    <w:multiLevelType w:val="hybridMultilevel"/>
    <w:tmpl w:val="D8782CEA"/>
    <w:lvl w:ilvl="0" w:tplc="D34E0122">
      <w:start w:val="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3AC"/>
    <w:rsid w:val="000C10BE"/>
    <w:rsid w:val="000E6E89"/>
    <w:rsid w:val="00133EBF"/>
    <w:rsid w:val="001A3DC6"/>
    <w:rsid w:val="00273AAC"/>
    <w:rsid w:val="002E0446"/>
    <w:rsid w:val="002E099B"/>
    <w:rsid w:val="00340DA8"/>
    <w:rsid w:val="00354529"/>
    <w:rsid w:val="00382636"/>
    <w:rsid w:val="003B253A"/>
    <w:rsid w:val="003F0A46"/>
    <w:rsid w:val="004013AC"/>
    <w:rsid w:val="004A0680"/>
    <w:rsid w:val="004A1ED5"/>
    <w:rsid w:val="004C2C83"/>
    <w:rsid w:val="004E23EF"/>
    <w:rsid w:val="00516EE5"/>
    <w:rsid w:val="00517400"/>
    <w:rsid w:val="00520148"/>
    <w:rsid w:val="005314A2"/>
    <w:rsid w:val="00582912"/>
    <w:rsid w:val="00591E80"/>
    <w:rsid w:val="005B05E0"/>
    <w:rsid w:val="005F5415"/>
    <w:rsid w:val="007014D8"/>
    <w:rsid w:val="00711ACE"/>
    <w:rsid w:val="007168FD"/>
    <w:rsid w:val="00747616"/>
    <w:rsid w:val="00787FBF"/>
    <w:rsid w:val="007B255B"/>
    <w:rsid w:val="007F555E"/>
    <w:rsid w:val="007F792A"/>
    <w:rsid w:val="00826658"/>
    <w:rsid w:val="0088662B"/>
    <w:rsid w:val="00890809"/>
    <w:rsid w:val="008F0AD7"/>
    <w:rsid w:val="009D1E9B"/>
    <w:rsid w:val="009F143F"/>
    <w:rsid w:val="009F36A7"/>
    <w:rsid w:val="00A248CF"/>
    <w:rsid w:val="00A82C42"/>
    <w:rsid w:val="00AB4F21"/>
    <w:rsid w:val="00AE7690"/>
    <w:rsid w:val="00B03012"/>
    <w:rsid w:val="00B05969"/>
    <w:rsid w:val="00B272A0"/>
    <w:rsid w:val="00B8144A"/>
    <w:rsid w:val="00BC3C84"/>
    <w:rsid w:val="00BD4ABC"/>
    <w:rsid w:val="00C14AE3"/>
    <w:rsid w:val="00C86FB3"/>
    <w:rsid w:val="00C97AD3"/>
    <w:rsid w:val="00CC4C21"/>
    <w:rsid w:val="00CE5D52"/>
    <w:rsid w:val="00D30030"/>
    <w:rsid w:val="00D5129D"/>
    <w:rsid w:val="00D65C9B"/>
    <w:rsid w:val="00D769D8"/>
    <w:rsid w:val="00D94CC3"/>
    <w:rsid w:val="00DA6D07"/>
    <w:rsid w:val="00DD743F"/>
    <w:rsid w:val="00DE2B19"/>
    <w:rsid w:val="00DE4559"/>
    <w:rsid w:val="00DF6282"/>
    <w:rsid w:val="00E07A49"/>
    <w:rsid w:val="00E164C4"/>
    <w:rsid w:val="00E34676"/>
    <w:rsid w:val="00E66807"/>
    <w:rsid w:val="00ED28F7"/>
    <w:rsid w:val="00F0214B"/>
    <w:rsid w:val="00F11092"/>
    <w:rsid w:val="00F44730"/>
    <w:rsid w:val="00F5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13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13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3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3AC"/>
  </w:style>
  <w:style w:type="paragraph" w:styleId="Footer">
    <w:name w:val="footer"/>
    <w:basedOn w:val="Normal"/>
    <w:link w:val="FooterChar"/>
    <w:uiPriority w:val="99"/>
    <w:unhideWhenUsed/>
    <w:rsid w:val="004013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3AC"/>
  </w:style>
  <w:style w:type="character" w:customStyle="1" w:styleId="Heading2Char">
    <w:name w:val="Heading 2 Char"/>
    <w:basedOn w:val="DefaultParagraphFont"/>
    <w:link w:val="Heading2"/>
    <w:uiPriority w:val="9"/>
    <w:rsid w:val="004013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013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013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B25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5E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3A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013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13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3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3AC"/>
  </w:style>
  <w:style w:type="paragraph" w:styleId="Footer">
    <w:name w:val="footer"/>
    <w:basedOn w:val="Normal"/>
    <w:link w:val="FooterChar"/>
    <w:uiPriority w:val="99"/>
    <w:unhideWhenUsed/>
    <w:rsid w:val="004013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3AC"/>
  </w:style>
  <w:style w:type="character" w:customStyle="1" w:styleId="Heading2Char">
    <w:name w:val="Heading 2 Char"/>
    <w:basedOn w:val="DefaultParagraphFont"/>
    <w:link w:val="Heading2"/>
    <w:uiPriority w:val="9"/>
    <w:rsid w:val="004013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4013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4013A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7B25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05E0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9</Pages>
  <Words>2517</Words>
  <Characters>14349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Tiffany</dc:creator>
  <cp:lastModifiedBy>Tiffany</cp:lastModifiedBy>
  <cp:revision>17</cp:revision>
  <dcterms:created xsi:type="dcterms:W3CDTF">2012-10-11T19:57:00Z</dcterms:created>
  <dcterms:modified xsi:type="dcterms:W3CDTF">2012-10-13T01:14:00Z</dcterms:modified>
</cp:coreProperties>
</file>