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10.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header11.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header12.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header13.xml" ContentType="application/vnd.openxmlformats-officedocument.wordprocessingml.header+xml"/>
  <Override PartName="/word/footer2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0343" w:rsidRPr="0065239E" w:rsidRDefault="00E70343" w:rsidP="00E7172E">
      <w:pPr>
        <w:pStyle w:val="NoteLevel1"/>
        <w:numPr>
          <w:ilvl w:val="0"/>
          <w:numId w:val="0"/>
        </w:numPr>
        <w:rPr>
          <w:rFonts w:cs="Verdana-Bold"/>
        </w:rPr>
      </w:pPr>
      <w:r w:rsidRPr="0065239E">
        <w:rPr>
          <w:rFonts w:cs="Verdana-Bold"/>
          <w:b/>
        </w:rPr>
        <w:t>Archaea</w:t>
      </w:r>
      <w:r w:rsidRPr="0065239E">
        <w:rPr>
          <w:rFonts w:cs="Verdana-Bold"/>
        </w:rPr>
        <w:t xml:space="preserve">: One of the three taxonomic domains of life consisting of </w:t>
      </w:r>
      <w:r w:rsidRPr="0065239E">
        <w:rPr>
          <w:rFonts w:cs="Verdana-Bold"/>
          <w:u w:val="single"/>
        </w:rPr>
        <w:t>unicellular</w:t>
      </w:r>
      <w:r w:rsidRPr="0065239E">
        <w:rPr>
          <w:rFonts w:cs="Verdana-Bold"/>
        </w:rPr>
        <w:t xml:space="preserve"> </w:t>
      </w:r>
      <w:r w:rsidRPr="0065239E">
        <w:rPr>
          <w:rFonts w:cs="Verdana-Bold"/>
          <w:u w:val="single"/>
        </w:rPr>
        <w:t>prokaryotes</w:t>
      </w:r>
      <w:r w:rsidRPr="0065239E">
        <w:rPr>
          <w:rFonts w:cs="Verdana-Bold"/>
        </w:rPr>
        <w:t xml:space="preserve"> distinguished by cell walls made of certain polysaccharides not found in bacterial or eukaryotic cell walls, plasma membranes composed of unique isoprene-containing phospholilpids, and ribosomes and RNA polymerase </w:t>
      </w:r>
      <w:r w:rsidRPr="0065239E">
        <w:rPr>
          <w:rFonts w:cs="Verdana-Bold"/>
          <w:u w:val="single"/>
        </w:rPr>
        <w:t>similar</w:t>
      </w:r>
      <w:r w:rsidRPr="0065239E">
        <w:rPr>
          <w:rFonts w:cs="Verdana-Bold"/>
        </w:rPr>
        <w:t xml:space="preserve"> to those of eukaryotes, transcription and translation machinery similar to eukaryotes. (</w:t>
      </w:r>
      <w:proofErr w:type="gramStart"/>
      <w:r w:rsidRPr="0065239E">
        <w:rPr>
          <w:rFonts w:cs="Verdana-Bold"/>
          <w:i/>
        </w:rPr>
        <w:t>compare</w:t>
      </w:r>
      <w:proofErr w:type="gramEnd"/>
      <w:r w:rsidRPr="0065239E">
        <w:rPr>
          <w:rFonts w:cs="Verdana-Bold"/>
          <w:i/>
        </w:rPr>
        <w:t xml:space="preserve"> with bacteria and eukaryotes</w:t>
      </w:r>
      <w:r w:rsidRPr="0065239E">
        <w:rPr>
          <w:rFonts w:cs="Verdana-Bold"/>
        </w:rPr>
        <w:t>)</w:t>
      </w:r>
    </w:p>
    <w:p w:rsidR="00E7172E" w:rsidRPr="0065239E" w:rsidRDefault="00E7172E" w:rsidP="00E7172E">
      <w:pPr>
        <w:pStyle w:val="NoteLevel1"/>
        <w:rPr>
          <w:rFonts w:cs="Verdana-Bold"/>
        </w:rPr>
      </w:pPr>
      <w:r w:rsidRPr="0065239E">
        <w:rPr>
          <w:rFonts w:cs="Verdana-Bold"/>
          <w:b/>
        </w:rPr>
        <w:t>Bacteria:</w:t>
      </w:r>
      <w:r w:rsidRPr="0065239E">
        <w:rPr>
          <w:rFonts w:cs="Verdana-Bold"/>
        </w:rPr>
        <w:t xml:space="preserve"> (Eubacteria) One of the three taxonomic domains of life consisting of </w:t>
      </w:r>
      <w:r w:rsidRPr="0065239E">
        <w:rPr>
          <w:rFonts w:cs="Verdana-Bold"/>
          <w:u w:val="single"/>
        </w:rPr>
        <w:t>unicellular prokaryotes</w:t>
      </w:r>
      <w:r w:rsidRPr="0065239E">
        <w:rPr>
          <w:rFonts w:cs="Verdana-Bold"/>
        </w:rPr>
        <w:t xml:space="preserve"> distinguished by cell walls composed largely of peptidoglycan, plasma membranes similar to those of eukaryotic cells, and ribosomes and RNA polymerase that </w:t>
      </w:r>
      <w:r w:rsidRPr="0065239E">
        <w:rPr>
          <w:rFonts w:cs="Verdana-Bold"/>
          <w:u w:val="single"/>
        </w:rPr>
        <w:t>differ</w:t>
      </w:r>
      <w:r w:rsidRPr="0065239E">
        <w:rPr>
          <w:rFonts w:cs="Verdana-Bold"/>
        </w:rPr>
        <w:t xml:space="preserve"> from those in the archaeans or eukaryotes, transcription and translation machinery different than in eukaryotes and archaea. (</w:t>
      </w:r>
      <w:r w:rsidRPr="0065239E">
        <w:rPr>
          <w:rFonts w:cs="Verdana-Bold"/>
          <w:i/>
        </w:rPr>
        <w:t>compare with archaea and eukarya</w:t>
      </w:r>
      <w:r w:rsidRPr="0065239E">
        <w:rPr>
          <w:rFonts w:cs="Verdana-Bold"/>
        </w:rPr>
        <w:t>)</w:t>
      </w:r>
    </w:p>
    <w:p w:rsidR="00E7172E" w:rsidRPr="0065239E" w:rsidRDefault="00E7172E" w:rsidP="00E7172E">
      <w:pPr>
        <w:pStyle w:val="NoteLevel1"/>
        <w:rPr>
          <w:rFonts w:cs="Verdana-Bold"/>
        </w:rPr>
      </w:pPr>
      <w:r w:rsidRPr="0065239E">
        <w:rPr>
          <w:rFonts w:cs="Verdana-Bold"/>
          <w:b/>
        </w:rPr>
        <w:t>Bioremediation</w:t>
      </w:r>
      <w:r w:rsidRPr="0065239E">
        <w:rPr>
          <w:rFonts w:cs="Verdana-Bold"/>
        </w:rPr>
        <w:t xml:space="preserve"> – the use of bacteria and archaea to degrade pollutants to fertilize existing, seed specific bacteria and archaea.</w:t>
      </w:r>
    </w:p>
    <w:p w:rsidR="00E7172E" w:rsidRPr="0065239E" w:rsidRDefault="00E7172E" w:rsidP="00E7172E">
      <w:pPr>
        <w:pStyle w:val="NoteLevel1"/>
        <w:rPr>
          <w:rFonts w:cs="Verdana-Bold"/>
        </w:rPr>
      </w:pPr>
      <w:r w:rsidRPr="0065239E">
        <w:rPr>
          <w:rFonts w:cs="Verdana-Bold"/>
          <w:b/>
        </w:rPr>
        <w:t>Cyanobacteria</w:t>
      </w:r>
      <w:r w:rsidRPr="0065239E">
        <w:rPr>
          <w:rFonts w:cs="Verdana-Bold"/>
        </w:rPr>
        <w:t>: A lineage or phyla of photosynthetic bacteria formerly known as blue-green algae. There are most likely the first organisms to carry out oxygenic (O</w:t>
      </w:r>
      <w:r w:rsidRPr="0065239E">
        <w:rPr>
          <w:rFonts w:cs="Verdana-Bold"/>
          <w:vertAlign w:val="subscript"/>
        </w:rPr>
        <w:t>2</w:t>
      </w:r>
      <w:r w:rsidRPr="0065239E">
        <w:rPr>
          <w:rFonts w:cs="Verdana-Bold"/>
          <w:vertAlign w:val="subscript"/>
        </w:rPr>
        <w:softHyphen/>
      </w:r>
      <w:r w:rsidRPr="0065239E">
        <w:rPr>
          <w:rFonts w:cs="Verdana-Bold"/>
        </w:rPr>
        <w:t xml:space="preserve"> producing) photosynthesis, which splits water. This O</w:t>
      </w:r>
      <w:r w:rsidRPr="0065239E">
        <w:rPr>
          <w:rFonts w:cs="Verdana-Bold"/>
          <w:vertAlign w:val="subscript"/>
        </w:rPr>
        <w:t>2</w:t>
      </w:r>
      <w:r w:rsidRPr="0065239E">
        <w:rPr>
          <w:rFonts w:cs="Verdana-Bold"/>
          <w:vertAlign w:val="subscript"/>
        </w:rPr>
        <w:softHyphen/>
      </w:r>
      <w:r w:rsidRPr="0065239E">
        <w:rPr>
          <w:rFonts w:cs="Verdana-Bold"/>
        </w:rPr>
        <w:t xml:space="preserve"> filled ocean and allowed other cells to use it for cellular respiration.</w:t>
      </w:r>
    </w:p>
    <w:p w:rsidR="00E7172E" w:rsidRPr="0065239E" w:rsidRDefault="00E7172E" w:rsidP="00E7172E">
      <w:pPr>
        <w:pStyle w:val="NoteLevel1"/>
        <w:rPr>
          <w:rFonts w:cs="Verdana-Bold"/>
        </w:rPr>
      </w:pPr>
      <w:r w:rsidRPr="0065239E">
        <w:rPr>
          <w:rFonts w:cs="Verdana-Bold"/>
          <w:b/>
        </w:rPr>
        <w:t>Aerobic</w:t>
      </w:r>
      <w:r w:rsidRPr="0065239E">
        <w:rPr>
          <w:rFonts w:cs="Verdana-Bold"/>
        </w:rPr>
        <w:t>: Referring to any metabolic process, cell, or organism that uses oxygen as an electron acceptor. (</w:t>
      </w:r>
      <w:proofErr w:type="gramStart"/>
      <w:r w:rsidRPr="0065239E">
        <w:rPr>
          <w:rFonts w:cs="Verdana-Bold"/>
          <w:i/>
        </w:rPr>
        <w:t>compare</w:t>
      </w:r>
      <w:proofErr w:type="gramEnd"/>
      <w:r w:rsidRPr="0065239E">
        <w:rPr>
          <w:rFonts w:cs="Verdana-Bold"/>
          <w:i/>
        </w:rPr>
        <w:t xml:space="preserve"> with anaerobic</w:t>
      </w:r>
      <w:r w:rsidRPr="0065239E">
        <w:rPr>
          <w:rFonts w:cs="Verdana-Bold"/>
        </w:rPr>
        <w:t>). - There is a theory that large cell size, then multicellularity, then large body size made possible by availability of oxygen in atmosphere and oceans.</w:t>
      </w:r>
    </w:p>
    <w:p w:rsidR="00E7172E" w:rsidRPr="0065239E" w:rsidRDefault="00E7172E" w:rsidP="00E7172E">
      <w:pPr>
        <w:pStyle w:val="NoteLevel1"/>
        <w:rPr>
          <w:rFonts w:cs="Verdana-Bold"/>
        </w:rPr>
      </w:pPr>
      <w:r w:rsidRPr="0065239E">
        <w:rPr>
          <w:rFonts w:cs="Verdana-Bold"/>
          <w:b/>
        </w:rPr>
        <w:t>Anaerobic</w:t>
      </w:r>
      <w:r w:rsidRPr="0065239E">
        <w:rPr>
          <w:rFonts w:cs="Verdana-Bold"/>
        </w:rPr>
        <w:t>: Referring to any metabolic process, cell, or organism that uses an electron acceptor other than oxygen, such as nitrate or sulfate. (</w:t>
      </w:r>
      <w:r w:rsidRPr="0065239E">
        <w:rPr>
          <w:rFonts w:cs="Verdana-Bold"/>
          <w:i/>
        </w:rPr>
        <w:t>compare with aerobic</w:t>
      </w:r>
      <w:r w:rsidRPr="0065239E">
        <w:rPr>
          <w:rFonts w:cs="Verdana-Bold"/>
        </w:rPr>
        <w:t>)</w:t>
      </w:r>
    </w:p>
    <w:p w:rsidR="00E7172E" w:rsidRPr="0065239E" w:rsidRDefault="00E7172E" w:rsidP="00E7172E">
      <w:pPr>
        <w:pStyle w:val="NoteLevel1"/>
        <w:rPr>
          <w:rFonts w:cs="Verdana-Bold"/>
        </w:rPr>
      </w:pPr>
      <w:r w:rsidRPr="0065239E">
        <w:rPr>
          <w:rFonts w:cs="Verdana-Bold"/>
          <w:b/>
        </w:rPr>
        <w:t>Cellular respiration</w:t>
      </w:r>
      <w:r w:rsidRPr="0065239E">
        <w:rPr>
          <w:rFonts w:cs="Verdana-Bold"/>
        </w:rPr>
        <w:t xml:space="preserve">: 1. </w:t>
      </w:r>
      <w:proofErr w:type="gramStart"/>
      <w:r w:rsidRPr="0065239E">
        <w:rPr>
          <w:rFonts w:cs="Verdana-Bold"/>
        </w:rPr>
        <w:t>A</w:t>
      </w:r>
      <w:proofErr w:type="gramEnd"/>
      <w:r w:rsidRPr="0065239E">
        <w:rPr>
          <w:rFonts w:cs="Verdana-Bold"/>
        </w:rPr>
        <w:t xml:space="preserve"> common pathway for production of ATP, involving 2. </w:t>
      </w:r>
      <w:proofErr w:type="gramStart"/>
      <w:r w:rsidRPr="0065239E">
        <w:rPr>
          <w:rFonts w:cs="Verdana-Bold"/>
        </w:rPr>
        <w:t>transfer</w:t>
      </w:r>
      <w:proofErr w:type="gramEnd"/>
      <w:r w:rsidRPr="0065239E">
        <w:rPr>
          <w:rFonts w:cs="Verdana-Bold"/>
        </w:rPr>
        <w:t xml:space="preserve"> of electrons from compounds with high potential energy </w:t>
      </w:r>
      <w:r w:rsidR="00AF4EF4">
        <w:rPr>
          <w:rFonts w:cs="Verdana-Bold"/>
        </w:rPr>
        <w:t>(often NADH and FADH</w:t>
      </w:r>
      <w:r w:rsidR="00AF4EF4">
        <w:rPr>
          <w:rFonts w:cs="Verdana-Bold"/>
          <w:vertAlign w:val="subscript"/>
        </w:rPr>
        <w:t>2</w:t>
      </w:r>
      <w:r w:rsidRPr="0065239E">
        <w:rPr>
          <w:rFonts w:cs="Verdana-Bold"/>
        </w:rPr>
        <w:t xml:space="preserve">) 3. </w:t>
      </w:r>
      <w:proofErr w:type="gramStart"/>
      <w:r w:rsidRPr="0065239E">
        <w:rPr>
          <w:rFonts w:cs="Verdana-Bold"/>
        </w:rPr>
        <w:t>through</w:t>
      </w:r>
      <w:proofErr w:type="gramEnd"/>
      <w:r w:rsidRPr="0065239E">
        <w:rPr>
          <w:rFonts w:cs="Verdana-Bold"/>
        </w:rPr>
        <w:t xml:space="preserve"> an electron transport chain and ultimately 4. </w:t>
      </w:r>
      <w:proofErr w:type="gramStart"/>
      <w:r w:rsidRPr="0065239E">
        <w:rPr>
          <w:rFonts w:cs="Verdana-Bold"/>
        </w:rPr>
        <w:t>to</w:t>
      </w:r>
      <w:proofErr w:type="gramEnd"/>
      <w:r w:rsidRPr="0065239E">
        <w:rPr>
          <w:rFonts w:cs="Verdana-Bold"/>
        </w:rPr>
        <w:t xml:space="preserve"> an electron acceptor (often oxygen). - Extreme electronegativity of O</w:t>
      </w:r>
      <w:r w:rsidRPr="0065239E">
        <w:rPr>
          <w:rFonts w:cs="Verdana-Bold"/>
          <w:vertAlign w:val="subscript"/>
        </w:rPr>
        <w:t>2</w:t>
      </w:r>
      <w:r w:rsidRPr="0065239E">
        <w:rPr>
          <w:rFonts w:cs="Verdana-Bold"/>
          <w:vertAlign w:val="subscript"/>
        </w:rPr>
        <w:softHyphen/>
      </w:r>
      <w:r w:rsidRPr="0065239E">
        <w:rPr>
          <w:rFonts w:cs="Verdana-Bold"/>
        </w:rPr>
        <w:t xml:space="preserve"> causes greater ATP production.</w:t>
      </w:r>
    </w:p>
    <w:p w:rsidR="00E7172E" w:rsidRPr="0065239E" w:rsidRDefault="00AF4EF4" w:rsidP="00E7172E">
      <w:pPr>
        <w:pStyle w:val="NoteLevel1"/>
        <w:rPr>
          <w:rFonts w:cs="Verdana-Bold"/>
        </w:rPr>
      </w:pPr>
      <w:r>
        <w:rPr>
          <w:rFonts w:cs="Verdana-Bold"/>
          <w:b/>
        </w:rPr>
        <w:t>Nitrogen fix</w:t>
      </w:r>
      <w:r w:rsidR="00E7172E" w:rsidRPr="0065239E">
        <w:rPr>
          <w:rFonts w:cs="Verdana-Bold"/>
          <w:b/>
        </w:rPr>
        <w:t>ation:</w:t>
      </w:r>
      <w:r w:rsidR="00E7172E" w:rsidRPr="0065239E">
        <w:rPr>
          <w:rFonts w:cs="Verdana-Bold"/>
        </w:rPr>
        <w:t xml:space="preserve"> Converting atmospheric nitrogen into compounds such as </w:t>
      </w:r>
      <w:r w:rsidR="00E7172E" w:rsidRPr="0065239E">
        <w:rPr>
          <w:rFonts w:cs="Verdana-Bold"/>
          <w:u w:val="single"/>
        </w:rPr>
        <w:t>ammonia or nitrate</w:t>
      </w:r>
      <w:r w:rsidR="00E7172E" w:rsidRPr="0065239E">
        <w:rPr>
          <w:rFonts w:cs="Verdana-Bold"/>
        </w:rPr>
        <w:t xml:space="preserve">, </w:t>
      </w:r>
      <w:proofErr w:type="gramStart"/>
      <w:r w:rsidR="00E7172E" w:rsidRPr="0065239E">
        <w:rPr>
          <w:rFonts w:cs="Verdana-Bold"/>
        </w:rPr>
        <w:t xml:space="preserve">which can be used to </w:t>
      </w:r>
      <w:r w:rsidR="00E7172E" w:rsidRPr="0065239E">
        <w:rPr>
          <w:rFonts w:cs="Verdana-Bold"/>
          <w:u w:val="single"/>
        </w:rPr>
        <w:t>make many organic compounds</w:t>
      </w:r>
      <w:r w:rsidR="00E7172E" w:rsidRPr="0065239E">
        <w:rPr>
          <w:rFonts w:cs="Verdana-Bold"/>
        </w:rPr>
        <w:t>.</w:t>
      </w:r>
      <w:proofErr w:type="gramEnd"/>
      <w:r w:rsidR="00E7172E" w:rsidRPr="0065239E">
        <w:rPr>
          <w:rFonts w:cs="Verdana-Bold"/>
        </w:rPr>
        <w:t xml:space="preserve"> Occurs in only a few lineages of bacteria and archaea. – </w:t>
      </w:r>
      <w:proofErr w:type="gramStart"/>
      <w:r w:rsidR="00E7172E" w:rsidRPr="0065239E">
        <w:rPr>
          <w:rFonts w:cs="Verdana-Bold"/>
        </w:rPr>
        <w:t>organisms</w:t>
      </w:r>
      <w:proofErr w:type="gramEnd"/>
      <w:r w:rsidR="00E7172E" w:rsidRPr="0065239E">
        <w:rPr>
          <w:rFonts w:cs="Verdana-Bold"/>
        </w:rPr>
        <w:t xml:space="preserve"> need nitrogen to synthesize proteins and nucleic acids. – </w:t>
      </w:r>
      <w:proofErr w:type="gramStart"/>
      <w:r w:rsidR="00E7172E" w:rsidRPr="0065239E">
        <w:rPr>
          <w:rFonts w:cs="Verdana-Bold"/>
        </w:rPr>
        <w:t>only</w:t>
      </w:r>
      <w:proofErr w:type="gramEnd"/>
      <w:r w:rsidR="00E7172E" w:rsidRPr="0065239E">
        <w:rPr>
          <w:rFonts w:cs="Verdana-Bold"/>
        </w:rPr>
        <w:t xml:space="preserve"> amonia or nitrate are usable for most organisms.</w:t>
      </w:r>
    </w:p>
    <w:p w:rsidR="00E7172E" w:rsidRPr="0065239E" w:rsidRDefault="00E7172E" w:rsidP="00E7172E">
      <w:pPr>
        <w:pStyle w:val="NoteLevel1"/>
        <w:rPr>
          <w:rFonts w:cs="Verdana-Bold"/>
        </w:rPr>
      </w:pPr>
      <w:r w:rsidRPr="0065239E">
        <w:rPr>
          <w:rFonts w:cs="Verdana-Bold"/>
          <w:b/>
        </w:rPr>
        <w:lastRenderedPageBreak/>
        <w:t>ATP synthase</w:t>
      </w:r>
      <w:r w:rsidRPr="0065239E">
        <w:rPr>
          <w:rFonts w:cs="Verdana-Bold"/>
        </w:rPr>
        <w:t>: (F</w:t>
      </w:r>
      <w:r w:rsidRPr="0065239E">
        <w:rPr>
          <w:rFonts w:cs="Verdana-Bold"/>
          <w:vertAlign w:val="subscript"/>
        </w:rPr>
        <w:t>0</w:t>
      </w:r>
      <w:r w:rsidRPr="0065239E">
        <w:rPr>
          <w:rFonts w:cs="Verdana-Bold"/>
        </w:rPr>
        <w:t>F</w:t>
      </w:r>
      <w:r w:rsidRPr="0065239E">
        <w:rPr>
          <w:rFonts w:cs="Verdana-Bold"/>
          <w:vertAlign w:val="subscript"/>
        </w:rPr>
        <w:t>1</w:t>
      </w:r>
      <w:r w:rsidRPr="0065239E">
        <w:rPr>
          <w:rFonts w:cs="Verdana-Bold"/>
        </w:rPr>
        <w:t xml:space="preserve"> complex) A large membrane-bound protein complex in chloroplasts, mitochondria, and some bacteria that uses the energy of protons flowing through it to synthesize ATP.  </w:t>
      </w:r>
    </w:p>
    <w:p w:rsidR="00E7172E" w:rsidRPr="0065239E" w:rsidRDefault="00E7172E" w:rsidP="00E7172E">
      <w:pPr>
        <w:pStyle w:val="NoteLevel1"/>
        <w:rPr>
          <w:rFonts w:cs="Verdana-Bold"/>
        </w:rPr>
      </w:pPr>
      <w:r w:rsidRPr="0065239E">
        <w:rPr>
          <w:rFonts w:cs="Verdana-Bold"/>
          <w:b/>
        </w:rPr>
        <w:t>Autotroph</w:t>
      </w:r>
      <w:r w:rsidRPr="0065239E">
        <w:rPr>
          <w:rFonts w:cs="Verdana-Bold"/>
        </w:rPr>
        <w:t xml:space="preserve">: (Primary producer) </w:t>
      </w:r>
      <w:proofErr w:type="gramStart"/>
      <w:r w:rsidRPr="0065239E">
        <w:rPr>
          <w:rFonts w:cs="Verdana-Bold"/>
        </w:rPr>
        <w:t>Any</w:t>
      </w:r>
      <w:proofErr w:type="gramEnd"/>
      <w:r w:rsidRPr="0065239E">
        <w:rPr>
          <w:rFonts w:cs="Verdana-Bold"/>
        </w:rPr>
        <w:t xml:space="preserve"> organism that </w:t>
      </w:r>
      <w:r w:rsidRPr="00483B47">
        <w:rPr>
          <w:rFonts w:cs="Verdana-Bold"/>
          <w:u w:val="single"/>
        </w:rPr>
        <w:t>can synthesize</w:t>
      </w:r>
      <w:r w:rsidRPr="0065239E">
        <w:rPr>
          <w:rFonts w:cs="Verdana-Bold"/>
        </w:rPr>
        <w:t xml:space="preserve"> reduced </w:t>
      </w:r>
      <w:r w:rsidRPr="00483B47">
        <w:rPr>
          <w:rFonts w:cs="Verdana-Bold"/>
          <w:u w:val="single"/>
        </w:rPr>
        <w:t>organic</w:t>
      </w:r>
      <w:r w:rsidRPr="0065239E">
        <w:rPr>
          <w:rFonts w:cs="Verdana-Bold"/>
        </w:rPr>
        <w:t xml:space="preserve"> compounds </w:t>
      </w:r>
      <w:r w:rsidRPr="00483B47">
        <w:rPr>
          <w:rFonts w:cs="Verdana-Bold"/>
          <w:u w:val="single"/>
        </w:rPr>
        <w:t>from</w:t>
      </w:r>
      <w:r w:rsidRPr="0065239E">
        <w:rPr>
          <w:rFonts w:cs="Verdana-Bold"/>
        </w:rPr>
        <w:t xml:space="preserve"> simple </w:t>
      </w:r>
      <w:r w:rsidRPr="00483B47">
        <w:rPr>
          <w:rFonts w:cs="Verdana-Bold"/>
          <w:u w:val="single"/>
        </w:rPr>
        <w:t>inorganic</w:t>
      </w:r>
      <w:r w:rsidRPr="0065239E">
        <w:rPr>
          <w:rFonts w:cs="Verdana-Bold"/>
        </w:rPr>
        <w:t xml:space="preserve"> sources such as CO</w:t>
      </w:r>
      <w:r w:rsidRPr="0065239E">
        <w:rPr>
          <w:rFonts w:ascii="Times New Roman" w:hAnsi="Times New Roman" w:cs="Verdana-Bold"/>
        </w:rPr>
        <w:softHyphen/>
      </w:r>
      <w:r w:rsidRPr="0065239E">
        <w:rPr>
          <w:rFonts w:cs="Verdana-Bold"/>
          <w:vertAlign w:val="subscript"/>
        </w:rPr>
        <w:t>2</w:t>
      </w:r>
      <w:r w:rsidRPr="0065239E">
        <w:rPr>
          <w:rFonts w:cs="Verdana-Bold"/>
        </w:rPr>
        <w:t xml:space="preserve"> or CH</w:t>
      </w:r>
      <w:r w:rsidRPr="0065239E">
        <w:rPr>
          <w:rFonts w:cs="Verdana-Bold"/>
          <w:vertAlign w:val="subscript"/>
        </w:rPr>
        <w:t>4</w:t>
      </w:r>
      <w:r w:rsidRPr="0065239E">
        <w:rPr>
          <w:rFonts w:cs="Verdana-Bold"/>
        </w:rPr>
        <w:t>. Most plants and some bacteria and archaea are autotrophs. (</w:t>
      </w:r>
      <w:r w:rsidRPr="0065239E">
        <w:rPr>
          <w:rFonts w:cs="Verdana-Bold"/>
          <w:i/>
        </w:rPr>
        <w:t>compare with heterotroph</w:t>
      </w:r>
      <w:r w:rsidRPr="0065239E">
        <w:rPr>
          <w:rFonts w:cs="Verdana-Bold"/>
        </w:rPr>
        <w:t>)</w:t>
      </w:r>
    </w:p>
    <w:p w:rsidR="00E7172E" w:rsidRPr="0065239E" w:rsidRDefault="00E7172E" w:rsidP="00E7172E">
      <w:pPr>
        <w:pStyle w:val="NoteLevel1"/>
        <w:rPr>
          <w:rFonts w:cs="Verdana-Bold"/>
        </w:rPr>
      </w:pPr>
      <w:r w:rsidRPr="0065239E">
        <w:rPr>
          <w:rFonts w:cs="Verdana-Bold"/>
          <w:b/>
        </w:rPr>
        <w:t xml:space="preserve">Heterotroph: </w:t>
      </w:r>
      <w:r w:rsidRPr="0065239E">
        <w:rPr>
          <w:rFonts w:cs="Verdana-Bold"/>
        </w:rPr>
        <w:t>(Consumer)</w:t>
      </w:r>
      <w:r w:rsidRPr="00483B47">
        <w:rPr>
          <w:rFonts w:cs="Verdana-Bold"/>
        </w:rPr>
        <w:t xml:space="preserve"> Any organism that </w:t>
      </w:r>
      <w:r w:rsidRPr="00483B47">
        <w:rPr>
          <w:rFonts w:cs="Verdana-Bold"/>
          <w:u w:val="single"/>
        </w:rPr>
        <w:t>cannot synthesize</w:t>
      </w:r>
      <w:r w:rsidRPr="00483B47">
        <w:rPr>
          <w:rFonts w:cs="Verdana-Bold"/>
        </w:rPr>
        <w:t xml:space="preserve"> reduced </w:t>
      </w:r>
      <w:r w:rsidRPr="00483B47">
        <w:rPr>
          <w:rFonts w:cs="Verdana-Bold"/>
          <w:u w:val="single"/>
        </w:rPr>
        <w:t>organic</w:t>
      </w:r>
      <w:r w:rsidRPr="00483B47">
        <w:rPr>
          <w:rFonts w:cs="Verdana-Bold"/>
        </w:rPr>
        <w:t xml:space="preserve"> compounds </w:t>
      </w:r>
      <w:r w:rsidRPr="00483B47">
        <w:rPr>
          <w:rFonts w:cs="Verdana-Bold"/>
          <w:u w:val="single"/>
        </w:rPr>
        <w:t>from inorgnic</w:t>
      </w:r>
      <w:r w:rsidRPr="00483B47">
        <w:rPr>
          <w:rFonts w:cs="Verdana-Bold"/>
        </w:rPr>
        <w:t xml:space="preserve"> sources and that must</w:t>
      </w:r>
      <w:r w:rsidRPr="0065239E">
        <w:rPr>
          <w:rFonts w:cs="Verdana-Bold"/>
        </w:rPr>
        <w:t xml:space="preserve"> obtain them by eating other organisms. Some bacteria, some archaea, and virtually all fungi and animals are heterotrophs. (</w:t>
      </w:r>
      <w:r w:rsidRPr="0065239E">
        <w:rPr>
          <w:rFonts w:cs="Verdana-Bold"/>
          <w:i/>
        </w:rPr>
        <w:t>compare with autotroph)</w:t>
      </w:r>
    </w:p>
    <w:p w:rsidR="00E7172E" w:rsidRPr="0065239E" w:rsidRDefault="00E7172E" w:rsidP="00E7172E">
      <w:pPr>
        <w:pStyle w:val="NoteLevel1"/>
        <w:rPr>
          <w:rFonts w:cs="Verdana-Bold"/>
        </w:rPr>
      </w:pPr>
      <w:r w:rsidRPr="0065239E">
        <w:rPr>
          <w:rFonts w:cs="Verdana-Bold"/>
          <w:b/>
        </w:rPr>
        <w:t>Binary fission</w:t>
      </w:r>
      <w:r w:rsidRPr="0065239E">
        <w:rPr>
          <w:rFonts w:cs="Verdana-Bold"/>
        </w:rPr>
        <w:t xml:space="preserve">: A form of </w:t>
      </w:r>
      <w:r w:rsidRPr="00483B47">
        <w:rPr>
          <w:rFonts w:cs="Verdana-Bold"/>
          <w:u w:val="single"/>
        </w:rPr>
        <w:t>asexual</w:t>
      </w:r>
      <w:r w:rsidRPr="0065239E">
        <w:rPr>
          <w:rFonts w:cs="Verdana-Bold"/>
        </w:rPr>
        <w:t xml:space="preserve"> reproduction in which a </w:t>
      </w:r>
      <w:r w:rsidRPr="00483B47">
        <w:rPr>
          <w:rFonts w:cs="Verdana-Bold"/>
          <w:u w:val="single"/>
        </w:rPr>
        <w:t>prokaryotic</w:t>
      </w:r>
      <w:r w:rsidRPr="0065239E">
        <w:rPr>
          <w:rFonts w:cs="Verdana-Bold"/>
        </w:rPr>
        <w:t xml:space="preserve"> cell </w:t>
      </w:r>
      <w:r w:rsidRPr="00483B47">
        <w:rPr>
          <w:rFonts w:cs="Verdana-Bold"/>
          <w:u w:val="single"/>
        </w:rPr>
        <w:t>divides</w:t>
      </w:r>
      <w:r w:rsidRPr="0065239E">
        <w:rPr>
          <w:rFonts w:cs="Verdana-Bold"/>
        </w:rPr>
        <w:t xml:space="preserve"> to produce two genetically </w:t>
      </w:r>
      <w:r w:rsidRPr="00483B47">
        <w:rPr>
          <w:rFonts w:cs="Verdana-Bold"/>
          <w:u w:val="single"/>
        </w:rPr>
        <w:t>similar</w:t>
      </w:r>
      <w:r w:rsidRPr="0065239E">
        <w:rPr>
          <w:rFonts w:cs="Verdana-Bold"/>
        </w:rPr>
        <w:t xml:space="preserve"> daughter cells by a process similar to </w:t>
      </w:r>
      <w:r w:rsidRPr="00483B47">
        <w:rPr>
          <w:rFonts w:cs="Verdana-Bold"/>
          <w:u w:val="single"/>
        </w:rPr>
        <w:t>mitosis</w:t>
      </w:r>
      <w:r w:rsidRPr="0065239E">
        <w:rPr>
          <w:rFonts w:cs="Verdana-Bold"/>
        </w:rPr>
        <w:t xml:space="preserve"> of eukaryotic cells. </w:t>
      </w:r>
    </w:p>
    <w:p w:rsidR="00E7172E" w:rsidRPr="0065239E" w:rsidRDefault="00E7172E" w:rsidP="00E7172E">
      <w:pPr>
        <w:pStyle w:val="NoteLevel1"/>
        <w:rPr>
          <w:rFonts w:cs="Verdana-Bold"/>
        </w:rPr>
      </w:pPr>
      <w:proofErr w:type="gramStart"/>
      <w:r w:rsidRPr="0065239E">
        <w:rPr>
          <w:rFonts w:cs="Verdana-Bold"/>
          <w:b/>
        </w:rPr>
        <w:t>chemolithotrophs</w:t>
      </w:r>
      <w:proofErr w:type="gramEnd"/>
      <w:r w:rsidRPr="0065239E">
        <w:rPr>
          <w:rFonts w:cs="Verdana-Bold"/>
        </w:rPr>
        <w:t xml:space="preserve">: (Lithotrophs). An organism that produces ATP by </w:t>
      </w:r>
      <w:r w:rsidRPr="00483B47">
        <w:rPr>
          <w:rFonts w:cs="Verdana-Bold"/>
          <w:u w:val="single"/>
        </w:rPr>
        <w:t>oxidizing inorganic</w:t>
      </w:r>
      <w:r w:rsidRPr="0065239E">
        <w:rPr>
          <w:rFonts w:cs="Verdana-Bold"/>
        </w:rPr>
        <w:t xml:space="preserve"> molecules with high potential energy such as ammonia or methane. (</w:t>
      </w:r>
      <w:r w:rsidRPr="0065239E">
        <w:rPr>
          <w:rFonts w:cs="Verdana-Bold"/>
          <w:i/>
        </w:rPr>
        <w:t>compare with chemoorganotrophs or phototrophs)</w:t>
      </w:r>
    </w:p>
    <w:p w:rsidR="00E7172E" w:rsidRPr="0065239E" w:rsidRDefault="00E7172E" w:rsidP="00E7172E">
      <w:pPr>
        <w:pStyle w:val="NoteLevel1"/>
        <w:rPr>
          <w:rFonts w:cs="Verdana-Bold"/>
        </w:rPr>
      </w:pPr>
      <w:proofErr w:type="gramStart"/>
      <w:r w:rsidRPr="0065239E">
        <w:rPr>
          <w:rFonts w:cs="Verdana-Bold"/>
          <w:b/>
        </w:rPr>
        <w:t>chemoorganotrophs</w:t>
      </w:r>
      <w:proofErr w:type="gramEnd"/>
      <w:r w:rsidRPr="0065239E">
        <w:rPr>
          <w:rFonts w:cs="Verdana-Bold"/>
        </w:rPr>
        <w:t xml:space="preserve">: (Organotrophs). An organism that produces ATP by </w:t>
      </w:r>
      <w:r w:rsidRPr="00483B47">
        <w:rPr>
          <w:rFonts w:cs="Verdana-Bold"/>
          <w:u w:val="single"/>
        </w:rPr>
        <w:t>oxidizing organic</w:t>
      </w:r>
      <w:r w:rsidRPr="0065239E">
        <w:rPr>
          <w:rFonts w:cs="Verdana-Bold"/>
        </w:rPr>
        <w:t xml:space="preserve"> molecules with high potential energy such as sugars. (</w:t>
      </w:r>
      <w:r w:rsidRPr="0065239E">
        <w:rPr>
          <w:rFonts w:cs="Verdana-Bold"/>
          <w:i/>
        </w:rPr>
        <w:t>chemolithotrophs</w:t>
      </w:r>
      <w:r w:rsidRPr="0065239E">
        <w:rPr>
          <w:rFonts w:cs="Verdana-Bold"/>
        </w:rPr>
        <w:t>)</w:t>
      </w:r>
    </w:p>
    <w:p w:rsidR="00E7172E" w:rsidRPr="0065239E" w:rsidRDefault="00E7172E" w:rsidP="00E7172E">
      <w:pPr>
        <w:pStyle w:val="NoteLevel1"/>
        <w:rPr>
          <w:rFonts w:cs="Verdana-Bold"/>
        </w:rPr>
      </w:pPr>
      <w:r w:rsidRPr="0065239E">
        <w:rPr>
          <w:rFonts w:cs="Verdana-Bold"/>
          <w:b/>
        </w:rPr>
        <w:t>Phototrophs:</w:t>
      </w:r>
      <w:r w:rsidRPr="0065239E">
        <w:rPr>
          <w:rFonts w:cs="Verdana-Bold"/>
        </w:rPr>
        <w:t xml:space="preserve"> An organism that produces ATP through </w:t>
      </w:r>
      <w:r w:rsidRPr="00483B47">
        <w:rPr>
          <w:rFonts w:cs="Verdana-Bold"/>
          <w:u w:val="single"/>
        </w:rPr>
        <w:t>photosynthesis</w:t>
      </w:r>
      <w:r w:rsidRPr="0065239E">
        <w:rPr>
          <w:rFonts w:cs="Verdana-Bold"/>
        </w:rPr>
        <w:t>.</w:t>
      </w:r>
    </w:p>
    <w:p w:rsidR="00E7172E" w:rsidRPr="0065239E" w:rsidRDefault="00E7172E" w:rsidP="00E7172E">
      <w:pPr>
        <w:pStyle w:val="NoteLevel1"/>
        <w:rPr>
          <w:rFonts w:cs="Verdana-Bold"/>
        </w:rPr>
      </w:pPr>
      <w:r w:rsidRPr="0065239E">
        <w:rPr>
          <w:rFonts w:cs="Verdana-Bold"/>
          <w:b/>
        </w:rPr>
        <w:t xml:space="preserve">Photosynthesis: </w:t>
      </w:r>
      <w:r w:rsidRPr="0065239E">
        <w:rPr>
          <w:rFonts w:cs="Verdana-Bold"/>
        </w:rPr>
        <w:t xml:space="preserve">The complex biological process that converts the </w:t>
      </w:r>
      <w:r w:rsidRPr="00483B47">
        <w:rPr>
          <w:rFonts w:cs="Verdana-Bold"/>
          <w:u w:val="single"/>
        </w:rPr>
        <w:t>energy in</w:t>
      </w:r>
      <w:r w:rsidRPr="0065239E">
        <w:rPr>
          <w:rFonts w:cs="Verdana-Bold"/>
        </w:rPr>
        <w:t xml:space="preserve"> </w:t>
      </w:r>
      <w:r w:rsidRPr="00483B47">
        <w:rPr>
          <w:rFonts w:cs="Verdana-Bold"/>
          <w:u w:val="single"/>
        </w:rPr>
        <w:t>light</w:t>
      </w:r>
      <w:r w:rsidRPr="0065239E">
        <w:rPr>
          <w:rFonts w:cs="Verdana-Bold"/>
        </w:rPr>
        <w:t xml:space="preserve"> </w:t>
      </w:r>
      <w:r w:rsidRPr="00483B47">
        <w:rPr>
          <w:rFonts w:cs="Verdana-Bold"/>
          <w:u w:val="single"/>
        </w:rPr>
        <w:t>into</w:t>
      </w:r>
      <w:r w:rsidRPr="0065239E">
        <w:rPr>
          <w:rFonts w:cs="Verdana-Bold"/>
        </w:rPr>
        <w:t xml:space="preserve"> </w:t>
      </w:r>
      <w:r w:rsidRPr="00483B47">
        <w:rPr>
          <w:rFonts w:cs="Verdana-Bold"/>
          <w:u w:val="single"/>
        </w:rPr>
        <w:t>chemical energy</w:t>
      </w:r>
      <w:r w:rsidRPr="0065239E">
        <w:rPr>
          <w:rFonts w:cs="Verdana-Bold"/>
        </w:rPr>
        <w:t xml:space="preserve"> stored in glucose and other organic molecules. Occurs in plants, algae, and some bacteria.</w:t>
      </w:r>
    </w:p>
    <w:p w:rsidR="00E7172E" w:rsidRPr="0065239E" w:rsidRDefault="00E7172E" w:rsidP="00E7172E">
      <w:pPr>
        <w:pStyle w:val="NoteLevel1"/>
        <w:rPr>
          <w:rFonts w:cs="Verdana-Bold"/>
        </w:rPr>
      </w:pPr>
      <w:r w:rsidRPr="0065239E">
        <w:rPr>
          <w:rFonts w:cs="Verdana-Bold"/>
          <w:b/>
        </w:rPr>
        <w:t>Fermentation</w:t>
      </w:r>
      <w:r w:rsidRPr="0065239E">
        <w:rPr>
          <w:rFonts w:cs="Verdana-Bold"/>
        </w:rPr>
        <w:t xml:space="preserve">: Any of several metabolic pathways that make ATP by transferring electrons from a reduced compound such as glucose to a final </w:t>
      </w:r>
      <w:r w:rsidRPr="00483B47">
        <w:rPr>
          <w:rFonts w:cs="Verdana-Bold"/>
          <w:u w:val="single"/>
        </w:rPr>
        <w:t>electron acceptor other than oxygen</w:t>
      </w:r>
      <w:r w:rsidRPr="0065239E">
        <w:rPr>
          <w:rFonts w:cs="Verdana-Bold"/>
        </w:rPr>
        <w:t>. Allows glycolysis to proceed in the absence of oxygen.</w:t>
      </w:r>
    </w:p>
    <w:p w:rsidR="00E7172E" w:rsidRPr="0065239E" w:rsidRDefault="00E7172E" w:rsidP="00E7172E">
      <w:pPr>
        <w:pStyle w:val="NoteLevel1"/>
        <w:rPr>
          <w:rFonts w:cs="Verdana-Bold"/>
        </w:rPr>
      </w:pPr>
      <w:r w:rsidRPr="0065239E">
        <w:rPr>
          <w:rFonts w:cs="Verdana-Bold"/>
          <w:b/>
        </w:rPr>
        <w:t>Conjugation</w:t>
      </w:r>
      <w:r w:rsidRPr="0065239E">
        <w:rPr>
          <w:rFonts w:cs="Verdana-Bold"/>
        </w:rPr>
        <w:t>: Unicellular individuals use this process to exchange DNA between unicellular individuals. Occurs in bacteria, archaea, and some protists. (</w:t>
      </w:r>
      <w:proofErr w:type="gramStart"/>
      <w:r w:rsidRPr="0065239E">
        <w:rPr>
          <w:rFonts w:cs="Verdana-Bold"/>
        </w:rPr>
        <w:t>basically</w:t>
      </w:r>
      <w:proofErr w:type="gramEnd"/>
      <w:r w:rsidRPr="0065239E">
        <w:rPr>
          <w:rFonts w:cs="Verdana-Bold"/>
        </w:rPr>
        <w:t xml:space="preserve"> a unicellular conjugal visit to exchange the dna of love?)</w:t>
      </w:r>
    </w:p>
    <w:p w:rsidR="00E7172E" w:rsidRPr="0065239E" w:rsidRDefault="00E7172E" w:rsidP="00E7172E">
      <w:pPr>
        <w:pStyle w:val="NoteLevel1"/>
        <w:rPr>
          <w:rFonts w:cs="Verdana-Bold"/>
        </w:rPr>
      </w:pPr>
      <w:r w:rsidRPr="0065239E">
        <w:rPr>
          <w:rFonts w:cs="Verdana-Bold"/>
          <w:b/>
        </w:rPr>
        <w:t>Electron donor</w:t>
      </w:r>
      <w:r w:rsidRPr="0065239E">
        <w:rPr>
          <w:rFonts w:cs="Verdana-Bold"/>
        </w:rPr>
        <w:t xml:space="preserve">: A reactant that </w:t>
      </w:r>
      <w:r w:rsidRPr="0065239E">
        <w:rPr>
          <w:rFonts w:cs="Verdana-Bold"/>
          <w:u w:val="single"/>
        </w:rPr>
        <w:t>loses an electron</w:t>
      </w:r>
      <w:r w:rsidRPr="0065239E">
        <w:rPr>
          <w:rFonts w:cs="Verdana-Bold"/>
        </w:rPr>
        <w:t xml:space="preserve"> and is </w:t>
      </w:r>
      <w:r w:rsidRPr="0065239E">
        <w:rPr>
          <w:rFonts w:cs="Verdana-Bold"/>
          <w:u w:val="single"/>
        </w:rPr>
        <w:t>oxidized</w:t>
      </w:r>
      <w:r w:rsidRPr="0065239E">
        <w:rPr>
          <w:rFonts w:cs="Verdana-Bold"/>
        </w:rPr>
        <w:t xml:space="preserve"> in a reduction-oxidation reaction.</w:t>
      </w:r>
    </w:p>
    <w:p w:rsidR="00E7172E" w:rsidRPr="0065239E" w:rsidRDefault="00E7172E" w:rsidP="00E7172E">
      <w:pPr>
        <w:pStyle w:val="NoteLevel1"/>
        <w:rPr>
          <w:rFonts w:cs="Verdana-Bold"/>
        </w:rPr>
      </w:pPr>
      <w:r w:rsidRPr="0065239E">
        <w:rPr>
          <w:rFonts w:cs="Verdana-Bold"/>
          <w:b/>
        </w:rPr>
        <w:t>Electron receptor</w:t>
      </w:r>
      <w:r w:rsidRPr="0065239E">
        <w:rPr>
          <w:rFonts w:cs="Verdana-Bold"/>
        </w:rPr>
        <w:t xml:space="preserve">: A reactant that </w:t>
      </w:r>
      <w:r w:rsidRPr="0065239E">
        <w:rPr>
          <w:rFonts w:cs="Verdana-Bold"/>
          <w:u w:val="single"/>
        </w:rPr>
        <w:t>gains an electron</w:t>
      </w:r>
      <w:r w:rsidRPr="0065239E">
        <w:rPr>
          <w:rFonts w:cs="Verdana-Bold"/>
        </w:rPr>
        <w:t xml:space="preserve"> and is </w:t>
      </w:r>
      <w:r w:rsidRPr="0065239E">
        <w:rPr>
          <w:rFonts w:cs="Verdana-Bold"/>
          <w:u w:val="single"/>
        </w:rPr>
        <w:t>reduced</w:t>
      </w:r>
      <w:r w:rsidRPr="0065239E">
        <w:rPr>
          <w:rFonts w:cs="Verdana-Bold"/>
        </w:rPr>
        <w:t xml:space="preserve"> in a reduction-oxidation reaction. (O</w:t>
      </w:r>
      <w:r w:rsidRPr="0065239E">
        <w:rPr>
          <w:rFonts w:cs="Verdana-Bold"/>
          <w:vertAlign w:val="subscript"/>
        </w:rPr>
        <w:t>2</w:t>
      </w:r>
      <w:r w:rsidRPr="0065239E">
        <w:rPr>
          <w:rFonts w:cs="Verdana-Bold"/>
          <w:vertAlign w:val="subscript"/>
        </w:rPr>
        <w:softHyphen/>
        <w:t xml:space="preserve"> </w:t>
      </w:r>
      <w:r w:rsidRPr="0065239E">
        <w:rPr>
          <w:rFonts w:cs="Verdana-Bold"/>
        </w:rPr>
        <w:t>is the electron acceptor in people CR)</w:t>
      </w:r>
    </w:p>
    <w:p w:rsidR="00E7172E" w:rsidRPr="0065239E" w:rsidRDefault="00E7172E" w:rsidP="00E7172E">
      <w:pPr>
        <w:pStyle w:val="NoteLevel1"/>
        <w:rPr>
          <w:rFonts w:cs="Verdana-Bold"/>
        </w:rPr>
      </w:pPr>
      <w:r w:rsidRPr="0065239E">
        <w:rPr>
          <w:rFonts w:cs="Verdana-Bold"/>
          <w:b/>
        </w:rPr>
        <w:lastRenderedPageBreak/>
        <w:t>Electron transport</w:t>
      </w:r>
      <w:r w:rsidRPr="0065239E">
        <w:rPr>
          <w:rFonts w:cs="Verdana-Bold"/>
        </w:rPr>
        <w:t xml:space="preserve"> </w:t>
      </w:r>
      <w:r w:rsidRPr="0065239E">
        <w:rPr>
          <w:rFonts w:cs="Verdana-Bold"/>
          <w:b/>
        </w:rPr>
        <w:t>chain</w:t>
      </w:r>
      <w:r w:rsidRPr="0065239E">
        <w:rPr>
          <w:rFonts w:cs="Verdana-Bold"/>
        </w:rPr>
        <w:t xml:space="preserve">: Any set of </w:t>
      </w:r>
      <w:r w:rsidRPr="0065239E">
        <w:rPr>
          <w:rFonts w:cs="Verdana-Bold"/>
          <w:u w:val="single"/>
        </w:rPr>
        <w:t>membrane-bound protein complexes</w:t>
      </w:r>
      <w:r w:rsidRPr="0065239E">
        <w:rPr>
          <w:rFonts w:cs="Verdana-Bold"/>
        </w:rPr>
        <w:t xml:space="preserve"> and smaller </w:t>
      </w:r>
      <w:r w:rsidRPr="0065239E">
        <w:rPr>
          <w:rFonts w:cs="Verdana-Bold"/>
          <w:u w:val="single"/>
        </w:rPr>
        <w:t>soluble electron carriers</w:t>
      </w:r>
      <w:r w:rsidRPr="0065239E">
        <w:rPr>
          <w:rFonts w:cs="Verdana-Bold"/>
        </w:rPr>
        <w:t xml:space="preserve"> involved in a coordinated </w:t>
      </w:r>
      <w:r w:rsidRPr="0065239E">
        <w:rPr>
          <w:rFonts w:cs="Verdana-Bold"/>
          <w:u w:val="single"/>
        </w:rPr>
        <w:t>series</w:t>
      </w:r>
      <w:r w:rsidRPr="0065239E">
        <w:rPr>
          <w:rFonts w:cs="Verdana-Bold"/>
        </w:rPr>
        <w:t xml:space="preserve"> of </w:t>
      </w:r>
      <w:r w:rsidRPr="0065239E">
        <w:rPr>
          <w:rFonts w:cs="Verdana-Bold"/>
          <w:u w:val="single"/>
        </w:rPr>
        <w:t>redox reactions</w:t>
      </w:r>
      <w:r w:rsidRPr="0065239E">
        <w:rPr>
          <w:rFonts w:cs="Verdana-Bold"/>
        </w:rPr>
        <w:t xml:space="preserve">, in which the potential energy of electrons transferred from reduced donors (sugar in people) is successively decreased and used to </w:t>
      </w:r>
      <w:r w:rsidRPr="0065239E">
        <w:rPr>
          <w:rFonts w:cs="Verdana-Bold"/>
          <w:u w:val="single"/>
        </w:rPr>
        <w:t>pump</w:t>
      </w:r>
      <w:r w:rsidRPr="0065239E">
        <w:rPr>
          <w:rFonts w:cs="Verdana-Bold"/>
        </w:rPr>
        <w:t xml:space="preserve"> </w:t>
      </w:r>
      <w:r w:rsidRPr="0065239E">
        <w:rPr>
          <w:rFonts w:cs="Verdana-Bold"/>
          <w:u w:val="single"/>
        </w:rPr>
        <w:t>protons</w:t>
      </w:r>
      <w:r w:rsidRPr="0065239E">
        <w:rPr>
          <w:rFonts w:cs="Verdana-Bold"/>
        </w:rPr>
        <w:t xml:space="preserve"> from one side of a membrane to the other.</w:t>
      </w:r>
    </w:p>
    <w:p w:rsidR="00E7172E" w:rsidRPr="0065239E" w:rsidRDefault="00E7172E" w:rsidP="00E7172E">
      <w:pPr>
        <w:pStyle w:val="NoteLevel1"/>
        <w:rPr>
          <w:rFonts w:cs="Verdana-Bold"/>
        </w:rPr>
      </w:pPr>
      <w:r w:rsidRPr="0065239E">
        <w:rPr>
          <w:rFonts w:cs="Verdana-Bold"/>
          <w:b/>
        </w:rPr>
        <w:t>Extremophiles</w:t>
      </w:r>
      <w:r w:rsidRPr="0065239E">
        <w:rPr>
          <w:rFonts w:cs="Verdana-Bold"/>
        </w:rPr>
        <w:t>: A bacterium or archaean that thrives in an extreme environment (high-salt, high-temperature, low-temperature or low-pressure) (LKF* bear grills habitually eats them for breakfast, lunch and dinner)</w:t>
      </w:r>
    </w:p>
    <w:p w:rsidR="00E7172E" w:rsidRPr="0065239E" w:rsidRDefault="00E7172E" w:rsidP="00E7172E">
      <w:pPr>
        <w:pStyle w:val="NoteLevel1"/>
        <w:rPr>
          <w:rFonts w:cs="Verdana-Bold"/>
        </w:rPr>
      </w:pPr>
      <w:r w:rsidRPr="0065239E">
        <w:rPr>
          <w:rFonts w:cs="Verdana-Bold"/>
          <w:b/>
        </w:rPr>
        <w:t xml:space="preserve">Gram-negative: </w:t>
      </w:r>
      <w:r w:rsidRPr="0065239E">
        <w:rPr>
          <w:rFonts w:cs="Verdana-Bold"/>
        </w:rPr>
        <w:t xml:space="preserve">Describing bacteria that look </w:t>
      </w:r>
      <w:r w:rsidRPr="0065239E">
        <w:rPr>
          <w:rFonts w:cs="Verdana-Bold"/>
          <w:u w:val="single"/>
        </w:rPr>
        <w:t>pink</w:t>
      </w:r>
      <w:r w:rsidRPr="0065239E">
        <w:rPr>
          <w:rFonts w:cs="Verdana-Bold"/>
        </w:rPr>
        <w:t xml:space="preserve"> when treated with a gram stain. These bacteria have a cell wall composed of a </w:t>
      </w:r>
      <w:r w:rsidRPr="0065239E">
        <w:rPr>
          <w:rFonts w:cs="Verdana-Bold"/>
          <w:u w:val="single"/>
        </w:rPr>
        <w:t>thin</w:t>
      </w:r>
      <w:r w:rsidRPr="0065239E">
        <w:rPr>
          <w:rFonts w:cs="Verdana-Bold"/>
        </w:rPr>
        <w:t xml:space="preserve"> layer of </w:t>
      </w:r>
      <w:r w:rsidRPr="0065239E">
        <w:rPr>
          <w:rFonts w:cs="Verdana-Bold"/>
          <w:u w:val="single"/>
        </w:rPr>
        <w:t>peptidoglycan</w:t>
      </w:r>
      <w:r w:rsidRPr="0065239E">
        <w:rPr>
          <w:rFonts w:cs="Verdana-Bold"/>
        </w:rPr>
        <w:t xml:space="preserve"> with an outer </w:t>
      </w:r>
      <w:r w:rsidRPr="0065239E">
        <w:rPr>
          <w:rFonts w:cs="Verdana-Bold"/>
          <w:u w:val="single"/>
        </w:rPr>
        <w:t>phospholipid bilayer</w:t>
      </w:r>
      <w:r w:rsidRPr="0065239E">
        <w:rPr>
          <w:rFonts w:cs="Verdana-Bold"/>
        </w:rPr>
        <w:t>.</w:t>
      </w:r>
    </w:p>
    <w:p w:rsidR="00E7172E" w:rsidRPr="0065239E" w:rsidRDefault="00E7172E" w:rsidP="00E7172E">
      <w:pPr>
        <w:pStyle w:val="NoteLevel1"/>
        <w:rPr>
          <w:rFonts w:cs="Verdana-Bold"/>
        </w:rPr>
      </w:pPr>
      <w:r w:rsidRPr="0065239E">
        <w:rPr>
          <w:rFonts w:cs="Verdana-Bold"/>
          <w:b/>
        </w:rPr>
        <w:t xml:space="preserve">Gram-positive: </w:t>
      </w:r>
      <w:r w:rsidRPr="0065239E">
        <w:rPr>
          <w:rFonts w:cs="Verdana-Bold"/>
        </w:rPr>
        <w:t xml:space="preserve">Describing bacteria that look </w:t>
      </w:r>
      <w:r w:rsidRPr="0065239E">
        <w:rPr>
          <w:rFonts w:cs="Verdana-Bold"/>
          <w:u w:val="single"/>
        </w:rPr>
        <w:t>purple</w:t>
      </w:r>
      <w:r w:rsidRPr="0065239E">
        <w:rPr>
          <w:rFonts w:cs="Verdana-Bold"/>
        </w:rPr>
        <w:t xml:space="preserve"> when treated with a gram stain. These bacteria have cell walls composed of an extensive </w:t>
      </w:r>
      <w:r w:rsidRPr="0065239E">
        <w:rPr>
          <w:rFonts w:cs="Verdana-Bold"/>
          <w:u w:val="single"/>
        </w:rPr>
        <w:t>layer</w:t>
      </w:r>
      <w:r w:rsidRPr="0065239E">
        <w:rPr>
          <w:rFonts w:cs="Verdana-Bold"/>
        </w:rPr>
        <w:t xml:space="preserve"> of </w:t>
      </w:r>
      <w:r w:rsidRPr="0065239E">
        <w:rPr>
          <w:rFonts w:cs="Verdana-Bold"/>
          <w:u w:val="single"/>
        </w:rPr>
        <w:t>peptidoglycan</w:t>
      </w:r>
      <w:r w:rsidRPr="0065239E">
        <w:rPr>
          <w:rFonts w:cs="Verdana-Bold"/>
        </w:rPr>
        <w:t>.</w:t>
      </w:r>
    </w:p>
    <w:p w:rsidR="00E7172E" w:rsidRPr="0065239E" w:rsidRDefault="00E7172E" w:rsidP="00E7172E">
      <w:pPr>
        <w:pStyle w:val="NoteLevel1"/>
        <w:rPr>
          <w:rFonts w:cs="Verdana-Bold"/>
        </w:rPr>
      </w:pPr>
      <w:r w:rsidRPr="0065239E">
        <w:rPr>
          <w:rFonts w:cs="Verdana-Bold"/>
          <w:b/>
        </w:rPr>
        <w:t>Peptidoglycan:</w:t>
      </w:r>
      <w:r w:rsidRPr="0065239E">
        <w:rPr>
          <w:rFonts w:cs="Verdana-Bold"/>
        </w:rPr>
        <w:t xml:space="preserve"> A complex structural polysaccharide found in </w:t>
      </w:r>
      <w:r w:rsidRPr="0065239E">
        <w:rPr>
          <w:rFonts w:cs="Verdana-Bold"/>
          <w:u w:val="single"/>
        </w:rPr>
        <w:t>bacterial cell walls.</w:t>
      </w:r>
    </w:p>
    <w:p w:rsidR="00E7172E" w:rsidRPr="0065239E" w:rsidRDefault="00E7172E" w:rsidP="00E7172E">
      <w:pPr>
        <w:pStyle w:val="NoteLevel1"/>
        <w:rPr>
          <w:rFonts w:cs="Verdana-Bold"/>
        </w:rPr>
      </w:pPr>
      <w:r w:rsidRPr="0065239E">
        <w:rPr>
          <w:rFonts w:cs="Verdana-Bold"/>
          <w:b/>
        </w:rPr>
        <w:t>Microbiology</w:t>
      </w:r>
      <w:r w:rsidRPr="0065239E">
        <w:rPr>
          <w:rFonts w:cs="Verdana-Bold"/>
        </w:rPr>
        <w:t xml:space="preserve"> – the study of organisms that can be seen only with the aid of a microscope. </w:t>
      </w:r>
    </w:p>
    <w:p w:rsidR="00E7172E" w:rsidRPr="0065239E" w:rsidRDefault="00E7172E" w:rsidP="00E7172E">
      <w:pPr>
        <w:pStyle w:val="NoteLevel1"/>
        <w:rPr>
          <w:rFonts w:cs="Verdana-Bold"/>
        </w:rPr>
      </w:pPr>
      <w:r w:rsidRPr="0065239E">
        <w:rPr>
          <w:rFonts w:cs="Verdana-Bold"/>
          <w:b/>
        </w:rPr>
        <w:t>Nucleoid:</w:t>
      </w:r>
      <w:r w:rsidRPr="0065239E">
        <w:rPr>
          <w:rFonts w:cs="Verdana-Bold"/>
        </w:rPr>
        <w:t xml:space="preserve"> In prokaryotic cells, a dense, centrally located region that contains DNA but is </w:t>
      </w:r>
      <w:r w:rsidRPr="0065239E">
        <w:rPr>
          <w:rFonts w:cs="Verdana-Bold"/>
          <w:u w:val="single"/>
        </w:rPr>
        <w:t>not surrounded</w:t>
      </w:r>
      <w:r w:rsidRPr="0065239E">
        <w:rPr>
          <w:rFonts w:cs="Verdana-Bold"/>
        </w:rPr>
        <w:t xml:space="preserve"> by a </w:t>
      </w:r>
      <w:r w:rsidRPr="0065239E">
        <w:rPr>
          <w:rFonts w:cs="Verdana-Bold"/>
          <w:u w:val="single"/>
        </w:rPr>
        <w:t>membrane</w:t>
      </w:r>
      <w:r w:rsidRPr="0065239E">
        <w:rPr>
          <w:rFonts w:cs="Verdana-Bold"/>
        </w:rPr>
        <w:t>. (a nucleus without a membrane basically)</w:t>
      </w:r>
    </w:p>
    <w:p w:rsidR="00E7172E" w:rsidRPr="0065239E" w:rsidRDefault="00E7172E" w:rsidP="00E7172E">
      <w:pPr>
        <w:pStyle w:val="NoteLevel1"/>
        <w:rPr>
          <w:rFonts w:cs="Verdana-Bold"/>
        </w:rPr>
      </w:pPr>
      <w:r w:rsidRPr="0065239E">
        <w:rPr>
          <w:rFonts w:cs="Verdana-Bold"/>
          <w:b/>
        </w:rPr>
        <w:t>Plasmid:</w:t>
      </w:r>
      <w:r w:rsidRPr="0065239E">
        <w:rPr>
          <w:rFonts w:cs="Verdana-Bold"/>
        </w:rPr>
        <w:t xml:space="preserve"> In prokaryotes and some eukaryotes, a </w:t>
      </w:r>
      <w:r w:rsidRPr="0065239E">
        <w:rPr>
          <w:rFonts w:cs="Verdana-Bold"/>
          <w:u w:val="single"/>
        </w:rPr>
        <w:t>small</w:t>
      </w:r>
      <w:r w:rsidRPr="0065239E">
        <w:rPr>
          <w:rFonts w:cs="Verdana-Bold"/>
        </w:rPr>
        <w:t xml:space="preserve">, usually circular, </w:t>
      </w:r>
      <w:r w:rsidRPr="0065239E">
        <w:rPr>
          <w:rFonts w:cs="Verdana-Bold"/>
          <w:u w:val="single"/>
        </w:rPr>
        <w:t>supercoiled</w:t>
      </w:r>
      <w:r w:rsidRPr="0065239E">
        <w:rPr>
          <w:rFonts w:cs="Verdana-Bold"/>
        </w:rPr>
        <w:t xml:space="preserve"> </w:t>
      </w:r>
      <w:r w:rsidRPr="0065239E">
        <w:rPr>
          <w:rFonts w:cs="Verdana-Bold"/>
          <w:u w:val="single"/>
        </w:rPr>
        <w:t>DNA molecule</w:t>
      </w:r>
      <w:r w:rsidRPr="0065239E">
        <w:rPr>
          <w:rFonts w:cs="Verdana-Bold"/>
        </w:rPr>
        <w:t xml:space="preserve"> independent of the cell’s main chromosome(s) </w:t>
      </w:r>
    </w:p>
    <w:p w:rsidR="00E7172E" w:rsidRPr="0065239E" w:rsidRDefault="00E7172E" w:rsidP="00E7172E">
      <w:pPr>
        <w:pStyle w:val="NoteLevel1"/>
        <w:rPr>
          <w:rFonts w:cs="Verdana-Bold"/>
        </w:rPr>
      </w:pPr>
      <w:r w:rsidRPr="0065239E">
        <w:rPr>
          <w:rFonts w:cs="Verdana-Bold"/>
          <w:b/>
        </w:rPr>
        <w:t>Oxidized:</w:t>
      </w:r>
      <w:r w:rsidRPr="0065239E">
        <w:rPr>
          <w:rFonts w:cs="Verdana-Bold"/>
        </w:rPr>
        <w:t xml:space="preserve"> The </w:t>
      </w:r>
      <w:r w:rsidRPr="0065239E">
        <w:rPr>
          <w:rFonts w:cs="Verdana-Bold"/>
          <w:u w:val="single"/>
        </w:rPr>
        <w:t>loss of electrons</w:t>
      </w:r>
      <w:r w:rsidRPr="0065239E">
        <w:rPr>
          <w:rFonts w:cs="Verdana-Bold"/>
        </w:rPr>
        <w:t xml:space="preserve"> from an atom during a </w:t>
      </w:r>
      <w:r w:rsidRPr="0065239E">
        <w:rPr>
          <w:rFonts w:cs="Verdana-Bold"/>
          <w:u w:val="single"/>
        </w:rPr>
        <w:t>redox</w:t>
      </w:r>
      <w:r w:rsidRPr="0065239E">
        <w:rPr>
          <w:rFonts w:cs="Verdana-Bold"/>
        </w:rPr>
        <w:t xml:space="preserve"> reaction, either by donation of an electron to another atom or by the shared electrons in covalent bonds moving farther from the atomic nuclues (known as reaching higher energy state from higher quantum state or orbital)</w:t>
      </w:r>
    </w:p>
    <w:p w:rsidR="00E7172E" w:rsidRPr="0065239E" w:rsidRDefault="00E7172E" w:rsidP="00E7172E">
      <w:pPr>
        <w:pStyle w:val="NoteLevel1"/>
        <w:rPr>
          <w:rFonts w:cs="Verdana-Bold"/>
        </w:rPr>
      </w:pPr>
      <w:r w:rsidRPr="0065239E">
        <w:rPr>
          <w:rFonts w:cs="Verdana-Bold"/>
          <w:b/>
        </w:rPr>
        <w:t>Reduced:</w:t>
      </w:r>
      <w:r w:rsidRPr="0065239E">
        <w:rPr>
          <w:rFonts w:cs="Verdana-Bold"/>
        </w:rPr>
        <w:t xml:space="preserve"> An atom’s </w:t>
      </w:r>
      <w:r w:rsidRPr="0065239E">
        <w:rPr>
          <w:rFonts w:cs="Verdana-Bold"/>
          <w:u w:val="single"/>
        </w:rPr>
        <w:t>gain of electrons</w:t>
      </w:r>
      <w:r w:rsidRPr="0065239E">
        <w:rPr>
          <w:rFonts w:cs="Verdana-Bold"/>
        </w:rPr>
        <w:t xml:space="preserve"> during a </w:t>
      </w:r>
      <w:r w:rsidRPr="0065239E">
        <w:rPr>
          <w:rFonts w:cs="Verdana-Bold"/>
          <w:u w:val="single"/>
        </w:rPr>
        <w:t>redox</w:t>
      </w:r>
      <w:r w:rsidRPr="0065239E">
        <w:rPr>
          <w:rFonts w:cs="Verdana-Bold"/>
        </w:rPr>
        <w:t xml:space="preserve"> reaction, either by acceptance of an electron from another atom or by the electrons in covalent bonds moving closer to the atomic nucleus (also known as the electron moving to a lower quantum state or orbital). </w:t>
      </w:r>
    </w:p>
    <w:p w:rsidR="00E7172E" w:rsidRPr="0065239E" w:rsidRDefault="00E7172E" w:rsidP="00E7172E">
      <w:pPr>
        <w:pStyle w:val="NoteLevel1"/>
        <w:rPr>
          <w:rFonts w:cs="Verdana-Bold"/>
        </w:rPr>
      </w:pPr>
      <w:r w:rsidRPr="0065239E">
        <w:rPr>
          <w:rFonts w:cs="Verdana-Bold"/>
          <w:b/>
        </w:rPr>
        <w:t xml:space="preserve">Transduction: </w:t>
      </w:r>
      <w:r w:rsidRPr="0065239E">
        <w:rPr>
          <w:rFonts w:cs="Verdana-Bold"/>
          <w:u w:val="single"/>
        </w:rPr>
        <w:t>Conversion of information</w:t>
      </w:r>
      <w:r w:rsidRPr="0065239E">
        <w:rPr>
          <w:rFonts w:cs="Verdana-Bold"/>
        </w:rPr>
        <w:t xml:space="preserve"> from one mode to another. For example, the process by which a </w:t>
      </w:r>
      <w:r w:rsidRPr="00483B47">
        <w:rPr>
          <w:rFonts w:cs="Verdana-Bold"/>
          <w:u w:val="single"/>
        </w:rPr>
        <w:t>stimulus outside</w:t>
      </w:r>
      <w:r w:rsidRPr="0065239E">
        <w:rPr>
          <w:rFonts w:cs="Verdana-Bold"/>
        </w:rPr>
        <w:t xml:space="preserve"> a cell is </w:t>
      </w:r>
      <w:r w:rsidRPr="00483B47">
        <w:rPr>
          <w:rFonts w:cs="Verdana-Bold"/>
          <w:u w:val="single"/>
        </w:rPr>
        <w:t>converted</w:t>
      </w:r>
      <w:r w:rsidRPr="0065239E">
        <w:rPr>
          <w:rFonts w:cs="Verdana-Bold"/>
        </w:rPr>
        <w:t xml:space="preserve"> into a </w:t>
      </w:r>
      <w:r w:rsidRPr="00483B47">
        <w:rPr>
          <w:rFonts w:cs="Verdana-Bold"/>
          <w:u w:val="single"/>
        </w:rPr>
        <w:t>response</w:t>
      </w:r>
      <w:r w:rsidRPr="0065239E">
        <w:rPr>
          <w:rFonts w:cs="Verdana-Bold"/>
        </w:rPr>
        <w:t xml:space="preserve"> </w:t>
      </w:r>
      <w:r w:rsidRPr="00483B47">
        <w:rPr>
          <w:rFonts w:cs="Verdana-Bold"/>
          <w:u w:val="single"/>
        </w:rPr>
        <w:t>by</w:t>
      </w:r>
      <w:r w:rsidRPr="0065239E">
        <w:rPr>
          <w:rFonts w:cs="Verdana-Bold"/>
        </w:rPr>
        <w:t xml:space="preserve"> the </w:t>
      </w:r>
      <w:r w:rsidRPr="00483B47">
        <w:rPr>
          <w:rFonts w:cs="Verdana-Bold"/>
          <w:u w:val="single"/>
        </w:rPr>
        <w:t>cell</w:t>
      </w:r>
      <w:r w:rsidRPr="0065239E">
        <w:rPr>
          <w:rFonts w:cs="Verdana-Bold"/>
        </w:rPr>
        <w:t>.</w:t>
      </w:r>
    </w:p>
    <w:p w:rsidR="00E7172E" w:rsidRPr="00C84872" w:rsidRDefault="00E7172E" w:rsidP="00E7172E">
      <w:pPr>
        <w:pStyle w:val="NoteLevel1"/>
        <w:rPr>
          <w:rFonts w:cs="Verdana-Bold"/>
        </w:rPr>
      </w:pPr>
      <w:r w:rsidRPr="00C84872">
        <w:rPr>
          <w:rFonts w:cs="Verdana-Bold"/>
          <w:b/>
        </w:rPr>
        <w:t>Transformation</w:t>
      </w:r>
      <w:r w:rsidRPr="00C84872">
        <w:rPr>
          <w:rFonts w:cs="Verdana-Bold"/>
        </w:rPr>
        <w:t xml:space="preserve">: 1. Incorporation of external DNA into the genome. Occurs naturally in some bacteria; can be induced in the laboratory by certain </w:t>
      </w:r>
      <w:r w:rsidRPr="00C84872">
        <w:rPr>
          <w:rFonts w:cs="Verdana-Bold"/>
        </w:rPr>
        <w:lastRenderedPageBreak/>
        <w:t xml:space="preserve">processes. (like a gene gun) 2. Conversion of a normal cell to a cancerous one. (like what your microwave does)  </w:t>
      </w:r>
    </w:p>
    <w:p w:rsidR="00E7172E" w:rsidRPr="0065239E" w:rsidRDefault="00E7172E" w:rsidP="00E7172E">
      <w:pPr>
        <w:pStyle w:val="NoteLevel1"/>
        <w:rPr>
          <w:rFonts w:cs="Verdana-Bold"/>
          <w:u w:val="single"/>
        </w:rPr>
      </w:pPr>
      <w:r w:rsidRPr="0065239E">
        <w:rPr>
          <w:rFonts w:cs="Verdana-Bold"/>
          <w:b/>
          <w:u w:val="single"/>
        </w:rPr>
        <w:t>Main bacterial lineages</w:t>
      </w:r>
      <w:r w:rsidRPr="0065239E">
        <w:rPr>
          <w:rFonts w:cs="Verdana-Bold"/>
          <w:b/>
        </w:rPr>
        <w:t xml:space="preserve">: </w:t>
      </w:r>
      <w:r w:rsidRPr="0065239E">
        <w:rPr>
          <w:rFonts w:cs="Verdana-Bold"/>
        </w:rPr>
        <w:t>chronological order of descent.</w:t>
      </w:r>
    </w:p>
    <w:p w:rsidR="00E7172E" w:rsidRPr="0065239E" w:rsidRDefault="00E7172E" w:rsidP="00E7172E">
      <w:pPr>
        <w:pStyle w:val="NoteLevel1"/>
        <w:rPr>
          <w:rFonts w:cs="Verdana-Bold"/>
          <w:u w:val="single"/>
        </w:rPr>
      </w:pPr>
      <w:r w:rsidRPr="0065239E">
        <w:rPr>
          <w:rFonts w:cs="Verdana-Bold"/>
          <w:b/>
        </w:rPr>
        <w:t xml:space="preserve">Firmicutes: </w:t>
      </w:r>
      <w:r w:rsidRPr="0065239E">
        <w:rPr>
          <w:rFonts w:cs="Verdana-Bold"/>
        </w:rPr>
        <w:t xml:space="preserve">1. Low-GC Gram positives, 1100 species/ 2. </w:t>
      </w:r>
      <w:proofErr w:type="gramStart"/>
      <w:r w:rsidRPr="0065239E">
        <w:rPr>
          <w:rFonts w:cs="Verdana-Bold"/>
        </w:rPr>
        <w:t>rod</w:t>
      </w:r>
      <w:proofErr w:type="gramEnd"/>
      <w:r w:rsidRPr="0065239E">
        <w:rPr>
          <w:rFonts w:cs="Verdana-Bold"/>
        </w:rPr>
        <w:t xml:space="preserve"> shape or spherical/ 3. </w:t>
      </w:r>
      <w:proofErr w:type="gramStart"/>
      <w:r w:rsidRPr="0065239E">
        <w:rPr>
          <w:rFonts w:cs="Verdana-Bold"/>
        </w:rPr>
        <w:t>some</w:t>
      </w:r>
      <w:proofErr w:type="gramEnd"/>
      <w:r w:rsidRPr="0065239E">
        <w:rPr>
          <w:rFonts w:cs="Verdana-Bold"/>
        </w:rPr>
        <w:t xml:space="preserve"> fix nitrogen, non-oxygenic photosynthesis, fermentation or CR/ 4. </w:t>
      </w:r>
      <w:proofErr w:type="gramStart"/>
      <w:r w:rsidRPr="0065239E">
        <w:rPr>
          <w:rFonts w:cs="Verdana-Bold"/>
        </w:rPr>
        <w:t>anthrax</w:t>
      </w:r>
      <w:proofErr w:type="gramEnd"/>
      <w:r w:rsidRPr="0065239E">
        <w:rPr>
          <w:rFonts w:cs="Verdana-Bold"/>
        </w:rPr>
        <w:t xml:space="preserve">, strep throat/ 5. </w:t>
      </w:r>
      <w:proofErr w:type="gramStart"/>
      <w:r w:rsidRPr="0065239E">
        <w:rPr>
          <w:rFonts w:cs="Verdana-Bold"/>
        </w:rPr>
        <w:t>produce</w:t>
      </w:r>
      <w:proofErr w:type="gramEnd"/>
      <w:r w:rsidRPr="0065239E">
        <w:rPr>
          <w:rFonts w:cs="Verdana-Bold"/>
        </w:rPr>
        <w:t xml:space="preserve"> toxin pertinant in farming/ 6. </w:t>
      </w:r>
      <w:proofErr w:type="gramStart"/>
      <w:r w:rsidRPr="0065239E">
        <w:rPr>
          <w:rFonts w:cs="Verdana-Bold"/>
        </w:rPr>
        <w:t>speed</w:t>
      </w:r>
      <w:proofErr w:type="gramEnd"/>
      <w:r w:rsidRPr="0065239E">
        <w:rPr>
          <w:rFonts w:cs="Verdana-Bold"/>
        </w:rPr>
        <w:t xml:space="preserve"> decomposition.</w:t>
      </w:r>
    </w:p>
    <w:p w:rsidR="00E7172E" w:rsidRPr="0065239E" w:rsidRDefault="00E7172E" w:rsidP="00E7172E">
      <w:pPr>
        <w:pStyle w:val="NoteLevel1"/>
        <w:rPr>
          <w:rFonts w:cs="Verdana-Bold"/>
          <w:u w:val="single"/>
        </w:rPr>
      </w:pPr>
      <w:r w:rsidRPr="0065239E">
        <w:rPr>
          <w:rFonts w:cs="Verdana-Bold"/>
          <w:b/>
        </w:rPr>
        <w:t>Spirochaetes:</w:t>
      </w:r>
      <w:r w:rsidRPr="0065239E">
        <w:rPr>
          <w:rFonts w:cs="Verdana-Bold"/>
        </w:rPr>
        <w:t xml:space="preserve"> 1. Only 62 species/ 2. </w:t>
      </w:r>
      <w:proofErr w:type="gramStart"/>
      <w:r w:rsidRPr="0065239E">
        <w:rPr>
          <w:rFonts w:cs="Verdana-Bold"/>
        </w:rPr>
        <w:t>unique</w:t>
      </w:r>
      <w:proofErr w:type="gramEnd"/>
      <w:r w:rsidRPr="0065239E">
        <w:rPr>
          <w:rFonts w:cs="Verdana-Bold"/>
        </w:rPr>
        <w:t xml:space="preserve"> corckscrew shape and unusual flagella/ 3. </w:t>
      </w:r>
      <w:proofErr w:type="gramStart"/>
      <w:r w:rsidRPr="0065239E">
        <w:rPr>
          <w:rFonts w:cs="Verdana-Bold"/>
        </w:rPr>
        <w:t>some</w:t>
      </w:r>
      <w:proofErr w:type="gramEnd"/>
      <w:r w:rsidRPr="0065239E">
        <w:rPr>
          <w:rFonts w:cs="Verdana-Bold"/>
        </w:rPr>
        <w:t xml:space="preserve"> have resting stage of spore/ 4. </w:t>
      </w:r>
      <w:proofErr w:type="gramStart"/>
      <w:r w:rsidRPr="0065239E">
        <w:rPr>
          <w:rFonts w:cs="Verdana-Bold"/>
        </w:rPr>
        <w:t>some</w:t>
      </w:r>
      <w:proofErr w:type="gramEnd"/>
      <w:r w:rsidRPr="0065239E">
        <w:rPr>
          <w:rFonts w:cs="Verdana-Bold"/>
        </w:rPr>
        <w:t xml:space="preserve"> fix nitrogen, most fermentation/ 5. STD syphilis/ 6. live only anaerobic conditions</w:t>
      </w:r>
    </w:p>
    <w:p w:rsidR="00E7172E" w:rsidRPr="0065239E" w:rsidRDefault="00E7172E" w:rsidP="00E7172E">
      <w:pPr>
        <w:pStyle w:val="NoteLevel1"/>
        <w:rPr>
          <w:rFonts w:cs="Verdana-Bold"/>
          <w:u w:val="single"/>
        </w:rPr>
      </w:pPr>
      <w:r w:rsidRPr="0065239E">
        <w:rPr>
          <w:rFonts w:cs="Verdana-Bold"/>
          <w:b/>
        </w:rPr>
        <w:t>Actinobacteria:</w:t>
      </w:r>
      <w:r w:rsidRPr="0065239E">
        <w:rPr>
          <w:rFonts w:cs="Verdana-Bold"/>
        </w:rPr>
        <w:t xml:space="preserve"> 1. High-GC Gram positives, 1100 species/ 2. </w:t>
      </w:r>
      <w:proofErr w:type="gramStart"/>
      <w:r w:rsidRPr="0065239E">
        <w:rPr>
          <w:rFonts w:cs="Verdana-Bold"/>
        </w:rPr>
        <w:t>rods</w:t>
      </w:r>
      <w:proofErr w:type="gramEnd"/>
      <w:r w:rsidRPr="0065239E">
        <w:rPr>
          <w:rFonts w:cs="Verdana-Bold"/>
        </w:rPr>
        <w:t xml:space="preserve"> and filaments/ 3. </w:t>
      </w:r>
      <w:proofErr w:type="gramStart"/>
      <w:r w:rsidRPr="0065239E">
        <w:rPr>
          <w:rFonts w:cs="Verdana-Bold"/>
        </w:rPr>
        <w:t>many</w:t>
      </w:r>
      <w:proofErr w:type="gramEnd"/>
      <w:r w:rsidRPr="0065239E">
        <w:rPr>
          <w:rFonts w:cs="Verdana-Bold"/>
        </w:rPr>
        <w:t xml:space="preserve"> form chains called mycelia/ 4. </w:t>
      </w:r>
      <w:proofErr w:type="gramStart"/>
      <w:r w:rsidRPr="0065239E">
        <w:rPr>
          <w:rFonts w:cs="Verdana-Bold"/>
        </w:rPr>
        <w:t>many</w:t>
      </w:r>
      <w:proofErr w:type="gramEnd"/>
      <w:r w:rsidRPr="0065239E">
        <w:rPr>
          <w:rFonts w:cs="Verdana-Bold"/>
        </w:rPr>
        <w:t xml:space="preserve"> heterotrophs, some parasites/ 5. </w:t>
      </w:r>
      <w:proofErr w:type="gramStart"/>
      <w:r w:rsidRPr="0065239E">
        <w:rPr>
          <w:rFonts w:cs="Verdana-Bold"/>
        </w:rPr>
        <w:t>over</w:t>
      </w:r>
      <w:proofErr w:type="gramEnd"/>
      <w:r w:rsidRPr="0065239E">
        <w:rPr>
          <w:rFonts w:cs="Verdana-Bold"/>
        </w:rPr>
        <w:t xml:space="preserve"> 500 antibiotics isolated from/ 6. Tuberculosis</w:t>
      </w:r>
    </w:p>
    <w:p w:rsidR="00E7172E" w:rsidRPr="0065239E" w:rsidRDefault="00E7172E" w:rsidP="00E7172E">
      <w:pPr>
        <w:pStyle w:val="NoteLevel1"/>
        <w:rPr>
          <w:rFonts w:cs="Verdana-Bold"/>
          <w:u w:val="single"/>
        </w:rPr>
      </w:pPr>
      <w:r w:rsidRPr="0065239E">
        <w:rPr>
          <w:rFonts w:cs="Verdana-Bold"/>
          <w:b/>
        </w:rPr>
        <w:t>Cyanobacteria:</w:t>
      </w:r>
      <w:r w:rsidRPr="0065239E">
        <w:rPr>
          <w:rFonts w:cs="Verdana-Bold"/>
        </w:rPr>
        <w:t xml:space="preserve"> 1. </w:t>
      </w:r>
      <w:proofErr w:type="gramStart"/>
      <w:r w:rsidRPr="0065239E">
        <w:rPr>
          <w:rFonts w:cs="Verdana-Bold"/>
        </w:rPr>
        <w:t>One</w:t>
      </w:r>
      <w:proofErr w:type="gramEnd"/>
      <w:r w:rsidRPr="0065239E">
        <w:rPr>
          <w:rFonts w:cs="Verdana-Bold"/>
        </w:rPr>
        <w:t xml:space="preserve"> of most abundant life forms on earth, 80 species/ 2. </w:t>
      </w:r>
      <w:proofErr w:type="gramStart"/>
      <w:r w:rsidRPr="0065239E">
        <w:rPr>
          <w:rFonts w:cs="Verdana-Bold"/>
        </w:rPr>
        <w:t>independent</w:t>
      </w:r>
      <w:proofErr w:type="gramEnd"/>
      <w:r w:rsidRPr="0065239E">
        <w:rPr>
          <w:rFonts w:cs="Verdana-Bold"/>
        </w:rPr>
        <w:t xml:space="preserve"> cells to aggregations or colonies/ 3. </w:t>
      </w:r>
      <w:proofErr w:type="gramStart"/>
      <w:r w:rsidRPr="0065239E">
        <w:rPr>
          <w:rFonts w:cs="Verdana-Bold"/>
        </w:rPr>
        <w:t>all</w:t>
      </w:r>
      <w:proofErr w:type="gramEnd"/>
      <w:r w:rsidRPr="0065239E">
        <w:rPr>
          <w:rFonts w:cs="Verdana-Bold"/>
        </w:rPr>
        <w:t xml:space="preserve"> oxygenic photosynthesis/ 4. </w:t>
      </w:r>
      <w:proofErr w:type="gramStart"/>
      <w:r w:rsidRPr="0065239E">
        <w:rPr>
          <w:rFonts w:cs="Verdana-Bold"/>
        </w:rPr>
        <w:t>some</w:t>
      </w:r>
      <w:proofErr w:type="gramEnd"/>
      <w:r w:rsidRPr="0065239E">
        <w:rPr>
          <w:rFonts w:cs="Verdana-Bold"/>
        </w:rPr>
        <w:t xml:space="preserve"> toxic to plants and animals/ 5. </w:t>
      </w:r>
      <w:proofErr w:type="gramStart"/>
      <w:r w:rsidRPr="0065239E">
        <w:rPr>
          <w:rFonts w:cs="Verdana-Bold"/>
        </w:rPr>
        <w:t>formed</w:t>
      </w:r>
      <w:proofErr w:type="gramEnd"/>
      <w:r w:rsidRPr="0065239E">
        <w:rPr>
          <w:rFonts w:cs="Verdana-Bold"/>
        </w:rPr>
        <w:t xml:space="preserve"> oxygen for earth/ 6. </w:t>
      </w:r>
      <w:proofErr w:type="gramStart"/>
      <w:r w:rsidRPr="0065239E">
        <w:rPr>
          <w:rFonts w:cs="Verdana-Bold"/>
        </w:rPr>
        <w:t>make</w:t>
      </w:r>
      <w:proofErr w:type="gramEnd"/>
      <w:r w:rsidRPr="0065239E">
        <w:rPr>
          <w:rFonts w:cs="Verdana-Bold"/>
        </w:rPr>
        <w:t xml:space="preserve"> drinking water smell bad.</w:t>
      </w:r>
    </w:p>
    <w:p w:rsidR="00E7172E" w:rsidRPr="0065239E" w:rsidRDefault="00E7172E" w:rsidP="00E7172E">
      <w:pPr>
        <w:pStyle w:val="NoteLevel1"/>
        <w:rPr>
          <w:rFonts w:cs="Verdana-Bold"/>
          <w:u w:val="single"/>
        </w:rPr>
      </w:pPr>
      <w:r w:rsidRPr="0065239E">
        <w:rPr>
          <w:rFonts w:cs="Verdana-Bold"/>
          <w:b/>
        </w:rPr>
        <w:t>Chlamydiales:</w:t>
      </w:r>
      <w:r w:rsidRPr="0065239E">
        <w:rPr>
          <w:rFonts w:cs="Verdana-Bold"/>
        </w:rPr>
        <w:t xml:space="preserve"> 1. Only 4 species/ 2. </w:t>
      </w:r>
      <w:proofErr w:type="gramStart"/>
      <w:r w:rsidRPr="0065239E">
        <w:rPr>
          <w:rFonts w:cs="Verdana-Bold"/>
        </w:rPr>
        <w:t>spherical</w:t>
      </w:r>
      <w:proofErr w:type="gramEnd"/>
      <w:r w:rsidRPr="0065239E">
        <w:rPr>
          <w:rFonts w:cs="Verdana-Bold"/>
        </w:rPr>
        <w:t xml:space="preserve"> and tiny/ 3. </w:t>
      </w:r>
      <w:proofErr w:type="gramStart"/>
      <w:r w:rsidRPr="0065239E">
        <w:rPr>
          <w:rFonts w:cs="Verdana-Bold"/>
        </w:rPr>
        <w:t>endosymbionts</w:t>
      </w:r>
      <w:proofErr w:type="gramEnd"/>
      <w:r w:rsidRPr="0065239E">
        <w:rPr>
          <w:rFonts w:cs="Verdana-Bold"/>
        </w:rPr>
        <w:t xml:space="preserve">/ 4. </w:t>
      </w:r>
      <w:proofErr w:type="gramStart"/>
      <w:r w:rsidRPr="0065239E">
        <w:rPr>
          <w:rFonts w:cs="Verdana-Bold"/>
        </w:rPr>
        <w:t>contain</w:t>
      </w:r>
      <w:proofErr w:type="gramEnd"/>
      <w:r w:rsidRPr="0065239E">
        <w:rPr>
          <w:rFonts w:cs="Verdana-Bold"/>
        </w:rPr>
        <w:t xml:space="preserve"> few enzymes of own/ 5. </w:t>
      </w:r>
      <w:proofErr w:type="gramStart"/>
      <w:r w:rsidRPr="0065239E">
        <w:rPr>
          <w:rFonts w:cs="Verdana-Bold"/>
        </w:rPr>
        <w:t>cause</w:t>
      </w:r>
      <w:proofErr w:type="gramEnd"/>
      <w:r w:rsidRPr="0065239E">
        <w:rPr>
          <w:rFonts w:cs="Verdana-Bold"/>
        </w:rPr>
        <w:t xml:space="preserve"> blindness/ 6. chlamydia</w:t>
      </w:r>
    </w:p>
    <w:p w:rsidR="00E7172E" w:rsidRPr="0065239E" w:rsidRDefault="00E7172E" w:rsidP="00E7172E">
      <w:pPr>
        <w:pStyle w:val="NoteLevel1"/>
        <w:rPr>
          <w:rFonts w:cs="Verdana-Bold"/>
          <w:u w:val="single"/>
        </w:rPr>
      </w:pPr>
      <w:r w:rsidRPr="0065239E">
        <w:rPr>
          <w:rFonts w:cs="Verdana-Bold"/>
          <w:b/>
        </w:rPr>
        <w:t>Proteobacteria:</w:t>
      </w:r>
      <w:r w:rsidRPr="0065239E">
        <w:rPr>
          <w:rFonts w:cs="Verdana-Bold"/>
        </w:rPr>
        <w:t xml:space="preserve"> 1. </w:t>
      </w:r>
      <w:proofErr w:type="gramStart"/>
      <w:r w:rsidRPr="0065239E">
        <w:rPr>
          <w:rFonts w:cs="Verdana-Bold"/>
        </w:rPr>
        <w:t>Five</w:t>
      </w:r>
      <w:proofErr w:type="gramEnd"/>
      <w:r w:rsidRPr="0065239E">
        <w:rPr>
          <w:rFonts w:cs="Verdana-Bold"/>
        </w:rPr>
        <w:t xml:space="preserve"> major subgoups, 1200 species/ 2. </w:t>
      </w:r>
      <w:proofErr w:type="gramStart"/>
      <w:r w:rsidRPr="0065239E">
        <w:rPr>
          <w:rFonts w:cs="Verdana-Bold"/>
        </w:rPr>
        <w:t>rods</w:t>
      </w:r>
      <w:proofErr w:type="gramEnd"/>
      <w:r w:rsidRPr="0065239E">
        <w:rPr>
          <w:rFonts w:cs="Verdana-Bold"/>
        </w:rPr>
        <w:t xml:space="preserve">, spheres, spirals, stalks, fuiting body/ 3. </w:t>
      </w:r>
      <w:proofErr w:type="gramStart"/>
      <w:r w:rsidRPr="0065239E">
        <w:rPr>
          <w:rFonts w:cs="Verdana-Bold"/>
        </w:rPr>
        <w:t>virtually</w:t>
      </w:r>
      <w:proofErr w:type="gramEnd"/>
      <w:r w:rsidRPr="0065239E">
        <w:rPr>
          <w:rFonts w:cs="Verdana-Bold"/>
        </w:rPr>
        <w:t xml:space="preserve"> every way except oxygenic photosynthesis/ 4. </w:t>
      </w:r>
      <w:proofErr w:type="gramStart"/>
      <w:r w:rsidRPr="0065239E">
        <w:rPr>
          <w:rFonts w:cs="Verdana-Bold"/>
        </w:rPr>
        <w:t>food</w:t>
      </w:r>
      <w:proofErr w:type="gramEnd"/>
      <w:r w:rsidRPr="0065239E">
        <w:rPr>
          <w:rFonts w:cs="Verdana-Bold"/>
        </w:rPr>
        <w:t xml:space="preserve"> poisoning/ 5. </w:t>
      </w:r>
      <w:proofErr w:type="gramStart"/>
      <w:r w:rsidRPr="0065239E">
        <w:rPr>
          <w:rFonts w:cs="Verdana-Bold"/>
        </w:rPr>
        <w:t>make</w:t>
      </w:r>
      <w:proofErr w:type="gramEnd"/>
      <w:r w:rsidRPr="0065239E">
        <w:rPr>
          <w:rFonts w:cs="Verdana-Bold"/>
        </w:rPr>
        <w:t xml:space="preserve"> viniger/ 6. </w:t>
      </w:r>
      <w:proofErr w:type="gramStart"/>
      <w:r w:rsidRPr="0065239E">
        <w:rPr>
          <w:rFonts w:cs="Verdana-Bold"/>
        </w:rPr>
        <w:t>transfer</w:t>
      </w:r>
      <w:proofErr w:type="gramEnd"/>
      <w:r w:rsidRPr="0065239E">
        <w:rPr>
          <w:rFonts w:cs="Verdana-Bold"/>
        </w:rPr>
        <w:t xml:space="preserve"> new genes into crop plants.</w:t>
      </w:r>
    </w:p>
    <w:p w:rsidR="00E7172E" w:rsidRPr="0065239E" w:rsidRDefault="00E7172E" w:rsidP="00E7172E">
      <w:pPr>
        <w:pStyle w:val="NoteLevel1"/>
        <w:rPr>
          <w:rFonts w:cs="Verdana-Bold"/>
          <w:u w:val="single"/>
        </w:rPr>
      </w:pPr>
      <w:r w:rsidRPr="0065239E">
        <w:rPr>
          <w:rFonts w:cs="Verdana-Bold"/>
          <w:b/>
          <w:u w:val="single"/>
        </w:rPr>
        <w:t>Main archaea lineages/phyla:</w:t>
      </w:r>
    </w:p>
    <w:p w:rsidR="00E7172E" w:rsidRPr="0065239E" w:rsidRDefault="00E7172E" w:rsidP="00E7172E">
      <w:pPr>
        <w:pStyle w:val="NoteLevel1"/>
        <w:rPr>
          <w:rFonts w:cs="Verdana-Bold"/>
          <w:b/>
          <w:u w:val="single"/>
        </w:rPr>
      </w:pPr>
      <w:r w:rsidRPr="0065239E">
        <w:rPr>
          <w:rFonts w:cs="Verdana-Bold"/>
          <w:b/>
        </w:rPr>
        <w:t>Crenarchaeota:</w:t>
      </w:r>
      <w:r w:rsidRPr="0065239E">
        <w:rPr>
          <w:rFonts w:cs="Verdana-Bold"/>
        </w:rPr>
        <w:t xml:space="preserve"> 1. similar to oldest archaeans/ 2. 37 species/ 3. </w:t>
      </w:r>
      <w:proofErr w:type="gramStart"/>
      <w:r w:rsidRPr="0065239E">
        <w:rPr>
          <w:rFonts w:cs="Verdana-Bold"/>
        </w:rPr>
        <w:t>filaments</w:t>
      </w:r>
      <w:proofErr w:type="gramEnd"/>
      <w:r w:rsidRPr="0065239E">
        <w:rPr>
          <w:rFonts w:cs="Verdana-Bold"/>
        </w:rPr>
        <w:t xml:space="preserve">, rods, discs, spheres/ 4. </w:t>
      </w:r>
      <w:proofErr w:type="gramStart"/>
      <w:r w:rsidRPr="0065239E">
        <w:rPr>
          <w:rFonts w:cs="Verdana-Bold"/>
        </w:rPr>
        <w:t>fermentation</w:t>
      </w:r>
      <w:proofErr w:type="gramEnd"/>
      <w:r w:rsidRPr="0065239E">
        <w:rPr>
          <w:rFonts w:cs="Verdana-Bold"/>
        </w:rPr>
        <w:t xml:space="preserve"> and CR/ 5. </w:t>
      </w:r>
      <w:proofErr w:type="gramStart"/>
      <w:r w:rsidRPr="0065239E">
        <w:rPr>
          <w:rFonts w:cs="Verdana-Bold"/>
        </w:rPr>
        <w:t>are</w:t>
      </w:r>
      <w:proofErr w:type="gramEnd"/>
      <w:r w:rsidRPr="0065239E">
        <w:rPr>
          <w:rFonts w:cs="Verdana-Bold"/>
        </w:rPr>
        <w:t xml:space="preserve"> extremophiles/ 6. </w:t>
      </w:r>
      <w:proofErr w:type="gramStart"/>
      <w:r w:rsidRPr="0065239E">
        <w:rPr>
          <w:rFonts w:cs="Verdana-Bold"/>
        </w:rPr>
        <w:t>no</w:t>
      </w:r>
      <w:proofErr w:type="gramEnd"/>
      <w:r w:rsidRPr="0065239E">
        <w:rPr>
          <w:rFonts w:cs="Verdana-Bold"/>
        </w:rPr>
        <w:t xml:space="preserve"> commercial purpose.</w:t>
      </w:r>
    </w:p>
    <w:p w:rsidR="00E7172E" w:rsidRPr="0065239E" w:rsidRDefault="00E7172E" w:rsidP="00E7172E">
      <w:pPr>
        <w:pStyle w:val="NoteLevel1"/>
        <w:rPr>
          <w:rFonts w:cs="Verdana-Bold"/>
        </w:rPr>
      </w:pPr>
      <w:r w:rsidRPr="0065239E">
        <w:rPr>
          <w:rFonts w:cs="Verdana-Bold"/>
          <w:b/>
        </w:rPr>
        <w:t>Euryarchaeota:</w:t>
      </w:r>
      <w:r w:rsidRPr="0065239E">
        <w:rPr>
          <w:rFonts w:cs="Verdana-Bold"/>
        </w:rPr>
        <w:t xml:space="preserve"> 1. can live anywhere/ 2. 170 species/ 3. </w:t>
      </w:r>
      <w:proofErr w:type="gramStart"/>
      <w:r w:rsidRPr="0065239E">
        <w:rPr>
          <w:rFonts w:cs="Verdana-Bold"/>
        </w:rPr>
        <w:t>spherical</w:t>
      </w:r>
      <w:proofErr w:type="gramEnd"/>
      <w:r w:rsidRPr="0065239E">
        <w:rPr>
          <w:rFonts w:cs="Verdana-Bold"/>
        </w:rPr>
        <w:t xml:space="preserve">, filamentous, rod, disc, spiral/ 4. </w:t>
      </w:r>
      <w:proofErr w:type="gramStart"/>
      <w:r w:rsidRPr="0065239E">
        <w:rPr>
          <w:rFonts w:cs="Verdana-Bold"/>
        </w:rPr>
        <w:t>photosynthesis</w:t>
      </w:r>
      <w:proofErr w:type="gramEnd"/>
      <w:r w:rsidRPr="0065239E">
        <w:rPr>
          <w:rFonts w:cs="Verdana-Bold"/>
        </w:rPr>
        <w:t xml:space="preserve">, CR, methanogens/ 5. </w:t>
      </w:r>
      <w:proofErr w:type="gramStart"/>
      <w:r w:rsidRPr="0065239E">
        <w:rPr>
          <w:rFonts w:cs="Verdana-Bold"/>
        </w:rPr>
        <w:t>pollute</w:t>
      </w:r>
      <w:proofErr w:type="gramEnd"/>
      <w:r w:rsidRPr="0065239E">
        <w:rPr>
          <w:rFonts w:cs="Verdana-Bold"/>
        </w:rPr>
        <w:t xml:space="preserve"> streams with byproduct/ 6. 2 billion tons methane atmos each year</w:t>
      </w:r>
    </w:p>
    <w:p w:rsidR="00E7172E" w:rsidRPr="0065239E" w:rsidRDefault="00E7172E" w:rsidP="00E7172E">
      <w:pPr>
        <w:pStyle w:val="NoteLevel1"/>
        <w:rPr>
          <w:rFonts w:cs="Verdana-Bold"/>
        </w:rPr>
      </w:pPr>
    </w:p>
    <w:p w:rsidR="00E7172E" w:rsidRPr="00143063" w:rsidRDefault="00E7172E" w:rsidP="00E7172E">
      <w:pPr>
        <w:pStyle w:val="NoteLevel1"/>
        <w:sectPr w:rsidR="00E7172E" w:rsidRPr="00143063">
          <w:footerReference w:type="even" r:id="rId8"/>
          <w:footerReference w:type="default" r:id="rId9"/>
          <w:headerReference w:type="first" r:id="rId10"/>
          <w:pgSz w:w="12240" w:h="15840"/>
          <w:pgMar w:top="1440" w:right="1440" w:bottom="1440" w:left="1440" w:header="720" w:footer="720" w:gutter="0"/>
          <w:cols w:space="720"/>
          <w:titlePg/>
          <w:docGrid w:type="lines" w:linePitch="360"/>
        </w:sectPr>
      </w:pPr>
    </w:p>
    <w:p w:rsidR="00E7172E" w:rsidRPr="008050FF" w:rsidRDefault="00E7172E">
      <w:pPr>
        <w:pStyle w:val="NoteLevel1"/>
      </w:pPr>
      <w:r w:rsidRPr="00C2529C">
        <w:rPr>
          <w:b/>
        </w:rPr>
        <w:lastRenderedPageBreak/>
        <w:t>Eukarya</w:t>
      </w:r>
      <w:r w:rsidRPr="008050FF">
        <w:t>: One of the three taxonomic domains of life consisting of unicellular organisms (most protists, yeast) and mulitcellular organisms (fungi, plants, animals) distinguished by a membrane-extensive cytoskeleton. RNA and ribosomes similar to those in Archaea. (</w:t>
      </w:r>
      <w:proofErr w:type="gramStart"/>
      <w:r w:rsidRPr="008050FF">
        <w:rPr>
          <w:i/>
        </w:rPr>
        <w:t>compare</w:t>
      </w:r>
      <w:proofErr w:type="gramEnd"/>
      <w:r w:rsidRPr="008050FF">
        <w:rPr>
          <w:i/>
        </w:rPr>
        <w:t xml:space="preserve"> with archaea and bacteria</w:t>
      </w:r>
      <w:r w:rsidRPr="008050FF">
        <w:t>).</w:t>
      </w:r>
    </w:p>
    <w:p w:rsidR="00E7172E" w:rsidRPr="008050FF" w:rsidRDefault="00E7172E" w:rsidP="00E7172E">
      <w:pPr>
        <w:pStyle w:val="NoteLevel1"/>
      </w:pPr>
      <w:r w:rsidRPr="008050FF">
        <w:rPr>
          <w:b/>
        </w:rPr>
        <w:t>Protists</w:t>
      </w:r>
      <w:r w:rsidRPr="008050FF">
        <w:t>: Any eukaryote that is not a green plant, animal, or fungus. Protists are a diverse paraphyletic group. Most are unicellular, but some are multicellular and form aggregations or colonies.</w:t>
      </w:r>
    </w:p>
    <w:p w:rsidR="00E7172E" w:rsidRPr="008050FF" w:rsidRDefault="00E7172E" w:rsidP="00E7172E">
      <w:pPr>
        <w:pStyle w:val="NoteLevel1"/>
        <w:numPr>
          <w:ilvl w:val="0"/>
          <w:numId w:val="0"/>
        </w:numPr>
        <w:rPr>
          <w:rFonts w:cs="Verdana"/>
          <w:lang w:bidi="en-US"/>
        </w:rPr>
      </w:pPr>
      <w:r w:rsidRPr="008050FF">
        <w:rPr>
          <w:rFonts w:cs="Verdana"/>
          <w:b/>
          <w:lang w:bidi="en-US"/>
        </w:rPr>
        <w:t>Alternation of generations</w:t>
      </w:r>
      <w:r w:rsidRPr="008050FF">
        <w:rPr>
          <w:rFonts w:cs="Verdana"/>
          <w:lang w:bidi="en-US"/>
        </w:rPr>
        <w:t xml:space="preserve">: a life cycle involving alternation of a multicellular haploid stage (gametophyte) with a multicellular diploid stage (sporophyte). </w:t>
      </w:r>
      <w:proofErr w:type="gramStart"/>
      <w:r w:rsidRPr="008050FF">
        <w:rPr>
          <w:rFonts w:cs="Verdana"/>
          <w:lang w:bidi="en-US"/>
        </w:rPr>
        <w:t>Occurs in most plants and some protists.</w:t>
      </w:r>
      <w:proofErr w:type="gramEnd"/>
    </w:p>
    <w:p w:rsidR="00E7172E" w:rsidRPr="008050FF" w:rsidRDefault="00E7172E">
      <w:pPr>
        <w:pStyle w:val="NoteLevel1"/>
      </w:pPr>
      <w:r w:rsidRPr="008050FF">
        <w:rPr>
          <w:b/>
        </w:rPr>
        <w:t>Diplontic</w:t>
      </w:r>
      <w:r w:rsidRPr="008050FF">
        <w:t xml:space="preserve">: Having a life cycle, </w:t>
      </w:r>
      <w:proofErr w:type="gramStart"/>
      <w:r w:rsidRPr="008050FF">
        <w:t>which is primarily in the diploid number of chromosomes.</w:t>
      </w:r>
      <w:proofErr w:type="gramEnd"/>
      <w:r w:rsidRPr="008050FF">
        <w:t xml:space="preserve"> (</w:t>
      </w:r>
      <w:proofErr w:type="gramStart"/>
      <w:r w:rsidRPr="008050FF">
        <w:rPr>
          <w:i/>
        </w:rPr>
        <w:t>compare</w:t>
      </w:r>
      <w:proofErr w:type="gramEnd"/>
      <w:r w:rsidRPr="008050FF">
        <w:rPr>
          <w:i/>
        </w:rPr>
        <w:t xml:space="preserve"> with haplonic</w:t>
      </w:r>
      <w:r w:rsidRPr="008050FF">
        <w:t>).</w:t>
      </w:r>
    </w:p>
    <w:p w:rsidR="00E7172E" w:rsidRPr="008050FF" w:rsidRDefault="00E7172E" w:rsidP="00E7172E">
      <w:pPr>
        <w:pStyle w:val="NoteLevel1"/>
      </w:pPr>
      <w:r w:rsidRPr="008050FF">
        <w:rPr>
          <w:b/>
        </w:rPr>
        <w:t>Haplontic</w:t>
      </w:r>
      <w:r w:rsidRPr="008050FF">
        <w:t xml:space="preserve">: </w:t>
      </w:r>
      <w:r w:rsidRPr="00827A29">
        <w:rPr>
          <w:u w:val="single"/>
        </w:rPr>
        <w:t>Chiefly</w:t>
      </w:r>
      <w:r w:rsidRPr="008050FF">
        <w:t xml:space="preserve"> regarding </w:t>
      </w:r>
      <w:r w:rsidRPr="00827A29">
        <w:rPr>
          <w:u w:val="single"/>
        </w:rPr>
        <w:t>algae or lower plants</w:t>
      </w:r>
      <w:r w:rsidRPr="008050FF">
        <w:t>, having a life cycle that predominantly has a haploid number of chromosomes and with a diploid zygote being formed only briefly.</w:t>
      </w:r>
    </w:p>
    <w:p w:rsidR="00E7172E" w:rsidRPr="008050FF" w:rsidRDefault="00E7172E">
      <w:pPr>
        <w:pStyle w:val="NoteLevel1"/>
      </w:pPr>
      <w:r w:rsidRPr="008050FF">
        <w:rPr>
          <w:b/>
        </w:rPr>
        <w:t>Ameboid</w:t>
      </w:r>
      <w:r w:rsidRPr="008050FF">
        <w:t xml:space="preserve">: Any </w:t>
      </w:r>
      <w:r w:rsidRPr="00483B47">
        <w:rPr>
          <w:u w:val="single"/>
        </w:rPr>
        <w:t>unicellular</w:t>
      </w:r>
      <w:r w:rsidRPr="008050FF">
        <w:t xml:space="preserve"> </w:t>
      </w:r>
      <w:r w:rsidRPr="00483B47">
        <w:rPr>
          <w:u w:val="single"/>
        </w:rPr>
        <w:t>protist</w:t>
      </w:r>
      <w:r w:rsidRPr="008050FF">
        <w:t xml:space="preserve"> that </w:t>
      </w:r>
      <w:r w:rsidRPr="00483B47">
        <w:rPr>
          <w:u w:val="single"/>
        </w:rPr>
        <w:t>lacks a cell wall</w:t>
      </w:r>
      <w:r w:rsidRPr="008050FF">
        <w:t xml:space="preserve">, is extremely </w:t>
      </w:r>
      <w:r w:rsidRPr="00483B47">
        <w:rPr>
          <w:u w:val="single"/>
        </w:rPr>
        <w:t>flexible</w:t>
      </w:r>
      <w:r w:rsidRPr="008050FF">
        <w:t xml:space="preserve"> in shape, and moves by means of </w:t>
      </w:r>
      <w:r w:rsidRPr="00483B47">
        <w:rPr>
          <w:u w:val="single"/>
        </w:rPr>
        <w:t>pseudopodia</w:t>
      </w:r>
      <w:r w:rsidRPr="008050FF">
        <w:t>.</w:t>
      </w:r>
    </w:p>
    <w:p w:rsidR="00E7172E" w:rsidRPr="008050FF" w:rsidRDefault="00E7172E" w:rsidP="00E7172E">
      <w:pPr>
        <w:pStyle w:val="NoteLevel1"/>
      </w:pPr>
      <w:r w:rsidRPr="008050FF">
        <w:rPr>
          <w:b/>
        </w:rPr>
        <w:t>Pseudopodium</w:t>
      </w:r>
      <w:r w:rsidRPr="008050FF">
        <w:t>: A temporary bulge-like extension of certain cells used in cell crawling and ingestion of food.</w:t>
      </w:r>
    </w:p>
    <w:p w:rsidR="00E7172E" w:rsidRPr="008050FF" w:rsidRDefault="00E7172E">
      <w:pPr>
        <w:pStyle w:val="NoteLevel1"/>
      </w:pPr>
      <w:r w:rsidRPr="008050FF">
        <w:rPr>
          <w:b/>
        </w:rPr>
        <w:t>Ectoplasm</w:t>
      </w:r>
      <w:r w:rsidRPr="008050FF">
        <w:t xml:space="preserve">: The </w:t>
      </w:r>
      <w:r w:rsidRPr="00483B47">
        <w:rPr>
          <w:u w:val="single"/>
        </w:rPr>
        <w:t>clear</w:t>
      </w:r>
      <w:r w:rsidRPr="008050FF">
        <w:t xml:space="preserve">, more </w:t>
      </w:r>
      <w:r w:rsidRPr="00483B47">
        <w:rPr>
          <w:u w:val="single"/>
        </w:rPr>
        <w:t>viscous</w:t>
      </w:r>
      <w:r w:rsidRPr="008050FF">
        <w:t xml:space="preserve"> outer layer of the cytoplasm in ameboid cells.</w:t>
      </w:r>
    </w:p>
    <w:p w:rsidR="00E7172E" w:rsidRPr="008050FF" w:rsidRDefault="00E7172E">
      <w:pPr>
        <w:pStyle w:val="NoteLevel1"/>
      </w:pPr>
      <w:r w:rsidRPr="008050FF">
        <w:rPr>
          <w:b/>
        </w:rPr>
        <w:t>Endoplasm</w:t>
      </w:r>
      <w:r w:rsidRPr="008050FF">
        <w:t xml:space="preserve">: The </w:t>
      </w:r>
      <w:r w:rsidRPr="00483B47">
        <w:rPr>
          <w:u w:val="single"/>
        </w:rPr>
        <w:t>more fluid</w:t>
      </w:r>
      <w:r w:rsidRPr="008050FF">
        <w:t xml:space="preserve">, </w:t>
      </w:r>
      <w:r w:rsidRPr="00483B47">
        <w:rPr>
          <w:u w:val="single"/>
        </w:rPr>
        <w:t>grandular</w:t>
      </w:r>
      <w:r w:rsidRPr="008050FF">
        <w:t xml:space="preserve"> layer of the cytoplasm of an ameboid.</w:t>
      </w:r>
    </w:p>
    <w:p w:rsidR="00E7172E" w:rsidRPr="008050FF" w:rsidRDefault="00E7172E">
      <w:pPr>
        <w:pStyle w:val="NoteLevel1"/>
      </w:pPr>
      <w:r w:rsidRPr="008050FF">
        <w:rPr>
          <w:b/>
        </w:rPr>
        <w:t>Antibody</w:t>
      </w:r>
      <w:r w:rsidRPr="008050FF">
        <w:t xml:space="preserve">: an immunoglobulin protein, produced by B </w:t>
      </w:r>
      <w:proofErr w:type="gramStart"/>
      <w:r w:rsidRPr="008050FF">
        <w:t>cells, that</w:t>
      </w:r>
      <w:proofErr w:type="gramEnd"/>
      <w:r w:rsidRPr="008050FF">
        <w:t xml:space="preserve"> can bind to a specific part of an antigen, tagging it for attack by the immune system. All antibody molecules have a similar Y-shaped structure and, in their monomer form, consist of two identical light chains and two identical heavy chains.</w:t>
      </w:r>
    </w:p>
    <w:p w:rsidR="00E7172E" w:rsidRPr="008050FF" w:rsidRDefault="00E7172E">
      <w:pPr>
        <w:pStyle w:val="NoteLevel1"/>
      </w:pPr>
      <w:r w:rsidRPr="008050FF">
        <w:rPr>
          <w:b/>
        </w:rPr>
        <w:t>Asexual reproduction</w:t>
      </w:r>
      <w:r w:rsidRPr="008050FF">
        <w:t xml:space="preserve">: Any form of reproduction resulting in offspring that are </w:t>
      </w:r>
      <w:r w:rsidRPr="00483B47">
        <w:rPr>
          <w:u w:val="single"/>
        </w:rPr>
        <w:t>genetically</w:t>
      </w:r>
      <w:r w:rsidRPr="008050FF">
        <w:t xml:space="preserve"> </w:t>
      </w:r>
      <w:r w:rsidRPr="00483B47">
        <w:rPr>
          <w:u w:val="single"/>
        </w:rPr>
        <w:t>identical</w:t>
      </w:r>
      <w:r w:rsidRPr="008050FF">
        <w:t xml:space="preserve"> to the </w:t>
      </w:r>
      <w:r w:rsidRPr="00483B47">
        <w:rPr>
          <w:u w:val="single"/>
        </w:rPr>
        <w:t>parent</w:t>
      </w:r>
      <w:r w:rsidRPr="008050FF">
        <w:t>. Includes binary fission, budding, parthenogenesis. (</w:t>
      </w:r>
      <w:proofErr w:type="gramStart"/>
      <w:r w:rsidRPr="008050FF">
        <w:rPr>
          <w:i/>
        </w:rPr>
        <w:t>compare</w:t>
      </w:r>
      <w:proofErr w:type="gramEnd"/>
      <w:r w:rsidRPr="008050FF">
        <w:rPr>
          <w:i/>
        </w:rPr>
        <w:t xml:space="preserve"> with sexual reproduction</w:t>
      </w:r>
      <w:r w:rsidRPr="008050FF">
        <w:t>).</w:t>
      </w:r>
    </w:p>
    <w:p w:rsidR="00E7172E" w:rsidRPr="008050FF" w:rsidRDefault="00E7172E" w:rsidP="00E7172E">
      <w:pPr>
        <w:pStyle w:val="NoteLevel1"/>
      </w:pPr>
      <w:r w:rsidRPr="008050FF">
        <w:rPr>
          <w:b/>
        </w:rPr>
        <w:t>Sexual reproduction</w:t>
      </w:r>
      <w:r w:rsidRPr="008050FF">
        <w:t xml:space="preserve">: Any form of reproduction in which genes from two parents are combined </w:t>
      </w:r>
      <w:r w:rsidRPr="00483B47">
        <w:rPr>
          <w:u w:val="single"/>
        </w:rPr>
        <w:t>via fusion of gametes</w:t>
      </w:r>
      <w:r w:rsidRPr="008050FF">
        <w:t xml:space="preserve">, producing offspring that are </w:t>
      </w:r>
      <w:r w:rsidRPr="00483B47">
        <w:rPr>
          <w:u w:val="single"/>
        </w:rPr>
        <w:t>genetically distinct</w:t>
      </w:r>
      <w:r w:rsidRPr="008050FF">
        <w:t xml:space="preserve"> from both parents. (</w:t>
      </w:r>
      <w:r w:rsidRPr="008050FF">
        <w:rPr>
          <w:i/>
        </w:rPr>
        <w:t>compare with asexual reproduction</w:t>
      </w:r>
      <w:r w:rsidRPr="008050FF">
        <w:t>)</w:t>
      </w:r>
    </w:p>
    <w:p w:rsidR="00E7172E" w:rsidRPr="008050FF" w:rsidRDefault="00E7172E">
      <w:pPr>
        <w:pStyle w:val="NoteLevel1"/>
      </w:pPr>
      <w:r w:rsidRPr="008050FF">
        <w:rPr>
          <w:b/>
        </w:rPr>
        <w:t>Cilia</w:t>
      </w:r>
      <w:r w:rsidRPr="008050FF">
        <w:t xml:space="preserve">: One of many short, filamentous projections of some eukaryotic cells containing a core of </w:t>
      </w:r>
      <w:r w:rsidRPr="00483B47">
        <w:rPr>
          <w:u w:val="single"/>
        </w:rPr>
        <w:t>microtubules</w:t>
      </w:r>
      <w:r w:rsidRPr="008050FF">
        <w:t xml:space="preserve">. Used to </w:t>
      </w:r>
      <w:r w:rsidRPr="00483B47">
        <w:rPr>
          <w:u w:val="single"/>
        </w:rPr>
        <w:t>move</w:t>
      </w:r>
      <w:r w:rsidRPr="008050FF">
        <w:t xml:space="preserve"> the </w:t>
      </w:r>
      <w:r w:rsidRPr="00483B47">
        <w:rPr>
          <w:u w:val="single"/>
        </w:rPr>
        <w:t>cell</w:t>
      </w:r>
      <w:r w:rsidRPr="008050FF">
        <w:t xml:space="preserve"> and/</w:t>
      </w:r>
      <w:r w:rsidRPr="00483B47">
        <w:rPr>
          <w:u w:val="single"/>
        </w:rPr>
        <w:t>or</w:t>
      </w:r>
      <w:r w:rsidRPr="008050FF">
        <w:t xml:space="preserve"> to </w:t>
      </w:r>
      <w:r w:rsidRPr="00483B47">
        <w:rPr>
          <w:u w:val="single"/>
        </w:rPr>
        <w:t>move</w:t>
      </w:r>
      <w:r w:rsidRPr="008050FF">
        <w:t xml:space="preserve"> </w:t>
      </w:r>
      <w:r w:rsidRPr="00483B47">
        <w:rPr>
          <w:u w:val="single"/>
        </w:rPr>
        <w:lastRenderedPageBreak/>
        <w:t>fluid</w:t>
      </w:r>
      <w:r w:rsidRPr="008050FF">
        <w:t xml:space="preserve"> or </w:t>
      </w:r>
      <w:r w:rsidRPr="00483B47">
        <w:rPr>
          <w:u w:val="single"/>
        </w:rPr>
        <w:t>particles</w:t>
      </w:r>
      <w:r w:rsidRPr="008050FF">
        <w:t xml:space="preserve"> </w:t>
      </w:r>
      <w:r w:rsidRPr="00483B47">
        <w:rPr>
          <w:u w:val="single"/>
        </w:rPr>
        <w:t>toward</w:t>
      </w:r>
      <w:r w:rsidRPr="008050FF">
        <w:t xml:space="preserve"> a stationary cell. Axoneme is the structure responsible for its motion, similar to its function in flagella. </w:t>
      </w:r>
    </w:p>
    <w:p w:rsidR="00E7172E" w:rsidRPr="008050FF" w:rsidRDefault="00E7172E">
      <w:pPr>
        <w:pStyle w:val="NoteLevel1"/>
      </w:pPr>
      <w:r w:rsidRPr="008050FF">
        <w:rPr>
          <w:b/>
        </w:rPr>
        <w:t>Flagellum</w:t>
      </w:r>
      <w:r w:rsidRPr="008050FF">
        <w:t xml:space="preserve">: A long, cellular projection that </w:t>
      </w:r>
      <w:r w:rsidRPr="00483B47">
        <w:rPr>
          <w:u w:val="single"/>
        </w:rPr>
        <w:t>undulates</w:t>
      </w:r>
      <w:r w:rsidRPr="008050FF">
        <w:t xml:space="preserve"> (in </w:t>
      </w:r>
      <w:r w:rsidRPr="00483B47">
        <w:rPr>
          <w:u w:val="single"/>
        </w:rPr>
        <w:t>eukaryotes</w:t>
      </w:r>
      <w:r w:rsidRPr="008050FF">
        <w:t>) or rotates (in prokaryotes) to move the cell through an aqueous environment. An axoneme is the structure responsible for its motion, similar to its function in cilia.</w:t>
      </w:r>
    </w:p>
    <w:p w:rsidR="00E7172E" w:rsidRPr="008050FF" w:rsidRDefault="00E7172E">
      <w:pPr>
        <w:pStyle w:val="NoteLevel1"/>
      </w:pPr>
      <w:r w:rsidRPr="008050FF">
        <w:rPr>
          <w:b/>
        </w:rPr>
        <w:t>Decomposer</w:t>
      </w:r>
      <w:r w:rsidRPr="008050FF">
        <w:t xml:space="preserve">: (detritivore) </w:t>
      </w:r>
      <w:proofErr w:type="gramStart"/>
      <w:r w:rsidRPr="008050FF">
        <w:t>An</w:t>
      </w:r>
      <w:proofErr w:type="gramEnd"/>
      <w:r w:rsidRPr="008050FF">
        <w:t xml:space="preserve"> organism whose diet consists mainly of dead organic matter (detritus). Various bacteria, fungi, and protists are detritivores.</w:t>
      </w:r>
    </w:p>
    <w:p w:rsidR="00E7172E" w:rsidRPr="008050FF" w:rsidRDefault="00E7172E">
      <w:pPr>
        <w:pStyle w:val="NoteLevel1"/>
      </w:pPr>
      <w:r w:rsidRPr="008050FF">
        <w:rPr>
          <w:b/>
          <w:u w:val="single"/>
        </w:rPr>
        <w:t>Emerging diseases</w:t>
      </w:r>
      <w:r w:rsidRPr="008050FF">
        <w:t xml:space="preserve">: </w:t>
      </w:r>
    </w:p>
    <w:p w:rsidR="00E7172E" w:rsidRPr="008050FF" w:rsidRDefault="00E7172E">
      <w:pPr>
        <w:pStyle w:val="NoteLevel1"/>
      </w:pPr>
      <w:r w:rsidRPr="008050FF">
        <w:rPr>
          <w:b/>
        </w:rPr>
        <w:t>Endomembrane system</w:t>
      </w:r>
      <w:r w:rsidRPr="008050FF">
        <w:t xml:space="preserve">: A </w:t>
      </w:r>
      <w:r w:rsidRPr="00483B47">
        <w:rPr>
          <w:u w:val="single"/>
        </w:rPr>
        <w:t>system</w:t>
      </w:r>
      <w:r w:rsidRPr="008050FF">
        <w:t xml:space="preserve"> of </w:t>
      </w:r>
      <w:r w:rsidRPr="00483B47">
        <w:rPr>
          <w:u w:val="single"/>
        </w:rPr>
        <w:t>organelles</w:t>
      </w:r>
      <w:r w:rsidRPr="008050FF">
        <w:t xml:space="preserve"> in </w:t>
      </w:r>
      <w:r w:rsidRPr="00483B47">
        <w:rPr>
          <w:u w:val="single"/>
        </w:rPr>
        <w:t>eukaryotic</w:t>
      </w:r>
      <w:r w:rsidRPr="008050FF">
        <w:t xml:space="preserve"> cells that </w:t>
      </w:r>
      <w:r w:rsidRPr="00483B47">
        <w:rPr>
          <w:u w:val="single"/>
        </w:rPr>
        <w:t>performs</w:t>
      </w:r>
      <w:r w:rsidRPr="008050FF">
        <w:t xml:space="preserve"> most </w:t>
      </w:r>
      <w:r w:rsidRPr="00483B47">
        <w:rPr>
          <w:u w:val="single"/>
        </w:rPr>
        <w:t>protein</w:t>
      </w:r>
      <w:r w:rsidRPr="008050FF">
        <w:t xml:space="preserve"> and </w:t>
      </w:r>
      <w:r w:rsidRPr="00483B47">
        <w:rPr>
          <w:u w:val="single"/>
        </w:rPr>
        <w:t>lipid synthesis</w:t>
      </w:r>
      <w:r w:rsidRPr="008050FF">
        <w:t>. Includes the endoplasmic reticulum (ER), Golgi apparatus, and lysosomes.</w:t>
      </w:r>
    </w:p>
    <w:p w:rsidR="00E7172E" w:rsidRPr="008050FF" w:rsidRDefault="00E7172E">
      <w:pPr>
        <w:pStyle w:val="NoteLevel1"/>
      </w:pPr>
      <w:r w:rsidRPr="008050FF">
        <w:rPr>
          <w:b/>
        </w:rPr>
        <w:t>Endosymbiosis theory</w:t>
      </w:r>
      <w:r w:rsidRPr="008050FF">
        <w:t>: Involves primary endosymbiosis and secondary endosymbiosis.</w:t>
      </w:r>
    </w:p>
    <w:p w:rsidR="00E7172E" w:rsidRPr="008050FF" w:rsidRDefault="00E7172E">
      <w:pPr>
        <w:pStyle w:val="NoteLevel1"/>
      </w:pPr>
      <w:r w:rsidRPr="008050FF">
        <w:rPr>
          <w:b/>
        </w:rPr>
        <w:t>Primary Endosymbiosis theory</w:t>
      </w:r>
      <w:r w:rsidRPr="008050FF">
        <w:t xml:space="preserve">: 1. </w:t>
      </w:r>
      <w:proofErr w:type="gramStart"/>
      <w:r w:rsidRPr="008050FF">
        <w:t>The</w:t>
      </w:r>
      <w:proofErr w:type="gramEnd"/>
      <w:r w:rsidRPr="008050FF">
        <w:t xml:space="preserve"> theory that mitochondria and chloroplasts evolved 2. </w:t>
      </w:r>
      <w:proofErr w:type="gramStart"/>
      <w:r w:rsidRPr="008050FF">
        <w:t>from</w:t>
      </w:r>
      <w:proofErr w:type="gramEnd"/>
      <w:r w:rsidRPr="008050FF">
        <w:t xml:space="preserve"> prokaryotes that were engulfed by host cells and took up a symbiotic existence within those cells. </w:t>
      </w:r>
    </w:p>
    <w:p w:rsidR="00E7172E" w:rsidRPr="008050FF" w:rsidRDefault="00E7172E" w:rsidP="00E7172E">
      <w:pPr>
        <w:pStyle w:val="NoteLevel1"/>
      </w:pPr>
      <w:r w:rsidRPr="008050FF">
        <w:rPr>
          <w:b/>
        </w:rPr>
        <w:t>Secondary endosymbiosis</w:t>
      </w:r>
      <w:r w:rsidRPr="008050FF">
        <w:t xml:space="preserve">: 1. Theory of how chloroplasts originated in some eukayotes. 2. A eukaryote simply eats/engulfs a </w:t>
      </w:r>
      <w:proofErr w:type="gramStart"/>
      <w:r w:rsidRPr="008050FF">
        <w:t>protist, that</w:t>
      </w:r>
      <w:proofErr w:type="gramEnd"/>
      <w:r w:rsidRPr="008050FF">
        <w:t xml:space="preserve"> has already eaten/engulfed a chloroplast. 3. The chloroplast then remains in the eukaryote. 4. </w:t>
      </w:r>
      <w:proofErr w:type="gramStart"/>
      <w:r w:rsidRPr="008050FF">
        <w:t>That</w:t>
      </w:r>
      <w:proofErr w:type="gramEnd"/>
      <w:r w:rsidRPr="008050FF">
        <w:t xml:space="preserve"> is why chloroplasts have a double membrane. </w:t>
      </w:r>
    </w:p>
    <w:p w:rsidR="00E7172E" w:rsidRPr="008050FF" w:rsidRDefault="00E7172E" w:rsidP="00E7172E">
      <w:pPr>
        <w:pStyle w:val="NoteLevel1"/>
      </w:pPr>
      <w:r w:rsidRPr="008050FF">
        <w:rPr>
          <w:b/>
        </w:rPr>
        <w:t>Chloroplast</w:t>
      </w:r>
      <w:r w:rsidRPr="008050FF">
        <w:t xml:space="preserve">: A chlorophyll-containing </w:t>
      </w:r>
      <w:r w:rsidRPr="00483B47">
        <w:rPr>
          <w:u w:val="single"/>
        </w:rPr>
        <w:t>organelle</w:t>
      </w:r>
      <w:r w:rsidRPr="008050FF">
        <w:t xml:space="preserve">, bounded by a double membrane, in which </w:t>
      </w:r>
      <w:r w:rsidRPr="00483B47">
        <w:rPr>
          <w:u w:val="single"/>
        </w:rPr>
        <w:t>photosynthesis</w:t>
      </w:r>
      <w:r w:rsidRPr="008050FF">
        <w:t xml:space="preserve"> </w:t>
      </w:r>
      <w:r w:rsidRPr="00483B47">
        <w:rPr>
          <w:u w:val="single"/>
        </w:rPr>
        <w:t>occurs</w:t>
      </w:r>
      <w:r w:rsidRPr="008050FF">
        <w:t xml:space="preserve">; found in </w:t>
      </w:r>
      <w:r w:rsidRPr="00483B47">
        <w:rPr>
          <w:u w:val="single"/>
        </w:rPr>
        <w:t>plants</w:t>
      </w:r>
      <w:r w:rsidRPr="008050FF">
        <w:t xml:space="preserve"> and </w:t>
      </w:r>
      <w:r w:rsidRPr="00483B47">
        <w:rPr>
          <w:u w:val="single"/>
        </w:rPr>
        <w:t>photosynthetic protists</w:t>
      </w:r>
      <w:r w:rsidRPr="008050FF">
        <w:t>. Also the location of amino acid, fatty acid, purine, and pyrimidine synthesis</w:t>
      </w:r>
    </w:p>
    <w:p w:rsidR="00E7172E" w:rsidRPr="008050FF" w:rsidRDefault="00E7172E">
      <w:pPr>
        <w:pStyle w:val="NoteLevel1"/>
      </w:pPr>
      <w:r w:rsidRPr="008050FF">
        <w:rPr>
          <w:b/>
        </w:rPr>
        <w:t>Capsid protein</w:t>
      </w:r>
      <w:r w:rsidRPr="008050FF">
        <w:t>: A shell of protein enclosing the genome of a virus partical.</w:t>
      </w:r>
    </w:p>
    <w:p w:rsidR="00E7172E" w:rsidRPr="008050FF" w:rsidRDefault="00E7172E">
      <w:pPr>
        <w:pStyle w:val="NoteLevel1"/>
      </w:pPr>
      <w:r w:rsidRPr="008050FF">
        <w:rPr>
          <w:b/>
        </w:rPr>
        <w:t>Enveloped virus</w:t>
      </w:r>
      <w:r w:rsidRPr="008050FF">
        <w:t xml:space="preserve">: 1. A tiny intracellular parasite that uses host cell enzymes to replicate; 2. consists of a DNA or RNA genome enclosed within a protein shell (capsid). 3. In enveloped viruses, the capsid is surrounded by a </w:t>
      </w:r>
      <w:r w:rsidRPr="00827A29">
        <w:rPr>
          <w:u w:val="single"/>
        </w:rPr>
        <w:t>phospholipid bilayer</w:t>
      </w:r>
      <w:r w:rsidRPr="008050FF">
        <w:t xml:space="preserve"> derived from the host cell plasma membrane. (</w:t>
      </w:r>
      <w:r w:rsidRPr="008050FF">
        <w:rPr>
          <w:i/>
        </w:rPr>
        <w:t>compare with non-enveloped virus</w:t>
      </w:r>
      <w:r w:rsidRPr="008050FF">
        <w:t>)</w:t>
      </w:r>
    </w:p>
    <w:p w:rsidR="00E7172E" w:rsidRPr="008050FF" w:rsidRDefault="00E7172E" w:rsidP="00E7172E">
      <w:pPr>
        <w:pStyle w:val="NoteLevel1"/>
      </w:pPr>
      <w:r w:rsidRPr="008050FF">
        <w:rPr>
          <w:b/>
        </w:rPr>
        <w:t>Non-enveloped virus</w:t>
      </w:r>
      <w:r w:rsidRPr="008050FF">
        <w:t>: A tiny intracellular parasite that uses host cell enzymes to replicate; consists of a DNA or RNA genome enclosed within a protein shell (capsid). In non-enveloped viruses, the capsid is simply the outer layer and lacks a protective coating. (</w:t>
      </w:r>
      <w:r w:rsidRPr="008050FF">
        <w:rPr>
          <w:i/>
        </w:rPr>
        <w:t>compare with enveloped virus</w:t>
      </w:r>
      <w:r w:rsidRPr="008050FF">
        <w:t>)</w:t>
      </w:r>
    </w:p>
    <w:p w:rsidR="00E7172E" w:rsidRPr="008050FF" w:rsidRDefault="00E7172E" w:rsidP="00E7172E">
      <w:pPr>
        <w:pStyle w:val="NoteLevel1"/>
      </w:pPr>
      <w:r w:rsidRPr="008050FF">
        <w:rPr>
          <w:b/>
        </w:rPr>
        <w:lastRenderedPageBreak/>
        <w:t>Virus</w:t>
      </w:r>
      <w:r w:rsidRPr="008050FF">
        <w:t>: A tiny intracellular parasite that uses host cell enzymes to replicate; consists of a DNA or RNA genome enclosed within a protein shell (capsid). In enveloped viruses, the capsid is surrounded by a phospholipid bilayer derived from the host cell plasma membrane, whereas nonenveloped viruses lack this protective covering.</w:t>
      </w:r>
    </w:p>
    <w:p w:rsidR="00E7172E" w:rsidRPr="008050FF" w:rsidRDefault="00E7172E" w:rsidP="00E7172E">
      <w:pPr>
        <w:pStyle w:val="NoteLevel1"/>
      </w:pPr>
      <w:r w:rsidRPr="008050FF">
        <w:rPr>
          <w:b/>
        </w:rPr>
        <w:t>Virion</w:t>
      </w:r>
      <w:r w:rsidRPr="008050FF">
        <w:t>: A single mature virus particle. (</w:t>
      </w:r>
      <w:proofErr w:type="gramStart"/>
      <w:r w:rsidRPr="008050FF">
        <w:t>our</w:t>
      </w:r>
      <w:proofErr w:type="gramEnd"/>
      <w:r w:rsidRPr="008050FF">
        <w:t xml:space="preserve"> baby virus is all grown up!)</w:t>
      </w:r>
    </w:p>
    <w:p w:rsidR="00E7172E" w:rsidRPr="008050FF" w:rsidRDefault="00E7172E" w:rsidP="00E7172E">
      <w:pPr>
        <w:pStyle w:val="NoteLevel1"/>
      </w:pPr>
      <w:r w:rsidRPr="008050FF">
        <w:rPr>
          <w:b/>
        </w:rPr>
        <w:t>Lysogenic replication</w:t>
      </w:r>
      <w:r w:rsidRPr="008050FF">
        <w:t xml:space="preserve">: (Lysogeny or latent growth) 1. A type of viral replication in which a 2. </w:t>
      </w:r>
      <w:proofErr w:type="gramStart"/>
      <w:r w:rsidRPr="008050FF">
        <w:t>viral</w:t>
      </w:r>
      <w:proofErr w:type="gramEnd"/>
      <w:r w:rsidRPr="008050FF">
        <w:t xml:space="preserve"> genome enters a host cell, 3. </w:t>
      </w:r>
      <w:proofErr w:type="gramStart"/>
      <w:r w:rsidRPr="008050FF">
        <w:t>is</w:t>
      </w:r>
      <w:proofErr w:type="gramEnd"/>
      <w:r w:rsidRPr="008050FF">
        <w:t xml:space="preserve"> inserted into the host’s chromosome, and 4. </w:t>
      </w:r>
      <w:proofErr w:type="gramStart"/>
      <w:r w:rsidRPr="008050FF">
        <w:t>is</w:t>
      </w:r>
      <w:proofErr w:type="gramEnd"/>
      <w:r w:rsidRPr="008050FF">
        <w:t xml:space="preserve"> replicated whenever the host cell divides. 5. When activated, the viral </w:t>
      </w:r>
      <w:proofErr w:type="gramStart"/>
      <w:r w:rsidRPr="008050FF">
        <w:t>dna</w:t>
      </w:r>
      <w:proofErr w:type="gramEnd"/>
      <w:r w:rsidRPr="008050FF">
        <w:t xml:space="preserve"> enters the lytic cycle, 6. </w:t>
      </w:r>
      <w:proofErr w:type="gramStart"/>
      <w:r w:rsidRPr="008050FF">
        <w:t>leading</w:t>
      </w:r>
      <w:proofErr w:type="gramEnd"/>
      <w:r w:rsidRPr="008050FF">
        <w:t xml:space="preserve"> to production of new virus particles. (</w:t>
      </w:r>
      <w:r w:rsidRPr="008050FF">
        <w:rPr>
          <w:i/>
        </w:rPr>
        <w:t>compare with lytic replication</w:t>
      </w:r>
      <w:r w:rsidRPr="008050FF">
        <w:t>)</w:t>
      </w:r>
    </w:p>
    <w:p w:rsidR="00E7172E" w:rsidRPr="008050FF" w:rsidRDefault="00E7172E" w:rsidP="00E7172E">
      <w:pPr>
        <w:pStyle w:val="NoteLevel1"/>
      </w:pPr>
      <w:r w:rsidRPr="008050FF">
        <w:rPr>
          <w:b/>
        </w:rPr>
        <w:t>Lytic replication</w:t>
      </w:r>
      <w:r w:rsidRPr="008050FF">
        <w:t xml:space="preserve">: (Replicative growth) 1. </w:t>
      </w:r>
      <w:proofErr w:type="gramStart"/>
      <w:r w:rsidRPr="008050FF">
        <w:t>a</w:t>
      </w:r>
      <w:proofErr w:type="gramEnd"/>
      <w:r w:rsidRPr="008050FF">
        <w:t xml:space="preserve"> type of viral replication in which 2. </w:t>
      </w:r>
      <w:proofErr w:type="gramStart"/>
      <w:r w:rsidRPr="008050FF">
        <w:t>a</w:t>
      </w:r>
      <w:proofErr w:type="gramEnd"/>
      <w:r w:rsidRPr="008050FF">
        <w:t xml:space="preserve"> viral genome enters a host cell, 3. </w:t>
      </w:r>
      <w:proofErr w:type="gramStart"/>
      <w:r w:rsidRPr="008050FF">
        <w:t>new</w:t>
      </w:r>
      <w:proofErr w:type="gramEnd"/>
      <w:r w:rsidRPr="008050FF">
        <w:t xml:space="preserve"> virus particles (virions) are made using host enzymes and 4. </w:t>
      </w:r>
      <w:proofErr w:type="gramStart"/>
      <w:r w:rsidRPr="008050FF">
        <w:t>eventually</w:t>
      </w:r>
      <w:proofErr w:type="gramEnd"/>
      <w:r w:rsidRPr="008050FF">
        <w:t xml:space="preserve"> burst out of the cell, killing it. (</w:t>
      </w:r>
      <w:proofErr w:type="gramStart"/>
      <w:r w:rsidRPr="008050FF">
        <w:rPr>
          <w:i/>
        </w:rPr>
        <w:t>compare</w:t>
      </w:r>
      <w:proofErr w:type="gramEnd"/>
      <w:r w:rsidRPr="008050FF">
        <w:rPr>
          <w:i/>
        </w:rPr>
        <w:t xml:space="preserve"> with lysogenic replication).</w:t>
      </w:r>
    </w:p>
    <w:p w:rsidR="00E7172E" w:rsidRPr="008050FF" w:rsidRDefault="00E7172E" w:rsidP="00E7172E">
      <w:pPr>
        <w:pStyle w:val="NoteLevel1"/>
      </w:pPr>
      <w:r w:rsidRPr="008050FF">
        <w:rPr>
          <w:b/>
        </w:rPr>
        <w:t>Retrovirus</w:t>
      </w:r>
      <w:r w:rsidRPr="008050FF">
        <w:t>: A virus with an RNA genome that reproduces by transcribing its RNA into DNA sequence and then inserting that DNA into the host’s genome for replication. (It is backwards to normal situation where DNA is transcribed to RNA. Retrovirus’ seem to be confused)</w:t>
      </w:r>
    </w:p>
    <w:p w:rsidR="00E7172E" w:rsidRPr="008050FF" w:rsidRDefault="00E7172E" w:rsidP="00E7172E">
      <w:pPr>
        <w:pStyle w:val="NoteLevel1"/>
      </w:pPr>
      <w:r w:rsidRPr="008050FF">
        <w:rPr>
          <w:b/>
        </w:rPr>
        <w:t>Reverse transcriptase</w:t>
      </w:r>
      <w:r w:rsidRPr="008050FF">
        <w:t xml:space="preserve">: An enzyme of retroviruses (RNA viruses) that can synthesize double stranded DNA from a singe-stranded RNA template. </w:t>
      </w:r>
    </w:p>
    <w:p w:rsidR="00E7172E" w:rsidRPr="008050FF" w:rsidRDefault="00E7172E" w:rsidP="00E7172E">
      <w:pPr>
        <w:pStyle w:val="NoteLevel1"/>
      </w:pPr>
      <w:r w:rsidRPr="008050FF">
        <w:rPr>
          <w:b/>
        </w:rPr>
        <w:t>Vaccine</w:t>
      </w:r>
      <w:r w:rsidRPr="008050FF">
        <w:t xml:space="preserve">: A preparation designed to stimulate an immune response against a particular pathogen without causing illness. Vaccines consist of </w:t>
      </w:r>
      <w:r w:rsidRPr="00DB7BEC">
        <w:rPr>
          <w:u w:val="single"/>
        </w:rPr>
        <w:t>inactivated</w:t>
      </w:r>
      <w:r w:rsidRPr="008050FF">
        <w:t xml:space="preserve"> (killed) pathogens, live but weakened (</w:t>
      </w:r>
      <w:r w:rsidRPr="00DB7BEC">
        <w:rPr>
          <w:u w:val="single"/>
        </w:rPr>
        <w:t>attentuated</w:t>
      </w:r>
      <w:r w:rsidRPr="008050FF">
        <w:t>) pathogens, or portions of a viral capsid (</w:t>
      </w:r>
      <w:r w:rsidRPr="00DB7BEC">
        <w:rPr>
          <w:u w:val="single"/>
        </w:rPr>
        <w:t>subunit</w:t>
      </w:r>
      <w:r w:rsidRPr="008050FF">
        <w:t xml:space="preserve"> </w:t>
      </w:r>
      <w:r w:rsidRPr="00DB7BEC">
        <w:rPr>
          <w:u w:val="single"/>
        </w:rPr>
        <w:t>vaccine</w:t>
      </w:r>
      <w:r w:rsidRPr="008050FF">
        <w:t>).</w:t>
      </w:r>
    </w:p>
    <w:p w:rsidR="00E7172E" w:rsidRPr="008050FF" w:rsidRDefault="00E7172E" w:rsidP="00E7172E">
      <w:pPr>
        <w:pStyle w:val="NoteLevel1"/>
      </w:pPr>
      <w:r w:rsidRPr="008050FF">
        <w:rPr>
          <w:b/>
        </w:rPr>
        <w:t>Immune system</w:t>
      </w:r>
      <w:r w:rsidRPr="008050FF">
        <w:t xml:space="preserve">: In vertebrates, the </w:t>
      </w:r>
      <w:r w:rsidRPr="00C43E25">
        <w:rPr>
          <w:u w:val="single"/>
        </w:rPr>
        <w:t>system</w:t>
      </w:r>
      <w:r w:rsidRPr="008050FF">
        <w:t xml:space="preserve"> whose </w:t>
      </w:r>
      <w:r w:rsidRPr="00C43E25">
        <w:rPr>
          <w:u w:val="single"/>
        </w:rPr>
        <w:t>primary function</w:t>
      </w:r>
      <w:r w:rsidRPr="008050FF">
        <w:t xml:space="preserve"> is to </w:t>
      </w:r>
      <w:r w:rsidRPr="00C43E25">
        <w:rPr>
          <w:u w:val="single"/>
        </w:rPr>
        <w:t>defend</w:t>
      </w:r>
      <w:r w:rsidRPr="008050FF">
        <w:t xml:space="preserve"> the </w:t>
      </w:r>
      <w:r w:rsidRPr="00C43E25">
        <w:rPr>
          <w:u w:val="single"/>
        </w:rPr>
        <w:t>body against pathogens</w:t>
      </w:r>
      <w:r w:rsidRPr="008050FF">
        <w:t>. Includes several types of cells (lymphocytes and macrophages) and several organs where they develop or reside (lymph nodes and thymus).</w:t>
      </w:r>
    </w:p>
    <w:p w:rsidR="00E7172E" w:rsidRPr="0065239E" w:rsidRDefault="00E7172E" w:rsidP="00E7172E">
      <w:pPr>
        <w:pStyle w:val="NoteLevel1"/>
        <w:rPr>
          <w:rFonts w:cs="Verdana-Bold"/>
        </w:rPr>
      </w:pPr>
      <w:r w:rsidRPr="0065239E">
        <w:rPr>
          <w:rFonts w:cs="Verdana-Bold"/>
          <w:b/>
        </w:rPr>
        <w:t>Pathogen:</w:t>
      </w:r>
      <w:r w:rsidRPr="0065239E">
        <w:rPr>
          <w:rFonts w:cs="Verdana-Bold"/>
        </w:rPr>
        <w:t xml:space="preserve"> Any entity capable of </w:t>
      </w:r>
      <w:r w:rsidRPr="0065239E">
        <w:rPr>
          <w:rFonts w:cs="Verdana-Bold"/>
          <w:u w:val="single"/>
        </w:rPr>
        <w:t>causing disease</w:t>
      </w:r>
      <w:r w:rsidRPr="0065239E">
        <w:rPr>
          <w:rFonts w:cs="Verdana-Bold"/>
        </w:rPr>
        <w:t>, such as a microbe, virus, or prion.</w:t>
      </w:r>
    </w:p>
    <w:p w:rsidR="00E7172E" w:rsidRPr="008050FF" w:rsidRDefault="00E7172E">
      <w:pPr>
        <w:pStyle w:val="NoteLevel1"/>
      </w:pPr>
      <w:r w:rsidRPr="008050FF">
        <w:rPr>
          <w:b/>
        </w:rPr>
        <w:t>Epidemic</w:t>
      </w:r>
      <w:r w:rsidRPr="008050FF">
        <w:t xml:space="preserve">: The spread of an infectious disease throughout a population in a short time period. </w:t>
      </w:r>
    </w:p>
    <w:p w:rsidR="00E7172E" w:rsidRPr="008050FF" w:rsidRDefault="00E7172E" w:rsidP="00E7172E">
      <w:pPr>
        <w:pStyle w:val="NoteLevel1"/>
      </w:pPr>
      <w:r w:rsidRPr="008050FF">
        <w:rPr>
          <w:b/>
        </w:rPr>
        <w:t>Pandemic</w:t>
      </w:r>
      <w:r w:rsidRPr="008050FF">
        <w:t>: The spread of an infectious disease throughout a very high proportion of a population over a wide geographic area in a short time. (</w:t>
      </w:r>
      <w:r w:rsidRPr="008050FF">
        <w:rPr>
          <w:i/>
        </w:rPr>
        <w:t>compare with epidemic</w:t>
      </w:r>
      <w:r w:rsidRPr="008050FF">
        <w:t xml:space="preserve">) </w:t>
      </w:r>
    </w:p>
    <w:p w:rsidR="00E7172E" w:rsidRPr="008050FF" w:rsidRDefault="00E7172E" w:rsidP="00E7172E">
      <w:pPr>
        <w:pStyle w:val="NoteLevel1"/>
      </w:pPr>
      <w:r w:rsidRPr="008050FF">
        <w:rPr>
          <w:b/>
        </w:rPr>
        <w:lastRenderedPageBreak/>
        <w:t>Zygote</w:t>
      </w:r>
      <w:r w:rsidRPr="008050FF">
        <w:t xml:space="preserve">: The diploid cell formed by the union of two haploid gametes; a fertilized egg. Capable of undergoing embryological development to form an adult. </w:t>
      </w:r>
    </w:p>
    <w:p w:rsidR="00E7172E" w:rsidRPr="008050FF" w:rsidRDefault="00E7172E">
      <w:pPr>
        <w:pStyle w:val="NoteLevel1"/>
      </w:pPr>
      <w:r w:rsidRPr="008050FF">
        <w:rPr>
          <w:b/>
        </w:rPr>
        <w:t>Gametocyte:</w:t>
      </w:r>
      <w:r w:rsidRPr="008050FF">
        <w:t xml:space="preserve"> A cell that divides (by meiosis) to form a gamete. </w:t>
      </w:r>
    </w:p>
    <w:p w:rsidR="00E7172E" w:rsidRPr="008050FF" w:rsidRDefault="00E7172E" w:rsidP="00E7172E">
      <w:pPr>
        <w:pStyle w:val="NoteLevel1"/>
      </w:pPr>
      <w:r w:rsidRPr="008050FF">
        <w:rPr>
          <w:b/>
        </w:rPr>
        <w:t>Sporophyte</w:t>
      </w:r>
      <w:r w:rsidRPr="008050FF">
        <w:t xml:space="preserve">: In organisms undergoing alternation of generations the multicellular </w:t>
      </w:r>
      <w:r w:rsidRPr="00483B47">
        <w:rPr>
          <w:u w:val="single"/>
        </w:rPr>
        <w:t>diploid form that</w:t>
      </w:r>
      <w:r w:rsidRPr="008050FF">
        <w:t xml:space="preserve"> </w:t>
      </w:r>
      <w:r w:rsidRPr="00483B47">
        <w:rPr>
          <w:u w:val="single"/>
        </w:rPr>
        <w:t>arises from two fused gametes</w:t>
      </w:r>
      <w:r w:rsidRPr="008050FF">
        <w:t xml:space="preserve"> and produces haploid spores. (</w:t>
      </w:r>
      <w:r w:rsidRPr="008050FF">
        <w:rPr>
          <w:i/>
        </w:rPr>
        <w:t>compare with gametophyte</w:t>
      </w:r>
      <w:r w:rsidRPr="008050FF">
        <w:t>)</w:t>
      </w:r>
    </w:p>
    <w:p w:rsidR="00E7172E" w:rsidRPr="008050FF" w:rsidRDefault="00E7172E">
      <w:pPr>
        <w:pStyle w:val="NoteLevel1"/>
      </w:pPr>
      <w:r w:rsidRPr="008050FF">
        <w:rPr>
          <w:b/>
        </w:rPr>
        <w:t>Gametophyte</w:t>
      </w:r>
      <w:r w:rsidRPr="008050FF">
        <w:t xml:space="preserve">: In organisms undergoing alternation of generations, the multicellular </w:t>
      </w:r>
      <w:r w:rsidRPr="00483B47">
        <w:rPr>
          <w:u w:val="single"/>
        </w:rPr>
        <w:t>haploid form that arises from a single haploid spore</w:t>
      </w:r>
      <w:r w:rsidRPr="008050FF">
        <w:t xml:space="preserve"> and produces gametes. A female gametophyte is commonly called embryo sac; a male gametophyte, a pollen grain. (</w:t>
      </w:r>
      <w:proofErr w:type="gramStart"/>
      <w:r w:rsidRPr="008050FF">
        <w:rPr>
          <w:i/>
        </w:rPr>
        <w:t>compare</w:t>
      </w:r>
      <w:proofErr w:type="gramEnd"/>
      <w:r w:rsidRPr="008050FF">
        <w:rPr>
          <w:i/>
        </w:rPr>
        <w:t xml:space="preserve"> with sporophyte</w:t>
      </w:r>
      <w:r w:rsidRPr="008050FF">
        <w:t>).</w:t>
      </w:r>
    </w:p>
    <w:p w:rsidR="00E7172E" w:rsidRPr="008050FF" w:rsidRDefault="00E7172E" w:rsidP="00E7172E">
      <w:pPr>
        <w:pStyle w:val="NoteLevel1"/>
      </w:pPr>
      <w:r w:rsidRPr="008050FF">
        <w:rPr>
          <w:b/>
        </w:rPr>
        <w:t>Haploid</w:t>
      </w:r>
      <w:r w:rsidRPr="008050FF">
        <w:t>: Having one set of chromosomes (1n). (</w:t>
      </w:r>
      <w:r w:rsidRPr="008050FF">
        <w:rPr>
          <w:i/>
        </w:rPr>
        <w:t>compare with diploid)</w:t>
      </w:r>
    </w:p>
    <w:p w:rsidR="00E7172E" w:rsidRPr="008050FF" w:rsidRDefault="00E7172E">
      <w:pPr>
        <w:pStyle w:val="NoteLevel1"/>
      </w:pPr>
      <w:r w:rsidRPr="008050FF">
        <w:rPr>
          <w:b/>
        </w:rPr>
        <w:t>Diploid</w:t>
      </w:r>
      <w:r w:rsidRPr="008050FF">
        <w:t>: having two sets of chromosomes (2n). One inhereted from the maternal parent and one set from the paternal parent. (</w:t>
      </w:r>
      <w:proofErr w:type="gramStart"/>
      <w:r w:rsidRPr="008050FF">
        <w:rPr>
          <w:i/>
        </w:rPr>
        <w:t>compare</w:t>
      </w:r>
      <w:proofErr w:type="gramEnd"/>
      <w:r w:rsidRPr="008050FF">
        <w:rPr>
          <w:i/>
        </w:rPr>
        <w:t xml:space="preserve"> with haploid</w:t>
      </w:r>
      <w:r w:rsidRPr="008050FF">
        <w:t>).</w:t>
      </w:r>
    </w:p>
    <w:p w:rsidR="00E7172E" w:rsidRPr="008050FF" w:rsidRDefault="00E7172E" w:rsidP="00E7172E">
      <w:pPr>
        <w:pStyle w:val="NoteLevel1"/>
      </w:pPr>
      <w:r w:rsidRPr="008050FF">
        <w:rPr>
          <w:b/>
        </w:rPr>
        <w:t>Host</w:t>
      </w:r>
      <w:r w:rsidRPr="008050FF">
        <w:t>: An individual or a species in or on which a parasite lives.</w:t>
      </w:r>
    </w:p>
    <w:p w:rsidR="00E7172E" w:rsidRPr="008050FF" w:rsidRDefault="00E7172E" w:rsidP="00E7172E">
      <w:pPr>
        <w:pStyle w:val="NoteLevel1"/>
      </w:pPr>
      <w:r w:rsidRPr="008050FF">
        <w:rPr>
          <w:b/>
        </w:rPr>
        <w:t>Malaria</w:t>
      </w:r>
      <w:r w:rsidRPr="008050FF">
        <w:t>: A human disease caused by four species of the protist Plasmodium and passed to humans by mosquitoes.</w:t>
      </w:r>
    </w:p>
    <w:p w:rsidR="00E7172E" w:rsidRPr="008050FF" w:rsidRDefault="00E7172E" w:rsidP="00E7172E">
      <w:pPr>
        <w:pStyle w:val="NoteLevel1"/>
      </w:pPr>
      <w:r w:rsidRPr="008050FF">
        <w:rPr>
          <w:b/>
        </w:rPr>
        <w:t>Merozoite</w:t>
      </w:r>
      <w:r w:rsidRPr="008050FF">
        <w:t>: ________________________</w:t>
      </w:r>
    </w:p>
    <w:p w:rsidR="00E7172E" w:rsidRPr="008050FF" w:rsidRDefault="00E7172E" w:rsidP="00E7172E">
      <w:pPr>
        <w:pStyle w:val="NoteLevel1"/>
      </w:pPr>
      <w:r w:rsidRPr="008050FF">
        <w:rPr>
          <w:b/>
        </w:rPr>
        <w:t>Mitochondria</w:t>
      </w:r>
      <w:r w:rsidRPr="008050FF">
        <w:t xml:space="preserve">: A eukaryotic organelle that is bounded by a </w:t>
      </w:r>
      <w:r w:rsidRPr="00C43E25">
        <w:rPr>
          <w:u w:val="single"/>
        </w:rPr>
        <w:t>double</w:t>
      </w:r>
      <w:r w:rsidRPr="008050FF">
        <w:t xml:space="preserve"> </w:t>
      </w:r>
      <w:r w:rsidRPr="00C43E25">
        <w:rPr>
          <w:u w:val="single"/>
        </w:rPr>
        <w:t>membrane</w:t>
      </w:r>
      <w:r w:rsidRPr="008050FF">
        <w:t xml:space="preserve"> and is the </w:t>
      </w:r>
      <w:r w:rsidRPr="00483B47">
        <w:rPr>
          <w:u w:val="single"/>
        </w:rPr>
        <w:t>site of aerobic respiration</w:t>
      </w:r>
      <w:r w:rsidRPr="008050FF">
        <w:t>.</w:t>
      </w:r>
    </w:p>
    <w:p w:rsidR="00E7172E" w:rsidRPr="008050FF" w:rsidRDefault="00E7172E" w:rsidP="00E7172E">
      <w:pPr>
        <w:pStyle w:val="NoteLevel1"/>
      </w:pPr>
      <w:r w:rsidRPr="008050FF">
        <w:rPr>
          <w:b/>
        </w:rPr>
        <w:t>Nuclear envelope</w:t>
      </w:r>
      <w:r w:rsidRPr="008050FF">
        <w:t xml:space="preserve">: A </w:t>
      </w:r>
      <w:r w:rsidRPr="00827A29">
        <w:rPr>
          <w:u w:val="single"/>
        </w:rPr>
        <w:t>lipid bilayer</w:t>
      </w:r>
      <w:r w:rsidRPr="008050FF">
        <w:t xml:space="preserve"> that encloses the genetic material in eukaryotic cells. The nuclear envelope serves as the physical barrier, separating the DNA from cytosol (cytoplasm).</w:t>
      </w:r>
    </w:p>
    <w:p w:rsidR="00E7172E" w:rsidRPr="008050FF" w:rsidRDefault="00E7172E" w:rsidP="00E7172E">
      <w:pPr>
        <w:pStyle w:val="NoteLevel1"/>
      </w:pPr>
      <w:r w:rsidRPr="008050FF">
        <w:rPr>
          <w:b/>
        </w:rPr>
        <w:t>Parasite</w:t>
      </w:r>
      <w:r w:rsidRPr="008050FF">
        <w:t>: An organism that lives on or in a host species and that damages its host.</w:t>
      </w:r>
    </w:p>
    <w:p w:rsidR="00E7172E" w:rsidRPr="008050FF" w:rsidRDefault="00E7172E" w:rsidP="00E7172E">
      <w:pPr>
        <w:pStyle w:val="NoteLevel1"/>
      </w:pPr>
      <w:r w:rsidRPr="008050FF">
        <w:rPr>
          <w:b/>
        </w:rPr>
        <w:t>Plankton</w:t>
      </w:r>
      <w:r w:rsidRPr="008050FF">
        <w:t>: Any small organisms that drifts near the surface of oceans or lakes and swims little if at all.</w:t>
      </w:r>
    </w:p>
    <w:p w:rsidR="00E7172E" w:rsidRPr="008050FF" w:rsidRDefault="00E7172E" w:rsidP="00E7172E">
      <w:pPr>
        <w:pStyle w:val="NoteLevel1"/>
      </w:pPr>
      <w:r w:rsidRPr="008050FF">
        <w:rPr>
          <w:b/>
        </w:rPr>
        <w:t>Phytoplankton</w:t>
      </w:r>
      <w:r w:rsidRPr="008050FF">
        <w:t xml:space="preserve">: Small drifting aquatic organisms (plankton) </w:t>
      </w:r>
      <w:proofErr w:type="gramStart"/>
      <w:r w:rsidRPr="008050FF">
        <w:t>that are</w:t>
      </w:r>
      <w:proofErr w:type="gramEnd"/>
      <w:r w:rsidRPr="008050FF">
        <w:t xml:space="preserve"> photosynthetic. </w:t>
      </w:r>
    </w:p>
    <w:p w:rsidR="00E7172E" w:rsidRPr="008050FF" w:rsidRDefault="00E7172E" w:rsidP="00E7172E">
      <w:pPr>
        <w:pStyle w:val="NoteLevel1"/>
      </w:pPr>
      <w:r w:rsidRPr="008050FF">
        <w:rPr>
          <w:b/>
        </w:rPr>
        <w:t>Primary producers</w:t>
      </w:r>
      <w:r w:rsidRPr="008050FF">
        <w:t xml:space="preserve">: An </w:t>
      </w:r>
      <w:r w:rsidRPr="00C43E25">
        <w:rPr>
          <w:u w:val="single"/>
        </w:rPr>
        <w:t>autotroph</w:t>
      </w:r>
      <w:r w:rsidRPr="008050FF">
        <w:t xml:space="preserve">; 1. Any organism that </w:t>
      </w:r>
      <w:r w:rsidRPr="00C43E25">
        <w:rPr>
          <w:u w:val="single"/>
        </w:rPr>
        <w:t>creates</w:t>
      </w:r>
      <w:r w:rsidRPr="008050FF">
        <w:t xml:space="preserve"> its own </w:t>
      </w:r>
      <w:r w:rsidRPr="00C43E25">
        <w:rPr>
          <w:u w:val="single"/>
        </w:rPr>
        <w:t>food</w:t>
      </w:r>
      <w:r w:rsidRPr="008050FF">
        <w:t xml:space="preserve"> by </w:t>
      </w:r>
      <w:r w:rsidRPr="00C43E25">
        <w:rPr>
          <w:u w:val="single"/>
        </w:rPr>
        <w:t>photosynthesis</w:t>
      </w:r>
      <w:r w:rsidRPr="008050FF">
        <w:t xml:space="preserve"> or </w:t>
      </w:r>
      <w:r w:rsidRPr="00C43E25">
        <w:rPr>
          <w:u w:val="single"/>
        </w:rPr>
        <w:t>from</w:t>
      </w:r>
      <w:r w:rsidRPr="008050FF">
        <w:t xml:space="preserve"> </w:t>
      </w:r>
      <w:r w:rsidRPr="00C43E25">
        <w:rPr>
          <w:u w:val="single"/>
        </w:rPr>
        <w:t>reduced inorganic</w:t>
      </w:r>
      <w:r w:rsidRPr="008050FF">
        <w:t xml:space="preserve"> compounds such as chemoorganotrophs or chemolithotrophs, 2. and that is a food source for other species in its ecosystem. </w:t>
      </w:r>
    </w:p>
    <w:p w:rsidR="00E7172E" w:rsidRPr="008050FF" w:rsidRDefault="00E7172E" w:rsidP="00E7172E">
      <w:pPr>
        <w:pStyle w:val="NoteLevel1"/>
      </w:pPr>
      <w:r w:rsidRPr="008050FF">
        <w:rPr>
          <w:b/>
        </w:rPr>
        <w:t>Primary consumers</w:t>
      </w:r>
      <w:r w:rsidRPr="008050FF">
        <w:t>: An herbivore; an organism that eats plants, algae, or other primary producers</w:t>
      </w:r>
    </w:p>
    <w:p w:rsidR="00E7172E" w:rsidRPr="008050FF" w:rsidRDefault="00E7172E" w:rsidP="00E7172E">
      <w:pPr>
        <w:pStyle w:val="NoteLevel1"/>
      </w:pPr>
      <w:r w:rsidRPr="008050FF">
        <w:rPr>
          <w:b/>
        </w:rPr>
        <w:lastRenderedPageBreak/>
        <w:t>Trophozoite</w:t>
      </w:r>
      <w:r w:rsidRPr="008050FF">
        <w:t>:</w:t>
      </w:r>
    </w:p>
    <w:p w:rsidR="00E7172E" w:rsidRPr="008050FF" w:rsidRDefault="00E7172E" w:rsidP="00E7172E">
      <w:pPr>
        <w:pStyle w:val="NoteLevel1"/>
      </w:pPr>
      <w:r w:rsidRPr="008050FF">
        <w:rPr>
          <w:b/>
        </w:rPr>
        <w:t>Zooplankton</w:t>
      </w:r>
      <w:r w:rsidRPr="008050FF">
        <w:t xml:space="preserve">: </w:t>
      </w:r>
      <w:proofErr w:type="gramStart"/>
      <w:r w:rsidRPr="008050FF">
        <w:t>are heterotrophic type</w:t>
      </w:r>
      <w:proofErr w:type="gramEnd"/>
      <w:r w:rsidRPr="008050FF">
        <w:t xml:space="preserve"> of plankton. (zoo is latin for animal, so they are “animal” [eating] plankton)</w:t>
      </w:r>
    </w:p>
    <w:p w:rsidR="00E7172E" w:rsidRPr="00483B47" w:rsidRDefault="00E7172E" w:rsidP="00E7172E">
      <w:pPr>
        <w:pStyle w:val="NoteLevel1"/>
      </w:pPr>
      <w:r w:rsidRPr="008050FF">
        <w:rPr>
          <w:b/>
        </w:rPr>
        <w:t>Paraphyletic group</w:t>
      </w:r>
      <w:r w:rsidRPr="008050FF">
        <w:t xml:space="preserve">: An evolutionary unit that includes an acestral population and </w:t>
      </w:r>
      <w:r w:rsidRPr="008050FF">
        <w:rPr>
          <w:u w:val="single"/>
        </w:rPr>
        <w:t>some</w:t>
      </w:r>
      <w:r w:rsidRPr="00483B47">
        <w:t xml:space="preserve"> but not all of its descentants. Paraphyletic groups are not meaningful units in evolution.</w:t>
      </w:r>
    </w:p>
    <w:p w:rsidR="00E7172E" w:rsidRPr="008050FF" w:rsidRDefault="00E7172E" w:rsidP="00E7172E">
      <w:pPr>
        <w:pStyle w:val="NoteLevel1"/>
      </w:pPr>
      <w:r w:rsidRPr="008050FF">
        <w:rPr>
          <w:b/>
        </w:rPr>
        <w:t>Monophyletic group</w:t>
      </w:r>
      <w:r w:rsidRPr="008050FF">
        <w:t xml:space="preserve">: (Clade or lineage) </w:t>
      </w:r>
      <w:proofErr w:type="gramStart"/>
      <w:r w:rsidRPr="008050FF">
        <w:t>An</w:t>
      </w:r>
      <w:proofErr w:type="gramEnd"/>
      <w:r w:rsidRPr="008050FF">
        <w:t xml:space="preserve"> evolutionary unit that includes an ancestral population and </w:t>
      </w:r>
      <w:r w:rsidRPr="008050FF">
        <w:rPr>
          <w:u w:val="single"/>
        </w:rPr>
        <w:t>all</w:t>
      </w:r>
      <w:r w:rsidRPr="008050FF">
        <w:t xml:space="preserve"> of its descendants but no others. </w:t>
      </w:r>
    </w:p>
    <w:p w:rsidR="00E7172E" w:rsidRPr="00143063" w:rsidRDefault="00E7172E" w:rsidP="00E7172E">
      <w:pPr>
        <w:pStyle w:val="NoteLevel1"/>
        <w:rPr>
          <w:rFonts w:ascii="Times New Roman" w:hAnsi="Times New Roman"/>
        </w:rPr>
      </w:pPr>
    </w:p>
    <w:p w:rsidR="00E7172E" w:rsidRPr="001C1C06" w:rsidRDefault="00E7172E" w:rsidP="00E7172E">
      <w:pPr>
        <w:pStyle w:val="NoteLevel1"/>
        <w:rPr>
          <w:rFonts w:ascii="Times New Roman" w:hAnsi="Times New Roman"/>
        </w:rPr>
      </w:pPr>
    </w:p>
    <w:p w:rsidR="00E7172E" w:rsidRPr="00143063" w:rsidRDefault="00E7172E" w:rsidP="00E7172E">
      <w:pPr>
        <w:pStyle w:val="NoteLevel1"/>
        <w:sectPr w:rsidR="00E7172E" w:rsidRPr="00143063">
          <w:headerReference w:type="first" r:id="rId11"/>
          <w:pgSz w:w="12240" w:h="15840"/>
          <w:pgMar w:top="1440" w:right="1440" w:bottom="1440" w:left="1440" w:header="720" w:footer="720" w:gutter="0"/>
          <w:cols w:space="720"/>
          <w:titlePg/>
          <w:docGrid w:type="lines" w:linePitch="360"/>
        </w:sectPr>
      </w:pPr>
    </w:p>
    <w:p w:rsidR="00E7172E" w:rsidRPr="00483B47" w:rsidRDefault="00E7172E" w:rsidP="00E7172E">
      <w:pPr>
        <w:pStyle w:val="NoteLevel1"/>
        <w:rPr>
          <w:rFonts w:cs="Verdana"/>
          <w:lang w:bidi="en-US"/>
        </w:rPr>
      </w:pPr>
      <w:r w:rsidRPr="00C13479">
        <w:rPr>
          <w:rFonts w:cs="Verdana"/>
          <w:color w:val="FF0000"/>
          <w:lang w:bidi="en-US"/>
        </w:rPr>
        <w:lastRenderedPageBreak/>
        <w:t>Homeotic Genes and Hox Genes</w:t>
      </w:r>
    </w:p>
    <w:p w:rsidR="00E7172E" w:rsidRPr="00C13479" w:rsidRDefault="00E7172E" w:rsidP="00E7172E">
      <w:pPr>
        <w:pStyle w:val="NoteLevel1"/>
        <w:rPr>
          <w:rFonts w:cs="Verdana"/>
          <w:lang w:bidi="en-US"/>
        </w:rPr>
      </w:pPr>
      <w:r w:rsidRPr="00483B47">
        <w:rPr>
          <w:rFonts w:cs="Verdana"/>
          <w:b/>
          <w:lang w:bidi="en-US"/>
        </w:rPr>
        <w:t>Homeotic genes</w:t>
      </w:r>
      <w:r w:rsidRPr="00483B47">
        <w:rPr>
          <w:rFonts w:cs="Verdana"/>
          <w:lang w:bidi="en-US"/>
        </w:rPr>
        <w:t xml:space="preserve">: Any gene that </w:t>
      </w:r>
      <w:r w:rsidRPr="00DB7BEC">
        <w:rPr>
          <w:rFonts w:cs="Verdana"/>
          <w:u w:val="single"/>
          <w:lang w:bidi="en-US"/>
        </w:rPr>
        <w:t>specifies</w:t>
      </w:r>
      <w:r w:rsidRPr="00483B47">
        <w:rPr>
          <w:rFonts w:cs="Verdana"/>
          <w:lang w:bidi="en-US"/>
        </w:rPr>
        <w:t xml:space="preserve"> a </w:t>
      </w:r>
      <w:r w:rsidRPr="00DB7BEC">
        <w:rPr>
          <w:rFonts w:cs="Verdana"/>
          <w:u w:val="single"/>
          <w:lang w:bidi="en-US"/>
        </w:rPr>
        <w:t>particular location</w:t>
      </w:r>
      <w:r w:rsidRPr="00483B47">
        <w:rPr>
          <w:rFonts w:cs="Verdana"/>
          <w:lang w:bidi="en-US"/>
        </w:rPr>
        <w:t xml:space="preserve"> within an </w:t>
      </w:r>
      <w:r w:rsidRPr="00DB7BEC">
        <w:rPr>
          <w:rFonts w:cs="Verdana"/>
          <w:u w:val="single"/>
          <w:lang w:bidi="en-US"/>
        </w:rPr>
        <w:t>embryo</w:t>
      </w:r>
      <w:r w:rsidRPr="00483B47">
        <w:rPr>
          <w:rFonts w:cs="Verdana"/>
          <w:lang w:bidi="en-US"/>
        </w:rPr>
        <w:t xml:space="preserve">, leading to the development of structures </w:t>
      </w:r>
      <w:r w:rsidRPr="00DB7BEC">
        <w:rPr>
          <w:rFonts w:cs="Verdana"/>
          <w:u w:val="single"/>
          <w:lang w:bidi="en-US"/>
        </w:rPr>
        <w:t>appropriate</w:t>
      </w:r>
      <w:r w:rsidRPr="00483B47">
        <w:rPr>
          <w:rFonts w:cs="Verdana"/>
          <w:lang w:bidi="en-US"/>
        </w:rPr>
        <w:t xml:space="preserve"> </w:t>
      </w:r>
      <w:r w:rsidRPr="00DB7BEC">
        <w:rPr>
          <w:rFonts w:cs="Verdana"/>
          <w:u w:val="single"/>
          <w:lang w:bidi="en-US"/>
        </w:rPr>
        <w:t>for</w:t>
      </w:r>
      <w:r w:rsidRPr="00483B47">
        <w:rPr>
          <w:rFonts w:cs="Verdana"/>
          <w:lang w:bidi="en-US"/>
        </w:rPr>
        <w:t xml:space="preserve"> that </w:t>
      </w:r>
      <w:r w:rsidRPr="00DB7BEC">
        <w:rPr>
          <w:rFonts w:cs="Verdana"/>
          <w:u w:val="single"/>
          <w:lang w:bidi="en-US"/>
        </w:rPr>
        <w:t>location</w:t>
      </w:r>
      <w:r w:rsidRPr="00483B47">
        <w:rPr>
          <w:rFonts w:cs="Verdana"/>
          <w:lang w:bidi="en-US"/>
        </w:rPr>
        <w:t xml:space="preserve">. </w:t>
      </w:r>
    </w:p>
    <w:p w:rsidR="00E7172E" w:rsidRPr="00483B47" w:rsidRDefault="00E7172E" w:rsidP="00E7172E">
      <w:pPr>
        <w:pStyle w:val="NoteLevel1"/>
        <w:rPr>
          <w:rFonts w:cs="Verdana"/>
          <w:lang w:bidi="en-US"/>
        </w:rPr>
      </w:pPr>
      <w:r w:rsidRPr="00483B47">
        <w:rPr>
          <w:rFonts w:cs="Verdana"/>
          <w:b/>
          <w:lang w:bidi="en-US"/>
        </w:rPr>
        <w:t>Hox genes</w:t>
      </w:r>
      <w:r w:rsidRPr="00483B47">
        <w:rPr>
          <w:rFonts w:cs="Verdana"/>
          <w:lang w:bidi="en-US"/>
        </w:rPr>
        <w:t xml:space="preserve">: A </w:t>
      </w:r>
      <w:r w:rsidRPr="00DB7BEC">
        <w:rPr>
          <w:rFonts w:cs="Verdana"/>
          <w:u w:val="single"/>
          <w:lang w:bidi="en-US"/>
        </w:rPr>
        <w:t>class</w:t>
      </w:r>
      <w:r w:rsidRPr="00483B47">
        <w:rPr>
          <w:rFonts w:cs="Verdana"/>
          <w:lang w:bidi="en-US"/>
        </w:rPr>
        <w:t xml:space="preserve"> of </w:t>
      </w:r>
      <w:r w:rsidRPr="00DB7BEC">
        <w:rPr>
          <w:rFonts w:cs="Verdana"/>
          <w:u w:val="single"/>
          <w:lang w:bidi="en-US"/>
        </w:rPr>
        <w:t>homeotic genes</w:t>
      </w:r>
      <w:r w:rsidRPr="00483B47">
        <w:rPr>
          <w:rFonts w:cs="Verdana"/>
          <w:lang w:bidi="en-US"/>
        </w:rPr>
        <w:t xml:space="preserve"> found in several animal phyla, including </w:t>
      </w:r>
      <w:proofErr w:type="gramStart"/>
      <w:r w:rsidRPr="00483B47">
        <w:rPr>
          <w:rFonts w:cs="Verdana"/>
          <w:lang w:bidi="en-US"/>
        </w:rPr>
        <w:t>vertebrates, that</w:t>
      </w:r>
      <w:proofErr w:type="gramEnd"/>
      <w:r w:rsidRPr="00483B47">
        <w:rPr>
          <w:rFonts w:cs="Verdana"/>
          <w:lang w:bidi="en-US"/>
        </w:rPr>
        <w:t xml:space="preserve"> are </w:t>
      </w:r>
      <w:r w:rsidRPr="00DB7BEC">
        <w:rPr>
          <w:rFonts w:cs="Verdana"/>
          <w:u w:val="single"/>
          <w:lang w:bidi="en-US"/>
        </w:rPr>
        <w:t>expressed</w:t>
      </w:r>
      <w:r w:rsidRPr="00483B47">
        <w:rPr>
          <w:rFonts w:cs="Verdana"/>
          <w:lang w:bidi="en-US"/>
        </w:rPr>
        <w:t xml:space="preserve"> in a </w:t>
      </w:r>
      <w:r w:rsidRPr="00DB7BEC">
        <w:rPr>
          <w:rFonts w:cs="Verdana"/>
          <w:u w:val="single"/>
          <w:lang w:bidi="en-US"/>
        </w:rPr>
        <w:t>distinctive</w:t>
      </w:r>
      <w:r w:rsidRPr="00483B47">
        <w:rPr>
          <w:rFonts w:cs="Verdana"/>
          <w:lang w:bidi="en-US"/>
        </w:rPr>
        <w:t xml:space="preserve"> </w:t>
      </w:r>
      <w:r w:rsidRPr="00DB7BEC">
        <w:rPr>
          <w:rFonts w:cs="Verdana"/>
          <w:u w:val="single"/>
          <w:lang w:bidi="en-US"/>
        </w:rPr>
        <w:t>pattern</w:t>
      </w:r>
      <w:r w:rsidRPr="00483B47">
        <w:rPr>
          <w:rFonts w:cs="Verdana"/>
          <w:lang w:bidi="en-US"/>
        </w:rPr>
        <w:t xml:space="preserve"> along the </w:t>
      </w:r>
      <w:r w:rsidRPr="00DB7BEC">
        <w:rPr>
          <w:rFonts w:cs="Verdana"/>
          <w:u w:val="single"/>
          <w:lang w:bidi="en-US"/>
        </w:rPr>
        <w:t>anterior-posterior axis</w:t>
      </w:r>
      <w:r w:rsidRPr="00483B47">
        <w:rPr>
          <w:rFonts w:cs="Verdana"/>
          <w:lang w:bidi="en-US"/>
        </w:rPr>
        <w:t xml:space="preserve"> in early embryos and control formation of </w:t>
      </w:r>
      <w:r w:rsidRPr="00DB7BEC">
        <w:rPr>
          <w:rFonts w:cs="Verdana"/>
          <w:u w:val="single"/>
          <w:lang w:bidi="en-US"/>
        </w:rPr>
        <w:t>segment</w:t>
      </w:r>
      <w:r w:rsidRPr="00483B47">
        <w:rPr>
          <w:rFonts w:cs="Verdana"/>
          <w:lang w:bidi="en-US"/>
        </w:rPr>
        <w:t>-</w:t>
      </w:r>
      <w:r w:rsidRPr="00DB7BEC">
        <w:rPr>
          <w:rFonts w:cs="Verdana"/>
          <w:u w:val="single"/>
          <w:lang w:bidi="en-US"/>
        </w:rPr>
        <w:t>specific</w:t>
      </w:r>
      <w:r w:rsidRPr="00483B47">
        <w:rPr>
          <w:rFonts w:cs="Verdana"/>
          <w:lang w:bidi="en-US"/>
        </w:rPr>
        <w:t xml:space="preserve"> </w:t>
      </w:r>
      <w:r w:rsidRPr="00DB7BEC">
        <w:rPr>
          <w:rFonts w:cs="Verdana"/>
          <w:u w:val="single"/>
          <w:lang w:bidi="en-US"/>
        </w:rPr>
        <w:t>structures</w:t>
      </w:r>
      <w:r w:rsidRPr="00483B47">
        <w:rPr>
          <w:rFonts w:cs="Verdana"/>
          <w:lang w:bidi="en-US"/>
        </w:rPr>
        <w:t>.</w:t>
      </w:r>
    </w:p>
    <w:p w:rsidR="00E7172E" w:rsidRPr="00483B47" w:rsidRDefault="00E7172E" w:rsidP="00E7172E">
      <w:pPr>
        <w:pStyle w:val="NoteLevel1"/>
        <w:rPr>
          <w:rFonts w:cs="Verdana"/>
          <w:lang w:bidi="en-US"/>
        </w:rPr>
      </w:pPr>
      <w:r w:rsidRPr="00C13479">
        <w:rPr>
          <w:rFonts w:cs="Verdana"/>
          <w:b/>
          <w:color w:val="FF0000"/>
          <w:lang w:bidi="en-US"/>
        </w:rPr>
        <w:t xml:space="preserve">                           </w:t>
      </w:r>
      <w:r w:rsidRPr="00C13479">
        <w:rPr>
          <w:rFonts w:cs="Verdana"/>
          <w:b/>
          <w:color w:val="FF0000"/>
          <w:u w:val="single"/>
          <w:lang w:bidi="en-US"/>
        </w:rPr>
        <w:t>ANIMAL ARCHITECTURE</w:t>
      </w:r>
    </w:p>
    <w:p w:rsidR="00E7172E" w:rsidRPr="00C13479" w:rsidRDefault="00E7172E" w:rsidP="00E7172E">
      <w:pPr>
        <w:pStyle w:val="NoteLevel1"/>
        <w:rPr>
          <w:rFonts w:cs="Verdana"/>
          <w:lang w:bidi="en-US"/>
        </w:rPr>
      </w:pPr>
      <w:r w:rsidRPr="00C13479">
        <w:rPr>
          <w:rFonts w:cs="Verdana"/>
          <w:b/>
          <w:color w:val="FF0000"/>
          <w:lang w:bidi="en-US"/>
        </w:rPr>
        <w:t>SYMMETRY AND CEPHALIZATION</w:t>
      </w:r>
    </w:p>
    <w:p w:rsidR="00E7172E" w:rsidRPr="00483B47" w:rsidRDefault="00E7172E" w:rsidP="00E7172E">
      <w:pPr>
        <w:pStyle w:val="NoteLevel1"/>
        <w:rPr>
          <w:rFonts w:cs="Verdana"/>
          <w:lang w:bidi="en-US"/>
        </w:rPr>
      </w:pPr>
      <w:r w:rsidRPr="00483B47">
        <w:rPr>
          <w:rFonts w:cs="Verdana"/>
          <w:b/>
          <w:lang w:bidi="en-US"/>
        </w:rPr>
        <w:t>1. Assymetric body plan</w:t>
      </w:r>
      <w:r w:rsidRPr="00483B47">
        <w:rPr>
          <w:rFonts w:cs="Verdana"/>
          <w:lang w:bidi="en-US"/>
        </w:rPr>
        <w:t xml:space="preserve">: An animal body pattern in which there is no plane of symmetry dividing the body. </w:t>
      </w:r>
    </w:p>
    <w:p w:rsidR="00E7172E" w:rsidRPr="00483B47" w:rsidRDefault="00E7172E" w:rsidP="00E7172E">
      <w:pPr>
        <w:pStyle w:val="NoteLevel1"/>
        <w:rPr>
          <w:rFonts w:cs="Verdana"/>
          <w:lang w:bidi="en-US"/>
        </w:rPr>
      </w:pPr>
      <w:r w:rsidRPr="00483B47">
        <w:rPr>
          <w:rFonts w:cs="Verdana"/>
          <w:b/>
          <w:lang w:bidi="en-US"/>
        </w:rPr>
        <w:t>2. Bilateral symmetry body plan and cephalization</w:t>
      </w:r>
      <w:r w:rsidRPr="00483B47">
        <w:rPr>
          <w:rFonts w:cs="Verdana"/>
          <w:lang w:bidi="en-US"/>
        </w:rPr>
        <w:t xml:space="preserve">: An animal body pattern in which there is one plane of symmetry dividing the body into a left side and a right side. Typically the body is long and narrow, with a distinct head end and tail end. Combines with cephalization. </w:t>
      </w:r>
      <w:proofErr w:type="gramStart"/>
      <w:r w:rsidRPr="00483B47">
        <w:rPr>
          <w:rFonts w:cs="Verdana"/>
          <w:lang w:bidi="en-US"/>
        </w:rPr>
        <w:t>provides</w:t>
      </w:r>
      <w:proofErr w:type="gramEnd"/>
      <w:r w:rsidRPr="00483B47">
        <w:rPr>
          <w:rFonts w:cs="Verdana"/>
          <w:lang w:bidi="en-US"/>
        </w:rPr>
        <w:t xml:space="preserve"> rapid, directed movement and hunting. </w:t>
      </w:r>
    </w:p>
    <w:p w:rsidR="00E7172E" w:rsidRPr="00483B47" w:rsidRDefault="00E7172E" w:rsidP="00E7172E">
      <w:pPr>
        <w:pStyle w:val="NoteLevel1"/>
        <w:rPr>
          <w:rFonts w:cs="Verdana"/>
          <w:lang w:bidi="en-US"/>
        </w:rPr>
      </w:pPr>
      <w:r w:rsidRPr="00483B47">
        <w:rPr>
          <w:rFonts w:cs="Verdana"/>
          <w:b/>
          <w:lang w:bidi="en-US"/>
        </w:rPr>
        <w:t>3. Radial symmetry body plan</w:t>
      </w:r>
      <w:r w:rsidRPr="00483B47">
        <w:rPr>
          <w:rFonts w:cs="Verdana"/>
          <w:lang w:bidi="en-US"/>
        </w:rPr>
        <w:t xml:space="preserve">: An animal body pattern in which there are </w:t>
      </w:r>
      <w:r w:rsidRPr="00827A29">
        <w:rPr>
          <w:rFonts w:cs="Verdana"/>
          <w:u w:val="single"/>
          <w:lang w:bidi="en-US"/>
        </w:rPr>
        <w:t>atleast two planes</w:t>
      </w:r>
      <w:r w:rsidRPr="00483B47">
        <w:rPr>
          <w:rFonts w:cs="Verdana"/>
          <w:lang w:bidi="en-US"/>
        </w:rPr>
        <w:t xml:space="preserve"> of symmetry. Typically, the body is in the form of a cylinder or disk, with body parts radiating from a central hub. (</w:t>
      </w:r>
      <w:r w:rsidRPr="00483B47">
        <w:rPr>
          <w:rFonts w:cs="Verdana"/>
          <w:i/>
          <w:lang w:bidi="en-US"/>
        </w:rPr>
        <w:t>compare with bilateral symmetry</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Cephalization</w:t>
      </w:r>
      <w:r w:rsidRPr="00483B47">
        <w:rPr>
          <w:rFonts w:cs="Verdana"/>
          <w:lang w:bidi="en-US"/>
        </w:rPr>
        <w:t>: The formation of distinct anterior region (the head) where sense organs and a mouth are clustered.</w:t>
      </w:r>
    </w:p>
    <w:p w:rsidR="00E7172E" w:rsidRPr="00483B47" w:rsidRDefault="00E7172E" w:rsidP="00E7172E">
      <w:pPr>
        <w:pStyle w:val="NoteLevel1"/>
        <w:rPr>
          <w:rFonts w:cs="Verdana"/>
          <w:lang w:bidi="en-US"/>
        </w:rPr>
      </w:pPr>
      <w:r w:rsidRPr="00C13479">
        <w:rPr>
          <w:rFonts w:cs="Verdana"/>
          <w:b/>
          <w:color w:val="FF0000"/>
          <w:lang w:bidi="en-US"/>
        </w:rPr>
        <w:t>TISSUES</w:t>
      </w:r>
    </w:p>
    <w:p w:rsidR="00E7172E" w:rsidRPr="00483B47" w:rsidRDefault="00E7172E" w:rsidP="00E7172E">
      <w:pPr>
        <w:pStyle w:val="NoteLevel1"/>
        <w:rPr>
          <w:rFonts w:cs="Verdana"/>
          <w:lang w:bidi="en-US"/>
        </w:rPr>
      </w:pPr>
      <w:r w:rsidRPr="00483B47">
        <w:rPr>
          <w:rFonts w:cs="Verdana"/>
          <w:b/>
          <w:lang w:bidi="en-US"/>
        </w:rPr>
        <w:t>Diploblastic</w:t>
      </w:r>
      <w:r w:rsidRPr="00483B47">
        <w:rPr>
          <w:rFonts w:cs="Verdana"/>
          <w:lang w:bidi="en-US"/>
        </w:rPr>
        <w:t>: An animal whose body developes from two basic embryonic cell layers – ectoderm and endoderm. (</w:t>
      </w:r>
      <w:r w:rsidRPr="00483B47">
        <w:rPr>
          <w:rFonts w:cs="Verdana"/>
          <w:i/>
          <w:lang w:bidi="en-US"/>
        </w:rPr>
        <w:t>compare with triplobast</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Triploblastic</w:t>
      </w:r>
      <w:r w:rsidRPr="00483B47">
        <w:rPr>
          <w:rFonts w:cs="Verdana"/>
          <w:lang w:bidi="en-US"/>
        </w:rPr>
        <w:t>: An animal whose body develops from three basic embryonic cell layers: ectoderm, mesoderm, and endoderm. (</w:t>
      </w:r>
      <w:r w:rsidRPr="00483B47">
        <w:rPr>
          <w:rFonts w:cs="Verdana"/>
          <w:i/>
          <w:lang w:bidi="en-US"/>
        </w:rPr>
        <w:t>compare with diploblast</w:t>
      </w:r>
      <w:r w:rsidRPr="00483B47">
        <w:rPr>
          <w:rFonts w:cs="Verdana"/>
          <w:lang w:bidi="en-US"/>
        </w:rPr>
        <w:t>)</w:t>
      </w:r>
    </w:p>
    <w:p w:rsidR="00E7172E" w:rsidRPr="00C13479" w:rsidRDefault="00E7172E" w:rsidP="00E7172E">
      <w:pPr>
        <w:pStyle w:val="NoteLevel1"/>
        <w:rPr>
          <w:rFonts w:cs="Verdana"/>
          <w:lang w:bidi="en-US"/>
        </w:rPr>
      </w:pPr>
      <w:r w:rsidRPr="00C13479">
        <w:rPr>
          <w:rFonts w:cs="Verdana"/>
          <w:b/>
          <w:color w:val="FF0000"/>
          <w:lang w:bidi="en-US"/>
        </w:rPr>
        <w:t>EMBRYOLOGY</w:t>
      </w:r>
    </w:p>
    <w:p w:rsidR="00E7172E" w:rsidRPr="00C13479" w:rsidRDefault="00E7172E" w:rsidP="00E7172E">
      <w:pPr>
        <w:pStyle w:val="NoteLevel1"/>
        <w:rPr>
          <w:rFonts w:cs="Verdana"/>
          <w:lang w:bidi="en-US"/>
        </w:rPr>
      </w:pPr>
      <w:r w:rsidRPr="00C13479">
        <w:rPr>
          <w:rFonts w:cs="Verdana"/>
          <w:color w:val="FF0000"/>
          <w:lang w:bidi="en-US"/>
        </w:rPr>
        <w:t>1. Cleavage</w:t>
      </w:r>
    </w:p>
    <w:p w:rsidR="00E7172E" w:rsidRPr="00C13479" w:rsidRDefault="00E7172E" w:rsidP="00E7172E">
      <w:pPr>
        <w:pStyle w:val="NoteLevel1"/>
        <w:rPr>
          <w:rFonts w:cs="Verdana"/>
          <w:lang w:bidi="en-US"/>
        </w:rPr>
      </w:pPr>
      <w:r w:rsidRPr="00483B47">
        <w:rPr>
          <w:rFonts w:cs="Verdana"/>
          <w:b/>
          <w:lang w:bidi="en-US"/>
        </w:rPr>
        <w:t>Cleavage</w:t>
      </w:r>
      <w:r w:rsidRPr="00483B47">
        <w:rPr>
          <w:rFonts w:cs="Verdana"/>
          <w:lang w:bidi="en-US"/>
        </w:rPr>
        <w:t xml:space="preserve"> - is a rapid series of mitotic divisions occurs in absence of growth. </w:t>
      </w:r>
    </w:p>
    <w:p w:rsidR="00E7172E" w:rsidRPr="00483B47" w:rsidRDefault="00E7172E" w:rsidP="00E7172E">
      <w:pPr>
        <w:pStyle w:val="NoteLevel1"/>
        <w:rPr>
          <w:rFonts w:cs="Verdana"/>
          <w:lang w:bidi="en-US"/>
        </w:rPr>
      </w:pPr>
      <w:r w:rsidRPr="00483B47">
        <w:rPr>
          <w:rFonts w:cs="Verdana"/>
          <w:b/>
          <w:lang w:bidi="en-US"/>
        </w:rPr>
        <w:t>1. Spiral cleavage</w:t>
      </w:r>
      <w:r w:rsidRPr="00483B47">
        <w:rPr>
          <w:rFonts w:cs="Verdana"/>
          <w:lang w:bidi="en-US"/>
        </w:rPr>
        <w:t>: The pattern of embryonic cleavage seen in deuterostomes, in which divide at oblique angles to form a spiral coil of cells. (</w:t>
      </w:r>
      <w:r w:rsidRPr="00483B47">
        <w:rPr>
          <w:rFonts w:cs="Verdana"/>
          <w:i/>
          <w:lang w:bidi="en-US"/>
        </w:rPr>
        <w:t>compare with radial cleavage</w:t>
      </w:r>
      <w:r w:rsidRPr="00483B47">
        <w:rPr>
          <w:rFonts w:cs="Verdana"/>
          <w:lang w:bidi="en-US"/>
        </w:rPr>
        <w:t>)</w:t>
      </w:r>
    </w:p>
    <w:p w:rsidR="00E7172E" w:rsidRPr="00C13479" w:rsidRDefault="00E7172E" w:rsidP="00E7172E">
      <w:pPr>
        <w:pStyle w:val="NoteLevel1"/>
        <w:rPr>
          <w:rFonts w:cs="Verdana"/>
          <w:lang w:bidi="en-US"/>
        </w:rPr>
      </w:pPr>
      <w:r w:rsidRPr="00483B47">
        <w:rPr>
          <w:rFonts w:cs="Verdana"/>
          <w:b/>
          <w:lang w:bidi="en-US"/>
        </w:rPr>
        <w:lastRenderedPageBreak/>
        <w:t>2. Radial cleavage</w:t>
      </w:r>
      <w:r w:rsidRPr="00483B47">
        <w:rPr>
          <w:rFonts w:cs="Verdana"/>
          <w:lang w:bidi="en-US"/>
        </w:rPr>
        <w:t>: The pattern of embryonic cleavage seen in protostomes, in which  cells divide at right angles to each other to form tiers. (</w:t>
      </w:r>
      <w:r w:rsidRPr="00483B47">
        <w:rPr>
          <w:rFonts w:cs="Verdana"/>
          <w:i/>
          <w:lang w:bidi="en-US"/>
        </w:rPr>
        <w:t>compare with spiral cleavage</w:t>
      </w:r>
      <w:r w:rsidRPr="00483B47">
        <w:rPr>
          <w:rFonts w:cs="Verdana"/>
          <w:lang w:bidi="en-US"/>
        </w:rPr>
        <w:t>)</w:t>
      </w:r>
    </w:p>
    <w:p w:rsidR="00E7172E" w:rsidRPr="00C13479" w:rsidRDefault="00E7172E" w:rsidP="00E7172E">
      <w:pPr>
        <w:pStyle w:val="NoteLevel1"/>
        <w:rPr>
          <w:rFonts w:cs="Verdana"/>
          <w:color w:val="FF0000"/>
          <w:lang w:bidi="en-US"/>
        </w:rPr>
      </w:pPr>
      <w:r w:rsidRPr="00C13479">
        <w:rPr>
          <w:rFonts w:cs="Verdana"/>
          <w:color w:val="FF0000"/>
          <w:lang w:bidi="en-US"/>
        </w:rPr>
        <w:t>2. Gastrulation</w:t>
      </w:r>
    </w:p>
    <w:p w:rsidR="00E7172E" w:rsidRPr="00C13479" w:rsidRDefault="00E7172E" w:rsidP="00E7172E">
      <w:pPr>
        <w:pStyle w:val="NoteLevel1"/>
        <w:rPr>
          <w:rFonts w:cs="Verdana"/>
          <w:color w:val="FF0000"/>
          <w:lang w:bidi="en-US"/>
        </w:rPr>
      </w:pPr>
      <w:r w:rsidRPr="00483B47">
        <w:rPr>
          <w:rFonts w:cs="Verdana"/>
          <w:b/>
          <w:lang w:bidi="en-US"/>
        </w:rPr>
        <w:t>Gastrulation</w:t>
      </w:r>
      <w:r w:rsidRPr="00483B47">
        <w:rPr>
          <w:rFonts w:cs="Verdana"/>
          <w:lang w:bidi="en-US"/>
        </w:rPr>
        <w:t xml:space="preserve">: is after cleavage and is series of cell movements that forms three embryonic tissue layers. </w:t>
      </w:r>
    </w:p>
    <w:p w:rsidR="00E7172E" w:rsidRPr="00C13479" w:rsidRDefault="00E7172E" w:rsidP="00E7172E">
      <w:pPr>
        <w:pStyle w:val="NoteLevel1"/>
        <w:rPr>
          <w:rFonts w:cs="Verdana"/>
          <w:lang w:bidi="en-US"/>
        </w:rPr>
      </w:pPr>
      <w:r w:rsidRPr="00483B47">
        <w:rPr>
          <w:rFonts w:cs="Verdana"/>
          <w:b/>
          <w:lang w:bidi="en-US"/>
        </w:rPr>
        <w:t>1. Deutrostome</w:t>
      </w:r>
      <w:r w:rsidRPr="00483B47">
        <w:rPr>
          <w:rFonts w:cs="Verdana"/>
          <w:lang w:bidi="en-US"/>
        </w:rPr>
        <w:t xml:space="preserve">: A major </w:t>
      </w:r>
      <w:r w:rsidRPr="00C13479">
        <w:rPr>
          <w:rFonts w:cs="Verdana"/>
          <w:u w:val="single"/>
          <w:lang w:bidi="en-US"/>
        </w:rPr>
        <w:t>lineage</w:t>
      </w:r>
      <w:r w:rsidRPr="00483B47">
        <w:rPr>
          <w:rFonts w:cs="Verdana"/>
          <w:lang w:bidi="en-US"/>
        </w:rPr>
        <w:t xml:space="preserve"> of </w:t>
      </w:r>
      <w:r w:rsidRPr="00C13479">
        <w:rPr>
          <w:rFonts w:cs="Verdana"/>
          <w:u w:val="single"/>
          <w:lang w:bidi="en-US"/>
        </w:rPr>
        <w:t>animals</w:t>
      </w:r>
      <w:r w:rsidRPr="00483B47">
        <w:rPr>
          <w:rFonts w:cs="Verdana"/>
          <w:lang w:bidi="en-US"/>
        </w:rPr>
        <w:t xml:space="preserve"> that share a pattern of embryological development, including </w:t>
      </w:r>
      <w:r w:rsidRPr="00C13479">
        <w:rPr>
          <w:rFonts w:cs="Verdana"/>
          <w:u w:val="single"/>
          <w:lang w:bidi="en-US"/>
        </w:rPr>
        <w:t>spiral cleavage</w:t>
      </w:r>
      <w:r w:rsidRPr="00483B47">
        <w:rPr>
          <w:rFonts w:cs="Verdana"/>
          <w:lang w:bidi="en-US"/>
        </w:rPr>
        <w:t xml:space="preserve">, formation of the </w:t>
      </w:r>
      <w:r w:rsidRPr="00C13479">
        <w:rPr>
          <w:rFonts w:cs="Verdana"/>
          <w:u w:val="single"/>
          <w:lang w:bidi="en-US"/>
        </w:rPr>
        <w:t>anus</w:t>
      </w:r>
      <w:r w:rsidRPr="00483B47">
        <w:rPr>
          <w:rFonts w:cs="Verdana"/>
          <w:lang w:bidi="en-US"/>
        </w:rPr>
        <w:t xml:space="preserve"> </w:t>
      </w:r>
      <w:r w:rsidRPr="00C13479">
        <w:rPr>
          <w:rFonts w:cs="Verdana"/>
          <w:u w:val="single"/>
          <w:lang w:bidi="en-US"/>
        </w:rPr>
        <w:t>first</w:t>
      </w:r>
      <w:r w:rsidRPr="00C13479">
        <w:rPr>
          <w:rFonts w:cs="Verdana"/>
          <w:lang w:bidi="en-US"/>
        </w:rPr>
        <w:t xml:space="preserve">, then </w:t>
      </w:r>
      <w:r w:rsidRPr="00483B47">
        <w:rPr>
          <w:rFonts w:cs="Verdana"/>
          <w:lang w:bidi="en-US"/>
        </w:rPr>
        <w:t xml:space="preserve">the mouth, and formation of the coelom by mesoderm pckets </w:t>
      </w:r>
      <w:r w:rsidRPr="00C13479">
        <w:rPr>
          <w:rFonts w:cs="Verdana"/>
          <w:u w:val="single"/>
          <w:lang w:bidi="en-US"/>
        </w:rPr>
        <w:t>pinching</w:t>
      </w:r>
      <w:r w:rsidRPr="00483B47">
        <w:rPr>
          <w:rFonts w:cs="Verdana"/>
          <w:lang w:bidi="en-US"/>
        </w:rPr>
        <w:t xml:space="preserve"> off the </w:t>
      </w:r>
      <w:r w:rsidRPr="00C13479">
        <w:rPr>
          <w:rFonts w:cs="Verdana"/>
          <w:u w:val="single"/>
          <w:lang w:bidi="en-US"/>
        </w:rPr>
        <w:t>gut</w:t>
      </w:r>
      <w:r w:rsidRPr="00483B47">
        <w:rPr>
          <w:rFonts w:cs="Verdana"/>
          <w:lang w:bidi="en-US"/>
        </w:rPr>
        <w:t xml:space="preserve">. Includes </w:t>
      </w:r>
      <w:r w:rsidRPr="00C13479">
        <w:rPr>
          <w:rFonts w:cs="Verdana"/>
          <w:u w:val="single"/>
          <w:lang w:bidi="en-US"/>
        </w:rPr>
        <w:t>echinoderms</w:t>
      </w:r>
      <w:r w:rsidRPr="00483B47">
        <w:rPr>
          <w:rFonts w:cs="Verdana"/>
          <w:lang w:bidi="en-US"/>
        </w:rPr>
        <w:t xml:space="preserve"> and </w:t>
      </w:r>
      <w:r w:rsidRPr="00C13479">
        <w:rPr>
          <w:rFonts w:cs="Verdana"/>
          <w:u w:val="single"/>
          <w:lang w:bidi="en-US"/>
        </w:rPr>
        <w:t>chordates</w:t>
      </w:r>
      <w:r w:rsidRPr="00483B47">
        <w:rPr>
          <w:rFonts w:cs="Verdana"/>
          <w:lang w:bidi="en-US"/>
        </w:rPr>
        <w:t>. (</w:t>
      </w:r>
      <w:r w:rsidRPr="00483B47">
        <w:rPr>
          <w:rFonts w:cs="Verdana"/>
          <w:i/>
          <w:lang w:bidi="en-US"/>
        </w:rPr>
        <w:t>compare with protostomes</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2. Protostome</w:t>
      </w:r>
      <w:r w:rsidRPr="00483B47">
        <w:rPr>
          <w:rFonts w:cs="Verdana"/>
          <w:lang w:bidi="en-US"/>
        </w:rPr>
        <w:t xml:space="preserve">: A major </w:t>
      </w:r>
      <w:r w:rsidRPr="00C13479">
        <w:rPr>
          <w:rFonts w:cs="Verdana"/>
          <w:u w:val="single"/>
          <w:lang w:bidi="en-US"/>
        </w:rPr>
        <w:t>lineage</w:t>
      </w:r>
      <w:r w:rsidRPr="00483B47">
        <w:rPr>
          <w:rFonts w:cs="Verdana"/>
          <w:lang w:bidi="en-US"/>
        </w:rPr>
        <w:t xml:space="preserve"> of </w:t>
      </w:r>
      <w:r w:rsidRPr="00C13479">
        <w:rPr>
          <w:rFonts w:cs="Verdana"/>
          <w:u w:val="single"/>
          <w:lang w:bidi="en-US"/>
        </w:rPr>
        <w:t>animals</w:t>
      </w:r>
      <w:r w:rsidRPr="00483B47">
        <w:rPr>
          <w:rFonts w:cs="Verdana"/>
          <w:lang w:bidi="en-US"/>
        </w:rPr>
        <w:t xml:space="preserve"> that share a pattern of embyological development including </w:t>
      </w:r>
      <w:r w:rsidRPr="00C13479">
        <w:rPr>
          <w:rFonts w:cs="Verdana"/>
          <w:u w:val="single"/>
          <w:lang w:bidi="en-US"/>
        </w:rPr>
        <w:t>radial cleavage</w:t>
      </w:r>
      <w:r w:rsidRPr="00483B47">
        <w:rPr>
          <w:rFonts w:cs="Verdana"/>
          <w:lang w:bidi="en-US"/>
        </w:rPr>
        <w:t xml:space="preserve">, formation of the mouth first, then the </w:t>
      </w:r>
      <w:r w:rsidRPr="00C13479">
        <w:rPr>
          <w:rFonts w:cs="Verdana"/>
          <w:u w:val="single"/>
          <w:lang w:bidi="en-US"/>
        </w:rPr>
        <w:t>anus</w:t>
      </w:r>
      <w:r w:rsidRPr="00483B47">
        <w:rPr>
          <w:rFonts w:cs="Verdana"/>
          <w:lang w:bidi="en-US"/>
        </w:rPr>
        <w:t xml:space="preserve">, and formation of the </w:t>
      </w:r>
      <w:r w:rsidRPr="00C13479">
        <w:rPr>
          <w:rFonts w:cs="Verdana"/>
          <w:u w:val="single"/>
          <w:lang w:bidi="en-US"/>
        </w:rPr>
        <w:t>coelom</w:t>
      </w:r>
      <w:r w:rsidRPr="00483B47">
        <w:rPr>
          <w:rFonts w:cs="Verdana"/>
          <w:lang w:bidi="en-US"/>
        </w:rPr>
        <w:t xml:space="preserve"> by </w:t>
      </w:r>
      <w:r w:rsidRPr="00C13479">
        <w:rPr>
          <w:rFonts w:cs="Verdana"/>
          <w:lang w:bidi="en-US"/>
        </w:rPr>
        <w:t xml:space="preserve">a </w:t>
      </w:r>
      <w:r w:rsidRPr="00C13479">
        <w:rPr>
          <w:rFonts w:cs="Verdana"/>
          <w:u w:val="single"/>
          <w:lang w:bidi="en-US"/>
        </w:rPr>
        <w:t>block</w:t>
      </w:r>
      <w:r w:rsidRPr="00C13479">
        <w:rPr>
          <w:rFonts w:cs="Verdana"/>
          <w:lang w:bidi="en-US"/>
        </w:rPr>
        <w:t xml:space="preserve"> of </w:t>
      </w:r>
      <w:r w:rsidRPr="00C13479">
        <w:rPr>
          <w:rFonts w:cs="Verdana"/>
          <w:u w:val="single"/>
          <w:lang w:bidi="en-US"/>
        </w:rPr>
        <w:t>solid</w:t>
      </w:r>
      <w:r w:rsidRPr="00C13479">
        <w:rPr>
          <w:rFonts w:cs="Verdana"/>
          <w:lang w:bidi="en-US"/>
        </w:rPr>
        <w:t xml:space="preserve"> </w:t>
      </w:r>
      <w:r w:rsidRPr="00C13479">
        <w:rPr>
          <w:rFonts w:cs="Verdana"/>
          <w:u w:val="single"/>
          <w:lang w:bidi="en-US"/>
        </w:rPr>
        <w:t>mesoderm</w:t>
      </w:r>
      <w:r w:rsidRPr="00C13479">
        <w:rPr>
          <w:rFonts w:cs="Verdana"/>
          <w:lang w:bidi="en-US"/>
        </w:rPr>
        <w:t xml:space="preserve"> </w:t>
      </w:r>
      <w:r w:rsidRPr="00C13479">
        <w:rPr>
          <w:rFonts w:cs="Verdana"/>
          <w:u w:val="single"/>
          <w:lang w:bidi="en-US"/>
        </w:rPr>
        <w:t>splitting</w:t>
      </w:r>
      <w:r w:rsidRPr="00483B47">
        <w:rPr>
          <w:rFonts w:cs="Verdana"/>
          <w:lang w:bidi="en-US"/>
        </w:rPr>
        <w:t xml:space="preserve">. Includes </w:t>
      </w:r>
      <w:r w:rsidRPr="00C13479">
        <w:rPr>
          <w:rFonts w:cs="Verdana"/>
          <w:u w:val="single"/>
          <w:lang w:bidi="en-US"/>
        </w:rPr>
        <w:t>arthropods</w:t>
      </w:r>
      <w:r w:rsidRPr="00483B47">
        <w:rPr>
          <w:rFonts w:cs="Verdana"/>
          <w:lang w:bidi="en-US"/>
        </w:rPr>
        <w:t xml:space="preserve">, </w:t>
      </w:r>
      <w:r w:rsidRPr="00C13479">
        <w:rPr>
          <w:rFonts w:cs="Verdana"/>
          <w:u w:val="single"/>
          <w:lang w:bidi="en-US"/>
        </w:rPr>
        <w:t>mullusks</w:t>
      </w:r>
      <w:r w:rsidRPr="00483B47">
        <w:rPr>
          <w:rFonts w:cs="Verdana"/>
          <w:lang w:bidi="en-US"/>
        </w:rPr>
        <w:t xml:space="preserve">, and </w:t>
      </w:r>
      <w:r w:rsidRPr="00C13479">
        <w:rPr>
          <w:rFonts w:cs="Verdana"/>
          <w:u w:val="single"/>
          <w:lang w:bidi="en-US"/>
        </w:rPr>
        <w:t>annelids</w:t>
      </w:r>
      <w:r w:rsidRPr="00483B47">
        <w:rPr>
          <w:rFonts w:cs="Verdana"/>
          <w:lang w:bidi="en-US"/>
        </w:rPr>
        <w:t>. (</w:t>
      </w:r>
      <w:r w:rsidRPr="00483B47">
        <w:rPr>
          <w:rFonts w:cs="Verdana"/>
          <w:i/>
          <w:lang w:bidi="en-US"/>
        </w:rPr>
        <w:t>compare with deuterostomes</w:t>
      </w:r>
      <w:r w:rsidRPr="00483B47">
        <w:rPr>
          <w:rFonts w:cs="Verdana"/>
          <w:lang w:bidi="en-US"/>
        </w:rPr>
        <w:t>)</w:t>
      </w:r>
    </w:p>
    <w:p w:rsidR="00E7172E" w:rsidRPr="00C13479" w:rsidRDefault="00E7172E" w:rsidP="00E7172E">
      <w:pPr>
        <w:pStyle w:val="NoteLevel1"/>
        <w:rPr>
          <w:rFonts w:cs="Verdana"/>
          <w:lang w:bidi="en-US"/>
        </w:rPr>
      </w:pPr>
      <w:r w:rsidRPr="00C13479">
        <w:rPr>
          <w:rFonts w:cs="Verdana"/>
          <w:color w:val="FF0000"/>
          <w:lang w:bidi="en-US"/>
        </w:rPr>
        <w:t>3. Coelom Formation</w:t>
      </w:r>
    </w:p>
    <w:p w:rsidR="00E7172E" w:rsidRPr="00483B47" w:rsidRDefault="00E7172E" w:rsidP="00E7172E">
      <w:pPr>
        <w:pStyle w:val="NoteLevel1"/>
        <w:rPr>
          <w:rFonts w:cs="Verdana"/>
          <w:lang w:bidi="en-US"/>
        </w:rPr>
      </w:pPr>
      <w:r w:rsidRPr="00483B47">
        <w:rPr>
          <w:rFonts w:cs="Verdana"/>
          <w:b/>
          <w:lang w:bidi="en-US"/>
        </w:rPr>
        <w:t>Coelom formation</w:t>
      </w:r>
      <w:r w:rsidRPr="00483B47">
        <w:rPr>
          <w:rFonts w:cs="Verdana"/>
          <w:lang w:bidi="en-US"/>
        </w:rPr>
        <w:t xml:space="preserve">: The manner in which the internal, usually fluid-filled, body cavity that is lined with mesoderm. </w:t>
      </w:r>
      <w:proofErr w:type="gramStart"/>
      <w:r w:rsidRPr="00483B47">
        <w:rPr>
          <w:rFonts w:cs="Verdana"/>
          <w:lang w:bidi="en-US"/>
        </w:rPr>
        <w:t>also</w:t>
      </w:r>
      <w:proofErr w:type="gramEnd"/>
      <w:r w:rsidRPr="00483B47">
        <w:rPr>
          <w:rFonts w:cs="Verdana"/>
          <w:lang w:bidi="en-US"/>
        </w:rPr>
        <w:t xml:space="preserve"> used as container for circulation of O</w:t>
      </w:r>
      <w:r w:rsidRPr="00483B47">
        <w:rPr>
          <w:rFonts w:cs="Verdana"/>
          <w:vertAlign w:val="subscript"/>
          <w:lang w:bidi="en-US"/>
        </w:rPr>
        <w:t>2</w:t>
      </w:r>
      <w:r w:rsidRPr="00483B47">
        <w:rPr>
          <w:rFonts w:cs="Verdana"/>
          <w:vertAlign w:val="subscript"/>
          <w:lang w:bidi="en-US"/>
        </w:rPr>
        <w:softHyphen/>
      </w:r>
      <w:r w:rsidRPr="00483B47">
        <w:rPr>
          <w:rFonts w:cs="Verdana"/>
          <w:lang w:bidi="en-US"/>
        </w:rPr>
        <w:t xml:space="preserve"> and nutrients, and acts as eficient hydrostatic skeleton. </w:t>
      </w:r>
    </w:p>
    <w:p w:rsidR="00E7172E" w:rsidRPr="00483B47" w:rsidRDefault="00E7172E" w:rsidP="00E7172E">
      <w:pPr>
        <w:pStyle w:val="NoteLevel1"/>
        <w:rPr>
          <w:rFonts w:cs="Verdana"/>
          <w:lang w:bidi="en-US"/>
        </w:rPr>
      </w:pPr>
      <w:r w:rsidRPr="00483B47">
        <w:rPr>
          <w:rFonts w:cs="Verdana"/>
          <w:b/>
          <w:lang w:bidi="en-US"/>
        </w:rPr>
        <w:t>Deutrostomes</w:t>
      </w:r>
      <w:r w:rsidRPr="00483B47">
        <w:rPr>
          <w:rFonts w:cs="Verdana"/>
          <w:lang w:bidi="en-US"/>
        </w:rPr>
        <w:t>: form coeloms by pinching off layers of mesoderm from gut</w:t>
      </w:r>
    </w:p>
    <w:p w:rsidR="00E7172E" w:rsidRPr="00483B47" w:rsidRDefault="00E7172E" w:rsidP="00E7172E">
      <w:pPr>
        <w:pStyle w:val="NoteLevel1"/>
        <w:rPr>
          <w:rFonts w:cs="Verdana"/>
          <w:lang w:bidi="en-US"/>
        </w:rPr>
      </w:pPr>
      <w:r w:rsidRPr="00483B47">
        <w:rPr>
          <w:rFonts w:cs="Verdana"/>
          <w:b/>
          <w:lang w:bidi="en-US"/>
        </w:rPr>
        <w:t>Protostomes</w:t>
      </w:r>
      <w:r w:rsidRPr="00483B47">
        <w:rPr>
          <w:rFonts w:cs="Verdana"/>
          <w:lang w:bidi="en-US"/>
        </w:rPr>
        <w:t>: form coeloms by splitting a block of mesoderm.</w:t>
      </w:r>
    </w:p>
    <w:p w:rsidR="00E7172E" w:rsidRPr="00C13479" w:rsidRDefault="00E7172E" w:rsidP="00E7172E">
      <w:pPr>
        <w:pStyle w:val="NoteLevel1"/>
        <w:rPr>
          <w:rFonts w:cs="Verdana"/>
          <w:lang w:bidi="en-US"/>
        </w:rPr>
      </w:pPr>
      <w:r w:rsidRPr="00C13479">
        <w:rPr>
          <w:rFonts w:cs="Verdana"/>
          <w:b/>
          <w:color w:val="FF0000"/>
          <w:lang w:bidi="en-US"/>
        </w:rPr>
        <w:t>BODY CAVITIES</w:t>
      </w:r>
    </w:p>
    <w:p w:rsidR="00E7172E" w:rsidRPr="00483B47" w:rsidRDefault="00E7172E" w:rsidP="00E7172E">
      <w:pPr>
        <w:pStyle w:val="NoteLevel1"/>
        <w:rPr>
          <w:rFonts w:cs="Verdana"/>
          <w:lang w:bidi="en-US"/>
        </w:rPr>
      </w:pPr>
      <w:r w:rsidRPr="00483B47">
        <w:rPr>
          <w:rFonts w:cs="Verdana"/>
          <w:b/>
          <w:lang w:bidi="en-US"/>
        </w:rPr>
        <w:t>1. Acoelomate</w:t>
      </w:r>
      <w:r w:rsidRPr="00483B47">
        <w:rPr>
          <w:rFonts w:cs="Verdana"/>
          <w:lang w:bidi="en-US"/>
        </w:rPr>
        <w:t>: An animal that lacks an internal body cavity (coelom). (</w:t>
      </w:r>
      <w:r w:rsidRPr="00483B47">
        <w:rPr>
          <w:rFonts w:cs="Verdana"/>
          <w:i/>
          <w:lang w:bidi="en-US"/>
        </w:rPr>
        <w:t>compare with coelomate and pseudocoelomate</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2. Coelomate</w:t>
      </w:r>
      <w:r w:rsidRPr="00483B47">
        <w:rPr>
          <w:rFonts w:cs="Verdana"/>
          <w:lang w:bidi="en-US"/>
        </w:rPr>
        <w:t xml:space="preserve">: An animal that has a true ceolum. A coelum is true when it forms from within the gut and thus, has mesoderm that covers </w:t>
      </w:r>
      <w:r w:rsidRPr="00827A29">
        <w:rPr>
          <w:rFonts w:cs="Verdana"/>
          <w:u w:val="single"/>
          <w:lang w:bidi="en-US"/>
        </w:rPr>
        <w:t>both</w:t>
      </w:r>
      <w:r w:rsidRPr="00483B47">
        <w:rPr>
          <w:rFonts w:cs="Verdana"/>
          <w:lang w:bidi="en-US"/>
        </w:rPr>
        <w:t xml:space="preserve"> external and internal aspects of the gut. (</w:t>
      </w:r>
      <w:r w:rsidRPr="00483B47">
        <w:rPr>
          <w:rFonts w:cs="Verdana"/>
          <w:i/>
          <w:lang w:bidi="en-US"/>
        </w:rPr>
        <w:t>compare with aceolomate and pseudoceolomate</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3. Pseudocoelomate</w:t>
      </w:r>
      <w:r w:rsidRPr="00483B47">
        <w:rPr>
          <w:rFonts w:cs="Verdana"/>
          <w:lang w:bidi="en-US"/>
        </w:rPr>
        <w:t xml:space="preserve">: An animal with an internal fluid-filled cavity (coelum) that is lined with endoderm and mesoderm layers, but is not a true coelomate because the mesoderm </w:t>
      </w:r>
      <w:r w:rsidRPr="00827A29">
        <w:rPr>
          <w:rFonts w:cs="Verdana"/>
          <w:u w:val="single"/>
          <w:lang w:bidi="en-US"/>
        </w:rPr>
        <w:t>only</w:t>
      </w:r>
      <w:r w:rsidRPr="00483B47">
        <w:rPr>
          <w:rFonts w:cs="Verdana"/>
          <w:lang w:bidi="en-US"/>
        </w:rPr>
        <w:t xml:space="preserve"> covers the internal side of the ectoderm. (</w:t>
      </w:r>
      <w:r w:rsidRPr="00483B47">
        <w:rPr>
          <w:rFonts w:cs="Verdana"/>
          <w:i/>
          <w:lang w:bidi="en-US"/>
        </w:rPr>
        <w:t>compare with coelomate and asoelomate</w:t>
      </w:r>
      <w:r w:rsidRPr="00483B47">
        <w:rPr>
          <w:rFonts w:cs="Verdana"/>
          <w:lang w:bidi="en-US"/>
        </w:rPr>
        <w:t>)</w:t>
      </w:r>
    </w:p>
    <w:p w:rsidR="00E7172E" w:rsidRPr="00483B47" w:rsidRDefault="00E7172E" w:rsidP="00E7172E">
      <w:pPr>
        <w:pStyle w:val="NoteLevel1"/>
        <w:rPr>
          <w:rFonts w:cs="Verdana"/>
          <w:lang w:bidi="en-US"/>
        </w:rPr>
      </w:pPr>
      <w:r w:rsidRPr="00483B47">
        <w:rPr>
          <w:rFonts w:cs="Verdana"/>
          <w:lang w:bidi="en-US"/>
        </w:rPr>
        <w:t xml:space="preserve">   3 Different types of basic embryonic cell layers</w:t>
      </w:r>
    </w:p>
    <w:p w:rsidR="00E7172E" w:rsidRPr="00483B47" w:rsidRDefault="00E7172E" w:rsidP="00E7172E">
      <w:pPr>
        <w:pStyle w:val="NoteLevel1"/>
        <w:rPr>
          <w:rFonts w:cs="Verdana"/>
          <w:lang w:bidi="en-US"/>
        </w:rPr>
      </w:pPr>
      <w:r w:rsidRPr="00483B47">
        <w:rPr>
          <w:rFonts w:cs="Verdana"/>
          <w:b/>
          <w:lang w:bidi="en-US"/>
        </w:rPr>
        <w:lastRenderedPageBreak/>
        <w:t>Ectoderm</w:t>
      </w:r>
      <w:r w:rsidRPr="00483B47">
        <w:rPr>
          <w:rFonts w:cs="Verdana"/>
          <w:lang w:bidi="en-US"/>
        </w:rPr>
        <w:t xml:space="preserve">: The outermost of the three basic cell layers in most animal embryos; gives rise to the </w:t>
      </w:r>
      <w:r w:rsidRPr="00DB7BEC">
        <w:rPr>
          <w:rFonts w:cs="Verdana"/>
          <w:u w:val="single"/>
          <w:lang w:bidi="en-US"/>
        </w:rPr>
        <w:t>outer covering</w:t>
      </w:r>
      <w:r w:rsidRPr="00483B47">
        <w:rPr>
          <w:rFonts w:cs="Verdana"/>
          <w:lang w:bidi="en-US"/>
        </w:rPr>
        <w:t xml:space="preserve"> and the </w:t>
      </w:r>
      <w:r w:rsidRPr="00DB7BEC">
        <w:rPr>
          <w:rFonts w:cs="Verdana"/>
          <w:u w:val="single"/>
          <w:lang w:bidi="en-US"/>
        </w:rPr>
        <w:t>nervous system</w:t>
      </w:r>
      <w:r w:rsidRPr="00483B47">
        <w:rPr>
          <w:rFonts w:cs="Verdana"/>
          <w:lang w:bidi="en-US"/>
        </w:rPr>
        <w:t>. (</w:t>
      </w:r>
      <w:r w:rsidRPr="00483B47">
        <w:rPr>
          <w:rFonts w:cs="Verdana"/>
          <w:i/>
          <w:lang w:bidi="en-US"/>
        </w:rPr>
        <w:t>compare with endoderm and mesoderm</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Endoderm</w:t>
      </w:r>
      <w:r w:rsidRPr="00483B47">
        <w:rPr>
          <w:rFonts w:cs="Verdana"/>
          <w:lang w:bidi="en-US"/>
        </w:rPr>
        <w:t xml:space="preserve">: The innermost of the three basic cell layers in most animal embryos; gives rise to the </w:t>
      </w:r>
      <w:r w:rsidRPr="00DB7BEC">
        <w:rPr>
          <w:rFonts w:cs="Verdana"/>
          <w:u w:val="single"/>
          <w:lang w:bidi="en-US"/>
        </w:rPr>
        <w:t>digestive tract</w:t>
      </w:r>
      <w:r w:rsidRPr="00483B47">
        <w:rPr>
          <w:rFonts w:cs="Verdana"/>
          <w:lang w:bidi="en-US"/>
        </w:rPr>
        <w:t xml:space="preserve"> and </w:t>
      </w:r>
      <w:r w:rsidRPr="00DB7BEC">
        <w:rPr>
          <w:rFonts w:cs="Verdana"/>
          <w:u w:val="single"/>
          <w:lang w:bidi="en-US"/>
        </w:rPr>
        <w:t>organs</w:t>
      </w:r>
      <w:r w:rsidRPr="00483B47">
        <w:rPr>
          <w:rFonts w:cs="Verdana"/>
          <w:lang w:bidi="en-US"/>
        </w:rPr>
        <w:t xml:space="preserve"> that </w:t>
      </w:r>
      <w:r w:rsidRPr="00DB7BEC">
        <w:rPr>
          <w:rFonts w:cs="Verdana"/>
          <w:u w:val="single"/>
          <w:lang w:bidi="en-US"/>
        </w:rPr>
        <w:t>connected</w:t>
      </w:r>
      <w:r w:rsidRPr="00483B47">
        <w:rPr>
          <w:rFonts w:cs="Verdana"/>
          <w:lang w:bidi="en-US"/>
        </w:rPr>
        <w:t xml:space="preserve"> to it (</w:t>
      </w:r>
      <w:r w:rsidRPr="00DB7BEC">
        <w:rPr>
          <w:rFonts w:cs="Verdana"/>
          <w:u w:val="single"/>
          <w:lang w:bidi="en-US"/>
        </w:rPr>
        <w:t>liver, lungs</w:t>
      </w:r>
      <w:r w:rsidRPr="00483B47">
        <w:rPr>
          <w:rFonts w:cs="Verdana"/>
          <w:lang w:bidi="en-US"/>
        </w:rPr>
        <w:t>, etc.). (</w:t>
      </w:r>
      <w:r w:rsidRPr="00483B47">
        <w:rPr>
          <w:rFonts w:cs="Verdana"/>
          <w:i/>
          <w:lang w:bidi="en-US"/>
        </w:rPr>
        <w:t>compare with ectoderm and mesoderm</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Mesoderm</w:t>
      </w:r>
      <w:r w:rsidRPr="00483B47">
        <w:rPr>
          <w:rFonts w:cs="Verdana"/>
          <w:lang w:bidi="en-US"/>
        </w:rPr>
        <w:t xml:space="preserve">: The middle of three basic cell layers in most animal embryos; gives rise to </w:t>
      </w:r>
      <w:r w:rsidRPr="00DB7BEC">
        <w:rPr>
          <w:rFonts w:cs="Verdana"/>
          <w:u w:val="single"/>
          <w:lang w:bidi="en-US"/>
        </w:rPr>
        <w:t>muscles, bones, blood</w:t>
      </w:r>
      <w:r w:rsidRPr="00483B47">
        <w:rPr>
          <w:rFonts w:cs="Verdana"/>
          <w:lang w:bidi="en-US"/>
        </w:rPr>
        <w:t xml:space="preserve">, and </w:t>
      </w:r>
      <w:r w:rsidRPr="00DB7BEC">
        <w:rPr>
          <w:rFonts w:cs="Verdana"/>
          <w:u w:val="single"/>
          <w:lang w:bidi="en-US"/>
        </w:rPr>
        <w:t>some internal organs</w:t>
      </w:r>
      <w:r w:rsidRPr="00483B47">
        <w:rPr>
          <w:rFonts w:cs="Verdana"/>
          <w:lang w:bidi="en-US"/>
        </w:rPr>
        <w:t xml:space="preserve"> (</w:t>
      </w:r>
      <w:r w:rsidRPr="00DB7BEC">
        <w:rPr>
          <w:rFonts w:cs="Verdana"/>
          <w:u w:val="single"/>
          <w:lang w:bidi="en-US"/>
        </w:rPr>
        <w:t>kidney, spleen</w:t>
      </w:r>
      <w:r w:rsidRPr="00483B47">
        <w:rPr>
          <w:rFonts w:cs="Verdana"/>
          <w:lang w:bidi="en-US"/>
        </w:rPr>
        <w:t>, etc). (</w:t>
      </w:r>
      <w:r w:rsidRPr="00483B47">
        <w:rPr>
          <w:rFonts w:cs="Verdana"/>
          <w:i/>
          <w:lang w:bidi="en-US"/>
        </w:rPr>
        <w:t>compare with ectoderm and endoderm</w:t>
      </w:r>
      <w:r w:rsidRPr="00483B47">
        <w:rPr>
          <w:rFonts w:cs="Verdana"/>
          <w:lang w:bidi="en-US"/>
        </w:rPr>
        <w:t>)</w:t>
      </w:r>
    </w:p>
    <w:p w:rsidR="00E7172E" w:rsidRPr="00C13479" w:rsidRDefault="00E7172E" w:rsidP="00E7172E">
      <w:pPr>
        <w:pStyle w:val="NoteLevel1"/>
        <w:rPr>
          <w:rFonts w:cs="Verdana"/>
          <w:lang w:bidi="en-US"/>
        </w:rPr>
      </w:pPr>
      <w:r w:rsidRPr="00C13479">
        <w:rPr>
          <w:rFonts w:cs="Verdana"/>
          <w:b/>
          <w:color w:val="FF0000"/>
          <w:lang w:bidi="en-US"/>
        </w:rPr>
        <w:t>TUBE WITHIN A TUBE</w:t>
      </w:r>
    </w:p>
    <w:p w:rsidR="00E7172E" w:rsidRPr="00C13479" w:rsidRDefault="00E7172E" w:rsidP="00E7172E">
      <w:pPr>
        <w:pStyle w:val="NoteLevel1"/>
        <w:rPr>
          <w:rFonts w:cs="Verdana"/>
          <w:lang w:bidi="en-US"/>
        </w:rPr>
      </w:pPr>
      <w:proofErr w:type="gramStart"/>
      <w:r w:rsidRPr="00C13479">
        <w:rPr>
          <w:rFonts w:cs="Verdana"/>
          <w:lang w:bidi="en-US"/>
        </w:rPr>
        <w:t>basic</w:t>
      </w:r>
      <w:proofErr w:type="gramEnd"/>
      <w:r w:rsidRPr="00C13479">
        <w:rPr>
          <w:rFonts w:cs="Verdana"/>
          <w:lang w:bidi="en-US"/>
        </w:rPr>
        <w:t xml:space="preserve"> animal body is a tube within a tube. </w:t>
      </w:r>
      <w:proofErr w:type="gramStart"/>
      <w:r w:rsidRPr="00C13479">
        <w:rPr>
          <w:rFonts w:cs="Verdana"/>
          <w:lang w:bidi="en-US"/>
        </w:rPr>
        <w:t>inner</w:t>
      </w:r>
      <w:proofErr w:type="gramEnd"/>
      <w:r w:rsidRPr="00C13479">
        <w:rPr>
          <w:rFonts w:cs="Verdana"/>
          <w:lang w:bidi="en-US"/>
        </w:rPr>
        <w:t xml:space="preserve"> tube is individual's gut and outer tube forms body wall. Mesoderm inbetween forms muscles and organs. </w:t>
      </w:r>
    </w:p>
    <w:p w:rsidR="00E7172E" w:rsidRPr="00C13479" w:rsidRDefault="00E7172E" w:rsidP="00E7172E">
      <w:pPr>
        <w:pStyle w:val="NoteLevel1"/>
        <w:rPr>
          <w:rFonts w:cs="Verdana"/>
          <w:lang w:bidi="en-US"/>
        </w:rPr>
      </w:pPr>
      <w:r w:rsidRPr="00C13479">
        <w:rPr>
          <w:rFonts w:cs="Verdana"/>
          <w:b/>
          <w:color w:val="FF0000"/>
          <w:lang w:bidi="en-US"/>
        </w:rPr>
        <w:t>FEEDING STRATEGIES</w:t>
      </w:r>
    </w:p>
    <w:p w:rsidR="00E7172E" w:rsidRPr="00483B47" w:rsidRDefault="00E7172E" w:rsidP="00E7172E">
      <w:pPr>
        <w:pStyle w:val="NoteLevel1"/>
        <w:rPr>
          <w:rFonts w:cs="Verdana"/>
          <w:lang w:bidi="en-US"/>
        </w:rPr>
      </w:pPr>
      <w:r w:rsidRPr="00483B47">
        <w:rPr>
          <w:rFonts w:cs="Verdana"/>
          <w:b/>
          <w:lang w:bidi="en-US"/>
        </w:rPr>
        <w:t>1. Deposit (substrate) feeders</w:t>
      </w:r>
      <w:r w:rsidRPr="00483B47">
        <w:rPr>
          <w:rFonts w:cs="Verdana"/>
          <w:lang w:bidi="en-US"/>
        </w:rPr>
        <w:t>: An animal that eats its way through a food-containing substrate. Ex. = annelida or earthworms or sea cucumbers</w:t>
      </w:r>
    </w:p>
    <w:p w:rsidR="00E7172E" w:rsidRPr="00483B47" w:rsidRDefault="00E7172E" w:rsidP="00E7172E">
      <w:pPr>
        <w:pStyle w:val="NoteLevel1"/>
        <w:rPr>
          <w:rFonts w:cs="Verdana"/>
          <w:lang w:bidi="en-US"/>
        </w:rPr>
      </w:pPr>
      <w:r w:rsidRPr="00483B47">
        <w:rPr>
          <w:rFonts w:cs="Verdana"/>
          <w:b/>
          <w:lang w:bidi="en-US"/>
        </w:rPr>
        <w:t>2. Suspension feeders</w:t>
      </w:r>
      <w:r w:rsidRPr="00483B47">
        <w:rPr>
          <w:rFonts w:cs="Verdana"/>
          <w:lang w:bidi="en-US"/>
        </w:rPr>
        <w:t xml:space="preserve">: (Filter feeders) </w:t>
      </w:r>
      <w:proofErr w:type="gramStart"/>
      <w:r w:rsidRPr="00483B47">
        <w:rPr>
          <w:rFonts w:cs="Verdana"/>
          <w:lang w:bidi="en-US"/>
        </w:rPr>
        <w:t>Any</w:t>
      </w:r>
      <w:proofErr w:type="gramEnd"/>
      <w:r w:rsidRPr="00483B47">
        <w:rPr>
          <w:rFonts w:cs="Verdana"/>
          <w:lang w:bidi="en-US"/>
        </w:rPr>
        <w:t xml:space="preserve"> organism that </w:t>
      </w:r>
      <w:r w:rsidRPr="00C13479">
        <w:rPr>
          <w:rFonts w:cs="Verdana"/>
          <w:lang w:bidi="en-US"/>
        </w:rPr>
        <w:t>obtains food</w:t>
      </w:r>
      <w:r w:rsidRPr="00483B47">
        <w:rPr>
          <w:rFonts w:cs="Verdana"/>
          <w:lang w:bidi="en-US"/>
        </w:rPr>
        <w:t xml:space="preserve"> by </w:t>
      </w:r>
      <w:r w:rsidRPr="00C13479">
        <w:rPr>
          <w:rFonts w:cs="Verdana"/>
          <w:u w:val="single"/>
          <w:lang w:bidi="en-US"/>
        </w:rPr>
        <w:t>filtering</w:t>
      </w:r>
      <w:r w:rsidRPr="00483B47">
        <w:rPr>
          <w:rFonts w:cs="Verdana"/>
          <w:lang w:bidi="en-US"/>
        </w:rPr>
        <w:t xml:space="preserve"> </w:t>
      </w:r>
      <w:r w:rsidRPr="00C13479">
        <w:rPr>
          <w:rFonts w:cs="Verdana"/>
          <w:u w:val="single"/>
          <w:lang w:bidi="en-US"/>
        </w:rPr>
        <w:t>small</w:t>
      </w:r>
      <w:r w:rsidRPr="00483B47">
        <w:rPr>
          <w:rFonts w:cs="Verdana"/>
          <w:lang w:bidi="en-US"/>
        </w:rPr>
        <w:t xml:space="preserve"> </w:t>
      </w:r>
      <w:r w:rsidRPr="00C13479">
        <w:rPr>
          <w:rFonts w:cs="Verdana"/>
          <w:u w:val="single"/>
          <w:lang w:bidi="en-US"/>
        </w:rPr>
        <w:t>particles</w:t>
      </w:r>
      <w:r w:rsidRPr="00483B47">
        <w:rPr>
          <w:rFonts w:cs="Verdana"/>
          <w:lang w:bidi="en-US"/>
        </w:rPr>
        <w:t xml:space="preserve"> or small </w:t>
      </w:r>
      <w:r w:rsidRPr="00C13479">
        <w:rPr>
          <w:rFonts w:cs="Verdana"/>
          <w:u w:val="single"/>
          <w:lang w:bidi="en-US"/>
        </w:rPr>
        <w:t>organisms</w:t>
      </w:r>
      <w:r w:rsidRPr="00483B47">
        <w:rPr>
          <w:rFonts w:cs="Verdana"/>
          <w:lang w:bidi="en-US"/>
        </w:rPr>
        <w:t xml:space="preserve"> </w:t>
      </w:r>
      <w:r w:rsidRPr="00C13479">
        <w:rPr>
          <w:rFonts w:cs="Verdana"/>
          <w:u w:val="single"/>
          <w:lang w:bidi="en-US"/>
        </w:rPr>
        <w:t>out</w:t>
      </w:r>
      <w:r w:rsidRPr="00483B47">
        <w:rPr>
          <w:rFonts w:cs="Verdana"/>
          <w:lang w:bidi="en-US"/>
        </w:rPr>
        <w:t xml:space="preserve"> of </w:t>
      </w:r>
      <w:r w:rsidRPr="00C13479">
        <w:rPr>
          <w:rFonts w:cs="Verdana"/>
          <w:u w:val="single"/>
          <w:lang w:bidi="en-US"/>
        </w:rPr>
        <w:t>water</w:t>
      </w:r>
      <w:r w:rsidRPr="00483B47">
        <w:rPr>
          <w:rFonts w:cs="Verdana"/>
          <w:lang w:bidi="en-US"/>
        </w:rPr>
        <w:t xml:space="preserve"> or </w:t>
      </w:r>
      <w:r w:rsidRPr="00C13479">
        <w:rPr>
          <w:rFonts w:cs="Verdana"/>
          <w:u w:val="single"/>
          <w:lang w:bidi="en-US"/>
        </w:rPr>
        <w:t>air</w:t>
      </w:r>
      <w:r w:rsidRPr="00483B47">
        <w:rPr>
          <w:rFonts w:cs="Verdana"/>
          <w:lang w:bidi="en-US"/>
        </w:rPr>
        <w:t>. Ex. = krill and baleen whales.</w:t>
      </w:r>
    </w:p>
    <w:p w:rsidR="00E7172E" w:rsidRPr="00483B47" w:rsidRDefault="00E7172E" w:rsidP="00E7172E">
      <w:pPr>
        <w:pStyle w:val="NoteLevel1"/>
        <w:rPr>
          <w:rFonts w:cs="Verdana"/>
          <w:lang w:bidi="en-US"/>
        </w:rPr>
      </w:pPr>
      <w:r w:rsidRPr="00483B47">
        <w:rPr>
          <w:rFonts w:cs="Verdana"/>
          <w:b/>
          <w:lang w:bidi="en-US"/>
        </w:rPr>
        <w:t>3. Fluid feeders</w:t>
      </w:r>
      <w:r w:rsidRPr="00483B47">
        <w:rPr>
          <w:rFonts w:cs="Verdana"/>
          <w:lang w:bidi="en-US"/>
        </w:rPr>
        <w:t xml:space="preserve">: An animal that feeds by </w:t>
      </w:r>
      <w:r w:rsidRPr="00C13479">
        <w:rPr>
          <w:rFonts w:cs="Verdana"/>
          <w:u w:val="single"/>
          <w:lang w:bidi="en-US"/>
        </w:rPr>
        <w:t>sucking</w:t>
      </w:r>
      <w:r w:rsidRPr="00483B47">
        <w:rPr>
          <w:rFonts w:cs="Verdana"/>
          <w:lang w:bidi="en-US"/>
        </w:rPr>
        <w:t xml:space="preserve"> or </w:t>
      </w:r>
      <w:r w:rsidRPr="00C13479">
        <w:rPr>
          <w:rFonts w:cs="Verdana"/>
          <w:u w:val="single"/>
          <w:lang w:bidi="en-US"/>
        </w:rPr>
        <w:t>mopping</w:t>
      </w:r>
      <w:r w:rsidRPr="00483B47">
        <w:rPr>
          <w:rFonts w:cs="Verdana"/>
          <w:lang w:bidi="en-US"/>
        </w:rPr>
        <w:t xml:space="preserve"> up </w:t>
      </w:r>
      <w:r w:rsidRPr="00C13479">
        <w:rPr>
          <w:rFonts w:cs="Verdana"/>
          <w:u w:val="single"/>
          <w:lang w:bidi="en-US"/>
        </w:rPr>
        <w:t>liquids</w:t>
      </w:r>
      <w:r w:rsidRPr="00483B47">
        <w:rPr>
          <w:rFonts w:cs="Verdana"/>
          <w:lang w:bidi="en-US"/>
        </w:rPr>
        <w:t xml:space="preserve"> such as </w:t>
      </w:r>
      <w:r w:rsidRPr="00C13479">
        <w:rPr>
          <w:rFonts w:cs="Verdana"/>
          <w:u w:val="single"/>
          <w:lang w:bidi="en-US"/>
        </w:rPr>
        <w:t>nectar</w:t>
      </w:r>
      <w:r w:rsidRPr="00483B47">
        <w:rPr>
          <w:rFonts w:cs="Verdana"/>
          <w:lang w:bidi="en-US"/>
        </w:rPr>
        <w:t xml:space="preserve">, plant </w:t>
      </w:r>
      <w:r w:rsidRPr="00C13479">
        <w:rPr>
          <w:rFonts w:cs="Verdana"/>
          <w:u w:val="single"/>
          <w:lang w:bidi="en-US"/>
        </w:rPr>
        <w:t>sap</w:t>
      </w:r>
      <w:r w:rsidRPr="00483B47">
        <w:rPr>
          <w:rFonts w:cs="Verdana"/>
          <w:lang w:bidi="en-US"/>
        </w:rPr>
        <w:t xml:space="preserve">, or </w:t>
      </w:r>
      <w:r w:rsidRPr="00C13479">
        <w:rPr>
          <w:rFonts w:cs="Verdana"/>
          <w:u w:val="single"/>
          <w:lang w:bidi="en-US"/>
        </w:rPr>
        <w:t>blood</w:t>
      </w:r>
      <w:r w:rsidRPr="00483B47">
        <w:rPr>
          <w:rFonts w:cs="Verdana"/>
          <w:lang w:bidi="en-US"/>
        </w:rPr>
        <w:t>. Ex. = butterflies and blowflies.</w:t>
      </w:r>
    </w:p>
    <w:p w:rsidR="00E7172E" w:rsidRPr="00483B47" w:rsidRDefault="00E7172E" w:rsidP="00E7172E">
      <w:pPr>
        <w:pStyle w:val="NoteLevel1"/>
        <w:rPr>
          <w:rFonts w:cs="Verdana"/>
          <w:lang w:bidi="en-US"/>
        </w:rPr>
      </w:pPr>
      <w:r w:rsidRPr="00483B47">
        <w:rPr>
          <w:rFonts w:cs="Verdana"/>
          <w:b/>
          <w:lang w:bidi="en-US"/>
        </w:rPr>
        <w:t>4. Mass feeders</w:t>
      </w:r>
      <w:r w:rsidRPr="00483B47">
        <w:rPr>
          <w:rFonts w:cs="Verdana"/>
          <w:lang w:bidi="en-US"/>
        </w:rPr>
        <w:t xml:space="preserve">: An animal that takes </w:t>
      </w:r>
      <w:r w:rsidRPr="00C13479">
        <w:rPr>
          <w:rFonts w:cs="Verdana"/>
          <w:u w:val="single"/>
          <w:lang w:bidi="en-US"/>
        </w:rPr>
        <w:t>chunks</w:t>
      </w:r>
      <w:r w:rsidRPr="00483B47">
        <w:rPr>
          <w:rFonts w:cs="Verdana"/>
          <w:lang w:bidi="en-US"/>
        </w:rPr>
        <w:t xml:space="preserve"> of </w:t>
      </w:r>
      <w:r w:rsidRPr="00C13479">
        <w:rPr>
          <w:rFonts w:cs="Verdana"/>
          <w:u w:val="single"/>
          <w:lang w:bidi="en-US"/>
        </w:rPr>
        <w:t>food</w:t>
      </w:r>
      <w:r w:rsidRPr="00483B47">
        <w:rPr>
          <w:rFonts w:cs="Verdana"/>
          <w:lang w:bidi="en-US"/>
        </w:rPr>
        <w:t xml:space="preserve"> </w:t>
      </w:r>
      <w:r w:rsidRPr="00C13479">
        <w:rPr>
          <w:rFonts w:cs="Verdana"/>
          <w:u w:val="single"/>
          <w:lang w:bidi="en-US"/>
        </w:rPr>
        <w:t>into</w:t>
      </w:r>
      <w:r w:rsidRPr="00483B47">
        <w:rPr>
          <w:rFonts w:cs="Verdana"/>
          <w:lang w:bidi="en-US"/>
        </w:rPr>
        <w:t xml:space="preserve"> its </w:t>
      </w:r>
      <w:r w:rsidRPr="00C13479">
        <w:rPr>
          <w:rFonts w:cs="Verdana"/>
          <w:u w:val="single"/>
          <w:lang w:bidi="en-US"/>
        </w:rPr>
        <w:t>mouth</w:t>
      </w:r>
      <w:r w:rsidRPr="00483B47">
        <w:rPr>
          <w:rFonts w:cs="Verdana"/>
          <w:lang w:bidi="en-US"/>
        </w:rPr>
        <w:t xml:space="preserve">. </w:t>
      </w:r>
    </w:p>
    <w:p w:rsidR="00E7172E" w:rsidRPr="00483B47" w:rsidRDefault="00E7172E" w:rsidP="00E7172E">
      <w:pPr>
        <w:pStyle w:val="NoteLevel1"/>
        <w:rPr>
          <w:rFonts w:cs="Verdana"/>
          <w:lang w:bidi="en-US"/>
        </w:rPr>
      </w:pPr>
      <w:r w:rsidRPr="00483B47">
        <w:rPr>
          <w:rFonts w:cs="Verdana"/>
          <w:lang w:bidi="en-US"/>
        </w:rPr>
        <w:t>Ex. fogs, wolves, terrestrial snails (gastropods)</w:t>
      </w:r>
    </w:p>
    <w:p w:rsidR="00E7172E" w:rsidRPr="00C13479" w:rsidRDefault="00E7172E" w:rsidP="00E7172E">
      <w:pPr>
        <w:pStyle w:val="NoteLevel1"/>
        <w:rPr>
          <w:rFonts w:cs="Verdana"/>
          <w:lang w:bidi="en-US"/>
        </w:rPr>
      </w:pPr>
      <w:r w:rsidRPr="00483B47">
        <w:rPr>
          <w:rFonts w:cs="Verdana"/>
          <w:b/>
          <w:lang w:bidi="en-US"/>
        </w:rPr>
        <w:t>Radula</w:t>
      </w:r>
      <w:r w:rsidRPr="00483B47">
        <w:rPr>
          <w:rFonts w:cs="Verdana"/>
          <w:lang w:bidi="en-US"/>
        </w:rPr>
        <w:t>: A rasping feeding appendage in gastropods (snails, slugs)</w:t>
      </w:r>
    </w:p>
    <w:p w:rsidR="00E7172E" w:rsidRPr="00C13479" w:rsidRDefault="00E7172E" w:rsidP="00E7172E">
      <w:pPr>
        <w:pStyle w:val="NoteLevel1"/>
        <w:rPr>
          <w:rFonts w:cs="Verdana"/>
          <w:lang w:bidi="en-US"/>
        </w:rPr>
      </w:pPr>
      <w:r w:rsidRPr="00C13479">
        <w:rPr>
          <w:rFonts w:cs="Verdana"/>
          <w:b/>
          <w:color w:val="FF0000"/>
          <w:lang w:bidi="en-US"/>
        </w:rPr>
        <w:t>SOURCES OF ANIMAL FOOD</w:t>
      </w:r>
    </w:p>
    <w:p w:rsidR="00E7172E" w:rsidRPr="00C13479" w:rsidRDefault="00E7172E" w:rsidP="00E7172E">
      <w:pPr>
        <w:pStyle w:val="NoteLevel1"/>
        <w:rPr>
          <w:rFonts w:cs="Verdana"/>
          <w:lang w:bidi="en-US"/>
        </w:rPr>
      </w:pPr>
      <w:r w:rsidRPr="00C13479">
        <w:rPr>
          <w:rFonts w:cs="Verdana"/>
          <w:lang w:bidi="en-US"/>
        </w:rPr>
        <w:t xml:space="preserve">Two simple tactics in play: 1. How mouthparts vary 2. </w:t>
      </w:r>
      <w:proofErr w:type="gramStart"/>
      <w:r w:rsidRPr="00C13479">
        <w:rPr>
          <w:rFonts w:cs="Verdana"/>
          <w:lang w:bidi="en-US"/>
        </w:rPr>
        <w:t>structure</w:t>
      </w:r>
      <w:proofErr w:type="gramEnd"/>
      <w:r w:rsidRPr="00C13479">
        <w:rPr>
          <w:rFonts w:cs="Verdana"/>
          <w:lang w:bidi="en-US"/>
        </w:rPr>
        <w:t xml:space="preserve"> of animal's mouthparts correlates closely with method of feeding. </w:t>
      </w:r>
    </w:p>
    <w:p w:rsidR="00E7172E" w:rsidRPr="00483B47" w:rsidRDefault="00E7172E" w:rsidP="00E7172E">
      <w:pPr>
        <w:pStyle w:val="NoteLevel1"/>
        <w:rPr>
          <w:rFonts w:cs="Verdana"/>
          <w:lang w:bidi="en-US"/>
        </w:rPr>
      </w:pPr>
      <w:r w:rsidRPr="00483B47">
        <w:rPr>
          <w:rFonts w:cs="Verdana"/>
          <w:b/>
          <w:lang w:bidi="en-US"/>
        </w:rPr>
        <w:t>1. Herbivores</w:t>
      </w:r>
      <w:r w:rsidRPr="00483B47">
        <w:rPr>
          <w:rFonts w:cs="Verdana"/>
          <w:lang w:bidi="en-US"/>
        </w:rPr>
        <w:t xml:space="preserve">: An animal that </w:t>
      </w:r>
      <w:r w:rsidRPr="00C13479">
        <w:rPr>
          <w:rFonts w:cs="Verdana"/>
          <w:u w:val="single"/>
          <w:lang w:bidi="en-US"/>
        </w:rPr>
        <w:t>eats</w:t>
      </w:r>
      <w:r w:rsidRPr="00483B47">
        <w:rPr>
          <w:rFonts w:cs="Verdana"/>
          <w:lang w:bidi="en-US"/>
        </w:rPr>
        <w:t xml:space="preserve"> </w:t>
      </w:r>
      <w:r w:rsidRPr="00C13479">
        <w:rPr>
          <w:rFonts w:cs="Verdana"/>
          <w:u w:val="single"/>
          <w:lang w:bidi="en-US"/>
        </w:rPr>
        <w:t>primarily</w:t>
      </w:r>
      <w:r w:rsidRPr="00483B47">
        <w:rPr>
          <w:rFonts w:cs="Verdana"/>
          <w:lang w:bidi="en-US"/>
        </w:rPr>
        <w:t xml:space="preserve"> </w:t>
      </w:r>
      <w:r w:rsidRPr="00C13479">
        <w:rPr>
          <w:rFonts w:cs="Verdana"/>
          <w:u w:val="single"/>
          <w:lang w:bidi="en-US"/>
        </w:rPr>
        <w:t>plants</w:t>
      </w:r>
      <w:r w:rsidRPr="00483B47">
        <w:rPr>
          <w:rFonts w:cs="Verdana"/>
          <w:lang w:bidi="en-US"/>
        </w:rPr>
        <w:t xml:space="preserve"> and rarely or never eats meat. (</w:t>
      </w:r>
      <w:r w:rsidRPr="00483B47">
        <w:rPr>
          <w:rFonts w:cs="Verdana"/>
          <w:i/>
          <w:lang w:bidi="en-US"/>
        </w:rPr>
        <w:t>compare with carnivore and omnivore</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2. Omnivores</w:t>
      </w:r>
      <w:r w:rsidRPr="00483B47">
        <w:rPr>
          <w:rFonts w:cs="Verdana"/>
          <w:lang w:bidi="en-US"/>
        </w:rPr>
        <w:t xml:space="preserve">: An animal whose diet regularly consists of both meat and plants. </w:t>
      </w:r>
      <w:r w:rsidRPr="00483B47">
        <w:rPr>
          <w:rFonts w:cs="Verdana"/>
          <w:i/>
          <w:lang w:bidi="en-US"/>
        </w:rPr>
        <w:t>(compare with carnivore and herbivore</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3. Detritovores</w:t>
      </w:r>
      <w:r w:rsidRPr="00483B47">
        <w:rPr>
          <w:rFonts w:cs="Verdana"/>
          <w:lang w:bidi="en-US"/>
        </w:rPr>
        <w:t xml:space="preserve">: (Decomposer) An organism whose diet consists mainly of dead organic matter (detritus). Various bacteria, fungi, and protists are detritovores. </w:t>
      </w:r>
    </w:p>
    <w:p w:rsidR="00E7172E" w:rsidRPr="00483B47" w:rsidRDefault="00E7172E" w:rsidP="00E7172E">
      <w:pPr>
        <w:pStyle w:val="NoteLevel1"/>
        <w:rPr>
          <w:rFonts w:cs="Verdana"/>
          <w:lang w:bidi="en-US"/>
        </w:rPr>
      </w:pPr>
      <w:r w:rsidRPr="00483B47">
        <w:rPr>
          <w:rFonts w:cs="Verdana"/>
          <w:b/>
          <w:lang w:bidi="en-US"/>
        </w:rPr>
        <w:t>4. Carnivores</w:t>
      </w:r>
      <w:r w:rsidRPr="00483B47">
        <w:rPr>
          <w:rFonts w:cs="Verdana"/>
          <w:lang w:bidi="en-US"/>
        </w:rPr>
        <w:t xml:space="preserve">: 1. </w:t>
      </w:r>
      <w:proofErr w:type="gramStart"/>
      <w:r w:rsidRPr="00483B47">
        <w:rPr>
          <w:rFonts w:cs="Verdana"/>
          <w:lang w:bidi="en-US"/>
        </w:rPr>
        <w:t>An</w:t>
      </w:r>
      <w:proofErr w:type="gramEnd"/>
      <w:r w:rsidRPr="00483B47">
        <w:rPr>
          <w:rFonts w:cs="Verdana"/>
          <w:lang w:bidi="en-US"/>
        </w:rPr>
        <w:t xml:space="preserve"> animal whose diet consists </w:t>
      </w:r>
      <w:r w:rsidRPr="00C13479">
        <w:rPr>
          <w:rFonts w:cs="Verdana"/>
          <w:u w:val="single"/>
          <w:lang w:bidi="en-US"/>
        </w:rPr>
        <w:t>predominantly</w:t>
      </w:r>
      <w:r w:rsidRPr="00483B47">
        <w:rPr>
          <w:rFonts w:cs="Verdana"/>
          <w:lang w:bidi="en-US"/>
        </w:rPr>
        <w:t xml:space="preserve"> of </w:t>
      </w:r>
      <w:r w:rsidRPr="00C13479">
        <w:rPr>
          <w:rFonts w:cs="Verdana"/>
          <w:u w:val="single"/>
          <w:lang w:bidi="en-US"/>
        </w:rPr>
        <w:t>meat</w:t>
      </w:r>
      <w:r w:rsidRPr="00483B47">
        <w:rPr>
          <w:rFonts w:cs="Verdana"/>
          <w:lang w:bidi="en-US"/>
        </w:rPr>
        <w:t xml:space="preserve">. 2. Most members of the mammalian taxon Carnivora are carnivores. 3. Some </w:t>
      </w:r>
      <w:r w:rsidRPr="00483B47">
        <w:rPr>
          <w:rFonts w:cs="Verdana"/>
          <w:lang w:bidi="en-US"/>
        </w:rPr>
        <w:lastRenderedPageBreak/>
        <w:t>plants are carnivorous, trapping and killing small animals, then absorbing nutrients from the prey’s body. (</w:t>
      </w:r>
      <w:r w:rsidRPr="00483B47">
        <w:rPr>
          <w:rFonts w:cs="Verdana"/>
          <w:i/>
          <w:lang w:bidi="en-US"/>
        </w:rPr>
        <w:t>compare with herbivore and omnivore</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Parasites</w:t>
      </w:r>
      <w:r w:rsidRPr="00483B47">
        <w:rPr>
          <w:rFonts w:cs="Verdana"/>
          <w:lang w:bidi="en-US"/>
        </w:rPr>
        <w:t>: An organism that lives on or in a host species and damages its host.</w:t>
      </w:r>
    </w:p>
    <w:p w:rsidR="00E7172E" w:rsidRPr="00483B47" w:rsidRDefault="00E7172E" w:rsidP="00E7172E">
      <w:pPr>
        <w:pStyle w:val="NoteLevel1"/>
        <w:rPr>
          <w:rFonts w:cs="Verdana"/>
          <w:lang w:bidi="en-US"/>
        </w:rPr>
      </w:pPr>
      <w:r w:rsidRPr="00483B47">
        <w:rPr>
          <w:rFonts w:cs="Verdana"/>
          <w:b/>
          <w:lang w:bidi="en-US"/>
        </w:rPr>
        <w:t>Ectoparasites</w:t>
      </w:r>
      <w:r w:rsidRPr="00483B47">
        <w:rPr>
          <w:rFonts w:cs="Verdana"/>
          <w:lang w:bidi="en-US"/>
        </w:rPr>
        <w:t>: A parasite that lives on the outer surface of the host body. Ex. Lice</w:t>
      </w:r>
    </w:p>
    <w:p w:rsidR="00E7172E" w:rsidRPr="00483B47" w:rsidRDefault="00E7172E" w:rsidP="00E7172E">
      <w:pPr>
        <w:pStyle w:val="NoteLevel1"/>
        <w:rPr>
          <w:rFonts w:cs="Verdana"/>
          <w:lang w:bidi="en-US"/>
        </w:rPr>
      </w:pPr>
      <w:r w:rsidRPr="00483B47">
        <w:rPr>
          <w:rFonts w:cs="Verdana"/>
          <w:b/>
          <w:lang w:bidi="en-US"/>
        </w:rPr>
        <w:t>Endoparasites</w:t>
      </w:r>
      <w:r w:rsidRPr="00483B47">
        <w:rPr>
          <w:rFonts w:cs="Verdana"/>
          <w:lang w:bidi="en-US"/>
        </w:rPr>
        <w:t>: An animal that lives inside the host’s body. Ex. Tapeworms</w:t>
      </w:r>
    </w:p>
    <w:p w:rsidR="00E7172E" w:rsidRPr="00483B47" w:rsidRDefault="00E7172E" w:rsidP="00E7172E">
      <w:pPr>
        <w:pStyle w:val="NoteLevel1"/>
        <w:rPr>
          <w:rFonts w:cs="Verdana"/>
          <w:lang w:bidi="en-US"/>
        </w:rPr>
      </w:pPr>
      <w:r w:rsidRPr="00483B47">
        <w:rPr>
          <w:rFonts w:cs="Verdana"/>
          <w:b/>
          <w:lang w:bidi="en-US"/>
        </w:rPr>
        <w:t>Predators</w:t>
      </w:r>
      <w:r w:rsidRPr="00483B47">
        <w:rPr>
          <w:rFonts w:cs="Verdana"/>
          <w:lang w:bidi="en-US"/>
        </w:rPr>
        <w:t>: Any organism that kills other organisms for food.</w:t>
      </w:r>
    </w:p>
    <w:p w:rsidR="00E7172E" w:rsidRPr="00C13479" w:rsidRDefault="00E7172E" w:rsidP="00E7172E">
      <w:pPr>
        <w:pStyle w:val="NoteLevel1"/>
        <w:rPr>
          <w:rFonts w:cs="Verdana"/>
          <w:lang w:bidi="en-US"/>
        </w:rPr>
      </w:pPr>
    </w:p>
    <w:p w:rsidR="00E7172E" w:rsidRPr="00C13479" w:rsidRDefault="00E7172E" w:rsidP="00E7172E">
      <w:pPr>
        <w:pStyle w:val="NoteLevel1"/>
        <w:rPr>
          <w:rFonts w:cs="Verdana"/>
          <w:lang w:bidi="en-US"/>
        </w:rPr>
      </w:pPr>
    </w:p>
    <w:p w:rsidR="00E7172E" w:rsidRPr="00C13479" w:rsidRDefault="00E7172E" w:rsidP="00E7172E">
      <w:pPr>
        <w:pStyle w:val="NoteLevel1"/>
        <w:rPr>
          <w:rFonts w:cs="Verdana"/>
          <w:lang w:bidi="en-US"/>
        </w:rPr>
      </w:pPr>
    </w:p>
    <w:p w:rsidR="00E7172E" w:rsidRPr="00C13479" w:rsidRDefault="00E7172E" w:rsidP="00E7172E">
      <w:pPr>
        <w:pStyle w:val="NoteLevel1"/>
        <w:rPr>
          <w:rFonts w:cs="Verdana"/>
          <w:lang w:bidi="en-US"/>
        </w:rPr>
      </w:pPr>
      <w:r w:rsidRPr="00C13479">
        <w:rPr>
          <w:rFonts w:cs="Verdana"/>
          <w:b/>
          <w:lang w:bidi="en-US"/>
        </w:rPr>
        <w:t>Cambrian Explosion</w:t>
      </w:r>
      <w:r w:rsidRPr="00C13479">
        <w:rPr>
          <w:rFonts w:cs="Verdana"/>
          <w:lang w:bidi="en-US"/>
        </w:rPr>
        <w:t xml:space="preserve">: A burst of diversification that occurred around 570 million years ago, big becuase unicellularity lasted for 3 billion years. Sponges, jellyfish, worms. 50 </w:t>
      </w:r>
      <w:proofErr w:type="gramStart"/>
      <w:r w:rsidRPr="00C13479">
        <w:rPr>
          <w:rFonts w:cs="Verdana"/>
          <w:lang w:bidi="en-US"/>
        </w:rPr>
        <w:t>MYA,</w:t>
      </w:r>
      <w:proofErr w:type="gramEnd"/>
      <w:r w:rsidRPr="00C13479">
        <w:rPr>
          <w:rFonts w:cs="Verdana"/>
          <w:lang w:bidi="en-US"/>
        </w:rPr>
        <w:t xml:space="preserve"> came every major goroup of animals. </w:t>
      </w:r>
      <w:proofErr w:type="gramStart"/>
      <w:r w:rsidRPr="00C13479">
        <w:rPr>
          <w:rFonts w:cs="Verdana"/>
          <w:lang w:bidi="en-US"/>
        </w:rPr>
        <w:t>creature</w:t>
      </w:r>
      <w:proofErr w:type="gramEnd"/>
      <w:r w:rsidRPr="00C13479">
        <w:rPr>
          <w:rFonts w:cs="Verdana"/>
          <w:lang w:bidi="en-US"/>
        </w:rPr>
        <w:t xml:space="preserve"> with shells, exoskeletons, internal skeletons, legs, heads, tails, eyes, antennae, mandibles, segmented bodies, msucles, brains. Gene duplication may have triggered </w:t>
      </w:r>
      <w:proofErr w:type="gramStart"/>
      <w:r w:rsidRPr="00C13479">
        <w:rPr>
          <w:rFonts w:cs="Verdana"/>
          <w:lang w:bidi="en-US"/>
        </w:rPr>
        <w:t>cambrian</w:t>
      </w:r>
      <w:proofErr w:type="gramEnd"/>
      <w:r w:rsidRPr="00C13479">
        <w:rPr>
          <w:rFonts w:cs="Verdana"/>
          <w:lang w:bidi="en-US"/>
        </w:rPr>
        <w:t xml:space="preserve"> explosion.</w:t>
      </w:r>
    </w:p>
    <w:p w:rsidR="00E7172E" w:rsidRPr="00C13479" w:rsidRDefault="00E7172E" w:rsidP="00E7172E">
      <w:pPr>
        <w:pStyle w:val="NoteLevel1"/>
        <w:rPr>
          <w:rFonts w:cs="Verdana"/>
          <w:b/>
          <w:lang w:bidi="en-US"/>
        </w:rPr>
      </w:pPr>
      <w:r w:rsidRPr="00C13479">
        <w:rPr>
          <w:rFonts w:cs="Verdana"/>
          <w:b/>
          <w:lang w:bidi="en-US"/>
        </w:rPr>
        <w:t>Cambrian fossils</w:t>
      </w:r>
      <w:r w:rsidRPr="00C13479">
        <w:rPr>
          <w:rFonts w:cs="Verdana"/>
          <w:lang w:bidi="en-US"/>
        </w:rPr>
        <w:t xml:space="preserve">: broke the cardinal rule by revealing soft bodied </w:t>
      </w:r>
      <w:proofErr w:type="gramStart"/>
      <w:r w:rsidRPr="00C13479">
        <w:rPr>
          <w:rFonts w:cs="Verdana"/>
          <w:lang w:bidi="en-US"/>
        </w:rPr>
        <w:t>animals</w:t>
      </w:r>
      <w:proofErr w:type="gramEnd"/>
      <w:r w:rsidRPr="00C13479">
        <w:rPr>
          <w:rFonts w:cs="Verdana"/>
          <w:lang w:bidi="en-US"/>
        </w:rPr>
        <w:t xml:space="preserve"> becuase the burials occurred so rapidly and decomposition occurred so slowly. </w:t>
      </w:r>
    </w:p>
    <w:p w:rsidR="00E7172E" w:rsidRPr="00C13479" w:rsidRDefault="00E7172E" w:rsidP="00E7172E">
      <w:pPr>
        <w:pStyle w:val="NoteLevel1"/>
        <w:rPr>
          <w:rFonts w:cs="Verdana"/>
          <w:b/>
          <w:lang w:bidi="en-US"/>
        </w:rPr>
      </w:pPr>
      <w:r w:rsidRPr="00C13479">
        <w:rPr>
          <w:rFonts w:cs="Verdana"/>
          <w:b/>
          <w:lang w:bidi="en-US"/>
        </w:rPr>
        <w:t>Doushantuo fossils</w:t>
      </w:r>
      <w:r w:rsidRPr="00C13479">
        <w:rPr>
          <w:rFonts w:cs="Verdana"/>
          <w:lang w:bidi="en-US"/>
        </w:rPr>
        <w:t xml:space="preserve">: </w:t>
      </w:r>
      <w:r w:rsidRPr="00C13479">
        <w:rPr>
          <w:rFonts w:cs="Verdana"/>
          <w:u w:val="single"/>
          <w:lang w:bidi="en-US"/>
        </w:rPr>
        <w:t>Microscopic</w:t>
      </w:r>
      <w:r w:rsidRPr="00C13479">
        <w:rPr>
          <w:rFonts w:cs="Verdana"/>
          <w:lang w:bidi="en-US"/>
        </w:rPr>
        <w:t>. Involves sponges, maybe other tiny creatures that made their living by filtering organic debris from water and were first animals on earth. Date approx. 570 MYA, might be embryos that show patterns of cleavage with constant size, or be sulfur-oxidizing bacteria living today on seafloor?</w:t>
      </w:r>
    </w:p>
    <w:p w:rsidR="00E7172E" w:rsidRPr="00C13479" w:rsidRDefault="00E7172E" w:rsidP="00E7172E">
      <w:pPr>
        <w:pStyle w:val="NoteLevel1"/>
        <w:rPr>
          <w:rFonts w:cs="Verdana"/>
          <w:b/>
          <w:lang w:bidi="en-US"/>
        </w:rPr>
      </w:pPr>
      <w:r w:rsidRPr="00C13479">
        <w:rPr>
          <w:rFonts w:cs="Verdana"/>
          <w:b/>
          <w:lang w:bidi="en-US"/>
        </w:rPr>
        <w:t>Ediacarian fossils</w:t>
      </w:r>
      <w:r w:rsidRPr="00C13479">
        <w:rPr>
          <w:rFonts w:cs="Verdana"/>
          <w:lang w:bidi="en-US"/>
        </w:rPr>
        <w:t xml:space="preserve">: </w:t>
      </w:r>
      <w:r w:rsidRPr="00C13479">
        <w:rPr>
          <w:rFonts w:cs="Verdana"/>
          <w:u w:val="single"/>
          <w:lang w:bidi="en-US"/>
        </w:rPr>
        <w:t>Small soft bodied animals</w:t>
      </w:r>
      <w:r w:rsidRPr="00C13479">
        <w:rPr>
          <w:rFonts w:cs="Verdana"/>
          <w:lang w:bidi="en-US"/>
        </w:rPr>
        <w:t xml:space="preserve"> from 565-5444 mya. Had no heads, mouths, feeding appendages, which suggests animals were small individuals that burrowed in sediments, sat immobile on sea floor, or floated in water, to filter organic matter. </w:t>
      </w:r>
    </w:p>
    <w:p w:rsidR="00E7172E" w:rsidRPr="00C13479" w:rsidRDefault="00E7172E" w:rsidP="00E7172E">
      <w:pPr>
        <w:pStyle w:val="NoteLevel1"/>
        <w:rPr>
          <w:rFonts w:cs="Verdana"/>
          <w:b/>
          <w:lang w:bidi="en-US"/>
        </w:rPr>
      </w:pPr>
      <w:r w:rsidRPr="00C13479">
        <w:rPr>
          <w:rFonts w:cs="Verdana"/>
          <w:b/>
          <w:lang w:bidi="en-US"/>
        </w:rPr>
        <w:t>Burgess shale fossils</w:t>
      </w:r>
      <w:r w:rsidRPr="00C13479">
        <w:rPr>
          <w:rFonts w:cs="Verdana"/>
          <w:lang w:bidi="en-US"/>
        </w:rPr>
        <w:t xml:space="preserve">: </w:t>
      </w:r>
      <w:r w:rsidRPr="00C13479">
        <w:rPr>
          <w:rFonts w:cs="Verdana"/>
          <w:u w:val="single"/>
          <w:lang w:bidi="en-US"/>
        </w:rPr>
        <w:t>Divers, large animals with hard parts</w:t>
      </w:r>
      <w:r w:rsidRPr="00C13479">
        <w:rPr>
          <w:rFonts w:cs="Verdana"/>
          <w:lang w:bidi="en-US"/>
        </w:rPr>
        <w:t xml:space="preserve">. Tremendous increase in size and morpholigical complexity of </w:t>
      </w:r>
      <w:proofErr w:type="gramStart"/>
      <w:r w:rsidRPr="00C13479">
        <w:rPr>
          <w:rFonts w:cs="Verdana"/>
          <w:lang w:bidi="en-US"/>
        </w:rPr>
        <w:t>animals,</w:t>
      </w:r>
      <w:proofErr w:type="gramEnd"/>
      <w:r w:rsidRPr="00C13479">
        <w:rPr>
          <w:rFonts w:cs="Verdana"/>
          <w:lang w:bidi="en-US"/>
        </w:rPr>
        <w:t xml:space="preserve"> was accompanied by diversification of how they made living. Cambrian seas filled with animals had eyes, mouths, limbs, shells that swam, burrowed, walked, ran, slithered, clung, floated and were predators, scaverngers, filter feeders and grazers. Filled many ecological niches found in marine habitats today.</w:t>
      </w:r>
    </w:p>
    <w:p w:rsidR="00E7172E" w:rsidRPr="00C13479" w:rsidRDefault="00E7172E" w:rsidP="00E7172E">
      <w:pPr>
        <w:pStyle w:val="NoteLevel1"/>
        <w:rPr>
          <w:rFonts w:cs="Verdana"/>
          <w:b/>
          <w:lang w:bidi="en-US"/>
        </w:rPr>
      </w:pPr>
      <w:r w:rsidRPr="00C13479">
        <w:rPr>
          <w:rFonts w:cs="Verdana"/>
          <w:b/>
          <w:lang w:bidi="en-US"/>
        </w:rPr>
        <w:t>Colonial Choanoflagellates</w:t>
      </w:r>
      <w:r w:rsidRPr="00C13479">
        <w:rPr>
          <w:rFonts w:cs="Verdana"/>
          <w:lang w:bidi="en-US"/>
        </w:rPr>
        <w:t xml:space="preserve">: </w:t>
      </w:r>
    </w:p>
    <w:p w:rsidR="00E7172E" w:rsidRPr="00C13479" w:rsidRDefault="00E7172E" w:rsidP="00E7172E">
      <w:pPr>
        <w:pStyle w:val="NoteLevel1"/>
        <w:rPr>
          <w:rFonts w:cs="Verdana"/>
          <w:b/>
          <w:lang w:bidi="en-US"/>
        </w:rPr>
      </w:pPr>
      <w:r w:rsidRPr="00C13479">
        <w:rPr>
          <w:rFonts w:cs="Verdana"/>
          <w:b/>
          <w:lang w:bidi="en-US"/>
        </w:rPr>
        <w:lastRenderedPageBreak/>
        <w:t>Mass extinctions</w:t>
      </w:r>
      <w:r w:rsidRPr="00C13479">
        <w:rPr>
          <w:rFonts w:cs="Verdana"/>
          <w:lang w:bidi="en-US"/>
        </w:rPr>
        <w:t xml:space="preserve">: refers to rapid extinction of large number of lineages scattered throughout the tree of life. </w:t>
      </w:r>
      <w:proofErr w:type="gramStart"/>
      <w:r w:rsidRPr="00C13479">
        <w:rPr>
          <w:rFonts w:cs="Verdana"/>
          <w:lang w:bidi="en-US"/>
        </w:rPr>
        <w:t>ccurs</w:t>
      </w:r>
      <w:proofErr w:type="gramEnd"/>
      <w:r w:rsidRPr="00C13479">
        <w:rPr>
          <w:rFonts w:cs="Verdana"/>
          <w:lang w:bidi="en-US"/>
        </w:rPr>
        <w:t xml:space="preserve"> when at least 60 percent of species present are wiped out within a million years. </w:t>
      </w:r>
    </w:p>
    <w:p w:rsidR="00E7172E" w:rsidRPr="00C13479" w:rsidRDefault="00E7172E" w:rsidP="00E7172E">
      <w:pPr>
        <w:pStyle w:val="NoteLevel1"/>
        <w:rPr>
          <w:rFonts w:cs="Verdana"/>
          <w:b/>
          <w:lang w:bidi="en-US"/>
        </w:rPr>
      </w:pPr>
      <w:r w:rsidRPr="00C13479">
        <w:rPr>
          <w:rFonts w:cs="Verdana"/>
          <w:b/>
          <w:lang w:bidi="en-US"/>
        </w:rPr>
        <w:t>Background extinctions</w:t>
      </w:r>
      <w:r w:rsidRPr="00C13479">
        <w:rPr>
          <w:rFonts w:cs="Verdana"/>
          <w:lang w:bidi="en-US"/>
        </w:rPr>
        <w:t xml:space="preserve">: refers to lower, average rate of extinction observed when mass extinction is not occurring. </w:t>
      </w:r>
    </w:p>
    <w:p w:rsidR="00E7172E" w:rsidRPr="00C13479" w:rsidRDefault="00E7172E" w:rsidP="00E7172E">
      <w:pPr>
        <w:pStyle w:val="NoteLevel1"/>
        <w:rPr>
          <w:rFonts w:cs="Verdana"/>
          <w:lang w:bidi="en-US"/>
        </w:rPr>
      </w:pPr>
      <w:r w:rsidRPr="00C13479">
        <w:rPr>
          <w:rFonts w:cs="Verdana"/>
          <w:b/>
          <w:lang w:bidi="en-US"/>
        </w:rPr>
        <w:t>Animals</w:t>
      </w:r>
      <w:r w:rsidRPr="00C13479">
        <w:rPr>
          <w:rFonts w:cs="Verdana"/>
          <w:lang w:bidi="en-US"/>
        </w:rPr>
        <w:t xml:space="preserve">: multicellular, eat, move, have extensive extracellular matrix, including cell-cell adhesion and commnication. </w:t>
      </w:r>
      <w:proofErr w:type="gramStart"/>
      <w:r w:rsidRPr="00C13479">
        <w:rPr>
          <w:rFonts w:cs="Verdana"/>
          <w:lang w:bidi="en-US"/>
        </w:rPr>
        <w:t>only</w:t>
      </w:r>
      <w:proofErr w:type="gramEnd"/>
      <w:r w:rsidRPr="00C13479">
        <w:rPr>
          <w:rFonts w:cs="Verdana"/>
          <w:lang w:bidi="en-US"/>
        </w:rPr>
        <w:t xml:space="preserve"> lineage having muscle tissue and nervous tissue. </w:t>
      </w:r>
      <w:proofErr w:type="gramStart"/>
      <w:r w:rsidRPr="00C13479">
        <w:rPr>
          <w:rFonts w:cs="Verdana"/>
          <w:lang w:bidi="en-US"/>
        </w:rPr>
        <w:t>sexually</w:t>
      </w:r>
      <w:proofErr w:type="gramEnd"/>
      <w:r w:rsidRPr="00C13479">
        <w:rPr>
          <w:rFonts w:cs="Verdana"/>
          <w:lang w:bidi="en-US"/>
        </w:rPr>
        <w:t xml:space="preserve"> and asexually with no alternation of generations. most diploid, with only haploid cells being gametes for sex prod</w:t>
      </w:r>
    </w:p>
    <w:p w:rsidR="00E7172E" w:rsidRPr="00C13479" w:rsidRDefault="00E7172E" w:rsidP="00E7172E">
      <w:pPr>
        <w:pStyle w:val="NoteLevel1"/>
        <w:rPr>
          <w:rFonts w:cs="Verdana"/>
          <w:b/>
          <w:lang w:bidi="en-US"/>
        </w:rPr>
      </w:pPr>
      <w:r w:rsidRPr="00C13479">
        <w:rPr>
          <w:rFonts w:cs="Verdana"/>
          <w:b/>
          <w:lang w:bidi="en-US"/>
        </w:rPr>
        <w:t>Sponges</w:t>
      </w:r>
      <w:r w:rsidRPr="00C13479">
        <w:rPr>
          <w:rFonts w:cs="Verdana"/>
          <w:lang w:bidi="en-US"/>
        </w:rPr>
        <w:t xml:space="preserve">: (Porifa) Are the most basal animal phylum. </w:t>
      </w:r>
      <w:proofErr w:type="gramStart"/>
      <w:r w:rsidRPr="00C13479">
        <w:rPr>
          <w:rFonts w:cs="Verdana"/>
          <w:lang w:bidi="en-US"/>
        </w:rPr>
        <w:t>lack</w:t>
      </w:r>
      <w:proofErr w:type="gramEnd"/>
      <w:r w:rsidRPr="00C13479">
        <w:rPr>
          <w:rFonts w:cs="Verdana"/>
          <w:lang w:bidi="en-US"/>
        </w:rPr>
        <w:t xml:space="preserve"> most tissues, have epithelium. </w:t>
      </w:r>
      <w:proofErr w:type="gramStart"/>
      <w:r w:rsidRPr="00C13479">
        <w:rPr>
          <w:rFonts w:cs="Verdana"/>
          <w:lang w:bidi="en-US"/>
        </w:rPr>
        <w:t>are</w:t>
      </w:r>
      <w:proofErr w:type="gramEnd"/>
      <w:r w:rsidRPr="00C13479">
        <w:rPr>
          <w:rFonts w:cs="Verdana"/>
          <w:lang w:bidi="en-US"/>
        </w:rPr>
        <w:t xml:space="preserve"> sessile. Use choanocytes. </w:t>
      </w:r>
      <w:proofErr w:type="gramStart"/>
      <w:r w:rsidRPr="00C13479">
        <w:rPr>
          <w:rFonts w:cs="Verdana"/>
          <w:lang w:bidi="en-US"/>
        </w:rPr>
        <w:t>are</w:t>
      </w:r>
      <w:proofErr w:type="gramEnd"/>
      <w:r w:rsidRPr="00C13479">
        <w:rPr>
          <w:rFonts w:cs="Verdana"/>
          <w:lang w:bidi="en-US"/>
        </w:rPr>
        <w:t xml:space="preserve"> multicellular. </w:t>
      </w:r>
      <w:proofErr w:type="gramStart"/>
      <w:r w:rsidRPr="00C13479">
        <w:rPr>
          <w:rFonts w:cs="Verdana"/>
          <w:lang w:bidi="en-US"/>
        </w:rPr>
        <w:t>paraphylletic</w:t>
      </w:r>
      <w:proofErr w:type="gramEnd"/>
      <w:r w:rsidRPr="00C13479">
        <w:rPr>
          <w:rFonts w:cs="Verdana"/>
          <w:lang w:bidi="en-US"/>
        </w:rPr>
        <w:t xml:space="preserve">. </w:t>
      </w:r>
      <w:proofErr w:type="gramStart"/>
      <w:r w:rsidRPr="00C13479">
        <w:rPr>
          <w:rFonts w:cs="Verdana"/>
          <w:lang w:bidi="en-US"/>
        </w:rPr>
        <w:t>appear</w:t>
      </w:r>
      <w:proofErr w:type="gramEnd"/>
      <w:r w:rsidRPr="00C13479">
        <w:rPr>
          <w:rFonts w:cs="Verdana"/>
          <w:lang w:bidi="en-US"/>
        </w:rPr>
        <w:t xml:space="preserve"> before Cnidaria and Ctenophoria. Are all benthic. </w:t>
      </w:r>
      <w:proofErr w:type="gramStart"/>
      <w:r w:rsidRPr="00C13479">
        <w:rPr>
          <w:rFonts w:cs="Verdana"/>
          <w:lang w:bidi="en-US"/>
        </w:rPr>
        <w:t>most</w:t>
      </w:r>
      <w:proofErr w:type="gramEnd"/>
      <w:r w:rsidRPr="00C13479">
        <w:rPr>
          <w:rFonts w:cs="Verdana"/>
          <w:lang w:bidi="en-US"/>
        </w:rPr>
        <w:t xml:space="preserve"> assympetric, some radially symmetric. Dried bodies are used in washing, or bathing. </w:t>
      </w:r>
      <w:proofErr w:type="gramStart"/>
      <w:r w:rsidRPr="00C13479">
        <w:rPr>
          <w:rFonts w:cs="Verdana"/>
          <w:lang w:bidi="en-US"/>
        </w:rPr>
        <w:t>are</w:t>
      </w:r>
      <w:proofErr w:type="gramEnd"/>
      <w:r w:rsidRPr="00C13479">
        <w:rPr>
          <w:rFonts w:cs="Verdana"/>
          <w:lang w:bidi="en-US"/>
        </w:rPr>
        <w:t xml:space="preserve"> suspension feeders.</w:t>
      </w:r>
    </w:p>
    <w:p w:rsidR="00E7172E" w:rsidRPr="00483B47" w:rsidRDefault="00E7172E" w:rsidP="00E7172E">
      <w:pPr>
        <w:pStyle w:val="NoteLevel1"/>
        <w:rPr>
          <w:rFonts w:cs="Verdana"/>
          <w:lang w:bidi="en-US"/>
        </w:rPr>
      </w:pPr>
      <w:r w:rsidRPr="00483B47">
        <w:rPr>
          <w:rFonts w:cs="Verdana"/>
          <w:b/>
          <w:lang w:bidi="en-US"/>
        </w:rPr>
        <w:t>Benthic</w:t>
      </w:r>
      <w:r w:rsidRPr="00483B47">
        <w:rPr>
          <w:rFonts w:cs="Verdana"/>
          <w:lang w:bidi="en-US"/>
        </w:rPr>
        <w:t>: Living at the bottome of the ocean</w:t>
      </w:r>
    </w:p>
    <w:p w:rsidR="00E7172E" w:rsidRPr="00C13479" w:rsidRDefault="00E7172E" w:rsidP="00E7172E">
      <w:pPr>
        <w:pStyle w:val="NoteLevel1"/>
        <w:rPr>
          <w:rFonts w:cs="Verdana"/>
          <w:lang w:bidi="en-US"/>
        </w:rPr>
      </w:pPr>
      <w:r w:rsidRPr="00C13479">
        <w:rPr>
          <w:rFonts w:cs="Verdana"/>
          <w:b/>
          <w:lang w:bidi="en-US"/>
        </w:rPr>
        <w:t>Sponge sex</w:t>
      </w:r>
      <w:r w:rsidRPr="00C13479">
        <w:rPr>
          <w:rFonts w:cs="Verdana"/>
          <w:lang w:bidi="en-US"/>
        </w:rPr>
        <w:t xml:space="preserve">: asexual reproduction. </w:t>
      </w:r>
      <w:proofErr w:type="gramStart"/>
      <w:r w:rsidRPr="00C13479">
        <w:rPr>
          <w:rFonts w:cs="Verdana"/>
          <w:lang w:bidi="en-US"/>
        </w:rPr>
        <w:t>are</w:t>
      </w:r>
      <w:proofErr w:type="gramEnd"/>
      <w:r w:rsidRPr="00C13479">
        <w:rPr>
          <w:rFonts w:cs="Verdana"/>
          <w:lang w:bidi="en-US"/>
        </w:rPr>
        <w:t xml:space="preserve"> totipotent, meaning isolated adult can grow to complete adult organism. </w:t>
      </w:r>
      <w:proofErr w:type="gramStart"/>
      <w:r w:rsidRPr="00C13479">
        <w:rPr>
          <w:rFonts w:cs="Verdana"/>
          <w:lang w:bidi="en-US"/>
        </w:rPr>
        <w:t>release</w:t>
      </w:r>
      <w:proofErr w:type="gramEnd"/>
      <w:r w:rsidRPr="00C13479">
        <w:rPr>
          <w:rFonts w:cs="Verdana"/>
          <w:lang w:bidi="en-US"/>
        </w:rPr>
        <w:t xml:space="preserve"> biznas into water. </w:t>
      </w:r>
    </w:p>
    <w:p w:rsidR="00E7172E" w:rsidRPr="00483B47" w:rsidRDefault="00E7172E" w:rsidP="00E7172E">
      <w:pPr>
        <w:pStyle w:val="NoteLevel1"/>
        <w:rPr>
          <w:rFonts w:cs="Verdana"/>
          <w:lang w:bidi="en-US"/>
        </w:rPr>
      </w:pPr>
      <w:r w:rsidRPr="00483B47">
        <w:rPr>
          <w:rFonts w:cs="Verdana"/>
          <w:b/>
          <w:lang w:bidi="en-US"/>
        </w:rPr>
        <w:t>Choanocyte</w:t>
      </w:r>
      <w:r w:rsidRPr="00483B47">
        <w:rPr>
          <w:rFonts w:cs="Verdana"/>
          <w:lang w:bidi="en-US"/>
        </w:rPr>
        <w:t xml:space="preserve">: A specialized flagellated feeding cell found in choanoflagellates (protists that are the closest living relatives of animals) and sponges (the oldest animal phylum) </w:t>
      </w:r>
      <w:proofErr w:type="gramStart"/>
      <w:r w:rsidRPr="00483B47">
        <w:rPr>
          <w:rFonts w:cs="Verdana"/>
          <w:lang w:bidi="en-US"/>
        </w:rPr>
        <w:t>Almost</w:t>
      </w:r>
      <w:proofErr w:type="gramEnd"/>
      <w:r w:rsidRPr="00483B47">
        <w:rPr>
          <w:rFonts w:cs="Verdana"/>
          <w:lang w:bidi="en-US"/>
        </w:rPr>
        <w:t xml:space="preserve"> identical to choanoflagellates.</w:t>
      </w:r>
    </w:p>
    <w:p w:rsidR="00E7172E" w:rsidRPr="00483B47" w:rsidRDefault="00E7172E" w:rsidP="00E7172E">
      <w:pPr>
        <w:pStyle w:val="NoteLevel1"/>
        <w:rPr>
          <w:rFonts w:cs="Verdana"/>
          <w:lang w:bidi="en-US"/>
        </w:rPr>
      </w:pPr>
      <w:r w:rsidRPr="00483B47">
        <w:rPr>
          <w:rFonts w:cs="Verdana"/>
          <w:b/>
          <w:lang w:bidi="en-US"/>
        </w:rPr>
        <w:t>Choanoflagellate</w:t>
      </w:r>
      <w:r w:rsidRPr="00483B47">
        <w:rPr>
          <w:rFonts w:cs="Verdana"/>
          <w:lang w:bidi="en-US"/>
        </w:rPr>
        <w:t xml:space="preserve">: </w:t>
      </w:r>
      <w:r w:rsidRPr="00C13479">
        <w:rPr>
          <w:rFonts w:cs="Verdana"/>
          <w:u w:val="single"/>
          <w:lang w:bidi="en-US"/>
        </w:rPr>
        <w:t>closest</w:t>
      </w:r>
      <w:r w:rsidRPr="00483B47">
        <w:rPr>
          <w:rFonts w:cs="Verdana"/>
          <w:lang w:bidi="en-US"/>
        </w:rPr>
        <w:t xml:space="preserve"> living relatives of animals and are a group of </w:t>
      </w:r>
      <w:r w:rsidRPr="00C13479">
        <w:rPr>
          <w:rFonts w:cs="Verdana"/>
          <w:u w:val="single"/>
          <w:lang w:bidi="en-US"/>
        </w:rPr>
        <w:t>sessile, unicellular protists.</w:t>
      </w:r>
      <w:r w:rsidRPr="00C13479">
        <w:rPr>
          <w:rFonts w:cs="Verdana"/>
          <w:b/>
          <w:lang w:bidi="en-US"/>
        </w:rPr>
        <w:t xml:space="preserve"> </w:t>
      </w:r>
      <w:r w:rsidRPr="00483B47">
        <w:rPr>
          <w:rFonts w:cs="Verdana"/>
          <w:lang w:bidi="en-US"/>
        </w:rPr>
        <w:t xml:space="preserve"> </w:t>
      </w:r>
      <w:proofErr w:type="gramStart"/>
      <w:r w:rsidRPr="00483B47">
        <w:rPr>
          <w:rFonts w:cs="Verdana"/>
          <w:lang w:bidi="en-US"/>
        </w:rPr>
        <w:t>are</w:t>
      </w:r>
      <w:proofErr w:type="gramEnd"/>
      <w:r w:rsidRPr="00483B47">
        <w:rPr>
          <w:rFonts w:cs="Verdana"/>
          <w:lang w:bidi="en-US"/>
        </w:rPr>
        <w:t xml:space="preserve"> suspension feeders, the beating of flagella produces water current that brings food into body. </w:t>
      </w:r>
      <w:proofErr w:type="gramStart"/>
      <w:r w:rsidRPr="00483B47">
        <w:rPr>
          <w:rFonts w:cs="Verdana"/>
          <w:lang w:bidi="en-US"/>
        </w:rPr>
        <w:t>identical</w:t>
      </w:r>
      <w:proofErr w:type="gramEnd"/>
      <w:r w:rsidRPr="00483B47">
        <w:rPr>
          <w:rFonts w:cs="Verdana"/>
          <w:lang w:bidi="en-US"/>
        </w:rPr>
        <w:t xml:space="preserve"> to choanocytes.</w:t>
      </w:r>
    </w:p>
    <w:p w:rsidR="00E7172E" w:rsidRPr="00483B47" w:rsidRDefault="00E7172E" w:rsidP="00E7172E">
      <w:pPr>
        <w:pStyle w:val="NoteLevel1"/>
        <w:rPr>
          <w:rFonts w:cs="Verdana"/>
          <w:lang w:bidi="en-US"/>
        </w:rPr>
      </w:pPr>
      <w:r w:rsidRPr="00483B47">
        <w:rPr>
          <w:rFonts w:cs="Verdana"/>
          <w:b/>
          <w:lang w:bidi="en-US"/>
        </w:rPr>
        <w:t>Protostome subgroups</w:t>
      </w:r>
      <w:r w:rsidRPr="00483B47">
        <w:rPr>
          <w:rFonts w:cs="Verdana"/>
          <w:lang w:bidi="en-US"/>
        </w:rPr>
        <w:t xml:space="preserve">: two major ones are Ecdysozoans that grow by shedding external skeletons and expanding bodies and lophotrochozoans that grow by extending size of their skeletons. </w:t>
      </w:r>
    </w:p>
    <w:p w:rsidR="00E7172E" w:rsidRPr="00483B47" w:rsidRDefault="00E7172E" w:rsidP="00E7172E">
      <w:pPr>
        <w:pStyle w:val="NoteLevel1"/>
        <w:rPr>
          <w:rFonts w:cs="Verdana"/>
          <w:lang w:bidi="en-US"/>
        </w:rPr>
      </w:pPr>
      <w:r w:rsidRPr="00483B47">
        <w:rPr>
          <w:rFonts w:cs="Verdana"/>
          <w:b/>
          <w:lang w:bidi="en-US"/>
        </w:rPr>
        <w:t>Lophophore</w:t>
      </w:r>
      <w:r w:rsidRPr="00483B47">
        <w:rPr>
          <w:rFonts w:cs="Verdana"/>
          <w:lang w:bidi="en-US"/>
        </w:rPr>
        <w:t>: A specialized feeding structure found in some lophotrochozoans and used in filter feeding.</w:t>
      </w:r>
    </w:p>
    <w:p w:rsidR="00E7172E" w:rsidRPr="00483B47" w:rsidRDefault="00E7172E" w:rsidP="00E7172E">
      <w:pPr>
        <w:pStyle w:val="NoteLevel1"/>
        <w:rPr>
          <w:rFonts w:cs="Verdana"/>
          <w:lang w:bidi="en-US"/>
        </w:rPr>
      </w:pPr>
      <w:r w:rsidRPr="00483B47">
        <w:rPr>
          <w:rFonts w:cs="Verdana"/>
          <w:b/>
          <w:lang w:bidi="en-US"/>
        </w:rPr>
        <w:t>Lophotrochozoans</w:t>
      </w:r>
      <w:r w:rsidRPr="00483B47">
        <w:rPr>
          <w:rFonts w:cs="Verdana"/>
          <w:lang w:bidi="en-US"/>
        </w:rPr>
        <w:t>: A major lineage of protostomes (Lophotrochozoa) that grow by extending the size of their skeletons rather than by molting. Many phyla have a specialized feeding structure and or ciliated larvae. Includes rotifers, flatworms, segmented worms, and molluscs. (</w:t>
      </w:r>
      <w:r w:rsidRPr="00483B47">
        <w:rPr>
          <w:rFonts w:cs="Verdana"/>
          <w:i/>
          <w:lang w:bidi="en-US"/>
        </w:rPr>
        <w:t>compare with ecdysozoans</w:t>
      </w:r>
      <w:r w:rsidRPr="00483B47">
        <w:rPr>
          <w:rFonts w:cs="Verdana"/>
          <w:lang w:bidi="en-US"/>
        </w:rPr>
        <w:t>)</w:t>
      </w:r>
    </w:p>
    <w:p w:rsidR="00E7172E" w:rsidRPr="00C13479" w:rsidRDefault="00E7172E" w:rsidP="00E7172E">
      <w:pPr>
        <w:pStyle w:val="NoteLevel1"/>
        <w:rPr>
          <w:rFonts w:cs="Verdana"/>
          <w:lang w:bidi="en-US"/>
        </w:rPr>
      </w:pPr>
      <w:r w:rsidRPr="00C13479">
        <w:rPr>
          <w:rFonts w:cs="Verdana"/>
          <w:b/>
          <w:lang w:bidi="en-US"/>
        </w:rPr>
        <w:t>Cnidarians</w:t>
      </w:r>
      <w:r w:rsidRPr="00C13479">
        <w:rPr>
          <w:rFonts w:cs="Verdana"/>
          <w:lang w:bidi="en-US"/>
        </w:rPr>
        <w:t xml:space="preserve">: life cycle includes polyp and medusa and is mostly diploid and becomes haploid when producing gametes. </w:t>
      </w:r>
      <w:proofErr w:type="gramStart"/>
      <w:r w:rsidRPr="00C13479">
        <w:rPr>
          <w:rFonts w:cs="Verdana"/>
          <w:lang w:bidi="en-US"/>
        </w:rPr>
        <w:t>are</w:t>
      </w:r>
      <w:proofErr w:type="gramEnd"/>
      <w:r w:rsidRPr="00C13479">
        <w:rPr>
          <w:rFonts w:cs="Verdana"/>
          <w:lang w:bidi="en-US"/>
        </w:rPr>
        <w:t xml:space="preserve"> jelly fish. </w:t>
      </w:r>
      <w:proofErr w:type="gramStart"/>
      <w:r w:rsidRPr="00C13479">
        <w:rPr>
          <w:rFonts w:cs="Verdana"/>
          <w:lang w:bidi="en-US"/>
        </w:rPr>
        <w:t>raidally</w:t>
      </w:r>
      <w:proofErr w:type="gramEnd"/>
      <w:r w:rsidRPr="00C13479">
        <w:rPr>
          <w:rFonts w:cs="Verdana"/>
          <w:lang w:bidi="en-US"/>
        </w:rPr>
        <w:t xml:space="preserve"> symmetric diplobasts. Reef building coral secrete outer skeletons of calcium carbonate </w:t>
      </w:r>
      <w:r w:rsidRPr="00C13479">
        <w:rPr>
          <w:rFonts w:cs="Verdana"/>
          <w:lang w:bidi="en-US"/>
        </w:rPr>
        <w:lastRenderedPageBreak/>
        <w:t xml:space="preserve">that create coral reefs. </w:t>
      </w:r>
      <w:proofErr w:type="gramStart"/>
      <w:r w:rsidRPr="00C13479">
        <w:rPr>
          <w:rFonts w:cs="Verdana"/>
          <w:lang w:bidi="en-US"/>
        </w:rPr>
        <w:t>have</w:t>
      </w:r>
      <w:proofErr w:type="gramEnd"/>
      <w:r w:rsidRPr="00C13479">
        <w:rPr>
          <w:rFonts w:cs="Verdana"/>
          <w:lang w:bidi="en-US"/>
        </w:rPr>
        <w:t xml:space="preserve"> cnidocytes, that crush up against prey, spear them with nematocyst, poisons them and eats them. </w:t>
      </w:r>
      <w:proofErr w:type="gramStart"/>
      <w:r w:rsidRPr="00C13479">
        <w:rPr>
          <w:rFonts w:cs="Verdana"/>
          <w:lang w:bidi="en-US"/>
        </w:rPr>
        <w:t>polyps</w:t>
      </w:r>
      <w:proofErr w:type="gramEnd"/>
      <w:r w:rsidRPr="00C13479">
        <w:rPr>
          <w:rFonts w:cs="Verdana"/>
          <w:lang w:bidi="en-US"/>
        </w:rPr>
        <w:t xml:space="preserve"> have hydrostatic skeleton that contracts rhythmically to move. </w:t>
      </w:r>
      <w:proofErr w:type="gramStart"/>
      <w:r w:rsidRPr="00C13479">
        <w:rPr>
          <w:rFonts w:cs="Verdana"/>
          <w:lang w:bidi="en-US"/>
        </w:rPr>
        <w:t>have</w:t>
      </w:r>
      <w:proofErr w:type="gramEnd"/>
      <w:r w:rsidRPr="00C13479">
        <w:rPr>
          <w:rFonts w:cs="Verdana"/>
          <w:lang w:bidi="en-US"/>
        </w:rPr>
        <w:t xml:space="preserve"> babies by budding, fission and fragmentation. </w:t>
      </w:r>
    </w:p>
    <w:p w:rsidR="00E7172E" w:rsidRPr="00483B47" w:rsidRDefault="00E7172E" w:rsidP="00E7172E">
      <w:pPr>
        <w:pStyle w:val="NoteLevel1"/>
        <w:rPr>
          <w:rFonts w:cs="Verdana"/>
          <w:lang w:bidi="en-US"/>
        </w:rPr>
      </w:pPr>
      <w:r w:rsidRPr="00483B47">
        <w:rPr>
          <w:rFonts w:cs="Verdana"/>
          <w:b/>
          <w:lang w:bidi="en-US"/>
        </w:rPr>
        <w:t>Medusa</w:t>
      </w:r>
      <w:r w:rsidRPr="00483B47">
        <w:rPr>
          <w:rFonts w:cs="Verdana"/>
          <w:lang w:bidi="en-US"/>
        </w:rPr>
        <w:t>: The free-floating stage in the life cycle of some cnidarians (jellyfish). (</w:t>
      </w:r>
      <w:r w:rsidRPr="00483B47">
        <w:rPr>
          <w:rFonts w:cs="Verdana"/>
          <w:i/>
          <w:lang w:bidi="en-US"/>
        </w:rPr>
        <w:t>compare with polyp</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Polyp</w:t>
      </w:r>
      <w:r w:rsidRPr="00483B47">
        <w:rPr>
          <w:rFonts w:cs="Verdana"/>
          <w:lang w:bidi="en-US"/>
        </w:rPr>
        <w:t>: The immotile (sessile) stage in the life cycle of some cnidarians (jellyfish). (</w:t>
      </w:r>
      <w:r w:rsidRPr="00483B47">
        <w:rPr>
          <w:rFonts w:cs="Verdana"/>
          <w:i/>
          <w:lang w:bidi="en-US"/>
        </w:rPr>
        <w:t>compare with medusa</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Tube feet</w:t>
      </w:r>
      <w:r w:rsidRPr="00483B47">
        <w:rPr>
          <w:rFonts w:cs="Verdana"/>
          <w:lang w:bidi="en-US"/>
        </w:rPr>
        <w:t>: One of the many small, mobile, fluid-filled extensions of the water vascular system of echinoderms; the part extending outside the body is called a podium. Used in locomotion and feeding. Starfish are the only animals to use this locomotion.</w:t>
      </w:r>
    </w:p>
    <w:p w:rsidR="00E7172E" w:rsidRPr="00483B47" w:rsidRDefault="00E7172E" w:rsidP="00E7172E">
      <w:pPr>
        <w:pStyle w:val="NoteLevel1"/>
        <w:rPr>
          <w:rFonts w:cs="Verdana"/>
          <w:lang w:bidi="en-US"/>
        </w:rPr>
      </w:pPr>
      <w:r w:rsidRPr="00483B47">
        <w:rPr>
          <w:rFonts w:cs="Verdana"/>
          <w:lang w:bidi="en-US"/>
        </w:rPr>
        <w:t xml:space="preserve">Mollusca: are lophotrochozoa. </w:t>
      </w:r>
      <w:proofErr w:type="gramStart"/>
      <w:r w:rsidRPr="00483B47">
        <w:rPr>
          <w:rFonts w:cs="Verdana"/>
          <w:lang w:bidi="en-US"/>
        </w:rPr>
        <w:t>have</w:t>
      </w:r>
      <w:proofErr w:type="gramEnd"/>
      <w:r w:rsidRPr="00483B47">
        <w:rPr>
          <w:rFonts w:cs="Verdana"/>
          <w:lang w:bidi="en-US"/>
        </w:rPr>
        <w:t xml:space="preserve"> body plan based on muscular foot, visceral mass and mantle that may or not secrete clcium carbonate shell. </w:t>
      </w:r>
      <w:proofErr w:type="gramStart"/>
      <w:r w:rsidRPr="00483B47">
        <w:rPr>
          <w:rFonts w:cs="Verdana"/>
          <w:lang w:bidi="en-US"/>
        </w:rPr>
        <w:t>coelom</w:t>
      </w:r>
      <w:proofErr w:type="gramEnd"/>
      <w:r w:rsidRPr="00483B47">
        <w:rPr>
          <w:rFonts w:cs="Verdana"/>
          <w:lang w:bidi="en-US"/>
        </w:rPr>
        <w:t xml:space="preserve"> is much reduced or absent. </w:t>
      </w:r>
    </w:p>
    <w:p w:rsidR="00E7172E" w:rsidRPr="00C13479" w:rsidRDefault="00E7172E" w:rsidP="00E7172E">
      <w:pPr>
        <w:pStyle w:val="NoteLevel1"/>
        <w:rPr>
          <w:rFonts w:cs="Verdana"/>
          <w:b/>
          <w:lang w:bidi="en-US"/>
        </w:rPr>
      </w:pPr>
    </w:p>
    <w:p w:rsidR="00E7172E" w:rsidRPr="00C13479" w:rsidRDefault="00E7172E" w:rsidP="00E7172E">
      <w:pPr>
        <w:pStyle w:val="NoteLevel1"/>
        <w:rPr>
          <w:rFonts w:cs="Verdana"/>
          <w:lang w:bidi="en-US"/>
        </w:rPr>
      </w:pPr>
    </w:p>
    <w:p w:rsidR="00E7172E" w:rsidRDefault="00E7172E" w:rsidP="00E7172E">
      <w:pPr>
        <w:pStyle w:val="NoteLevel1"/>
        <w:rPr>
          <w:rFonts w:cs="Verdana"/>
          <w:lang w:bidi="en-US"/>
        </w:rPr>
      </w:pPr>
      <w:r>
        <w:rPr>
          <w:rFonts w:cs="Verdana"/>
          <w:lang w:bidi="en-US"/>
        </w:rPr>
        <w:t>Chapter 34: 34.1 An overview of Deuterostome evolution, Introduction, What is an Echinoderm</w:t>
      </w:r>
      <w:proofErr w:type="gramStart"/>
      <w:r>
        <w:rPr>
          <w:rFonts w:cs="Verdana"/>
          <w:lang w:bidi="en-US"/>
        </w:rPr>
        <w:t>?,</w:t>
      </w:r>
      <w:proofErr w:type="gramEnd"/>
    </w:p>
    <w:p w:rsidR="00E7172E" w:rsidRPr="00C13479" w:rsidRDefault="00E7172E" w:rsidP="00E7172E">
      <w:pPr>
        <w:pStyle w:val="NoteLevel1"/>
        <w:rPr>
          <w:rFonts w:cs="Verdana"/>
          <w:lang w:bidi="en-US"/>
        </w:rPr>
      </w:pPr>
      <w:r>
        <w:rPr>
          <w:rFonts w:cs="Verdana"/>
          <w:lang w:bidi="en-US"/>
        </w:rPr>
        <w:t xml:space="preserve"> 34.4 Key lineages: Echinodermata-Asteroidea.</w:t>
      </w:r>
    </w:p>
    <w:p w:rsidR="00E7172E" w:rsidRPr="00C13479" w:rsidRDefault="00E7172E" w:rsidP="00E7172E">
      <w:pPr>
        <w:pStyle w:val="NoteLevel1"/>
        <w:rPr>
          <w:rFonts w:cs="Verdana"/>
          <w:lang w:bidi="en-US"/>
        </w:rPr>
      </w:pPr>
    </w:p>
    <w:p w:rsidR="00E7172E" w:rsidRPr="00C13479" w:rsidRDefault="00E7172E" w:rsidP="00E7172E">
      <w:pPr>
        <w:pStyle w:val="NoteLevel1"/>
        <w:rPr>
          <w:rFonts w:cs="Verdana"/>
          <w:lang w:bidi="en-US"/>
        </w:rPr>
      </w:pPr>
    </w:p>
    <w:p w:rsidR="00E7172E" w:rsidRPr="00C13479" w:rsidRDefault="00E7172E" w:rsidP="00E7172E">
      <w:pPr>
        <w:pStyle w:val="NoteLevel1"/>
        <w:rPr>
          <w:rFonts w:cs="Verdana"/>
          <w:lang w:bidi="en-US"/>
        </w:rPr>
      </w:pPr>
      <w:r w:rsidRPr="00C13479">
        <w:rPr>
          <w:rFonts w:cs="Verdana"/>
          <w:lang w:bidi="en-US"/>
        </w:rPr>
        <w:t>Cambrian Burrowers</w:t>
      </w:r>
    </w:p>
    <w:p w:rsidR="00E7172E" w:rsidRPr="00483B47" w:rsidRDefault="00E7172E" w:rsidP="00E7172E">
      <w:pPr>
        <w:pStyle w:val="NoteLevel1"/>
        <w:rPr>
          <w:rFonts w:cs="Verdana"/>
          <w:lang w:bidi="en-US"/>
        </w:rPr>
      </w:pPr>
      <w:r w:rsidRPr="00483B47">
        <w:rPr>
          <w:rFonts w:cs="Verdana"/>
          <w:b/>
          <w:lang w:bidi="en-US"/>
        </w:rPr>
        <w:t>Cambrian swimmers</w:t>
      </w:r>
      <w:r w:rsidRPr="00483B47">
        <w:rPr>
          <w:rFonts w:cs="Verdana"/>
          <w:lang w:bidi="en-US"/>
        </w:rPr>
        <w:t>:</w:t>
      </w:r>
    </w:p>
    <w:p w:rsidR="00E7172E" w:rsidRPr="00C13479" w:rsidRDefault="00E7172E" w:rsidP="00E7172E">
      <w:pPr>
        <w:pStyle w:val="NoteLevel1"/>
        <w:rPr>
          <w:rFonts w:cs="Verdana"/>
          <w:lang w:bidi="en-US"/>
        </w:rPr>
      </w:pPr>
      <w:r w:rsidRPr="00C13479">
        <w:rPr>
          <w:rFonts w:cs="Verdana"/>
          <w:lang w:bidi="en-US"/>
        </w:rPr>
        <w:t>-advantages: feeding, anchorage, protection// the types</w:t>
      </w:r>
    </w:p>
    <w:p w:rsidR="00E7172E" w:rsidRPr="00C13479" w:rsidRDefault="00E7172E" w:rsidP="00E7172E">
      <w:pPr>
        <w:pStyle w:val="NoteLevel1"/>
        <w:rPr>
          <w:rFonts w:cs="Verdana"/>
          <w:lang w:bidi="en-US"/>
        </w:rPr>
      </w:pPr>
      <w:r w:rsidRPr="00C13479">
        <w:rPr>
          <w:rFonts w:cs="Verdana"/>
          <w:lang w:bidi="en-US"/>
        </w:rPr>
        <w:t>Mollusc: radualr teeth</w:t>
      </w:r>
    </w:p>
    <w:p w:rsidR="00E7172E" w:rsidRPr="00C13479" w:rsidRDefault="00E7172E" w:rsidP="00E7172E">
      <w:pPr>
        <w:pStyle w:val="NoteLevel1"/>
        <w:numPr>
          <w:ilvl w:val="0"/>
          <w:numId w:val="0"/>
        </w:numPr>
        <w:rPr>
          <w:rFonts w:cs="Verdana"/>
          <w:lang w:bidi="en-US"/>
        </w:rPr>
      </w:pPr>
      <w:proofErr w:type="gramStart"/>
      <w:r w:rsidRPr="00AB582D">
        <w:rPr>
          <w:rFonts w:cs="Verdana"/>
          <w:b/>
          <w:lang w:bidi="en-US"/>
        </w:rPr>
        <w:t>Starfish and Relatives</w:t>
      </w:r>
      <w:r w:rsidRPr="00C13479">
        <w:rPr>
          <w:rFonts w:cs="Verdana"/>
          <w:lang w:bidi="en-US"/>
        </w:rPr>
        <w:t xml:space="preserve"> - five or more long arms.</w:t>
      </w:r>
      <w:proofErr w:type="gramEnd"/>
      <w:r w:rsidRPr="00C13479">
        <w:rPr>
          <w:rFonts w:cs="Verdana"/>
          <w:lang w:bidi="en-US"/>
        </w:rPr>
        <w:t xml:space="preserve"> 2. </w:t>
      </w:r>
      <w:proofErr w:type="gramStart"/>
      <w:r w:rsidRPr="00C13479">
        <w:rPr>
          <w:rFonts w:cs="Verdana"/>
          <w:lang w:bidi="en-US"/>
        </w:rPr>
        <w:t>have</w:t>
      </w:r>
      <w:proofErr w:type="gramEnd"/>
      <w:r w:rsidRPr="00C13479">
        <w:rPr>
          <w:rFonts w:cs="Verdana"/>
          <w:lang w:bidi="en-US"/>
        </w:rPr>
        <w:t xml:space="preserve"> upright movable spines. 3. </w:t>
      </w:r>
      <w:proofErr w:type="gramStart"/>
      <w:r w:rsidRPr="00C13479">
        <w:rPr>
          <w:rFonts w:cs="Verdana"/>
          <w:lang w:bidi="en-US"/>
        </w:rPr>
        <w:t>feed</w:t>
      </w:r>
      <w:proofErr w:type="gramEnd"/>
      <w:r w:rsidRPr="00C13479">
        <w:rPr>
          <w:rFonts w:cs="Verdana"/>
          <w:lang w:bidi="en-US"/>
        </w:rPr>
        <w:t xml:space="preserve"> by predating or scavenging. 4. </w:t>
      </w:r>
      <w:proofErr w:type="gramStart"/>
      <w:r w:rsidRPr="00C13479">
        <w:rPr>
          <w:rFonts w:cs="Verdana"/>
          <w:lang w:bidi="en-US"/>
        </w:rPr>
        <w:t>crawl</w:t>
      </w:r>
      <w:proofErr w:type="gramEnd"/>
      <w:r w:rsidRPr="00C13479">
        <w:rPr>
          <w:rFonts w:cs="Verdana"/>
          <w:lang w:bidi="en-US"/>
        </w:rPr>
        <w:t xml:space="preserve"> with tube feet. 5. </w:t>
      </w:r>
      <w:proofErr w:type="gramStart"/>
      <w:r w:rsidRPr="00C13479">
        <w:rPr>
          <w:rFonts w:cs="Verdana"/>
          <w:lang w:bidi="en-US"/>
        </w:rPr>
        <w:t>sexual</w:t>
      </w:r>
      <w:proofErr w:type="gramEnd"/>
      <w:r w:rsidRPr="00C13479">
        <w:rPr>
          <w:rFonts w:cs="Verdana"/>
          <w:lang w:bidi="en-US"/>
        </w:rPr>
        <w:t xml:space="preserve"> reproduction, some can divide body in two then regenerating other half. </w:t>
      </w:r>
    </w:p>
    <w:p w:rsidR="00E7172E" w:rsidRPr="00C13479" w:rsidRDefault="00E7172E" w:rsidP="00E7172E">
      <w:pPr>
        <w:pStyle w:val="NoteLevel1"/>
        <w:rPr>
          <w:rFonts w:cs="Verdana"/>
          <w:lang w:bidi="en-US"/>
        </w:rPr>
      </w:pPr>
      <w:r w:rsidRPr="00AB582D">
        <w:rPr>
          <w:rFonts w:cs="Verdana"/>
          <w:b/>
          <w:lang w:bidi="en-US"/>
        </w:rPr>
        <w:t>Water vascular system</w:t>
      </w:r>
      <w:r w:rsidRPr="00C13479">
        <w:rPr>
          <w:rFonts w:cs="Verdana"/>
          <w:lang w:bidi="en-US"/>
        </w:rPr>
        <w:t xml:space="preserve"> - echinoderns ran this. </w:t>
      </w:r>
      <w:proofErr w:type="gramStart"/>
      <w:r w:rsidRPr="00C13479">
        <w:rPr>
          <w:rFonts w:cs="Verdana"/>
          <w:lang w:bidi="en-US"/>
        </w:rPr>
        <w:t>series</w:t>
      </w:r>
      <w:proofErr w:type="gramEnd"/>
      <w:r w:rsidRPr="00C13479">
        <w:rPr>
          <w:rFonts w:cs="Verdana"/>
          <w:lang w:bidi="en-US"/>
        </w:rPr>
        <w:t xml:space="preserve"> of branching, fluid-filled tubes and chambers. </w:t>
      </w:r>
      <w:proofErr w:type="gramStart"/>
      <w:r w:rsidRPr="00C13479">
        <w:rPr>
          <w:rFonts w:cs="Verdana"/>
          <w:lang w:bidi="en-US"/>
        </w:rPr>
        <w:t>one</w:t>
      </w:r>
      <w:proofErr w:type="gramEnd"/>
      <w:r w:rsidRPr="00C13479">
        <w:rPr>
          <w:rFonts w:cs="Verdana"/>
          <w:lang w:bidi="en-US"/>
        </w:rPr>
        <w:t xml:space="preserve"> tube lest water in. cilia lining interior moves water to create hydrostatic skeleton.tube feet are part of the fluid-filled structures. </w:t>
      </w:r>
      <w:proofErr w:type="gramStart"/>
      <w:r w:rsidRPr="00C13479">
        <w:rPr>
          <w:rFonts w:cs="Verdana"/>
          <w:lang w:bidi="en-US"/>
        </w:rPr>
        <w:t>podia</w:t>
      </w:r>
      <w:proofErr w:type="gramEnd"/>
      <w:r w:rsidRPr="00C13479">
        <w:rPr>
          <w:rFonts w:cs="Verdana"/>
          <w:lang w:bidi="en-US"/>
        </w:rPr>
        <w:t xml:space="preserve"> extending and contracting moves the echinoderm.</w:t>
      </w:r>
    </w:p>
    <w:p w:rsidR="00E7172E" w:rsidRPr="00C13479" w:rsidRDefault="00E7172E" w:rsidP="00E7172E">
      <w:pPr>
        <w:pStyle w:val="NoteLevel1"/>
        <w:rPr>
          <w:rFonts w:cs="Verdana"/>
          <w:lang w:bidi="en-US"/>
        </w:rPr>
      </w:pPr>
      <w:r w:rsidRPr="00C13479">
        <w:rPr>
          <w:rFonts w:cs="Verdana"/>
          <w:lang w:bidi="en-US"/>
        </w:rPr>
        <w:t>Bryozoan colony</w:t>
      </w:r>
    </w:p>
    <w:p w:rsidR="00E7172E" w:rsidRPr="00C13479" w:rsidRDefault="00E7172E" w:rsidP="00E7172E">
      <w:pPr>
        <w:pStyle w:val="NoteLevel1"/>
        <w:rPr>
          <w:rFonts w:cs="Verdana"/>
          <w:lang w:bidi="en-US"/>
        </w:rPr>
      </w:pPr>
      <w:r w:rsidRPr="00C13479">
        <w:rPr>
          <w:rFonts w:cs="Verdana"/>
          <w:lang w:bidi="en-US"/>
        </w:rPr>
        <w:t>Coral reefs</w:t>
      </w:r>
    </w:p>
    <w:p w:rsidR="00E7172E" w:rsidRPr="00C13479" w:rsidRDefault="00E7172E" w:rsidP="00E7172E">
      <w:pPr>
        <w:pStyle w:val="NoteLevel1"/>
        <w:rPr>
          <w:rFonts w:cs="Verdana"/>
          <w:lang w:bidi="en-US"/>
        </w:rPr>
      </w:pPr>
      <w:r w:rsidRPr="00C13479">
        <w:rPr>
          <w:rFonts w:cs="Verdana"/>
          <w:lang w:bidi="en-US"/>
        </w:rPr>
        <w:t>Molluscs</w:t>
      </w:r>
    </w:p>
    <w:p w:rsidR="00E7172E" w:rsidRPr="00483B47" w:rsidRDefault="00E7172E" w:rsidP="00E7172E">
      <w:pPr>
        <w:pStyle w:val="NoteLevel1"/>
        <w:rPr>
          <w:rFonts w:cs="Verdana"/>
          <w:lang w:bidi="en-US"/>
        </w:rPr>
      </w:pPr>
      <w:r w:rsidRPr="00483B47">
        <w:rPr>
          <w:rFonts w:cs="Verdana"/>
          <w:b/>
          <w:lang w:bidi="en-US"/>
        </w:rPr>
        <w:lastRenderedPageBreak/>
        <w:t>Algal mats</w:t>
      </w:r>
      <w:r w:rsidRPr="00483B47">
        <w:rPr>
          <w:rFonts w:cs="Verdana"/>
          <w:lang w:bidi="en-US"/>
        </w:rPr>
        <w:t xml:space="preserve">: </w:t>
      </w:r>
    </w:p>
    <w:p w:rsidR="00E7172E" w:rsidRPr="00483B47" w:rsidRDefault="00E7172E" w:rsidP="00E7172E">
      <w:pPr>
        <w:pStyle w:val="NoteLevel1"/>
        <w:rPr>
          <w:rFonts w:cs="Verdana"/>
          <w:lang w:bidi="en-US"/>
        </w:rPr>
      </w:pPr>
      <w:r w:rsidRPr="00483B47">
        <w:rPr>
          <w:rFonts w:cs="Verdana"/>
          <w:b/>
          <w:lang w:bidi="en-US"/>
        </w:rPr>
        <w:t>Archeocyte</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Mesoderm formation</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Edicaran period</w:t>
      </w:r>
      <w:r w:rsidRPr="00483B47">
        <w:rPr>
          <w:rFonts w:cs="Verdana"/>
          <w:lang w:bidi="en-US"/>
        </w:rPr>
        <w:t xml:space="preserve">: </w:t>
      </w:r>
    </w:p>
    <w:p w:rsidR="00E7172E" w:rsidRPr="00483B47" w:rsidRDefault="00E7172E" w:rsidP="00E7172E">
      <w:pPr>
        <w:pStyle w:val="NoteLevel1"/>
        <w:rPr>
          <w:rFonts w:cs="Verdana"/>
          <w:lang w:bidi="en-US"/>
        </w:rPr>
      </w:pPr>
      <w:r w:rsidRPr="00483B47">
        <w:rPr>
          <w:rFonts w:cs="Verdana"/>
          <w:b/>
          <w:lang w:bidi="en-US"/>
        </w:rPr>
        <w:t>End Ordivivian extinction</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Pelagic</w:t>
      </w:r>
      <w:r w:rsidRPr="00483B47">
        <w:rPr>
          <w:rFonts w:cs="Verdana"/>
          <w:lang w:bidi="en-US"/>
        </w:rPr>
        <w:t xml:space="preserve">: </w:t>
      </w:r>
    </w:p>
    <w:p w:rsidR="00E7172E" w:rsidRPr="00483B47" w:rsidRDefault="00E7172E" w:rsidP="00E7172E">
      <w:pPr>
        <w:pStyle w:val="NoteLevel1"/>
        <w:numPr>
          <w:ilvl w:val="0"/>
          <w:numId w:val="0"/>
        </w:numPr>
        <w:rPr>
          <w:rFonts w:cs="Verdana"/>
          <w:lang w:bidi="en-US"/>
        </w:rPr>
      </w:pPr>
      <w:r w:rsidRPr="00483B47">
        <w:rPr>
          <w:rFonts w:cs="Verdana"/>
          <w:b/>
          <w:lang w:bidi="en-US"/>
        </w:rPr>
        <w:t>Reefs</w:t>
      </w:r>
      <w:r w:rsidRPr="00483B47">
        <w:rPr>
          <w:rFonts w:cs="Verdana"/>
          <w:lang w:bidi="en-US"/>
        </w:rPr>
        <w:t xml:space="preserve">: </w:t>
      </w:r>
    </w:p>
    <w:p w:rsidR="00E7172E" w:rsidRPr="00483B47" w:rsidRDefault="00E7172E" w:rsidP="00E7172E">
      <w:pPr>
        <w:pStyle w:val="NoteLevel1"/>
        <w:rPr>
          <w:rFonts w:cs="Verdana"/>
          <w:lang w:bidi="en-US"/>
        </w:rPr>
      </w:pPr>
      <w:r w:rsidRPr="00483B47">
        <w:rPr>
          <w:rFonts w:cs="Verdana"/>
          <w:b/>
          <w:lang w:bidi="en-US"/>
        </w:rPr>
        <w:t>Slushball earth</w:t>
      </w:r>
      <w:r w:rsidRPr="00483B47">
        <w:rPr>
          <w:rFonts w:cs="Verdana"/>
          <w:lang w:bidi="en-US"/>
        </w:rPr>
        <w:t xml:space="preserve">: </w:t>
      </w:r>
    </w:p>
    <w:p w:rsidR="00E7172E" w:rsidRPr="00483B47" w:rsidRDefault="00E7172E" w:rsidP="00E7172E">
      <w:pPr>
        <w:pStyle w:val="NoteLevel1"/>
        <w:rPr>
          <w:rFonts w:cs="Verdana"/>
          <w:lang w:bidi="en-US"/>
        </w:rPr>
      </w:pPr>
      <w:r w:rsidRPr="00483B47">
        <w:rPr>
          <w:rFonts w:cs="Verdana"/>
          <w:b/>
          <w:lang w:bidi="en-US"/>
        </w:rPr>
        <w:t>Snowball earth</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Transcription factors</w:t>
      </w:r>
      <w:r w:rsidRPr="00483B47">
        <w:rPr>
          <w:rFonts w:cs="Verdana"/>
          <w:lang w:bidi="en-US"/>
        </w:rPr>
        <w:t xml:space="preserve">: </w:t>
      </w:r>
    </w:p>
    <w:p w:rsidR="00E7172E" w:rsidRPr="00143063" w:rsidRDefault="00E7172E" w:rsidP="00E7172E">
      <w:pPr>
        <w:pStyle w:val="NoteLevel1"/>
      </w:pPr>
    </w:p>
    <w:p w:rsidR="00E7172E" w:rsidRPr="00143063" w:rsidRDefault="00E7172E" w:rsidP="00E7172E">
      <w:pPr>
        <w:pStyle w:val="NoteLevel1"/>
        <w:sectPr w:rsidR="00E7172E" w:rsidRPr="00143063">
          <w:headerReference w:type="first" r:id="rId12"/>
          <w:pgSz w:w="12240" w:h="15840"/>
          <w:pgMar w:top="1440" w:right="1440" w:bottom="1440" w:left="1440" w:header="720" w:footer="720" w:gutter="0"/>
          <w:cols w:space="720"/>
          <w:titlePg/>
          <w:docGrid w:type="lines" w:linePitch="360"/>
        </w:sectPr>
      </w:pPr>
    </w:p>
    <w:p w:rsidR="00E7172E" w:rsidRPr="003E5ABF" w:rsidRDefault="00E7172E" w:rsidP="00E7172E">
      <w:pPr>
        <w:pStyle w:val="NoteLevel1"/>
        <w:rPr>
          <w:rFonts w:cs="Verdana"/>
          <w:lang w:bidi="en-US"/>
        </w:rPr>
      </w:pPr>
      <w:r>
        <w:rPr>
          <w:rFonts w:cs="Verdana"/>
          <w:b/>
          <w:lang w:bidi="en-US"/>
        </w:rPr>
        <w:lastRenderedPageBreak/>
        <w:t>1:2:1 F</w:t>
      </w:r>
      <w:r>
        <w:rPr>
          <w:rFonts w:cs="Verdana"/>
          <w:b/>
          <w:vertAlign w:val="subscript"/>
          <w:lang w:bidi="en-US"/>
        </w:rPr>
        <w:t>2</w:t>
      </w:r>
      <w:r>
        <w:rPr>
          <w:rFonts w:cs="Verdana"/>
          <w:b/>
          <w:lang w:bidi="en-US"/>
        </w:rPr>
        <w:t xml:space="preserve"> ratio: </w:t>
      </w:r>
      <w:r>
        <w:rPr>
          <w:rFonts w:cs="Verdana"/>
          <w:lang w:bidi="en-US"/>
        </w:rPr>
        <w:t>The F</w:t>
      </w:r>
      <w:r>
        <w:rPr>
          <w:rFonts w:cs="Verdana"/>
          <w:vertAlign w:val="subscript"/>
          <w:lang w:bidi="en-US"/>
        </w:rPr>
        <w:t>2</w:t>
      </w:r>
      <w:r>
        <w:rPr>
          <w:rFonts w:cs="Verdana"/>
          <w:lang w:bidi="en-US"/>
        </w:rPr>
        <w:t xml:space="preserve"> </w:t>
      </w:r>
      <w:proofErr w:type="gramStart"/>
      <w:r>
        <w:rPr>
          <w:rFonts w:cs="Verdana"/>
          <w:lang w:bidi="en-US"/>
        </w:rPr>
        <w:t>generation of a monohybrid cross</w:t>
      </w:r>
      <w:proofErr w:type="gramEnd"/>
      <w:r>
        <w:rPr>
          <w:rFonts w:cs="Verdana"/>
          <w:lang w:bidi="en-US"/>
        </w:rPr>
        <w:t xml:space="preserve">.  </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9:3:3:1 ratio</w:t>
      </w:r>
      <w:r>
        <w:rPr>
          <w:rFonts w:cs="Verdana"/>
          <w:lang w:bidi="en-US"/>
        </w:rPr>
        <w:t>: The F</w:t>
      </w:r>
      <w:r>
        <w:rPr>
          <w:rFonts w:cs="Verdana"/>
          <w:vertAlign w:val="subscript"/>
          <w:lang w:bidi="en-US"/>
        </w:rPr>
        <w:t>2</w:t>
      </w:r>
      <w:r>
        <w:rPr>
          <w:rFonts w:cs="Verdana"/>
          <w:lang w:bidi="en-US"/>
        </w:rPr>
        <w:t xml:space="preserve"> </w:t>
      </w:r>
      <w:proofErr w:type="gramStart"/>
      <w:r>
        <w:rPr>
          <w:rFonts w:cs="Verdana"/>
          <w:lang w:bidi="en-US"/>
        </w:rPr>
        <w:t>generation of a dyhybrid cross</w:t>
      </w:r>
      <w:proofErr w:type="gramEnd"/>
      <w:r>
        <w:rPr>
          <w:rFonts w:cs="Verdana"/>
          <w:lang w:bidi="en-US"/>
        </w:rPr>
        <w:t xml:space="preserve">. </w:t>
      </w:r>
    </w:p>
    <w:p w:rsidR="00E7172E" w:rsidRPr="003E5ABF" w:rsidRDefault="00E7172E">
      <w:pPr>
        <w:pStyle w:val="NoteLevel1"/>
        <w:keepNext w:val="0"/>
        <w:numPr>
          <w:ilvl w:val="0"/>
          <w:numId w:val="0"/>
        </w:numPr>
        <w:tabs>
          <w:tab w:val="num" w:pos="0"/>
        </w:tabs>
        <w:outlineLvl w:val="9"/>
        <w:rPr>
          <w:rFonts w:cs="Verdana"/>
          <w:b/>
          <w:lang w:bidi="en-US"/>
        </w:rPr>
      </w:pPr>
      <w:r>
        <w:rPr>
          <w:rFonts w:cs="Verdana"/>
          <w:lang w:bidi="en-US"/>
        </w:rPr>
        <w:t>Would be 9(TT GG), 3(Tt Gg), 3(tT gG), 1(tt gg).</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Allele</w:t>
      </w:r>
      <w:r>
        <w:rPr>
          <w:rFonts w:cs="Verdana"/>
          <w:lang w:bidi="en-US"/>
        </w:rPr>
        <w:t>: A particular version of a gene</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Codominant</w:t>
      </w:r>
      <w:r>
        <w:rPr>
          <w:rFonts w:cs="Verdana"/>
          <w:lang w:bidi="en-US"/>
        </w:rPr>
        <w:t xml:space="preserve">: An inheritance pattern in which heterozygotes exhibit both of the traits seen in either kind of homozygous individual. </w:t>
      </w:r>
    </w:p>
    <w:p w:rsidR="00E7172E" w:rsidRDefault="00E7172E" w:rsidP="00E7172E">
      <w:pPr>
        <w:pStyle w:val="NoteLevel1"/>
        <w:rPr>
          <w:rFonts w:cs="Verdana"/>
          <w:lang w:bidi="en-US"/>
        </w:rPr>
      </w:pPr>
      <w:r>
        <w:rPr>
          <w:rFonts w:cs="Verdana"/>
          <w:b/>
          <w:lang w:bidi="en-US"/>
        </w:rPr>
        <w:t>Incomplete dominance</w:t>
      </w:r>
      <w:r>
        <w:rPr>
          <w:rFonts w:cs="Verdana"/>
          <w:lang w:bidi="en-US"/>
        </w:rPr>
        <w:t>:</w:t>
      </w:r>
      <w:r w:rsidRPr="003E5ABF">
        <w:t xml:space="preserve"> An inheritance pattern in which heterozygote phenotype is a blend or combination of both homozygote phenotypes. </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Loci</w:t>
      </w:r>
      <w:r>
        <w:rPr>
          <w:rFonts w:cs="Verdana"/>
          <w:lang w:bidi="en-US"/>
        </w:rPr>
        <w:t xml:space="preserve">: A gene's physical location on a chromosome. </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Gametes</w:t>
      </w:r>
      <w:r>
        <w:rPr>
          <w:rFonts w:cs="Verdana"/>
          <w:lang w:bidi="en-US"/>
        </w:rPr>
        <w:t xml:space="preserve">: A haploid reproductive cell that can fuse with another haploid cell to form a zygote. Most multicellular eukaryotes have two distinct forms of gametes: egg cells (ova) and sperm cells. </w:t>
      </w:r>
    </w:p>
    <w:p w:rsidR="00E7172E" w:rsidRDefault="00E7172E" w:rsidP="00E7172E">
      <w:pPr>
        <w:pStyle w:val="NoteLevel1"/>
        <w:rPr>
          <w:rFonts w:cs="Verdana"/>
          <w:lang w:bidi="en-US"/>
        </w:rPr>
      </w:pPr>
      <w:r>
        <w:rPr>
          <w:rFonts w:cs="Verdana"/>
          <w:b/>
          <w:lang w:bidi="en-US"/>
        </w:rPr>
        <w:t>Law of independent assortment</w:t>
      </w:r>
      <w:r>
        <w:rPr>
          <w:rFonts w:cs="Verdana"/>
          <w:lang w:bidi="en-US"/>
        </w:rPr>
        <w:t>: The concept that each pair of alleles behaves independently of other genes during meiosis. [brief version]</w:t>
      </w:r>
    </w:p>
    <w:p w:rsidR="00E7172E" w:rsidRPr="003E5ABF" w:rsidRDefault="00E7172E" w:rsidP="00E7172E">
      <w:pPr>
        <w:pStyle w:val="NoteLevel1"/>
        <w:rPr>
          <w:rFonts w:cs="Verdana"/>
          <w:lang w:bidi="en-US"/>
        </w:rPr>
      </w:pPr>
      <w:r>
        <w:rPr>
          <w:rFonts w:cs="Verdana"/>
          <w:b/>
          <w:lang w:bidi="en-US"/>
        </w:rPr>
        <w:t>Law of segregation</w:t>
      </w:r>
      <w:r w:rsidRPr="003E5ABF">
        <w:rPr>
          <w:rFonts w:cs="Verdana"/>
          <w:lang w:bidi="en-US"/>
        </w:rPr>
        <w:t>: Concept that each pair of alleles separate from eachother during the formation of offspring (meiosis). [brief version]</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Medel's first law</w:t>
      </w:r>
      <w:r>
        <w:rPr>
          <w:rFonts w:cs="Verdana"/>
          <w:lang w:bidi="en-US"/>
        </w:rPr>
        <w:t>: Law of independent assortment</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Mendel's second law</w:t>
      </w:r>
      <w:r>
        <w:rPr>
          <w:rFonts w:cs="Verdana"/>
          <w:lang w:bidi="en-US"/>
        </w:rPr>
        <w:t>: Law of segregation</w:t>
      </w:r>
    </w:p>
    <w:p w:rsidR="00E7172E" w:rsidRDefault="00E7172E" w:rsidP="00E7172E">
      <w:pPr>
        <w:pStyle w:val="NoteLevel1"/>
        <w:rPr>
          <w:rFonts w:cs="Verdana"/>
          <w:lang w:bidi="en-US"/>
        </w:rPr>
      </w:pPr>
      <w:r>
        <w:rPr>
          <w:rFonts w:cs="Verdana"/>
          <w:b/>
          <w:lang w:bidi="en-US"/>
        </w:rPr>
        <w:t>Monohybryid cross</w:t>
      </w:r>
      <w:r>
        <w:rPr>
          <w:rFonts w:cs="Verdana"/>
          <w:lang w:bidi="en-US"/>
        </w:rPr>
        <w:t xml:space="preserve">: A mating between two parents that are both heterozygous for </w:t>
      </w:r>
      <w:r w:rsidRPr="003E5ABF">
        <w:rPr>
          <w:rFonts w:cs="Verdana"/>
          <w:u w:val="single"/>
          <w:lang w:bidi="en-US"/>
        </w:rPr>
        <w:t>one</w:t>
      </w:r>
      <w:r>
        <w:rPr>
          <w:rFonts w:cs="Verdana"/>
          <w:lang w:bidi="en-US"/>
        </w:rPr>
        <w:t xml:space="preserve"> of </w:t>
      </w:r>
      <w:r w:rsidRPr="003E5ABF">
        <w:rPr>
          <w:rFonts w:cs="Verdana"/>
          <w:u w:val="single"/>
          <w:lang w:bidi="en-US"/>
        </w:rPr>
        <w:t>one</w:t>
      </w:r>
      <w:r>
        <w:rPr>
          <w:rFonts w:cs="Verdana"/>
          <w:lang w:bidi="en-US"/>
        </w:rPr>
        <w:t xml:space="preserve"> </w:t>
      </w:r>
      <w:r w:rsidRPr="003E5ABF">
        <w:rPr>
          <w:rFonts w:cs="Verdana"/>
          <w:u w:val="single"/>
          <w:lang w:bidi="en-US"/>
        </w:rPr>
        <w:t>gene</w:t>
      </w:r>
      <w:r>
        <w:rPr>
          <w:rFonts w:cs="Verdana"/>
          <w:lang w:bidi="en-US"/>
        </w:rPr>
        <w:t xml:space="preserve"> being studied (TG with TG) </w:t>
      </w:r>
    </w:p>
    <w:p w:rsidR="00E7172E" w:rsidRPr="008050FF" w:rsidRDefault="00E7172E" w:rsidP="00E7172E">
      <w:pPr>
        <w:pStyle w:val="NoteLevel1"/>
      </w:pPr>
      <w:proofErr w:type="gramStart"/>
      <w:r w:rsidRPr="008050FF">
        <w:rPr>
          <w:b/>
        </w:rPr>
        <w:t>Dihybrid cross</w:t>
      </w:r>
      <w:proofErr w:type="gramEnd"/>
      <w:r w:rsidRPr="008050FF">
        <w:t xml:space="preserve">: A </w:t>
      </w:r>
      <w:r w:rsidRPr="003E5ABF">
        <w:t>mating</w:t>
      </w:r>
      <w:r w:rsidRPr="008050FF">
        <w:t xml:space="preserve"> between </w:t>
      </w:r>
      <w:r w:rsidRPr="003E5ABF">
        <w:t>two parents</w:t>
      </w:r>
      <w:r w:rsidRPr="008050FF">
        <w:t xml:space="preserve"> that are </w:t>
      </w:r>
      <w:r w:rsidRPr="003E5ABF">
        <w:t>heterozygous</w:t>
      </w:r>
      <w:r w:rsidRPr="008050FF">
        <w:t xml:space="preserve"> for </w:t>
      </w:r>
      <w:r w:rsidRPr="00DB7BEC">
        <w:rPr>
          <w:u w:val="single"/>
        </w:rPr>
        <w:t>both</w:t>
      </w:r>
      <w:r w:rsidRPr="008050FF">
        <w:t xml:space="preserve"> of the </w:t>
      </w:r>
      <w:r w:rsidRPr="00DB7BEC">
        <w:rPr>
          <w:u w:val="single"/>
        </w:rPr>
        <w:t>two</w:t>
      </w:r>
      <w:r w:rsidRPr="008050FF">
        <w:t xml:space="preserve"> </w:t>
      </w:r>
      <w:r w:rsidRPr="00DB7BEC">
        <w:rPr>
          <w:u w:val="single"/>
        </w:rPr>
        <w:t>genes</w:t>
      </w:r>
      <w:r w:rsidRPr="008050FF">
        <w:t xml:space="preserve"> being studied. (Tt, Gg with Tt, Gg) </w:t>
      </w:r>
    </w:p>
    <w:p w:rsidR="00E7172E" w:rsidRDefault="00E7172E" w:rsidP="00E7172E">
      <w:pPr>
        <w:pStyle w:val="NoteLevel1"/>
        <w:numPr>
          <w:ilvl w:val="0"/>
          <w:numId w:val="0"/>
        </w:numPr>
        <w:rPr>
          <w:rFonts w:cs="Verdana"/>
          <w:b/>
          <w:lang w:bidi="en-US"/>
        </w:rPr>
      </w:pPr>
      <w:r>
        <w:rPr>
          <w:rFonts w:cs="Verdana"/>
          <w:b/>
          <w:lang w:bidi="en-US"/>
        </w:rPr>
        <w:t>Punnett square</w:t>
      </w:r>
      <w:r>
        <w:rPr>
          <w:rFonts w:cs="Verdana"/>
          <w:lang w:bidi="en-US"/>
        </w:rPr>
        <w:t>: A diagram that depicts the genotypes and phenoyptes that should appear in offspring of a certain cross.</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Pure line</w:t>
      </w:r>
      <w:r>
        <w:rPr>
          <w:rFonts w:cs="Verdana"/>
          <w:lang w:bidi="en-US"/>
        </w:rPr>
        <w:t xml:space="preserve">: In animal or plant breeding, a strain of individuals that produce </w:t>
      </w:r>
      <w:r w:rsidRPr="003E5ABF">
        <w:rPr>
          <w:rFonts w:cs="Verdana"/>
          <w:u w:val="single"/>
          <w:lang w:bidi="en-US"/>
        </w:rPr>
        <w:t>offspring identical to themselves</w:t>
      </w:r>
      <w:r>
        <w:rPr>
          <w:rFonts w:cs="Verdana"/>
          <w:lang w:bidi="en-US"/>
        </w:rPr>
        <w:t xml:space="preserve"> when self-pollinated or crossed to another member of the same population. Pure lines are </w:t>
      </w:r>
      <w:r w:rsidRPr="003E5ABF">
        <w:rPr>
          <w:rFonts w:cs="Verdana"/>
          <w:u w:val="single"/>
          <w:lang w:bidi="en-US"/>
        </w:rPr>
        <w:t>homozygous</w:t>
      </w:r>
      <w:r>
        <w:rPr>
          <w:rFonts w:cs="Verdana"/>
          <w:lang w:bidi="en-US"/>
        </w:rPr>
        <w:t xml:space="preserve"> for most, if not all, genetic loci.</w:t>
      </w:r>
    </w:p>
    <w:p w:rsidR="00E7172E" w:rsidRPr="003E5ABF" w:rsidRDefault="00E7172E" w:rsidP="00E7172E">
      <w:pPr>
        <w:pStyle w:val="NoteLevel1"/>
        <w:keepNext w:val="0"/>
        <w:numPr>
          <w:ilvl w:val="0"/>
          <w:numId w:val="0"/>
        </w:numPr>
        <w:tabs>
          <w:tab w:val="num" w:pos="0"/>
          <w:tab w:val="left" w:pos="2600"/>
        </w:tabs>
        <w:outlineLvl w:val="9"/>
        <w:rPr>
          <w:rFonts w:cs="Verdana"/>
          <w:lang w:bidi="en-US"/>
        </w:rPr>
      </w:pPr>
      <w:r w:rsidRPr="003E5ABF">
        <w:rPr>
          <w:rFonts w:cs="Verdana"/>
          <w:b/>
          <w:lang w:bidi="en-US"/>
        </w:rPr>
        <w:t>Self fertilization</w:t>
      </w:r>
      <w:r>
        <w:rPr>
          <w:rFonts w:cs="Verdana"/>
          <w:lang w:bidi="en-US"/>
        </w:rPr>
        <w:t xml:space="preserve">: In plants, the </w:t>
      </w:r>
      <w:r w:rsidRPr="003E5ABF">
        <w:rPr>
          <w:rFonts w:cs="Verdana"/>
          <w:u w:val="single"/>
          <w:lang w:bidi="en-US"/>
        </w:rPr>
        <w:t>fusion of two gametes</w:t>
      </w:r>
      <w:r>
        <w:rPr>
          <w:rFonts w:cs="Verdana"/>
          <w:lang w:bidi="en-US"/>
        </w:rPr>
        <w:t xml:space="preserve"> from the same individual to form a </w:t>
      </w:r>
      <w:r w:rsidRPr="003E5ABF">
        <w:rPr>
          <w:rFonts w:cs="Verdana"/>
          <w:u w:val="single"/>
          <w:lang w:bidi="en-US"/>
        </w:rPr>
        <w:t>diploid</w:t>
      </w:r>
      <w:r>
        <w:rPr>
          <w:rFonts w:cs="Verdana"/>
          <w:lang w:bidi="en-US"/>
        </w:rPr>
        <w:t xml:space="preserve"> offspring.</w:t>
      </w:r>
    </w:p>
    <w:p w:rsidR="00E7172E" w:rsidRPr="003E5ABF" w:rsidRDefault="00E7172E">
      <w:pPr>
        <w:pStyle w:val="NoteLevel1"/>
        <w:keepNext w:val="0"/>
        <w:numPr>
          <w:ilvl w:val="0"/>
          <w:numId w:val="0"/>
        </w:numPr>
        <w:tabs>
          <w:tab w:val="num" w:pos="0"/>
        </w:tabs>
        <w:outlineLvl w:val="9"/>
      </w:pPr>
      <w:r w:rsidRPr="003E5ABF">
        <w:rPr>
          <w:rFonts w:cs="Verdana"/>
          <w:b/>
          <w:lang w:bidi="en-US"/>
        </w:rPr>
        <w:t>Test cross</w:t>
      </w:r>
      <w:r>
        <w:rPr>
          <w:rFonts w:cs="Verdana"/>
          <w:lang w:bidi="en-US"/>
        </w:rPr>
        <w:t xml:space="preserve">: The breeding of an individual of </w:t>
      </w:r>
      <w:r w:rsidRPr="003E5ABF">
        <w:rPr>
          <w:rFonts w:cs="Verdana"/>
          <w:u w:val="single"/>
          <w:lang w:bidi="en-US"/>
        </w:rPr>
        <w:t>unknown genotype</w:t>
      </w:r>
      <w:r>
        <w:rPr>
          <w:rFonts w:cs="Verdana"/>
          <w:lang w:bidi="en-US"/>
        </w:rPr>
        <w:t xml:space="preserve"> </w:t>
      </w:r>
      <w:r w:rsidRPr="003E5ABF">
        <w:rPr>
          <w:rFonts w:cs="Verdana"/>
          <w:u w:val="single"/>
          <w:lang w:bidi="en-US"/>
        </w:rPr>
        <w:t>with</w:t>
      </w:r>
      <w:r>
        <w:rPr>
          <w:rFonts w:cs="Verdana"/>
          <w:lang w:bidi="en-US"/>
        </w:rPr>
        <w:t xml:space="preserve"> an individual having only </w:t>
      </w:r>
      <w:r w:rsidRPr="003E5ABF">
        <w:rPr>
          <w:rFonts w:cs="Verdana"/>
          <w:u w:val="single"/>
          <w:lang w:bidi="en-US"/>
        </w:rPr>
        <w:t>recessive alleles</w:t>
      </w:r>
      <w:r>
        <w:rPr>
          <w:rFonts w:cs="Verdana"/>
          <w:lang w:bidi="en-US"/>
        </w:rPr>
        <w:t xml:space="preserve"> for the traits of interest in the order </w:t>
      </w:r>
      <w:r w:rsidRPr="003E5ABF">
        <w:rPr>
          <w:rFonts w:cs="Verdana"/>
          <w:u w:val="single"/>
          <w:lang w:bidi="en-US"/>
        </w:rPr>
        <w:t>to infer</w:t>
      </w:r>
      <w:r>
        <w:rPr>
          <w:rFonts w:cs="Verdana"/>
          <w:lang w:bidi="en-US"/>
        </w:rPr>
        <w:t xml:space="preserve"> the </w:t>
      </w:r>
      <w:r w:rsidRPr="003E5ABF">
        <w:rPr>
          <w:rFonts w:cs="Verdana"/>
          <w:u w:val="single"/>
          <w:lang w:bidi="en-US"/>
        </w:rPr>
        <w:t>unknown</w:t>
      </w:r>
      <w:r>
        <w:rPr>
          <w:rFonts w:cs="Verdana"/>
          <w:lang w:bidi="en-US"/>
        </w:rPr>
        <w:t xml:space="preserve"> genotype </w:t>
      </w:r>
      <w:r w:rsidRPr="003E5ABF">
        <w:rPr>
          <w:rFonts w:cs="Verdana"/>
          <w:u w:val="single"/>
          <w:lang w:bidi="en-US"/>
        </w:rPr>
        <w:t>from</w:t>
      </w:r>
      <w:r>
        <w:rPr>
          <w:rFonts w:cs="Verdana"/>
          <w:lang w:bidi="en-US"/>
        </w:rPr>
        <w:t xml:space="preserve"> the </w:t>
      </w:r>
      <w:r w:rsidRPr="003E5ABF">
        <w:rPr>
          <w:rFonts w:cs="Verdana"/>
          <w:u w:val="single"/>
          <w:lang w:bidi="en-US"/>
        </w:rPr>
        <w:t>phenotypic ratios</w:t>
      </w:r>
      <w:r>
        <w:rPr>
          <w:rFonts w:cs="Verdana"/>
          <w:lang w:bidi="en-US"/>
        </w:rPr>
        <w:t xml:space="preserve"> seen in ofspring.</w:t>
      </w:r>
    </w:p>
    <w:p w:rsidR="00E7172E" w:rsidRPr="00143063" w:rsidRDefault="00E7172E" w:rsidP="00E7172E">
      <w:pPr>
        <w:pStyle w:val="NoteLevel1"/>
      </w:pPr>
      <w:r w:rsidRPr="00143063">
        <w:rPr>
          <w:b/>
        </w:rPr>
        <w:t>Law of segregation</w:t>
      </w:r>
      <w:r w:rsidRPr="00143063">
        <w:t xml:space="preserve">: 1. different alleles for a trait don’t mix and blend, but rather are passed from generation to generation as discrete traits that appeared in the next generation in predictable ratios. 2. In formation of </w:t>
      </w:r>
      <w:r w:rsidRPr="00143063">
        <w:lastRenderedPageBreak/>
        <w:t xml:space="preserve">gametes, the paired traits are separated from each other in gamete formation. </w:t>
      </w:r>
      <w:proofErr w:type="gramStart"/>
      <w:r w:rsidRPr="00143063">
        <w:t>gametes</w:t>
      </w:r>
      <w:proofErr w:type="gramEnd"/>
      <w:r w:rsidRPr="00143063">
        <w:t xml:space="preserve"> have only one of the paired chromosomes.</w:t>
      </w:r>
    </w:p>
    <w:p w:rsidR="00E7172E" w:rsidRPr="00143063" w:rsidRDefault="00E7172E" w:rsidP="00E7172E">
      <w:pPr>
        <w:pStyle w:val="NoteLevel1"/>
      </w:pPr>
      <w:r w:rsidRPr="00143063">
        <w:rPr>
          <w:b/>
        </w:rPr>
        <w:t>Proof of segregation</w:t>
      </w:r>
      <w:r w:rsidRPr="00143063">
        <w:t xml:space="preserve">: if tall plant pollinated with short plant then F1 generation has all tall plants and F2 generation has 3:1 ration of tall-short </w:t>
      </w:r>
    </w:p>
    <w:p w:rsidR="00E7172E" w:rsidRPr="008050FF" w:rsidRDefault="00E7172E" w:rsidP="00E7172E">
      <w:pPr>
        <w:pStyle w:val="NoteLevel1"/>
      </w:pPr>
      <w:r w:rsidRPr="00143063">
        <w:rPr>
          <w:b/>
        </w:rPr>
        <w:t>True plants</w:t>
      </w:r>
      <w:r w:rsidRPr="00143063">
        <w:t>: if plants self fertilize for many generations then the traits observed are considered to be true. A test cross of seeds of F2 gives 1:2:1 ration (homo D, hetero, homo R)</w:t>
      </w:r>
    </w:p>
    <w:p w:rsidR="00E7172E" w:rsidRPr="00143063" w:rsidRDefault="00E7172E">
      <w:pPr>
        <w:pStyle w:val="NoteLevel1"/>
        <w:keepNext w:val="0"/>
        <w:numPr>
          <w:ilvl w:val="0"/>
          <w:numId w:val="0"/>
        </w:numPr>
        <w:tabs>
          <w:tab w:val="num" w:pos="0"/>
        </w:tabs>
        <w:outlineLvl w:val="9"/>
      </w:pPr>
      <w:r w:rsidRPr="00143063">
        <w:rPr>
          <w:b/>
        </w:rPr>
        <w:t>Law of independent assortment</w:t>
      </w:r>
      <w:r w:rsidRPr="00143063">
        <w:t xml:space="preserve">: different traits are sorted independently. </w:t>
      </w:r>
    </w:p>
    <w:p w:rsidR="00E7172E" w:rsidRPr="008050FF" w:rsidRDefault="00E7172E">
      <w:pPr>
        <w:pStyle w:val="NoteLevel1"/>
        <w:keepNext w:val="0"/>
        <w:numPr>
          <w:ilvl w:val="0"/>
          <w:numId w:val="0"/>
        </w:numPr>
        <w:tabs>
          <w:tab w:val="num" w:pos="0"/>
        </w:tabs>
        <w:outlineLvl w:val="9"/>
      </w:pPr>
      <w:r w:rsidRPr="00143063">
        <w:rPr>
          <w:b/>
        </w:rPr>
        <w:t>Proof of independent assortment</w:t>
      </w:r>
      <w:r w:rsidRPr="00143063">
        <w:t>: dihybrid cross of P done to yield a 16:0 F1 generation. F2 generation is 9:3:3:1.</w:t>
      </w:r>
    </w:p>
    <w:p w:rsidR="00E7172E" w:rsidRPr="00143063" w:rsidRDefault="00E7172E">
      <w:pPr>
        <w:pStyle w:val="NoteLevel1"/>
        <w:keepNext w:val="0"/>
        <w:numPr>
          <w:ilvl w:val="0"/>
          <w:numId w:val="0"/>
        </w:numPr>
        <w:tabs>
          <w:tab w:val="num" w:pos="0"/>
        </w:tabs>
        <w:outlineLvl w:val="9"/>
      </w:pPr>
      <w:r w:rsidRPr="00143063">
        <w:rPr>
          <w:b/>
        </w:rPr>
        <w:t>Blended inheritance</w:t>
      </w:r>
      <w:r w:rsidRPr="00143063">
        <w:t xml:space="preserve">: traits passed to offspring are an equal mix of those found in the parents. </w:t>
      </w:r>
    </w:p>
    <w:p w:rsidR="00E7172E" w:rsidRPr="00DB7BEC" w:rsidRDefault="00E7172E" w:rsidP="00E7172E">
      <w:pPr>
        <w:pStyle w:val="NoteLevel1"/>
      </w:pPr>
      <w:r w:rsidRPr="00DB7BEC">
        <w:rPr>
          <w:b/>
        </w:rPr>
        <w:t>P</w:t>
      </w:r>
      <w:r w:rsidRPr="00DB7BEC">
        <w:t>: The parental generation (ohhh its baby making time) (baby peas that is)</w:t>
      </w:r>
    </w:p>
    <w:p w:rsidR="00E7172E" w:rsidRPr="008050FF" w:rsidRDefault="00E7172E" w:rsidP="00E7172E">
      <w:pPr>
        <w:pStyle w:val="NoteLevel1"/>
      </w:pPr>
      <w:r w:rsidRPr="008050FF">
        <w:rPr>
          <w:b/>
        </w:rPr>
        <w:t>F1 generation</w:t>
      </w:r>
      <w:r w:rsidRPr="008050FF">
        <w:t>: First filial generation. The first generation of offspring produced from a mating (ex the offspring of the parental generation)</w:t>
      </w:r>
    </w:p>
    <w:p w:rsidR="00E7172E" w:rsidRPr="008050FF" w:rsidRDefault="00E7172E" w:rsidP="00E7172E">
      <w:pPr>
        <w:pStyle w:val="NoteLevel1"/>
      </w:pPr>
      <w:r w:rsidRPr="008050FF">
        <w:rPr>
          <w:b/>
        </w:rPr>
        <w:t>F2 generation</w:t>
      </w:r>
      <w:r w:rsidRPr="008050FF">
        <w:t xml:space="preserve">: the offspring produced by the F1 generation. </w:t>
      </w:r>
    </w:p>
    <w:p w:rsidR="00E7172E" w:rsidRPr="008050FF" w:rsidRDefault="00E7172E" w:rsidP="00E7172E">
      <w:pPr>
        <w:pStyle w:val="NoteLevel1"/>
      </w:pPr>
      <w:r w:rsidRPr="008050FF">
        <w:rPr>
          <w:b/>
        </w:rPr>
        <w:t>Heterozygous</w:t>
      </w:r>
      <w:r w:rsidRPr="008050FF">
        <w:t xml:space="preserve">: having two </w:t>
      </w:r>
      <w:r w:rsidRPr="00A6210D">
        <w:rPr>
          <w:u w:val="single"/>
        </w:rPr>
        <w:t>different</w:t>
      </w:r>
      <w:r w:rsidRPr="008050FF">
        <w:t xml:space="preserve"> </w:t>
      </w:r>
      <w:r w:rsidRPr="00A6210D">
        <w:rPr>
          <w:u w:val="single"/>
        </w:rPr>
        <w:t>alleles</w:t>
      </w:r>
      <w:r w:rsidRPr="008050FF">
        <w:t xml:space="preserve"> of a certain gene. </w:t>
      </w:r>
    </w:p>
    <w:p w:rsidR="00E7172E" w:rsidRPr="008050FF" w:rsidRDefault="00E7172E" w:rsidP="00E7172E">
      <w:pPr>
        <w:pStyle w:val="NoteLevel1"/>
      </w:pPr>
      <w:r w:rsidRPr="008050FF">
        <w:rPr>
          <w:b/>
        </w:rPr>
        <w:t>Homozygous</w:t>
      </w:r>
      <w:r w:rsidRPr="008050FF">
        <w:t xml:space="preserve">: Having two </w:t>
      </w:r>
      <w:r w:rsidRPr="00A6210D">
        <w:rPr>
          <w:u w:val="single"/>
        </w:rPr>
        <w:t>identical</w:t>
      </w:r>
      <w:r w:rsidRPr="008050FF">
        <w:t xml:space="preserve"> </w:t>
      </w:r>
      <w:r w:rsidRPr="00A6210D">
        <w:rPr>
          <w:u w:val="single"/>
        </w:rPr>
        <w:t>alleles</w:t>
      </w:r>
      <w:r w:rsidRPr="008050FF">
        <w:t xml:space="preserve"> of a certain gene.</w:t>
      </w:r>
    </w:p>
    <w:p w:rsidR="00E7172E" w:rsidRPr="008050FF" w:rsidRDefault="00E7172E" w:rsidP="00E7172E">
      <w:pPr>
        <w:pStyle w:val="NoteLevel1"/>
      </w:pPr>
      <w:r w:rsidRPr="008050FF">
        <w:rPr>
          <w:b/>
        </w:rPr>
        <w:t>Heritable</w:t>
      </w:r>
      <w:r w:rsidRPr="008050FF">
        <w:t xml:space="preserve">: The transmission of traits from parents to offspring via genetic information. </w:t>
      </w:r>
    </w:p>
    <w:p w:rsidR="00E7172E" w:rsidRPr="008050FF" w:rsidRDefault="00E7172E" w:rsidP="00E7172E">
      <w:pPr>
        <w:pStyle w:val="NoteLevel1"/>
      </w:pPr>
      <w:r w:rsidRPr="008050FF">
        <w:rPr>
          <w:b/>
        </w:rPr>
        <w:t>Recessive</w:t>
      </w:r>
      <w:r w:rsidRPr="008050FF">
        <w:t>: Referring to an allele whose phenotypic effects is observed only in homozygous individuals.</w:t>
      </w:r>
    </w:p>
    <w:p w:rsidR="00E7172E" w:rsidRPr="008050FF" w:rsidRDefault="00E7172E" w:rsidP="00E7172E">
      <w:pPr>
        <w:pStyle w:val="NoteLevel1"/>
      </w:pPr>
      <w:r w:rsidRPr="008050FF">
        <w:rPr>
          <w:b/>
        </w:rPr>
        <w:t>Dominant</w:t>
      </w:r>
      <w:r w:rsidRPr="008050FF">
        <w:t>: Referring to an allele that determines the phenotype of a heterozygous indivudual.</w:t>
      </w:r>
    </w:p>
    <w:p w:rsidR="00E7172E" w:rsidRPr="008050FF" w:rsidRDefault="00E7172E" w:rsidP="00E7172E">
      <w:pPr>
        <w:pStyle w:val="NoteLevel1"/>
      </w:pPr>
      <w:r w:rsidRPr="008050FF">
        <w:rPr>
          <w:b/>
        </w:rPr>
        <w:t>Phenotype</w:t>
      </w:r>
      <w:r w:rsidRPr="008050FF">
        <w:t xml:space="preserve">: The </w:t>
      </w:r>
      <w:r w:rsidRPr="00DB7BEC">
        <w:rPr>
          <w:u w:val="single"/>
        </w:rPr>
        <w:t>detectable</w:t>
      </w:r>
      <w:r w:rsidRPr="008050FF">
        <w:t xml:space="preserve"> physical and physiological traits of an individual, which are determined with its genetic makeup. Also the specific trait associated with a particular allele. </w:t>
      </w:r>
    </w:p>
    <w:p w:rsidR="00E7172E" w:rsidRPr="008050FF" w:rsidRDefault="00E7172E" w:rsidP="00E7172E">
      <w:pPr>
        <w:pStyle w:val="NoteLevel1"/>
      </w:pPr>
      <w:r w:rsidRPr="008050FF">
        <w:rPr>
          <w:b/>
        </w:rPr>
        <w:t>Genotype</w:t>
      </w:r>
      <w:r w:rsidRPr="008050FF">
        <w:t xml:space="preserve">: All of the alleles of every gene present in a given group. May refer to the alleles of a particular set of genes under study. </w:t>
      </w:r>
    </w:p>
    <w:p w:rsidR="00E7172E" w:rsidRPr="00143063" w:rsidRDefault="00E7172E" w:rsidP="00E7172E">
      <w:pPr>
        <w:pStyle w:val="NoteLevel1"/>
        <w:sectPr w:rsidR="00E7172E" w:rsidRPr="00143063">
          <w:headerReference w:type="first" r:id="rId13"/>
          <w:pgSz w:w="12240" w:h="15840"/>
          <w:pgMar w:top="1440" w:right="1440" w:bottom="1440" w:left="1440" w:header="720" w:footer="720" w:gutter="0"/>
          <w:cols w:space="720"/>
          <w:titlePg/>
          <w:docGrid w:type="lines" w:linePitch="360"/>
        </w:sectPr>
      </w:pPr>
    </w:p>
    <w:p w:rsidR="00E555F9" w:rsidRPr="000E6667" w:rsidRDefault="00E555F9">
      <w:pPr>
        <w:pStyle w:val="NoteLevel1"/>
      </w:pPr>
      <w:proofErr w:type="gramStart"/>
      <w:r w:rsidRPr="000E6667">
        <w:rPr>
          <w:b/>
        </w:rPr>
        <w:lastRenderedPageBreak/>
        <w:t>silurian</w:t>
      </w:r>
      <w:proofErr w:type="gramEnd"/>
      <w:r w:rsidRPr="000E6667">
        <w:rPr>
          <w:b/>
        </w:rPr>
        <w:t xml:space="preserve"> and devonian</w:t>
      </w:r>
      <w:r w:rsidRPr="000E6667">
        <w:t xml:space="preserve"> - are both periods in the paleozoic, which is the first stage of the phanerozoic era.</w:t>
      </w:r>
    </w:p>
    <w:p w:rsidR="00E555F9" w:rsidRPr="007F2EED" w:rsidRDefault="00E555F9" w:rsidP="00E7172E">
      <w:pPr>
        <w:pStyle w:val="NoteLevel1"/>
      </w:pPr>
      <w:proofErr w:type="gramStart"/>
      <w:r w:rsidRPr="005A23B5">
        <w:rPr>
          <w:b/>
        </w:rPr>
        <w:t>mesozoic</w:t>
      </w:r>
      <w:proofErr w:type="gramEnd"/>
      <w:r w:rsidR="000B16DE">
        <w:t>: 250-64mya. D</w:t>
      </w:r>
      <w:r w:rsidRPr="005A23B5">
        <w:t>uring which gymnosperms were the dominant plants and dinos</w:t>
      </w:r>
      <w:r w:rsidR="000B16DE">
        <w:t>aurs the dominant vertebrates. E</w:t>
      </w:r>
      <w:r w:rsidRPr="005A23B5">
        <w:t>nded wit</w:t>
      </w:r>
      <w:r w:rsidR="000B16DE">
        <w:t>h extinction of the dinosaurs. R</w:t>
      </w:r>
      <w:r w:rsidRPr="005A23B5">
        <w:t xml:space="preserve">eferred to as age of reptiles. </w:t>
      </w:r>
    </w:p>
    <w:p w:rsidR="00E555F9" w:rsidRPr="000E6667" w:rsidRDefault="00E555F9">
      <w:pPr>
        <w:pStyle w:val="NoteLevel1"/>
      </w:pPr>
      <w:r w:rsidRPr="000E6667">
        <w:rPr>
          <w:b/>
          <w:color w:val="FF0000"/>
          <w:u w:val="single"/>
        </w:rPr>
        <w:t>ORDIVICIAN SURVIVORS</w:t>
      </w:r>
      <w:r w:rsidRPr="000E6667">
        <w:t>: cnidaria (corals), Molluscs (shelled cephalopods, bivalves, gastropods), worms, echinoderms, bryozoa, anthropods (trilobites, marine forms like crustacea).</w:t>
      </w:r>
    </w:p>
    <w:p w:rsidR="00E555F9" w:rsidRPr="00C13479" w:rsidRDefault="00E555F9" w:rsidP="00E7172E">
      <w:pPr>
        <w:pStyle w:val="NoteLevel1"/>
        <w:rPr>
          <w:rFonts w:cs="Verdana"/>
          <w:lang w:bidi="en-US"/>
        </w:rPr>
      </w:pPr>
      <w:r w:rsidRPr="000E6667">
        <w:rPr>
          <w:rFonts w:cs="Verdana"/>
          <w:b/>
          <w:color w:val="FF0000"/>
          <w:lang w:bidi="en-US"/>
        </w:rPr>
        <w:t>CNIDARIANS</w:t>
      </w:r>
      <w:r w:rsidRPr="00C13479">
        <w:rPr>
          <w:rFonts w:cs="Verdana"/>
          <w:lang w:bidi="en-US"/>
        </w:rPr>
        <w:t xml:space="preserve">: life cycle includes polyp and medusa and is mostly diploid and becomes haploid when producing gametes. </w:t>
      </w:r>
      <w:proofErr w:type="gramStart"/>
      <w:r w:rsidRPr="00C13479">
        <w:rPr>
          <w:rFonts w:cs="Verdana"/>
          <w:lang w:bidi="en-US"/>
        </w:rPr>
        <w:t>are</w:t>
      </w:r>
      <w:proofErr w:type="gramEnd"/>
      <w:r w:rsidRPr="00C13479">
        <w:rPr>
          <w:rFonts w:cs="Verdana"/>
          <w:lang w:bidi="en-US"/>
        </w:rPr>
        <w:t xml:space="preserve"> jelly fish. </w:t>
      </w:r>
      <w:proofErr w:type="gramStart"/>
      <w:r w:rsidRPr="00C13479">
        <w:rPr>
          <w:rFonts w:cs="Verdana"/>
          <w:lang w:bidi="en-US"/>
        </w:rPr>
        <w:t>raidally</w:t>
      </w:r>
      <w:proofErr w:type="gramEnd"/>
      <w:r w:rsidRPr="00C13479">
        <w:rPr>
          <w:rFonts w:cs="Verdana"/>
          <w:lang w:bidi="en-US"/>
        </w:rPr>
        <w:t xml:space="preserve"> symmetric diplobasts. Reef building coral secrete outer skeletons of calcium carbonate that create coral reefs. </w:t>
      </w:r>
      <w:proofErr w:type="gramStart"/>
      <w:r w:rsidRPr="00C13479">
        <w:rPr>
          <w:rFonts w:cs="Verdana"/>
          <w:lang w:bidi="en-US"/>
        </w:rPr>
        <w:t>have</w:t>
      </w:r>
      <w:proofErr w:type="gramEnd"/>
      <w:r w:rsidRPr="00C13479">
        <w:rPr>
          <w:rFonts w:cs="Verdana"/>
          <w:lang w:bidi="en-US"/>
        </w:rPr>
        <w:t xml:space="preserve"> cnidocytes, that crush up against prey, spear them with nematocyst, poisons them and eats them. </w:t>
      </w:r>
      <w:proofErr w:type="gramStart"/>
      <w:r w:rsidRPr="00C13479">
        <w:rPr>
          <w:rFonts w:cs="Verdana"/>
          <w:lang w:bidi="en-US"/>
        </w:rPr>
        <w:t>polyps</w:t>
      </w:r>
      <w:proofErr w:type="gramEnd"/>
      <w:r w:rsidRPr="00C13479">
        <w:rPr>
          <w:rFonts w:cs="Verdana"/>
          <w:lang w:bidi="en-US"/>
        </w:rPr>
        <w:t xml:space="preserve"> have hydrostatic skeleton that contracts rhythmically to move. </w:t>
      </w:r>
      <w:proofErr w:type="gramStart"/>
      <w:r w:rsidRPr="00C13479">
        <w:rPr>
          <w:rFonts w:cs="Verdana"/>
          <w:lang w:bidi="en-US"/>
        </w:rPr>
        <w:t>have</w:t>
      </w:r>
      <w:proofErr w:type="gramEnd"/>
      <w:r w:rsidRPr="00C13479">
        <w:rPr>
          <w:rFonts w:cs="Verdana"/>
          <w:lang w:bidi="en-US"/>
        </w:rPr>
        <w:t xml:space="preserve"> babies by budding, fission and fragmentation. </w:t>
      </w:r>
    </w:p>
    <w:p w:rsidR="00E555F9" w:rsidRPr="005A23B5" w:rsidRDefault="00E555F9" w:rsidP="00E7172E">
      <w:pPr>
        <w:pStyle w:val="NoteLevel1"/>
      </w:pPr>
      <w:r w:rsidRPr="005A23B5">
        <w:rPr>
          <w:b/>
        </w:rPr>
        <w:t xml:space="preserve">    </w:t>
      </w:r>
      <w:proofErr w:type="gramStart"/>
      <w:r w:rsidRPr="005A23B5">
        <w:rPr>
          <w:b/>
        </w:rPr>
        <w:t>mesoglea</w:t>
      </w:r>
      <w:proofErr w:type="gramEnd"/>
      <w:r w:rsidRPr="005A23B5">
        <w:t>: a gelatinous material, conatining scattered ectodermal cells, that is located between the ectoderm and endoderm of cnidarians.</w:t>
      </w:r>
    </w:p>
    <w:p w:rsidR="00E555F9" w:rsidRPr="005A23B5" w:rsidRDefault="00E555F9" w:rsidP="00E7172E">
      <w:pPr>
        <w:pStyle w:val="NoteLevel1"/>
      </w:pPr>
      <w:r w:rsidRPr="005A23B5">
        <w:rPr>
          <w:b/>
        </w:rPr>
        <w:t xml:space="preserve">    </w:t>
      </w:r>
      <w:proofErr w:type="gramStart"/>
      <w:r w:rsidRPr="005A23B5">
        <w:rPr>
          <w:b/>
        </w:rPr>
        <w:t>cnidocyte</w:t>
      </w:r>
      <w:proofErr w:type="gramEnd"/>
      <w:r w:rsidRPr="005A23B5">
        <w:t>: a specialized stinging cell found in cnidarians (jellyfish, corals, anemones) that is used in capturing prey.</w:t>
      </w:r>
    </w:p>
    <w:p w:rsidR="00E555F9" w:rsidRPr="00483B47" w:rsidRDefault="00E555F9" w:rsidP="00E7172E">
      <w:pPr>
        <w:pStyle w:val="NoteLevel1"/>
        <w:rPr>
          <w:rFonts w:cs="Verdana"/>
          <w:lang w:bidi="en-US"/>
        </w:rPr>
      </w:pPr>
      <w:r w:rsidRPr="00483B47">
        <w:rPr>
          <w:rFonts w:cs="Verdana"/>
          <w:b/>
          <w:lang w:bidi="en-US"/>
        </w:rPr>
        <w:t xml:space="preserve">    Medusa</w:t>
      </w:r>
      <w:r w:rsidRPr="00483B47">
        <w:rPr>
          <w:rFonts w:cs="Verdana"/>
          <w:lang w:bidi="en-US"/>
        </w:rPr>
        <w:t>: The free-floating stage in the life cycle of some cnidarians (jellyfish). (</w:t>
      </w:r>
      <w:r w:rsidRPr="00483B47">
        <w:rPr>
          <w:rFonts w:cs="Verdana"/>
          <w:i/>
          <w:lang w:bidi="en-US"/>
        </w:rPr>
        <w:t>compare with polyp</w:t>
      </w:r>
      <w:r w:rsidRPr="00483B47">
        <w:rPr>
          <w:rFonts w:cs="Verdana"/>
          <w:lang w:bidi="en-US"/>
        </w:rPr>
        <w:t>)</w:t>
      </w:r>
    </w:p>
    <w:p w:rsidR="00E555F9" w:rsidRPr="00483B47" w:rsidRDefault="00E555F9" w:rsidP="00E7172E">
      <w:pPr>
        <w:pStyle w:val="NoteLevel1"/>
        <w:rPr>
          <w:rFonts w:cs="Verdana"/>
          <w:lang w:bidi="en-US"/>
        </w:rPr>
      </w:pPr>
      <w:r w:rsidRPr="00483B47">
        <w:rPr>
          <w:rFonts w:cs="Verdana"/>
          <w:b/>
          <w:lang w:bidi="en-US"/>
        </w:rPr>
        <w:t xml:space="preserve">    Polyp</w:t>
      </w:r>
      <w:r w:rsidRPr="00483B47">
        <w:rPr>
          <w:rFonts w:cs="Verdana"/>
          <w:lang w:bidi="en-US"/>
        </w:rPr>
        <w:t>: The immotile (sessile) stage in the life cycle of some cnidarians (jellyfish). (</w:t>
      </w:r>
      <w:r w:rsidRPr="00483B47">
        <w:rPr>
          <w:rFonts w:cs="Verdana"/>
          <w:i/>
          <w:lang w:bidi="en-US"/>
        </w:rPr>
        <w:t>compare with medusa</w:t>
      </w:r>
      <w:r w:rsidRPr="00483B47">
        <w:rPr>
          <w:rFonts w:cs="Verdana"/>
          <w:lang w:bidi="en-US"/>
        </w:rPr>
        <w:t>)</w:t>
      </w:r>
    </w:p>
    <w:p w:rsidR="00E555F9" w:rsidRPr="005A23B5" w:rsidRDefault="00E555F9">
      <w:pPr>
        <w:pStyle w:val="NoteLevel1"/>
      </w:pPr>
      <w:r w:rsidRPr="005A23B5">
        <w:rPr>
          <w:b/>
        </w:rPr>
        <w:t xml:space="preserve">    </w:t>
      </w:r>
      <w:proofErr w:type="gramStart"/>
      <w:r w:rsidRPr="005A23B5">
        <w:rPr>
          <w:b/>
        </w:rPr>
        <w:t>coral</w:t>
      </w:r>
      <w:proofErr w:type="gramEnd"/>
      <w:r w:rsidRPr="005A23B5">
        <w:t xml:space="preserve">: common name for a wide variety of colonial cnidarians, which comprise colonies of individual polyps joined together by living tissue. </w:t>
      </w:r>
      <w:proofErr w:type="gramStart"/>
      <w:r w:rsidRPr="005A23B5">
        <w:t>many</w:t>
      </w:r>
      <w:proofErr w:type="gramEnd"/>
      <w:r w:rsidRPr="005A23B5">
        <w:t xml:space="preserve"> species live within a calcium carnhonate exoskeleton (the stoney or true corals) and can form extensive underwater reefs. </w:t>
      </w:r>
    </w:p>
    <w:p w:rsidR="00E555F9" w:rsidRPr="00483B47" w:rsidRDefault="00E555F9" w:rsidP="00E7172E">
      <w:pPr>
        <w:pStyle w:val="NoteLevel1"/>
        <w:rPr>
          <w:rFonts w:cs="Verdana"/>
          <w:lang w:bidi="en-US"/>
        </w:rPr>
      </w:pPr>
      <w:r w:rsidRPr="000E6667">
        <w:rPr>
          <w:rFonts w:cs="Verdana"/>
          <w:b/>
          <w:color w:val="FF0000"/>
          <w:lang w:bidi="en-US"/>
        </w:rPr>
        <w:t>Protostome animals</w:t>
      </w:r>
      <w:r w:rsidRPr="00483B47">
        <w:rPr>
          <w:rFonts w:cs="Verdana"/>
          <w:lang w:bidi="en-US"/>
        </w:rPr>
        <w:t xml:space="preserve">: A major </w:t>
      </w:r>
      <w:r w:rsidRPr="00C13479">
        <w:rPr>
          <w:rFonts w:cs="Verdana"/>
          <w:u w:val="single"/>
          <w:lang w:bidi="en-US"/>
        </w:rPr>
        <w:t>lineage</w:t>
      </w:r>
      <w:r w:rsidRPr="00483B47">
        <w:rPr>
          <w:rFonts w:cs="Verdana"/>
          <w:lang w:bidi="en-US"/>
        </w:rPr>
        <w:t xml:space="preserve"> of </w:t>
      </w:r>
      <w:r w:rsidRPr="00C13479">
        <w:rPr>
          <w:rFonts w:cs="Verdana"/>
          <w:u w:val="single"/>
          <w:lang w:bidi="en-US"/>
        </w:rPr>
        <w:t>animals</w:t>
      </w:r>
      <w:r w:rsidRPr="00483B47">
        <w:rPr>
          <w:rFonts w:cs="Verdana"/>
          <w:lang w:bidi="en-US"/>
        </w:rPr>
        <w:t xml:space="preserve"> that share a pattern of embyological development including </w:t>
      </w:r>
      <w:r w:rsidRPr="00C13479">
        <w:rPr>
          <w:rFonts w:cs="Verdana"/>
          <w:u w:val="single"/>
          <w:lang w:bidi="en-US"/>
        </w:rPr>
        <w:t>radial cleavage</w:t>
      </w:r>
      <w:r w:rsidRPr="00483B47">
        <w:rPr>
          <w:rFonts w:cs="Verdana"/>
          <w:lang w:bidi="en-US"/>
        </w:rPr>
        <w:t xml:space="preserve">, formation of the mouth first, then the </w:t>
      </w:r>
      <w:r w:rsidRPr="00C13479">
        <w:rPr>
          <w:rFonts w:cs="Verdana"/>
          <w:u w:val="single"/>
          <w:lang w:bidi="en-US"/>
        </w:rPr>
        <w:t>anus</w:t>
      </w:r>
      <w:r w:rsidRPr="00483B47">
        <w:rPr>
          <w:rFonts w:cs="Verdana"/>
          <w:lang w:bidi="en-US"/>
        </w:rPr>
        <w:t xml:space="preserve">, and formation of the </w:t>
      </w:r>
      <w:r w:rsidRPr="00C13479">
        <w:rPr>
          <w:rFonts w:cs="Verdana"/>
          <w:u w:val="single"/>
          <w:lang w:bidi="en-US"/>
        </w:rPr>
        <w:t>coelom</w:t>
      </w:r>
      <w:r w:rsidRPr="00483B47">
        <w:rPr>
          <w:rFonts w:cs="Verdana"/>
          <w:lang w:bidi="en-US"/>
        </w:rPr>
        <w:t xml:space="preserve"> by </w:t>
      </w:r>
      <w:r w:rsidRPr="00C13479">
        <w:rPr>
          <w:rFonts w:cs="Verdana"/>
          <w:lang w:bidi="en-US"/>
        </w:rPr>
        <w:t xml:space="preserve">a </w:t>
      </w:r>
      <w:r w:rsidRPr="00C13479">
        <w:rPr>
          <w:rFonts w:cs="Verdana"/>
          <w:u w:val="single"/>
          <w:lang w:bidi="en-US"/>
        </w:rPr>
        <w:t>block</w:t>
      </w:r>
      <w:r w:rsidRPr="00C13479">
        <w:rPr>
          <w:rFonts w:cs="Verdana"/>
          <w:lang w:bidi="en-US"/>
        </w:rPr>
        <w:t xml:space="preserve"> of </w:t>
      </w:r>
      <w:r w:rsidRPr="00C13479">
        <w:rPr>
          <w:rFonts w:cs="Verdana"/>
          <w:u w:val="single"/>
          <w:lang w:bidi="en-US"/>
        </w:rPr>
        <w:t>solid</w:t>
      </w:r>
      <w:r w:rsidRPr="00C13479">
        <w:rPr>
          <w:rFonts w:cs="Verdana"/>
          <w:lang w:bidi="en-US"/>
        </w:rPr>
        <w:t xml:space="preserve"> </w:t>
      </w:r>
      <w:r w:rsidRPr="00C13479">
        <w:rPr>
          <w:rFonts w:cs="Verdana"/>
          <w:u w:val="single"/>
          <w:lang w:bidi="en-US"/>
        </w:rPr>
        <w:t>mesoderm</w:t>
      </w:r>
      <w:r w:rsidRPr="00C13479">
        <w:rPr>
          <w:rFonts w:cs="Verdana"/>
          <w:lang w:bidi="en-US"/>
        </w:rPr>
        <w:t xml:space="preserve"> </w:t>
      </w:r>
      <w:r w:rsidRPr="00C13479">
        <w:rPr>
          <w:rFonts w:cs="Verdana"/>
          <w:u w:val="single"/>
          <w:lang w:bidi="en-US"/>
        </w:rPr>
        <w:t>splitting</w:t>
      </w:r>
      <w:r w:rsidRPr="00483B47">
        <w:rPr>
          <w:rFonts w:cs="Verdana"/>
          <w:lang w:bidi="en-US"/>
        </w:rPr>
        <w:t xml:space="preserve">. Includes </w:t>
      </w:r>
      <w:r w:rsidRPr="00C13479">
        <w:rPr>
          <w:rFonts w:cs="Verdana"/>
          <w:u w:val="single"/>
          <w:lang w:bidi="en-US"/>
        </w:rPr>
        <w:t>arthropods</w:t>
      </w:r>
      <w:r w:rsidRPr="00483B47">
        <w:rPr>
          <w:rFonts w:cs="Verdana"/>
          <w:lang w:bidi="en-US"/>
        </w:rPr>
        <w:t xml:space="preserve">, </w:t>
      </w:r>
      <w:r w:rsidRPr="00C13479">
        <w:rPr>
          <w:rFonts w:cs="Verdana"/>
          <w:u w:val="single"/>
          <w:lang w:bidi="en-US"/>
        </w:rPr>
        <w:t>mullusks</w:t>
      </w:r>
      <w:r w:rsidRPr="00483B47">
        <w:rPr>
          <w:rFonts w:cs="Verdana"/>
          <w:lang w:bidi="en-US"/>
        </w:rPr>
        <w:t xml:space="preserve">, and </w:t>
      </w:r>
      <w:r w:rsidRPr="00C13479">
        <w:rPr>
          <w:rFonts w:cs="Verdana"/>
          <w:u w:val="single"/>
          <w:lang w:bidi="en-US"/>
        </w:rPr>
        <w:t>annelids</w:t>
      </w:r>
      <w:r w:rsidRPr="00483B47">
        <w:rPr>
          <w:rFonts w:cs="Verdana"/>
          <w:lang w:bidi="en-US"/>
        </w:rPr>
        <w:t>. (</w:t>
      </w:r>
      <w:r w:rsidRPr="00483B47">
        <w:rPr>
          <w:rFonts w:cs="Verdana"/>
          <w:i/>
          <w:lang w:bidi="en-US"/>
        </w:rPr>
        <w:t>compare with deuterostomes</w:t>
      </w:r>
      <w:r w:rsidRPr="00483B47">
        <w:rPr>
          <w:rFonts w:cs="Verdana"/>
          <w:lang w:bidi="en-US"/>
        </w:rPr>
        <w:t>) ARE EITHER LOPHOTROCHOZOANS OR ECDYSOZOANS</w:t>
      </w:r>
    </w:p>
    <w:p w:rsidR="00E555F9" w:rsidRPr="005A23B5" w:rsidRDefault="00E555F9">
      <w:pPr>
        <w:pStyle w:val="NoteLevel1"/>
      </w:pPr>
      <w:proofErr w:type="gramStart"/>
      <w:r w:rsidRPr="000E6667">
        <w:rPr>
          <w:b/>
          <w:color w:val="FF0000"/>
        </w:rPr>
        <w:t>ecdysozoa</w:t>
      </w:r>
      <w:proofErr w:type="gramEnd"/>
      <w:r w:rsidRPr="005A23B5">
        <w:t>: a major lineage of protostomes (ecdysozoa) that grow by shedding their external skeletons (molting) and expanding their bodies. Includes arthropods, insects, crustaceans, nematodes and centipedes. (</w:t>
      </w:r>
      <w:proofErr w:type="gramStart"/>
      <w:r w:rsidRPr="005A23B5">
        <w:t>compare</w:t>
      </w:r>
      <w:proofErr w:type="gramEnd"/>
      <w:r w:rsidRPr="005A23B5">
        <w:t xml:space="preserve"> with lophotrochozoans.) </w:t>
      </w:r>
    </w:p>
    <w:p w:rsidR="00E555F9" w:rsidRPr="00483B47" w:rsidRDefault="00E555F9" w:rsidP="00E7172E">
      <w:pPr>
        <w:pStyle w:val="NoteLevel1"/>
        <w:rPr>
          <w:rFonts w:cs="Verdana"/>
          <w:lang w:bidi="en-US"/>
        </w:rPr>
      </w:pPr>
      <w:r w:rsidRPr="000E6667">
        <w:rPr>
          <w:rFonts w:cs="Verdana"/>
          <w:b/>
          <w:color w:val="FF0000"/>
          <w:lang w:bidi="en-US"/>
        </w:rPr>
        <w:lastRenderedPageBreak/>
        <w:t>Lophotrochozoans</w:t>
      </w:r>
      <w:r w:rsidRPr="00483B47">
        <w:rPr>
          <w:rFonts w:cs="Verdana"/>
          <w:lang w:bidi="en-US"/>
        </w:rPr>
        <w:t>: A major lineage of protostomes (Lophotrochozoa) that grow by extending the size of their skeletons rather than by molting. Many phyla have a specialized feeding structure and or ciliated larvae. Includes rotifers, flatworms, segmented worms, and molluscs. (</w:t>
      </w:r>
      <w:r w:rsidRPr="00483B47">
        <w:rPr>
          <w:rFonts w:cs="Verdana"/>
          <w:i/>
          <w:lang w:bidi="en-US"/>
        </w:rPr>
        <w:t>compare with ecdysozoans</w:t>
      </w:r>
      <w:r w:rsidRPr="00483B47">
        <w:rPr>
          <w:rFonts w:cs="Verdana"/>
          <w:lang w:bidi="en-US"/>
        </w:rPr>
        <w:t>)</w:t>
      </w:r>
    </w:p>
    <w:p w:rsidR="00E555F9" w:rsidRPr="00483B47" w:rsidRDefault="00E555F9" w:rsidP="00E7172E">
      <w:pPr>
        <w:pStyle w:val="NoteLevel1"/>
        <w:rPr>
          <w:rFonts w:cs="Verdana"/>
          <w:lang w:bidi="en-US"/>
        </w:rPr>
      </w:pPr>
      <w:r w:rsidRPr="00483B47">
        <w:rPr>
          <w:rFonts w:cs="Verdana"/>
          <w:b/>
          <w:lang w:bidi="en-US"/>
        </w:rPr>
        <w:t xml:space="preserve">    Lophophore</w:t>
      </w:r>
      <w:r w:rsidRPr="00483B47">
        <w:rPr>
          <w:rFonts w:cs="Verdana"/>
          <w:lang w:bidi="en-US"/>
        </w:rPr>
        <w:t>: A specialized feeding structure found in some lophotrochozoans and used in filter feeding.</w:t>
      </w:r>
    </w:p>
    <w:p w:rsidR="00E555F9" w:rsidRPr="00BA3B65" w:rsidRDefault="00E555F9" w:rsidP="00E7172E">
      <w:pPr>
        <w:pStyle w:val="NoteLevel1"/>
        <w:numPr>
          <w:ilvl w:val="0"/>
          <w:numId w:val="0"/>
        </w:numPr>
      </w:pPr>
      <w:r w:rsidRPr="005A23B5">
        <w:rPr>
          <w:b/>
        </w:rPr>
        <w:t xml:space="preserve">    </w:t>
      </w:r>
      <w:proofErr w:type="gramStart"/>
      <w:r w:rsidRPr="005A23B5">
        <w:rPr>
          <w:b/>
        </w:rPr>
        <w:t>trochophore</w:t>
      </w:r>
      <w:proofErr w:type="gramEnd"/>
      <w:r w:rsidRPr="005A23B5">
        <w:rPr>
          <w:b/>
        </w:rPr>
        <w:t xml:space="preserve"> larval stage</w:t>
      </w:r>
      <w:r w:rsidRPr="005A23B5">
        <w:t xml:space="preserve">: </w:t>
      </w:r>
    </w:p>
    <w:p w:rsidR="00E555F9" w:rsidRPr="005A23B5" w:rsidRDefault="00E555F9">
      <w:pPr>
        <w:pStyle w:val="NoteLevel1"/>
      </w:pPr>
      <w:r w:rsidRPr="000E6667">
        <w:rPr>
          <w:b/>
          <w:color w:val="FF0000"/>
        </w:rPr>
        <w:t>MOLLUSCA</w:t>
      </w:r>
      <w:r w:rsidRPr="005A23B5">
        <w:t xml:space="preserve">: distinguished by a body plan with three main parts; a muscular foot, a visceral mass and a mantle. </w:t>
      </w:r>
      <w:proofErr w:type="gramStart"/>
      <w:r w:rsidRPr="005A23B5">
        <w:t>includes</w:t>
      </w:r>
      <w:proofErr w:type="gramEnd"/>
      <w:r w:rsidRPr="005A23B5">
        <w:t xml:space="preserve"> bivalves (clams, oysters), gastropods (snails, slugs), chitons, and cephalopods (squids, octopuses). </w:t>
      </w:r>
      <w:proofErr w:type="gramStart"/>
      <w:r w:rsidRPr="005A23B5">
        <w:t>Mollusc belong</w:t>
      </w:r>
      <w:proofErr w:type="gramEnd"/>
      <w:r w:rsidRPr="005A23B5">
        <w:t xml:space="preserve"> to the lophotrochozoan branch of protostomes. </w:t>
      </w:r>
    </w:p>
    <w:p w:rsidR="00E555F9" w:rsidRPr="000E6667" w:rsidRDefault="00E555F9" w:rsidP="00E7172E">
      <w:pPr>
        <w:pStyle w:val="NoteLevel1"/>
      </w:pPr>
      <w:r w:rsidRPr="00483B47">
        <w:rPr>
          <w:rFonts w:cs="Verdana"/>
          <w:b/>
          <w:lang w:bidi="en-US"/>
        </w:rPr>
        <w:t xml:space="preserve">    Radula</w:t>
      </w:r>
      <w:r w:rsidRPr="00483B47">
        <w:rPr>
          <w:rFonts w:cs="Verdana"/>
          <w:lang w:bidi="en-US"/>
        </w:rPr>
        <w:t>: A rasping feeding appendage in gastropods (snails, slugs)</w:t>
      </w:r>
    </w:p>
    <w:p w:rsidR="00E555F9" w:rsidRPr="000E6667" w:rsidRDefault="00E555F9" w:rsidP="00E7172E">
      <w:pPr>
        <w:pStyle w:val="NoteLevel1"/>
      </w:pPr>
      <w:r w:rsidRPr="00483B47">
        <w:rPr>
          <w:rFonts w:cs="Verdana"/>
          <w:lang w:bidi="en-US"/>
        </w:rPr>
        <w:t xml:space="preserve">    </w:t>
      </w:r>
      <w:r w:rsidRPr="00483B47">
        <w:rPr>
          <w:rFonts w:cs="Verdana"/>
          <w:b/>
          <w:lang w:bidi="en-US"/>
        </w:rPr>
        <w:t>visceral mass</w:t>
      </w:r>
      <w:r w:rsidRPr="00483B47">
        <w:rPr>
          <w:rFonts w:cs="Verdana"/>
          <w:lang w:bidi="en-US"/>
        </w:rPr>
        <w:t>: internal organs and external gill</w:t>
      </w:r>
    </w:p>
    <w:p w:rsidR="00E555F9" w:rsidRPr="000E6667" w:rsidRDefault="00E555F9">
      <w:pPr>
        <w:pStyle w:val="NoteLevel1"/>
      </w:pPr>
      <w:r w:rsidRPr="00483B47">
        <w:rPr>
          <w:rFonts w:cs="Verdana"/>
          <w:lang w:bidi="en-US"/>
        </w:rPr>
        <w:t xml:space="preserve">    </w:t>
      </w:r>
      <w:r w:rsidRPr="00483B47">
        <w:rPr>
          <w:rFonts w:cs="Verdana"/>
          <w:b/>
          <w:lang w:bidi="en-US"/>
        </w:rPr>
        <w:t>muscular foot</w:t>
      </w:r>
      <w:r w:rsidRPr="00483B47">
        <w:rPr>
          <w:rFonts w:cs="Verdana"/>
          <w:lang w:bidi="en-US"/>
        </w:rPr>
        <w:t xml:space="preserve">: </w:t>
      </w:r>
    </w:p>
    <w:p w:rsidR="00E555F9" w:rsidRPr="005A23B5" w:rsidRDefault="00E555F9" w:rsidP="00E7172E">
      <w:pPr>
        <w:pStyle w:val="NoteLevel1"/>
      </w:pPr>
      <w:r w:rsidRPr="005A23B5">
        <w:rPr>
          <w:b/>
        </w:rPr>
        <w:t xml:space="preserve">    Mantle</w:t>
      </w:r>
      <w:r w:rsidRPr="005A23B5">
        <w:t xml:space="preserve">: one of the three main parts of the mollusc body; the thick outer tissue that protects the visceral mass and may secrete a calciium carbonate shell.  </w:t>
      </w:r>
    </w:p>
    <w:p w:rsidR="00E555F9" w:rsidRPr="005A23B5" w:rsidRDefault="00E555F9">
      <w:pPr>
        <w:pStyle w:val="NoteLevel1"/>
      </w:pPr>
      <w:r w:rsidRPr="000E6667">
        <w:rPr>
          <w:b/>
          <w:color w:val="FF0000"/>
        </w:rPr>
        <w:t xml:space="preserve">    1. </w:t>
      </w:r>
      <w:proofErr w:type="gramStart"/>
      <w:r w:rsidRPr="000E6667">
        <w:rPr>
          <w:b/>
          <w:color w:val="FF0000"/>
        </w:rPr>
        <w:t>gastropod</w:t>
      </w:r>
      <w:proofErr w:type="gramEnd"/>
      <w:r w:rsidRPr="005A23B5">
        <w:t xml:space="preserve">: a lineage of mollusc distinguised by a large muscular foot and a unique feeding structure, the radula. </w:t>
      </w:r>
      <w:proofErr w:type="gramStart"/>
      <w:r w:rsidRPr="005A23B5">
        <w:t>includes</w:t>
      </w:r>
      <w:proofErr w:type="gramEnd"/>
      <w:r w:rsidRPr="005A23B5">
        <w:t xml:space="preserve"> slugs and snails.  </w:t>
      </w:r>
    </w:p>
    <w:p w:rsidR="00E555F9" w:rsidRPr="005A23B5" w:rsidRDefault="00E555F9">
      <w:pPr>
        <w:pStyle w:val="NoteLevel1"/>
      </w:pPr>
      <w:r w:rsidRPr="000E6667">
        <w:rPr>
          <w:b/>
          <w:color w:val="FF0000"/>
        </w:rPr>
        <w:t xml:space="preserve">    2. </w:t>
      </w:r>
      <w:proofErr w:type="gramStart"/>
      <w:r w:rsidRPr="000E6667">
        <w:rPr>
          <w:b/>
          <w:color w:val="FF0000"/>
        </w:rPr>
        <w:t>bivalvia</w:t>
      </w:r>
      <w:r w:rsidRPr="005A23B5">
        <w:t>:</w:t>
      </w:r>
      <w:proofErr w:type="gramEnd"/>
      <w:r w:rsidRPr="005A23B5">
        <w:t>class of bilaterally symmetrical molluscs which laterally flattened and have a shell made of two hinged valves. (</w:t>
      </w:r>
      <w:proofErr w:type="gramStart"/>
      <w:r w:rsidRPr="005A23B5">
        <w:t>clams</w:t>
      </w:r>
      <w:proofErr w:type="gramEnd"/>
      <w:r w:rsidRPr="005A23B5">
        <w:t>, mussels, scallops.)</w:t>
      </w:r>
    </w:p>
    <w:p w:rsidR="00E555F9" w:rsidRPr="005A23B5" w:rsidRDefault="00E555F9">
      <w:pPr>
        <w:pStyle w:val="NoteLevel1"/>
      </w:pPr>
      <w:r w:rsidRPr="000E6667">
        <w:rPr>
          <w:b/>
          <w:color w:val="FF0000"/>
        </w:rPr>
        <w:t>annelid marine worms</w:t>
      </w:r>
      <w:r w:rsidRPr="005A23B5">
        <w:rPr>
          <w:b/>
        </w:rPr>
        <w:t>:</w:t>
      </w:r>
      <w:r w:rsidRPr="005A23B5">
        <w:t xml:space="preserve"> </w:t>
      </w:r>
    </w:p>
    <w:p w:rsidR="00E555F9" w:rsidRPr="000E6667" w:rsidRDefault="00E555F9">
      <w:pPr>
        <w:pStyle w:val="NoteLevel1"/>
      </w:pPr>
    </w:p>
    <w:p w:rsidR="00E555F9" w:rsidRPr="00BA3B65" w:rsidRDefault="00E555F9" w:rsidP="00E7172E">
      <w:pPr>
        <w:pStyle w:val="NoteLevel1"/>
        <w:numPr>
          <w:ilvl w:val="0"/>
          <w:numId w:val="0"/>
        </w:numPr>
      </w:pPr>
      <w:proofErr w:type="gramStart"/>
      <w:r w:rsidRPr="000E6667">
        <w:rPr>
          <w:b/>
        </w:rPr>
        <w:t>silurian</w:t>
      </w:r>
      <w:proofErr w:type="gramEnd"/>
      <w:r w:rsidRPr="000E6667">
        <w:rPr>
          <w:b/>
        </w:rPr>
        <w:t xml:space="preserve"> peroiod</w:t>
      </w:r>
      <w:r w:rsidRPr="005A23B5">
        <w:rPr>
          <w:b/>
        </w:rPr>
        <w:t>:</w:t>
      </w:r>
      <w:r w:rsidRPr="005A23B5">
        <w:t xml:space="preserve"> first land plants arose. </w:t>
      </w:r>
      <w:r w:rsidRPr="005A23B5">
        <w:rPr>
          <w:b/>
        </w:rPr>
        <w:t xml:space="preserve"> </w:t>
      </w:r>
    </w:p>
    <w:p w:rsidR="00E555F9" w:rsidRDefault="00E555F9" w:rsidP="00E7172E">
      <w:pPr>
        <w:pStyle w:val="NoteLevel1"/>
      </w:pPr>
      <w:r w:rsidRPr="005A23B5">
        <w:rPr>
          <w:b/>
        </w:rPr>
        <w:t>EVOLUTION OF THE JAW</w:t>
      </w:r>
      <w:r w:rsidRPr="005A23B5">
        <w:t xml:space="preserve">: </w:t>
      </w:r>
    </w:p>
    <w:p w:rsidR="00E555F9" w:rsidRPr="005A23B5" w:rsidRDefault="00E555F9" w:rsidP="00E7172E">
      <w:pPr>
        <w:pStyle w:val="NoteLevel1"/>
      </w:pPr>
      <w:proofErr w:type="gramStart"/>
      <w:r w:rsidRPr="000E6667">
        <w:rPr>
          <w:b/>
        </w:rPr>
        <w:t>ostracoderm</w:t>
      </w:r>
      <w:proofErr w:type="gramEnd"/>
      <w:r w:rsidRPr="005A23B5">
        <w:t xml:space="preserve">: extinct palaeozoic jawless fished (agnatha), which were armoured with an exosketeon of dermal bone.   </w:t>
      </w:r>
    </w:p>
    <w:p w:rsidR="00E555F9" w:rsidRPr="007223D5" w:rsidRDefault="00E555F9" w:rsidP="00E7172E">
      <w:pPr>
        <w:pStyle w:val="NoteLevel1"/>
        <w:numPr>
          <w:ilvl w:val="0"/>
          <w:numId w:val="0"/>
        </w:numPr>
        <w:rPr>
          <w:b/>
          <w:color w:val="FF0000"/>
        </w:rPr>
      </w:pPr>
      <w:r w:rsidRPr="007223D5">
        <w:rPr>
          <w:b/>
          <w:color w:val="FF0000"/>
        </w:rPr>
        <w:t>TRANSITION TO LAND (PLANTS)</w:t>
      </w:r>
    </w:p>
    <w:p w:rsidR="00E555F9" w:rsidRPr="007223D5" w:rsidRDefault="00E555F9" w:rsidP="00E7172E">
      <w:pPr>
        <w:pStyle w:val="NoteLevel1"/>
        <w:numPr>
          <w:ilvl w:val="0"/>
          <w:numId w:val="0"/>
        </w:numPr>
      </w:pPr>
      <w:r w:rsidRPr="000E6667">
        <w:rPr>
          <w:b/>
        </w:rPr>
        <w:t xml:space="preserve">1. </w:t>
      </w:r>
      <w:proofErr w:type="gramStart"/>
      <w:r w:rsidRPr="007223D5">
        <w:rPr>
          <w:b/>
          <w:color w:val="FF0000"/>
        </w:rPr>
        <w:t>water</w:t>
      </w:r>
      <w:proofErr w:type="gramEnd"/>
      <w:r w:rsidRPr="007223D5">
        <w:rPr>
          <w:b/>
          <w:color w:val="FF0000"/>
        </w:rPr>
        <w:t xml:space="preserve"> conservation:</w:t>
      </w:r>
      <w:r w:rsidRPr="000E6667">
        <w:rPr>
          <w:b/>
        </w:rPr>
        <w:t xml:space="preserve"> </w:t>
      </w:r>
      <w:r w:rsidRPr="007223D5">
        <w:t>involves stoma, pore, guard cells, photosynthetic cells, cuticle</w:t>
      </w:r>
    </w:p>
    <w:p w:rsidR="00E555F9" w:rsidRPr="007223D5" w:rsidRDefault="00E555F9" w:rsidP="00E7172E">
      <w:pPr>
        <w:pStyle w:val="NoteLevel1"/>
      </w:pPr>
      <w:r w:rsidRPr="005A23B5">
        <w:rPr>
          <w:b/>
        </w:rPr>
        <w:t xml:space="preserve">    -cuticle</w:t>
      </w:r>
      <w:r w:rsidRPr="005A23B5">
        <w:t xml:space="preserve">: a protective coating secreted by the outermost layter of cells of an animal or a plant. </w:t>
      </w:r>
      <w:proofErr w:type="gramStart"/>
      <w:r w:rsidRPr="005A23B5">
        <w:t>a</w:t>
      </w:r>
      <w:proofErr w:type="gramEnd"/>
      <w:r w:rsidRPr="005A23B5">
        <w:t xml:space="preserve"> waxy, watertight sealant covering aboveground parts of plants to survive in dry environments. </w:t>
      </w:r>
    </w:p>
    <w:p w:rsidR="00E555F9" w:rsidRPr="005A23B5" w:rsidRDefault="00E555F9" w:rsidP="00E7172E">
      <w:pPr>
        <w:pStyle w:val="NoteLevel1"/>
        <w:numPr>
          <w:ilvl w:val="0"/>
          <w:numId w:val="0"/>
        </w:numPr>
      </w:pPr>
      <w:r w:rsidRPr="005A23B5">
        <w:rPr>
          <w:b/>
        </w:rPr>
        <w:lastRenderedPageBreak/>
        <w:t xml:space="preserve">    </w:t>
      </w:r>
      <w:proofErr w:type="gramStart"/>
      <w:r w:rsidRPr="005A23B5">
        <w:rPr>
          <w:b/>
        </w:rPr>
        <w:t>-stoma</w:t>
      </w:r>
      <w:r w:rsidRPr="005A23B5">
        <w:t>: generally, a pore or opening.</w:t>
      </w:r>
      <w:proofErr w:type="gramEnd"/>
      <w:r w:rsidRPr="005A23B5">
        <w:t xml:space="preserve"> </w:t>
      </w:r>
      <w:proofErr w:type="gramStart"/>
      <w:r w:rsidRPr="005A23B5">
        <w:t>guard</w:t>
      </w:r>
      <w:proofErr w:type="gramEnd"/>
      <w:r w:rsidRPr="005A23B5">
        <w:t xml:space="preserve"> cells open when taught to allow co2 and o2 gas exchange and close when soft. </w:t>
      </w:r>
      <w:proofErr w:type="gramStart"/>
      <w:r w:rsidRPr="005A23B5">
        <w:t>surrounded</w:t>
      </w:r>
      <w:proofErr w:type="gramEnd"/>
      <w:r w:rsidRPr="005A23B5">
        <w:t xml:space="preserve"> by guard cells. </w:t>
      </w:r>
      <w:proofErr w:type="gramStart"/>
      <w:r w:rsidRPr="005A23B5">
        <w:t>in</w:t>
      </w:r>
      <w:proofErr w:type="gramEnd"/>
      <w:r w:rsidRPr="005A23B5">
        <w:t xml:space="preserve"> plants, a microscopic pore on the surface of a leaf or stem through which gas exchange occurs. </w:t>
      </w:r>
    </w:p>
    <w:p w:rsidR="00E555F9" w:rsidRPr="000E6667" w:rsidRDefault="00E555F9" w:rsidP="00E7172E">
      <w:pPr>
        <w:pStyle w:val="NoteLevel1"/>
        <w:numPr>
          <w:ilvl w:val="0"/>
          <w:numId w:val="0"/>
        </w:numPr>
      </w:pPr>
      <w:r w:rsidRPr="000E6667">
        <w:rPr>
          <w:b/>
        </w:rPr>
        <w:t xml:space="preserve">    -across exchange surfaces</w:t>
      </w:r>
      <w:r w:rsidRPr="000E6667">
        <w:t>: gas can only be exchanged against liquide interfaces to dissolve</w:t>
      </w:r>
    </w:p>
    <w:p w:rsidR="00E555F9" w:rsidRPr="000E6667" w:rsidRDefault="00E555F9" w:rsidP="00E7172E">
      <w:pPr>
        <w:pStyle w:val="NoteLevel1"/>
        <w:numPr>
          <w:ilvl w:val="0"/>
          <w:numId w:val="0"/>
        </w:numPr>
        <w:rPr>
          <w:b/>
        </w:rPr>
      </w:pPr>
      <w:r w:rsidRPr="000E6667">
        <w:t xml:space="preserve">    </w:t>
      </w:r>
      <w:r w:rsidRPr="003240A3">
        <w:rPr>
          <w:b/>
        </w:rPr>
        <w:t>-</w:t>
      </w:r>
      <w:r w:rsidRPr="000E6667">
        <w:rPr>
          <w:b/>
        </w:rPr>
        <w:t>across body wall in general</w:t>
      </w:r>
    </w:p>
    <w:p w:rsidR="00E555F9" w:rsidRPr="000E6667" w:rsidRDefault="00E555F9" w:rsidP="00E7172E">
      <w:pPr>
        <w:pStyle w:val="NoteLevel1"/>
        <w:numPr>
          <w:ilvl w:val="0"/>
          <w:numId w:val="0"/>
        </w:numPr>
      </w:pPr>
      <w:r w:rsidRPr="000E6667">
        <w:rPr>
          <w:b/>
        </w:rPr>
        <w:t>2</w:t>
      </w:r>
      <w:r w:rsidRPr="003240A3">
        <w:rPr>
          <w:b/>
          <w:color w:val="FF0000"/>
        </w:rPr>
        <w:t xml:space="preserve">. </w:t>
      </w:r>
      <w:proofErr w:type="gramStart"/>
      <w:r w:rsidRPr="003240A3">
        <w:rPr>
          <w:b/>
          <w:color w:val="FF0000"/>
        </w:rPr>
        <w:t>protect</w:t>
      </w:r>
      <w:proofErr w:type="gramEnd"/>
      <w:r w:rsidRPr="003240A3">
        <w:rPr>
          <w:b/>
          <w:color w:val="FF0000"/>
        </w:rPr>
        <w:t xml:space="preserve"> the gametes against drying out</w:t>
      </w:r>
      <w:r w:rsidRPr="000E6667">
        <w:t xml:space="preserve">: sperm only motile in aqueous environments. </w:t>
      </w:r>
    </w:p>
    <w:p w:rsidR="00E555F9" w:rsidRPr="000E6667" w:rsidRDefault="00E555F9" w:rsidP="00E7172E">
      <w:pPr>
        <w:pStyle w:val="NoteLevel1"/>
        <w:numPr>
          <w:ilvl w:val="0"/>
          <w:numId w:val="0"/>
        </w:numPr>
      </w:pPr>
      <w:r w:rsidRPr="000E6667">
        <w:rPr>
          <w:b/>
        </w:rPr>
        <w:t xml:space="preserve">    -involves gametangia</w:t>
      </w:r>
      <w:r w:rsidRPr="000E6667">
        <w:t xml:space="preserve">: specialized reproductive organs protected gametes from drying and from mechanical damage. </w:t>
      </w:r>
    </w:p>
    <w:p w:rsidR="00E555F9" w:rsidRPr="005A23B5" w:rsidRDefault="00E555F9">
      <w:pPr>
        <w:pStyle w:val="NoteLevel1"/>
      </w:pPr>
      <w:r w:rsidRPr="005A23B5">
        <w:rPr>
          <w:b/>
        </w:rPr>
        <w:t xml:space="preserve">    -gametangia</w:t>
      </w:r>
      <w:r w:rsidRPr="005A23B5">
        <w:t xml:space="preserve">: the gamete-forming structure found in all land plants except angiosperms. </w:t>
      </w:r>
      <w:proofErr w:type="gramStart"/>
      <w:r w:rsidRPr="005A23B5">
        <w:t>conatins</w:t>
      </w:r>
      <w:proofErr w:type="gramEnd"/>
      <w:r w:rsidRPr="005A23B5">
        <w:t xml:space="preserve"> a sperm-producing antheridium and an egg-producing archegonium.  </w:t>
      </w:r>
    </w:p>
    <w:p w:rsidR="00E555F9" w:rsidRPr="005A23B5" w:rsidRDefault="00E555F9">
      <w:pPr>
        <w:pStyle w:val="NoteLevel1"/>
      </w:pPr>
      <w:r w:rsidRPr="005A23B5">
        <w:rPr>
          <w:b/>
        </w:rPr>
        <w:t xml:space="preserve">    -archegonia</w:t>
      </w:r>
      <w:r w:rsidRPr="005A23B5">
        <w:t xml:space="preserve">: female sex organ on gametophytes of liverworts, mosses, ferns and related plants. </w:t>
      </w:r>
    </w:p>
    <w:p w:rsidR="00E555F9" w:rsidRPr="005A23B5" w:rsidRDefault="00E555F9">
      <w:pPr>
        <w:pStyle w:val="NoteLevel1"/>
      </w:pPr>
      <w:r w:rsidRPr="005A23B5">
        <w:rPr>
          <w:b/>
        </w:rPr>
        <w:t xml:space="preserve">    -antheridia</w:t>
      </w:r>
      <w:r w:rsidRPr="005A23B5">
        <w:t xml:space="preserve">: organ or </w:t>
      </w:r>
      <w:proofErr w:type="gramStart"/>
      <w:r w:rsidRPr="005A23B5">
        <w:t>receptacle which makes gametes are</w:t>
      </w:r>
      <w:proofErr w:type="gramEnd"/>
      <w:r w:rsidRPr="005A23B5">
        <w:t xml:space="preserve"> produced in many ferns, mosses and liverworts, algae and fungi.</w:t>
      </w:r>
    </w:p>
    <w:p w:rsidR="00E555F9" w:rsidRPr="003240A3" w:rsidRDefault="00E555F9" w:rsidP="00E7172E">
      <w:pPr>
        <w:pStyle w:val="NoteLevel1"/>
        <w:numPr>
          <w:ilvl w:val="0"/>
          <w:numId w:val="0"/>
        </w:numPr>
      </w:pPr>
      <w:r w:rsidRPr="003240A3">
        <w:rPr>
          <w:b/>
        </w:rPr>
        <w:t xml:space="preserve">    -embryophytes</w:t>
      </w:r>
      <w:r w:rsidRPr="003240A3">
        <w:t xml:space="preserve">: took second innovation by having egg or zygote recieve nutrients from mother plant, while eggs form inside archegonia instead of shedding their eggs like water things would have done. </w:t>
      </w:r>
      <w:proofErr w:type="gramStart"/>
      <w:r w:rsidRPr="003240A3">
        <w:t>analogy</w:t>
      </w:r>
      <w:proofErr w:type="gramEnd"/>
      <w:r w:rsidRPr="003240A3">
        <w:t xml:space="preserve"> can be made to placenta developing in pregnant mammal. </w:t>
      </w:r>
    </w:p>
    <w:p w:rsidR="00E555F9" w:rsidRPr="007223D5" w:rsidRDefault="00E555F9" w:rsidP="00E7172E">
      <w:pPr>
        <w:pStyle w:val="NoteLevel1"/>
        <w:rPr>
          <w:b/>
          <w:color w:val="FF0000"/>
        </w:rPr>
      </w:pPr>
      <w:r w:rsidRPr="000E6667">
        <w:rPr>
          <w:b/>
        </w:rPr>
        <w:t xml:space="preserve">3. </w:t>
      </w:r>
      <w:r w:rsidRPr="003240A3">
        <w:rPr>
          <w:b/>
          <w:color w:val="FF0000"/>
        </w:rPr>
        <w:t>support system (</w:t>
      </w:r>
      <w:r w:rsidRPr="007223D5">
        <w:rPr>
          <w:b/>
          <w:color w:val="FF0000"/>
        </w:rPr>
        <w:t>Evolution of plant vascular tissue)</w:t>
      </w:r>
    </w:p>
    <w:p w:rsidR="00E555F9" w:rsidRPr="005A23B5" w:rsidRDefault="00E555F9" w:rsidP="00E7172E">
      <w:pPr>
        <w:pStyle w:val="NoteLevel1"/>
        <w:numPr>
          <w:ilvl w:val="0"/>
          <w:numId w:val="0"/>
        </w:numPr>
      </w:pPr>
      <w:r w:rsidRPr="005A23B5">
        <w:rPr>
          <w:b/>
        </w:rPr>
        <w:t xml:space="preserve">    </w:t>
      </w:r>
      <w:proofErr w:type="gramStart"/>
      <w:r w:rsidRPr="005A23B5">
        <w:rPr>
          <w:b/>
        </w:rPr>
        <w:t>-primary plant cell wall</w:t>
      </w:r>
      <w:r w:rsidRPr="005A23B5">
        <w:t>: the outermost layer of a plant cellwall, made of cellulose fibers and gelatinous polysaccharides, that defines the shape of a cell and withstands the turgor pressure of the plasma membrane.</w:t>
      </w:r>
      <w:proofErr w:type="gramEnd"/>
      <w:r w:rsidRPr="005A23B5">
        <w:t xml:space="preserve"> </w:t>
      </w:r>
    </w:p>
    <w:p w:rsidR="00E555F9" w:rsidRPr="005A23B5" w:rsidRDefault="00E555F9" w:rsidP="00E7172E">
      <w:pPr>
        <w:pStyle w:val="NoteLevel1"/>
      </w:pPr>
      <w:r w:rsidRPr="005A23B5">
        <w:rPr>
          <w:b/>
        </w:rPr>
        <w:t xml:space="preserve">    -lignin</w:t>
      </w:r>
      <w:r w:rsidRPr="005A23B5">
        <w:t xml:space="preserve">: was initailly just six-carbon rings on inside of primary wall. </w:t>
      </w:r>
      <w:proofErr w:type="gramStart"/>
      <w:r w:rsidRPr="005A23B5">
        <w:t>hard</w:t>
      </w:r>
      <w:proofErr w:type="gramEnd"/>
      <w:r w:rsidRPr="005A23B5">
        <w:t xml:space="preserve"> material found </w:t>
      </w:r>
      <w:r>
        <w:t>i</w:t>
      </w:r>
      <w:r w:rsidRPr="005A23B5">
        <w:t xml:space="preserve">n walls of cells of plants and which stiffens the cell wall. </w:t>
      </w:r>
      <w:proofErr w:type="gramStart"/>
      <w:r w:rsidRPr="005A23B5">
        <w:t>is</w:t>
      </w:r>
      <w:proofErr w:type="gramEnd"/>
      <w:r w:rsidRPr="005A23B5">
        <w:t xml:space="preserve"> a key for evolution of  the first vascular tissue and </w:t>
      </w:r>
      <w:r w:rsidRPr="000E6667">
        <w:t>gave stem tissues strength to remain erect in face of wind and gravity.</w:t>
      </w:r>
    </w:p>
    <w:p w:rsidR="00E555F9" w:rsidRPr="005A23B5" w:rsidRDefault="00E555F9" w:rsidP="00E7172E">
      <w:pPr>
        <w:pStyle w:val="NoteLevel1"/>
        <w:numPr>
          <w:ilvl w:val="0"/>
          <w:numId w:val="0"/>
        </w:numPr>
      </w:pPr>
      <w:r w:rsidRPr="005A23B5">
        <w:rPr>
          <w:b/>
        </w:rPr>
        <w:t xml:space="preserve">    -secondary plant cell wall</w:t>
      </w:r>
      <w:r w:rsidRPr="005A23B5">
        <w:t xml:space="preserve">: the inner layer of a plant cell wall formed by cetrain cells as the mature. </w:t>
      </w:r>
      <w:proofErr w:type="gramStart"/>
      <w:r w:rsidRPr="005A23B5">
        <w:t>provides</w:t>
      </w:r>
      <w:proofErr w:type="gramEnd"/>
      <w:r w:rsidRPr="005A23B5">
        <w:t xml:space="preserve"> support or protection. </w:t>
      </w:r>
      <w:proofErr w:type="gramStart"/>
      <w:r w:rsidRPr="005A23B5">
        <w:t>lignin</w:t>
      </w:r>
      <w:proofErr w:type="gramEnd"/>
      <w:r w:rsidRPr="005A23B5">
        <w:t xml:space="preserve"> rings become entirety of secondary wall as evolutionary step in vascular plants and in tracheids.</w:t>
      </w:r>
    </w:p>
    <w:p w:rsidR="00E555F9" w:rsidRPr="005A23B5" w:rsidRDefault="00E555F9" w:rsidP="00E7172E">
      <w:pPr>
        <w:pStyle w:val="NoteLevel1"/>
        <w:numPr>
          <w:ilvl w:val="0"/>
          <w:numId w:val="0"/>
        </w:numPr>
      </w:pPr>
      <w:r w:rsidRPr="005A23B5">
        <w:rPr>
          <w:b/>
        </w:rPr>
        <w:lastRenderedPageBreak/>
        <w:t xml:space="preserve">    -tracheids</w:t>
      </w:r>
      <w:r w:rsidRPr="005A23B5">
        <w:t xml:space="preserve">: in vascular plantsa long, thin water conductiing cell that has gaps in its secondary cell wall, allowing water movement between adjacent tracheids. </w:t>
      </w:r>
      <w:proofErr w:type="gramStart"/>
      <w:r w:rsidRPr="005A23B5">
        <w:t>primary</w:t>
      </w:r>
      <w:proofErr w:type="gramEnd"/>
      <w:r w:rsidRPr="005A23B5">
        <w:t xml:space="preserve"> cell wasll based on cellulose and econdary is all lignin. </w:t>
      </w:r>
    </w:p>
    <w:p w:rsidR="00E555F9" w:rsidRPr="003240A3" w:rsidRDefault="00E555F9" w:rsidP="00E7172E">
      <w:pPr>
        <w:pStyle w:val="NoteLevel1"/>
        <w:rPr>
          <w:color w:val="FF0000"/>
        </w:rPr>
      </w:pPr>
    </w:p>
    <w:p w:rsidR="00E555F9" w:rsidRPr="007223D5" w:rsidRDefault="00E555F9" w:rsidP="00E7172E">
      <w:pPr>
        <w:pStyle w:val="NoteLevel1"/>
        <w:rPr>
          <w:color w:val="FF0000"/>
        </w:rPr>
      </w:pPr>
      <w:r w:rsidRPr="007223D5">
        <w:rPr>
          <w:color w:val="FF0000"/>
        </w:rPr>
        <w:t>LIFE CYCLE</w:t>
      </w:r>
    </w:p>
    <w:p w:rsidR="00E555F9" w:rsidRPr="005A23B5" w:rsidRDefault="00E555F9">
      <w:pPr>
        <w:pStyle w:val="NoteLevel1"/>
      </w:pPr>
      <w:proofErr w:type="gramStart"/>
      <w:r w:rsidRPr="005A23B5">
        <w:rPr>
          <w:b/>
        </w:rPr>
        <w:t>alternation</w:t>
      </w:r>
      <w:proofErr w:type="gramEnd"/>
      <w:r w:rsidRPr="005A23B5">
        <w:rPr>
          <w:b/>
        </w:rPr>
        <w:t xml:space="preserve"> of generations</w:t>
      </w:r>
      <w:r w:rsidRPr="005A23B5">
        <w:t>:  a life cycle involving alternation of a multicellualr haploid stage (gametophyte) with a multicellular diploid stage (sporophyte). Occurs in most plants and some protists.</w:t>
      </w:r>
    </w:p>
    <w:p w:rsidR="00E555F9" w:rsidRPr="000E6667" w:rsidRDefault="00E555F9">
      <w:pPr>
        <w:pStyle w:val="NoteLevel1"/>
      </w:pPr>
      <w:r w:rsidRPr="000E6667">
        <w:rPr>
          <w:b/>
        </w:rPr>
        <w:t>green algae</w:t>
      </w:r>
      <w:r w:rsidRPr="000E6667">
        <w:t xml:space="preserve"> - </w:t>
      </w:r>
    </w:p>
    <w:p w:rsidR="00E555F9" w:rsidRPr="000E6667" w:rsidRDefault="00E555F9" w:rsidP="00E7172E">
      <w:pPr>
        <w:pStyle w:val="NoteLevel1"/>
      </w:pPr>
      <w:r w:rsidRPr="000E6667">
        <w:rPr>
          <w:b/>
        </w:rPr>
        <w:t xml:space="preserve">land plants: </w:t>
      </w:r>
      <w:r w:rsidRPr="000E6667">
        <w:t>first non-vascular, mitosis produces sporophytes (2n), meiosis makes spores (n), mitosis makes gametophytes (n), mitosis makes gametes (n), gametes fertilize become zygote (2n), mitosis produes sporophytes.</w:t>
      </w:r>
    </w:p>
    <w:p w:rsidR="00E555F9" w:rsidRPr="008050FF" w:rsidRDefault="00E555F9" w:rsidP="00E7172E">
      <w:pPr>
        <w:pStyle w:val="NoteLevel1"/>
      </w:pPr>
      <w:r w:rsidRPr="007223D5">
        <w:rPr>
          <w:b/>
          <w:color w:val="FF0000"/>
        </w:rPr>
        <w:t>Sporophyte</w:t>
      </w:r>
      <w:r w:rsidRPr="008050FF">
        <w:t xml:space="preserve">: </w:t>
      </w:r>
      <w:r w:rsidRPr="007223D5">
        <w:rPr>
          <w:u w:val="single"/>
        </w:rPr>
        <w:t>(spore plant)</w:t>
      </w:r>
      <w:r w:rsidRPr="008050FF">
        <w:t xml:space="preserve"> (2n)In organisms undergoing alternation of generations the multicellular </w:t>
      </w:r>
      <w:r w:rsidRPr="00483B47">
        <w:rPr>
          <w:u w:val="single"/>
        </w:rPr>
        <w:t>diploid form that</w:t>
      </w:r>
      <w:r w:rsidRPr="008050FF">
        <w:t xml:space="preserve"> </w:t>
      </w:r>
      <w:r w:rsidRPr="00483B47">
        <w:rPr>
          <w:u w:val="single"/>
        </w:rPr>
        <w:t>arises from two fused gametes</w:t>
      </w:r>
      <w:r w:rsidRPr="008050FF">
        <w:t xml:space="preserve"> and produces haploid spores. </w:t>
      </w:r>
      <w:r w:rsidRPr="007223D5">
        <w:rPr>
          <w:u w:val="single"/>
        </w:rPr>
        <w:t>Have sporangia producing spores</w:t>
      </w:r>
      <w:r w:rsidRPr="008050FF">
        <w:t xml:space="preserve">. </w:t>
      </w:r>
      <w:r w:rsidRPr="007223D5">
        <w:rPr>
          <w:u w:val="single"/>
        </w:rPr>
        <w:t>Form</w:t>
      </w:r>
      <w:r w:rsidRPr="008050FF">
        <w:t xml:space="preserve"> a </w:t>
      </w:r>
      <w:r w:rsidRPr="007223D5">
        <w:rPr>
          <w:u w:val="single"/>
        </w:rPr>
        <w:t>zygote</w:t>
      </w:r>
      <w:r w:rsidRPr="008050FF">
        <w:t xml:space="preserve"> (fusion of sperm and egg)</w:t>
      </w:r>
    </w:p>
    <w:p w:rsidR="00E555F9" w:rsidRPr="005A23B5" w:rsidRDefault="00E555F9">
      <w:pPr>
        <w:pStyle w:val="NoteLevel1"/>
      </w:pPr>
      <w:r w:rsidRPr="005A23B5">
        <w:rPr>
          <w:b/>
        </w:rPr>
        <w:t>sporangia</w:t>
      </w:r>
      <w:r w:rsidRPr="005A23B5">
        <w:t>: a spore-producing structure foudn in seed plants, some protists, and some fungi</w:t>
      </w:r>
    </w:p>
    <w:p w:rsidR="00E555F9" w:rsidRPr="005A23B5" w:rsidRDefault="00E555F9" w:rsidP="00E7172E">
      <w:pPr>
        <w:pStyle w:val="NoteLevel1"/>
        <w:numPr>
          <w:ilvl w:val="0"/>
          <w:numId w:val="0"/>
        </w:numPr>
        <w:rPr>
          <w:b/>
        </w:rPr>
      </w:pPr>
      <w:proofErr w:type="gramStart"/>
      <w:r w:rsidRPr="005A23B5">
        <w:rPr>
          <w:b/>
        </w:rPr>
        <w:t>spores</w:t>
      </w:r>
      <w:proofErr w:type="gramEnd"/>
      <w:r w:rsidRPr="005A23B5">
        <w:t xml:space="preserve">: </w:t>
      </w:r>
      <w:r w:rsidRPr="000E6667">
        <w:t xml:space="preserve">in bacteria, a dormant form generally resistant to extrememe conditions. </w:t>
      </w:r>
      <w:proofErr w:type="gramStart"/>
      <w:r w:rsidRPr="000E6667">
        <w:t>in</w:t>
      </w:r>
      <w:proofErr w:type="gramEnd"/>
      <w:r w:rsidRPr="000E6667">
        <w:t xml:space="preserve"> eukaryotes, a single cell produced by mitosis or meiosis (not by fusion of gamets) that is capable of developing into an adult organism.</w:t>
      </w:r>
      <w:r w:rsidRPr="005A23B5">
        <w:rPr>
          <w:b/>
        </w:rPr>
        <w:t xml:space="preserve"> </w:t>
      </w:r>
    </w:p>
    <w:p w:rsidR="00E555F9" w:rsidRPr="007223D5" w:rsidRDefault="00E555F9" w:rsidP="00E7172E">
      <w:pPr>
        <w:pStyle w:val="NoteLevel1"/>
        <w:numPr>
          <w:ilvl w:val="0"/>
          <w:numId w:val="0"/>
        </w:numPr>
        <w:rPr>
          <w:u w:val="single"/>
        </w:rPr>
      </w:pPr>
      <w:proofErr w:type="gramStart"/>
      <w:r w:rsidRPr="007223D5">
        <w:rPr>
          <w:b/>
          <w:color w:val="FF0000"/>
        </w:rPr>
        <w:t>gametophyte</w:t>
      </w:r>
      <w:proofErr w:type="gramEnd"/>
      <w:r w:rsidRPr="005A23B5">
        <w:t xml:space="preserve">: </w:t>
      </w:r>
      <w:r w:rsidRPr="007223D5">
        <w:rPr>
          <w:u w:val="single"/>
        </w:rPr>
        <w:t xml:space="preserve">(gamete plant) </w:t>
      </w:r>
      <w:r w:rsidRPr="005A23B5">
        <w:t xml:space="preserve">in organisms undergoing alternation of generations, the multicellular haploid form that arises from a single haploid spore and produces gametes. </w:t>
      </w:r>
      <w:proofErr w:type="gramStart"/>
      <w:r w:rsidRPr="005A23B5">
        <w:t>a</w:t>
      </w:r>
      <w:proofErr w:type="gramEnd"/>
      <w:r w:rsidRPr="005A23B5">
        <w:t xml:space="preserve"> female gametoophyte is commonly called an embryo sac, a male gametophyte a pollen grain. </w:t>
      </w:r>
      <w:r w:rsidRPr="005A23B5">
        <w:rPr>
          <w:u w:val="single"/>
        </w:rPr>
        <w:t xml:space="preserve">Have gametangia producing gametes. </w:t>
      </w:r>
      <w:proofErr w:type="gramStart"/>
      <w:r w:rsidRPr="005A23B5">
        <w:rPr>
          <w:u w:val="single"/>
        </w:rPr>
        <w:t>habe</w:t>
      </w:r>
      <w:proofErr w:type="gramEnd"/>
      <w:r w:rsidRPr="005A23B5">
        <w:rPr>
          <w:u w:val="single"/>
        </w:rPr>
        <w:t xml:space="preserve"> antheridia (sperm) and archegonia (eggs).</w:t>
      </w:r>
    </w:p>
    <w:p w:rsidR="00E555F9" w:rsidRPr="007223D5" w:rsidRDefault="00E555F9">
      <w:pPr>
        <w:pStyle w:val="NoteLevel1"/>
        <w:rPr>
          <w:b/>
          <w:color w:val="FF0000"/>
        </w:rPr>
      </w:pPr>
    </w:p>
    <w:p w:rsidR="00E555F9" w:rsidRPr="007223D5" w:rsidRDefault="00E555F9">
      <w:pPr>
        <w:pStyle w:val="NoteLevel1"/>
        <w:rPr>
          <w:b/>
          <w:color w:val="FF0000"/>
        </w:rPr>
      </w:pPr>
      <w:r w:rsidRPr="007223D5">
        <w:rPr>
          <w:b/>
          <w:color w:val="FF0000"/>
        </w:rPr>
        <w:t xml:space="preserve">liverworts: </w:t>
      </w:r>
      <w:r w:rsidRPr="007223D5">
        <w:rPr>
          <w:b/>
          <w:color w:val="000000"/>
        </w:rPr>
        <w:t>jj</w:t>
      </w:r>
    </w:p>
    <w:p w:rsidR="00E555F9" w:rsidRPr="005A23B5" w:rsidRDefault="00E555F9">
      <w:pPr>
        <w:pStyle w:val="NoteLevel1"/>
      </w:pPr>
      <w:proofErr w:type="gramStart"/>
      <w:r w:rsidRPr="005A23B5">
        <w:rPr>
          <w:b/>
        </w:rPr>
        <w:t>gemma</w:t>
      </w:r>
      <w:proofErr w:type="gramEnd"/>
      <w:r w:rsidRPr="005A23B5">
        <w:rPr>
          <w:b/>
        </w:rPr>
        <w:t xml:space="preserve"> and gemma cups</w:t>
      </w:r>
      <w:r w:rsidRPr="005A23B5">
        <w:t>: a small reproductib</w:t>
      </w:r>
      <w:r w:rsidR="00620868">
        <w:t>l</w:t>
      </w:r>
      <w:r w:rsidRPr="005A23B5">
        <w:t>e structure that is produced in some liverworts during the gametoph</w:t>
      </w:r>
      <w:r w:rsidR="00620868">
        <w:t>y</w:t>
      </w:r>
      <w:r w:rsidRPr="005A23B5">
        <w:t xml:space="preserve">te phase and can grow into a mature gametophyte. </w:t>
      </w:r>
    </w:p>
    <w:p w:rsidR="00E555F9" w:rsidRPr="005A23B5" w:rsidRDefault="00E555F9" w:rsidP="00E7172E">
      <w:pPr>
        <w:pStyle w:val="NoteLevel1"/>
        <w:numPr>
          <w:ilvl w:val="0"/>
          <w:numId w:val="0"/>
        </w:numPr>
      </w:pPr>
      <w:proofErr w:type="gramStart"/>
      <w:r w:rsidRPr="005A23B5">
        <w:rPr>
          <w:b/>
        </w:rPr>
        <w:t>rhizoids</w:t>
      </w:r>
      <w:proofErr w:type="gramEnd"/>
      <w:r w:rsidRPr="005A23B5">
        <w:t xml:space="preserve">: the hairlike structure that anchors a bryophyte (nonvascular plant) to the substrate. </w:t>
      </w:r>
    </w:p>
    <w:p w:rsidR="00E555F9" w:rsidRPr="005A23B5" w:rsidRDefault="00E555F9" w:rsidP="00E7172E">
      <w:pPr>
        <w:pStyle w:val="NoteLevel1"/>
        <w:numPr>
          <w:ilvl w:val="0"/>
          <w:numId w:val="0"/>
        </w:numPr>
      </w:pPr>
      <w:proofErr w:type="gramStart"/>
      <w:r w:rsidRPr="005A23B5">
        <w:rPr>
          <w:b/>
        </w:rPr>
        <w:t>thallus</w:t>
      </w:r>
      <w:proofErr w:type="gramEnd"/>
      <w:r w:rsidRPr="005A23B5">
        <w:t>: simple plant body not differentiated into leaf and stem, as of lichens, multicellular aglae and some liverworts. It is entire body of fungi.</w:t>
      </w:r>
    </w:p>
    <w:p w:rsidR="00E555F9" w:rsidRPr="007223D5" w:rsidRDefault="00E555F9">
      <w:pPr>
        <w:pStyle w:val="NoteLevel1"/>
      </w:pPr>
      <w:r w:rsidRPr="007223D5">
        <w:rPr>
          <w:b/>
          <w:color w:val="FF0000"/>
        </w:rPr>
        <w:t>mosses</w:t>
      </w:r>
      <w:r w:rsidRPr="007223D5">
        <w:rPr>
          <w:b/>
        </w:rPr>
        <w:t>: jj</w:t>
      </w:r>
      <w:bookmarkStart w:id="8" w:name="_GoBack"/>
      <w:bookmarkEnd w:id="8"/>
    </w:p>
    <w:p w:rsidR="00E555F9" w:rsidRPr="007223D5" w:rsidRDefault="00E555F9" w:rsidP="00E7172E">
      <w:pPr>
        <w:pStyle w:val="NoteLevel1"/>
      </w:pPr>
      <w:r w:rsidRPr="007223D5">
        <w:rPr>
          <w:b/>
        </w:rPr>
        <w:lastRenderedPageBreak/>
        <w:t>moss life cycle:</w:t>
      </w:r>
    </w:p>
    <w:p w:rsidR="00E555F9" w:rsidRPr="007223D5" w:rsidRDefault="00E555F9">
      <w:pPr>
        <w:pStyle w:val="NoteLevel1"/>
      </w:pPr>
    </w:p>
    <w:p w:rsidR="00E555F9" w:rsidRPr="005A23B5" w:rsidRDefault="00E555F9">
      <w:pPr>
        <w:pStyle w:val="NoteLevel1"/>
      </w:pPr>
      <w:proofErr w:type="gramStart"/>
      <w:r w:rsidRPr="005A23B5">
        <w:rPr>
          <w:b/>
        </w:rPr>
        <w:t>devonian</w:t>
      </w:r>
      <w:proofErr w:type="gramEnd"/>
      <w:r w:rsidRPr="005A23B5">
        <w:rPr>
          <w:b/>
        </w:rPr>
        <w:t xml:space="preserve"> period</w:t>
      </w:r>
      <w:r w:rsidRPr="005A23B5">
        <w:t xml:space="preserve">: 416-360 mya. </w:t>
      </w:r>
      <w:proofErr w:type="gramStart"/>
      <w:r w:rsidRPr="005A23B5">
        <w:t>ending</w:t>
      </w:r>
      <w:proofErr w:type="gramEnd"/>
      <w:r w:rsidRPr="005A23B5">
        <w:t xml:space="preserve"> in an extinction event. </w:t>
      </w:r>
      <w:proofErr w:type="gramStart"/>
      <w:r w:rsidRPr="005A23B5">
        <w:t>lobe-finned</w:t>
      </w:r>
      <w:proofErr w:type="gramEnd"/>
      <w:r w:rsidRPr="005A23B5">
        <w:t xml:space="preserve"> fished, bony fishes and ammonites first appeared. </w:t>
      </w:r>
      <w:proofErr w:type="gramStart"/>
      <w:r w:rsidRPr="005A23B5">
        <w:t>on</w:t>
      </w:r>
      <w:proofErr w:type="gramEnd"/>
      <w:r w:rsidRPr="005A23B5">
        <w:t xml:space="preserve"> land, the first insect fossils are found in the mid-devonian and the first amphibian fossils the late devonian. </w:t>
      </w:r>
      <w:proofErr w:type="gramStart"/>
      <w:r w:rsidRPr="005A23B5">
        <w:t>vegatation</w:t>
      </w:r>
      <w:proofErr w:type="gramEnd"/>
      <w:r w:rsidRPr="005A23B5">
        <w:t xml:space="preserve"> included lycophtes, ferns, progymnosperms (early trees) and by the end of the period, the first seed-bearing plants (seed ferns). </w:t>
      </w:r>
    </w:p>
    <w:p w:rsidR="00E555F9" w:rsidRPr="005A23B5" w:rsidRDefault="00E555F9" w:rsidP="00E7172E">
      <w:pPr>
        <w:pStyle w:val="NoteLevel1"/>
      </w:pPr>
      <w:r w:rsidRPr="005A23B5">
        <w:rPr>
          <w:b/>
        </w:rPr>
        <w:t>ammonites</w:t>
      </w:r>
      <w:r w:rsidRPr="005A23B5">
        <w:t xml:space="preserve">: </w:t>
      </w:r>
    </w:p>
    <w:p w:rsidR="00E555F9" w:rsidRPr="005A23B5" w:rsidRDefault="00E555F9" w:rsidP="00E7172E">
      <w:pPr>
        <w:pStyle w:val="NoteLevel1"/>
        <w:numPr>
          <w:ilvl w:val="0"/>
          <w:numId w:val="0"/>
        </w:numPr>
      </w:pPr>
      <w:proofErr w:type="gramStart"/>
      <w:r w:rsidRPr="005A23B5">
        <w:rPr>
          <w:b/>
        </w:rPr>
        <w:t>tetrapod</w:t>
      </w:r>
      <w:proofErr w:type="gramEnd"/>
      <w:r w:rsidRPr="005A23B5">
        <w:t xml:space="preserve">: evolution of tetrapod stance occured here. </w:t>
      </w:r>
      <w:proofErr w:type="gramStart"/>
      <w:r w:rsidRPr="005A23B5">
        <w:t>any</w:t>
      </w:r>
      <w:proofErr w:type="gramEnd"/>
      <w:r w:rsidRPr="005A23B5">
        <w:t xml:space="preserve"> member of the taxon tetrapoda, which includes all vertebrates with two pairs of limbs, (amphibians, mammals, birds, and other reptieles)</w:t>
      </w:r>
    </w:p>
    <w:p w:rsidR="00E555F9" w:rsidRPr="007223D5" w:rsidRDefault="00E555F9">
      <w:pPr>
        <w:pStyle w:val="NoteLevel1"/>
        <w:rPr>
          <w:color w:val="FF0000"/>
        </w:rPr>
      </w:pPr>
      <w:r w:rsidRPr="007223D5">
        <w:rPr>
          <w:b/>
          <w:color w:val="FF0000"/>
        </w:rPr>
        <w:t>Fern life cycle</w:t>
      </w:r>
      <w:r w:rsidRPr="007223D5">
        <w:rPr>
          <w:color w:val="FF0000"/>
        </w:rPr>
        <w:t xml:space="preserve">: </w:t>
      </w:r>
    </w:p>
    <w:p w:rsidR="00E555F9" w:rsidRPr="005A23B5" w:rsidRDefault="00E555F9">
      <w:pPr>
        <w:pStyle w:val="NoteLevel1"/>
      </w:pPr>
      <w:proofErr w:type="gramStart"/>
      <w:r w:rsidRPr="007223D5">
        <w:rPr>
          <w:b/>
          <w:color w:val="FF0000"/>
        </w:rPr>
        <w:t>fungi</w:t>
      </w:r>
      <w:proofErr w:type="gramEnd"/>
      <w:r w:rsidRPr="005A23B5">
        <w:t xml:space="preserve">: a lineage of eukaryotes that typically have a filamentous body (mycelium) and obtain nutrients by absorption. </w:t>
      </w:r>
    </w:p>
    <w:p w:rsidR="00E555F9" w:rsidRPr="007223D5" w:rsidRDefault="00E555F9">
      <w:pPr>
        <w:pStyle w:val="NoteLevel1"/>
      </w:pPr>
      <w:proofErr w:type="gramStart"/>
      <w:r w:rsidRPr="007223D5">
        <w:rPr>
          <w:b/>
        </w:rPr>
        <w:t>chytridiomycota</w:t>
      </w:r>
      <w:proofErr w:type="gramEnd"/>
      <w:r w:rsidRPr="007223D5">
        <w:rPr>
          <w:b/>
        </w:rPr>
        <w:t xml:space="preserve"> life cycle</w:t>
      </w:r>
      <w:r w:rsidRPr="007223D5">
        <w:t>: only fungi in which alternation of generations occurs.</w:t>
      </w:r>
    </w:p>
    <w:p w:rsidR="00E555F9" w:rsidRPr="005A23B5" w:rsidRDefault="00E555F9" w:rsidP="00E7172E">
      <w:pPr>
        <w:pStyle w:val="NoteLevel1"/>
        <w:numPr>
          <w:ilvl w:val="0"/>
          <w:numId w:val="0"/>
        </w:numPr>
      </w:pPr>
      <w:proofErr w:type="gramStart"/>
      <w:r w:rsidRPr="005A23B5">
        <w:rPr>
          <w:b/>
        </w:rPr>
        <w:t>mycelium</w:t>
      </w:r>
      <w:proofErr w:type="gramEnd"/>
      <w:r w:rsidRPr="005A23B5">
        <w:t xml:space="preserve">: a mass of underground filaments (hyphae) that form the body of a fungus. </w:t>
      </w:r>
      <w:proofErr w:type="gramStart"/>
      <w:r w:rsidRPr="005A23B5">
        <w:t>also</w:t>
      </w:r>
      <w:proofErr w:type="gramEnd"/>
      <w:r w:rsidRPr="005A23B5">
        <w:t xml:space="preserve"> found in some protists and bacteria. </w:t>
      </w:r>
    </w:p>
    <w:p w:rsidR="00E555F9" w:rsidRPr="005A23B5" w:rsidRDefault="00E555F9">
      <w:pPr>
        <w:pStyle w:val="NoteLevel1"/>
      </w:pPr>
      <w:proofErr w:type="gramStart"/>
      <w:r w:rsidRPr="005A23B5">
        <w:rPr>
          <w:b/>
        </w:rPr>
        <w:t>hyphae</w:t>
      </w:r>
      <w:proofErr w:type="gramEnd"/>
      <w:r w:rsidRPr="005A23B5">
        <w:t>:  one of the s</w:t>
      </w:r>
      <w:r>
        <w:t>trands of a fungal mycelium (me</w:t>
      </w:r>
      <w:r w:rsidRPr="005A23B5">
        <w:t>sh</w:t>
      </w:r>
      <w:r>
        <w:t>-</w:t>
      </w:r>
      <w:r w:rsidRPr="005A23B5">
        <w:t>like</w:t>
      </w:r>
      <w:r>
        <w:t xml:space="preserve"> body of a fungus) also found i</w:t>
      </w:r>
      <w:r w:rsidRPr="005A23B5">
        <w:t xml:space="preserve">n some protists. </w:t>
      </w:r>
    </w:p>
    <w:p w:rsidR="00E555F9" w:rsidRPr="005A23B5" w:rsidRDefault="00E555F9">
      <w:pPr>
        <w:pStyle w:val="NoteLevel1"/>
      </w:pPr>
      <w:proofErr w:type="gramStart"/>
      <w:r w:rsidRPr="005A23B5">
        <w:rPr>
          <w:b/>
        </w:rPr>
        <w:t>heterokaryotic</w:t>
      </w:r>
      <w:proofErr w:type="gramEnd"/>
      <w:r w:rsidRPr="005A23B5">
        <w:t xml:space="preserve">: describing a cell or fungal mycelium containing two or more nuclie that are geneticaly distinct.  </w:t>
      </w:r>
    </w:p>
    <w:p w:rsidR="00E555F9" w:rsidRPr="005A23B5" w:rsidRDefault="00E555F9" w:rsidP="00E7172E">
      <w:pPr>
        <w:pStyle w:val="NoteLevel1"/>
      </w:pPr>
      <w:proofErr w:type="gramStart"/>
      <w:r w:rsidRPr="005A23B5">
        <w:rPr>
          <w:b/>
        </w:rPr>
        <w:t>karyogamy</w:t>
      </w:r>
      <w:proofErr w:type="gramEnd"/>
      <w:r w:rsidRPr="005A23B5">
        <w:t xml:space="preserve">: fusion of two haploid nuclei to fomm a diploid nucleus. </w:t>
      </w:r>
      <w:proofErr w:type="gramStart"/>
      <w:r w:rsidRPr="005A23B5">
        <w:t>ocurs</w:t>
      </w:r>
      <w:proofErr w:type="gramEnd"/>
      <w:r w:rsidRPr="005A23B5">
        <w:t xml:space="preserve"> in many fungi and in animals and plants during fertilization of gametes. </w:t>
      </w:r>
    </w:p>
    <w:p w:rsidR="00E555F9" w:rsidRPr="005A23B5" w:rsidRDefault="00E555F9" w:rsidP="00E7172E">
      <w:pPr>
        <w:pStyle w:val="NoteLevel1"/>
        <w:numPr>
          <w:ilvl w:val="0"/>
          <w:numId w:val="0"/>
        </w:numPr>
      </w:pPr>
      <w:proofErr w:type="gramStart"/>
      <w:r w:rsidRPr="005A23B5">
        <w:rPr>
          <w:b/>
        </w:rPr>
        <w:t>plasmogamy</w:t>
      </w:r>
      <w:proofErr w:type="gramEnd"/>
      <w:r w:rsidRPr="005A23B5">
        <w:t xml:space="preserve">: fusion of the cytoplasm of two individuals and occurs in many fungi.  </w:t>
      </w:r>
    </w:p>
    <w:p w:rsidR="00E555F9" w:rsidRPr="00BA3B65" w:rsidRDefault="00E555F9">
      <w:pPr>
        <w:pStyle w:val="NoteLevel1"/>
      </w:pPr>
      <w:proofErr w:type="gramStart"/>
      <w:r w:rsidRPr="005A23B5">
        <w:rPr>
          <w:b/>
        </w:rPr>
        <w:t>lichen</w:t>
      </w:r>
      <w:proofErr w:type="gramEnd"/>
      <w:r w:rsidRPr="005A23B5">
        <w:rPr>
          <w:b/>
        </w:rPr>
        <w:t xml:space="preserve">: </w:t>
      </w:r>
      <w:r w:rsidRPr="000E6667">
        <w:t>a symbiotic association of a fungus and a photosynthetic alga.</w:t>
      </w:r>
    </w:p>
    <w:p w:rsidR="00E555F9" w:rsidRPr="007223D5" w:rsidRDefault="00E555F9">
      <w:pPr>
        <w:pStyle w:val="NoteLevel1"/>
      </w:pPr>
      <w:proofErr w:type="gramStart"/>
      <w:r w:rsidRPr="007223D5">
        <w:rPr>
          <w:b/>
        </w:rPr>
        <w:t>fungal</w:t>
      </w:r>
      <w:proofErr w:type="gramEnd"/>
      <w:r w:rsidRPr="007223D5">
        <w:rPr>
          <w:b/>
        </w:rPr>
        <w:t xml:space="preserve"> mutualism</w:t>
      </w:r>
      <w:r w:rsidR="00227008">
        <w:t>: F</w:t>
      </w:r>
      <w:r w:rsidRPr="007223D5">
        <w:t xml:space="preserve">ungi are the only deals that can </w:t>
      </w:r>
      <w:r w:rsidR="00227008">
        <w:t>break down lignin at the time. W</w:t>
      </w:r>
      <w:r w:rsidRPr="007223D5">
        <w:t>ith fungi and lichens, the fungi give lichens nutrients and plants give fungi carbon.</w:t>
      </w:r>
    </w:p>
    <w:p w:rsidR="00E555F9" w:rsidRPr="005A23B5" w:rsidRDefault="00E555F9">
      <w:pPr>
        <w:pStyle w:val="NoteLevel1"/>
      </w:pPr>
      <w:proofErr w:type="gramStart"/>
      <w:r w:rsidRPr="005A23B5">
        <w:rPr>
          <w:b/>
        </w:rPr>
        <w:t>external</w:t>
      </w:r>
      <w:proofErr w:type="gramEnd"/>
      <w:r w:rsidRPr="005A23B5">
        <w:rPr>
          <w:b/>
        </w:rPr>
        <w:t xml:space="preserve"> fertilization</w:t>
      </w:r>
      <w:r w:rsidRPr="005A23B5">
        <w:t>: fertilization of eggs by sperm that takes outside the famale's body.</w:t>
      </w:r>
    </w:p>
    <w:p w:rsidR="00E555F9" w:rsidRPr="007223D5" w:rsidRDefault="00E555F9">
      <w:pPr>
        <w:pStyle w:val="NoteLevel1"/>
      </w:pPr>
    </w:p>
    <w:p w:rsidR="00E555F9" w:rsidRPr="007223D5" w:rsidRDefault="00E555F9">
      <w:pPr>
        <w:pStyle w:val="NoteLevel1"/>
      </w:pPr>
      <w:r w:rsidRPr="007223D5">
        <w:rPr>
          <w:b/>
          <w:u w:val="single"/>
        </w:rPr>
        <w:t>Extra good words</w:t>
      </w:r>
    </w:p>
    <w:p w:rsidR="00E555F9" w:rsidRPr="007223D5" w:rsidRDefault="00E555F9" w:rsidP="00E7172E">
      <w:pPr>
        <w:pStyle w:val="NoteLevel1"/>
        <w:numPr>
          <w:ilvl w:val="0"/>
          <w:numId w:val="0"/>
        </w:numPr>
      </w:pPr>
      <w:proofErr w:type="gramStart"/>
      <w:r w:rsidRPr="005A23B5">
        <w:rPr>
          <w:b/>
        </w:rPr>
        <w:t>placoderm</w:t>
      </w:r>
      <w:proofErr w:type="gramEnd"/>
      <w:r w:rsidRPr="005A23B5">
        <w:rPr>
          <w:b/>
        </w:rPr>
        <w:t>:</w:t>
      </w:r>
    </w:p>
    <w:p w:rsidR="00E555F9" w:rsidRPr="005A23B5" w:rsidRDefault="00E555F9">
      <w:pPr>
        <w:pStyle w:val="NoteLevel1"/>
      </w:pPr>
      <w:proofErr w:type="gramStart"/>
      <w:r w:rsidRPr="005A23B5">
        <w:rPr>
          <w:b/>
        </w:rPr>
        <w:lastRenderedPageBreak/>
        <w:t>gill</w:t>
      </w:r>
      <w:proofErr w:type="gramEnd"/>
      <w:r w:rsidRPr="005A23B5">
        <w:rPr>
          <w:b/>
        </w:rPr>
        <w:t xml:space="preserve"> arches</w:t>
      </w:r>
      <w:r w:rsidR="00F13EB1">
        <w:t>: I</w:t>
      </w:r>
      <w:r w:rsidRPr="005A23B5">
        <w:t>n aquatic vertebrates, curved regio</w:t>
      </w:r>
      <w:r w:rsidR="00F13EB1">
        <w:t>n of tissue between the gills. G</w:t>
      </w:r>
      <w:r w:rsidRPr="005A23B5">
        <w:t>ills are suspended from the gill arches.</w:t>
      </w:r>
    </w:p>
    <w:p w:rsidR="00E555F9" w:rsidRPr="005A23B5" w:rsidRDefault="00E555F9">
      <w:pPr>
        <w:pStyle w:val="NoteLevel1"/>
      </w:pPr>
      <w:r w:rsidRPr="005A23B5">
        <w:rPr>
          <w:b/>
        </w:rPr>
        <w:t>Jaw:</w:t>
      </w:r>
      <w:r w:rsidRPr="005A23B5">
        <w:t xml:space="preserve"> </w:t>
      </w:r>
    </w:p>
    <w:p w:rsidR="00E555F9" w:rsidRPr="00143063" w:rsidRDefault="00E555F9" w:rsidP="00E7172E">
      <w:pPr>
        <w:pStyle w:val="NoteLevel1"/>
      </w:pPr>
    </w:p>
    <w:p w:rsidR="00E555F9" w:rsidRPr="00143063" w:rsidRDefault="00E555F9" w:rsidP="00E7172E">
      <w:pPr>
        <w:pStyle w:val="NoteLevel1"/>
        <w:sectPr w:rsidR="00E555F9" w:rsidRPr="00143063">
          <w:footerReference w:type="even" r:id="rId14"/>
          <w:footerReference w:type="default" r:id="rId15"/>
          <w:headerReference w:type="first" r:id="rId16"/>
          <w:footerReference w:type="first" r:id="rId17"/>
          <w:pgSz w:w="12240" w:h="15840"/>
          <w:pgMar w:top="1440" w:right="1440" w:bottom="1440" w:left="1440" w:header="720" w:footer="720" w:gutter="0"/>
          <w:cols w:space="720"/>
          <w:titlePg/>
          <w:docGrid w:type="lines" w:linePitch="360"/>
        </w:sectPr>
      </w:pPr>
    </w:p>
    <w:p w:rsidR="00E7172E" w:rsidRPr="008050FF" w:rsidRDefault="00E7172E" w:rsidP="00E7172E">
      <w:pPr>
        <w:pStyle w:val="NoteLevel1"/>
      </w:pPr>
      <w:r>
        <w:rPr>
          <w:rFonts w:cs="Verdana"/>
          <w:lang w:bidi="en-US"/>
        </w:rPr>
        <w:lastRenderedPageBreak/>
        <w:t xml:space="preserve">  Sister cells, Tetrad</w:t>
      </w:r>
    </w:p>
    <w:p w:rsidR="00E7172E" w:rsidRPr="00DB7BEC" w:rsidRDefault="00E7172E" w:rsidP="00E7172E">
      <w:pPr>
        <w:pStyle w:val="NoteLevel1"/>
      </w:pPr>
      <w:r w:rsidRPr="008050FF">
        <w:rPr>
          <w:b/>
        </w:rPr>
        <w:t>General Cell Machinery:</w:t>
      </w:r>
    </w:p>
    <w:p w:rsidR="00E7172E" w:rsidRPr="008050FF" w:rsidRDefault="00E7172E" w:rsidP="00E7172E">
      <w:pPr>
        <w:pStyle w:val="NoteLevel1"/>
        <w:rPr>
          <w:b/>
          <w:u w:val="single"/>
        </w:rPr>
      </w:pPr>
      <w:r w:rsidRPr="008050FF">
        <w:rPr>
          <w:b/>
        </w:rPr>
        <w:t>Telomere</w:t>
      </w:r>
      <w:r w:rsidRPr="008050FF">
        <w:t>: The region at the end of a linear chromosome.</w:t>
      </w:r>
    </w:p>
    <w:p w:rsidR="00E7172E" w:rsidRPr="008050FF" w:rsidRDefault="00E7172E" w:rsidP="00E7172E">
      <w:pPr>
        <w:pStyle w:val="NoteLevel1"/>
        <w:rPr>
          <w:b/>
          <w:u w:val="single"/>
        </w:rPr>
      </w:pPr>
      <w:r w:rsidRPr="008050FF">
        <w:rPr>
          <w:b/>
        </w:rPr>
        <w:t>Allele</w:t>
      </w:r>
      <w:r w:rsidRPr="008050FF">
        <w:t>: A particular version of a gene</w:t>
      </w:r>
    </w:p>
    <w:p w:rsidR="00E7172E" w:rsidRPr="008050FF" w:rsidRDefault="00E7172E" w:rsidP="00E7172E">
      <w:pPr>
        <w:pStyle w:val="NoteLevel1"/>
        <w:rPr>
          <w:b/>
          <w:u w:val="single"/>
        </w:rPr>
      </w:pPr>
      <w:r w:rsidRPr="008050FF">
        <w:rPr>
          <w:b/>
        </w:rPr>
        <w:t>Cell plate</w:t>
      </w:r>
      <w:r w:rsidRPr="008050FF">
        <w:t xml:space="preserve">: A double layer of </w:t>
      </w:r>
      <w:r w:rsidRPr="00DB7BEC">
        <w:rPr>
          <w:u w:val="single"/>
        </w:rPr>
        <w:t>new plasma membrane</w:t>
      </w:r>
      <w:r w:rsidRPr="008050FF">
        <w:t xml:space="preserve"> that appears in the middle of a </w:t>
      </w:r>
      <w:r w:rsidRPr="00DB7BEC">
        <w:rPr>
          <w:u w:val="single"/>
        </w:rPr>
        <w:t>dividing plant cell</w:t>
      </w:r>
      <w:r w:rsidRPr="008050FF">
        <w:t xml:space="preserve">; ultimately </w:t>
      </w:r>
      <w:r w:rsidRPr="00DB7BEC">
        <w:rPr>
          <w:u w:val="single"/>
        </w:rPr>
        <w:t>divides the cytoplasm</w:t>
      </w:r>
      <w:r w:rsidRPr="008050FF">
        <w:t xml:space="preserve"> into two separate cells.</w:t>
      </w:r>
    </w:p>
    <w:p w:rsidR="00E7172E" w:rsidRPr="008050FF" w:rsidRDefault="00E7172E" w:rsidP="00E7172E">
      <w:pPr>
        <w:pStyle w:val="NoteLevel1"/>
        <w:rPr>
          <w:b/>
          <w:u w:val="single"/>
        </w:rPr>
      </w:pPr>
      <w:r w:rsidRPr="008050FF">
        <w:rPr>
          <w:b/>
        </w:rPr>
        <w:t>Centrosome</w:t>
      </w:r>
      <w:r w:rsidRPr="008050FF">
        <w:t xml:space="preserve">: Structure in animal and fungal cells, </w:t>
      </w:r>
      <w:r w:rsidRPr="00DB7BEC">
        <w:rPr>
          <w:u w:val="single"/>
        </w:rPr>
        <w:t>containing two centrioles</w:t>
      </w:r>
      <w:r w:rsidRPr="008050FF">
        <w:t xml:space="preserve">, that serves as a </w:t>
      </w:r>
      <w:r w:rsidRPr="00DB7BEC">
        <w:rPr>
          <w:u w:val="single"/>
        </w:rPr>
        <w:t>microtubule-organizing center</w:t>
      </w:r>
      <w:r w:rsidRPr="008050FF">
        <w:t xml:space="preserve"> for the cell’s cytoskeleton and for the mitotic spindle during cell division.</w:t>
      </w:r>
    </w:p>
    <w:p w:rsidR="00E7172E" w:rsidRPr="008050FF" w:rsidRDefault="00E7172E" w:rsidP="00E7172E">
      <w:pPr>
        <w:pStyle w:val="NoteLevel1"/>
        <w:rPr>
          <w:b/>
          <w:u w:val="single"/>
        </w:rPr>
      </w:pPr>
      <w:r w:rsidRPr="008050FF">
        <w:rPr>
          <w:b/>
        </w:rPr>
        <w:t>Centrioles</w:t>
      </w:r>
      <w:r w:rsidRPr="008050FF">
        <w:t xml:space="preserve">: One of two </w:t>
      </w:r>
      <w:r w:rsidRPr="00DB7BEC">
        <w:rPr>
          <w:u w:val="single"/>
        </w:rPr>
        <w:t>small cylindrical structures</w:t>
      </w:r>
      <w:r w:rsidRPr="008050FF">
        <w:t xml:space="preserve">, structurally similar to a basal body, found together </w:t>
      </w:r>
      <w:r w:rsidRPr="00DB7BEC">
        <w:rPr>
          <w:u w:val="single"/>
        </w:rPr>
        <w:t>within the centrosome</w:t>
      </w:r>
      <w:r w:rsidRPr="008050FF">
        <w:t xml:space="preserve"> </w:t>
      </w:r>
      <w:r w:rsidRPr="00DB7BEC">
        <w:rPr>
          <w:u w:val="single"/>
        </w:rPr>
        <w:t>near</w:t>
      </w:r>
      <w:r w:rsidRPr="008050FF">
        <w:t xml:space="preserve"> the </w:t>
      </w:r>
      <w:r w:rsidRPr="00DB7BEC">
        <w:rPr>
          <w:u w:val="single"/>
        </w:rPr>
        <w:t>nuclues</w:t>
      </w:r>
      <w:r w:rsidRPr="008050FF">
        <w:t xml:space="preserve"> of a eukaryotic cell.</w:t>
      </w:r>
    </w:p>
    <w:p w:rsidR="00E7172E" w:rsidRPr="008050FF" w:rsidRDefault="00E7172E" w:rsidP="00E7172E">
      <w:pPr>
        <w:pStyle w:val="NoteLevel1"/>
        <w:rPr>
          <w:b/>
          <w:u w:val="single"/>
        </w:rPr>
      </w:pPr>
      <w:r w:rsidRPr="008050FF">
        <w:rPr>
          <w:b/>
        </w:rPr>
        <w:t>Mitotic spindle</w:t>
      </w:r>
      <w:r w:rsidRPr="008050FF">
        <w:t xml:space="preserve">: </w:t>
      </w:r>
      <w:r w:rsidRPr="00DB7BEC">
        <w:rPr>
          <w:u w:val="single"/>
        </w:rPr>
        <w:t>Temporary</w:t>
      </w:r>
      <w:r w:rsidRPr="008050FF">
        <w:t xml:space="preserve"> </w:t>
      </w:r>
      <w:proofErr w:type="gramStart"/>
      <w:r w:rsidRPr="008050FF">
        <w:t>structure,</w:t>
      </w:r>
      <w:proofErr w:type="gramEnd"/>
      <w:r w:rsidRPr="008050FF">
        <w:t xml:space="preserve"> composed largely of </w:t>
      </w:r>
      <w:r w:rsidRPr="00DB7BEC">
        <w:rPr>
          <w:u w:val="single"/>
        </w:rPr>
        <w:t>microtubules</w:t>
      </w:r>
      <w:r w:rsidRPr="008050FF">
        <w:t xml:space="preserve">, that is involved in the </w:t>
      </w:r>
      <w:r w:rsidRPr="00DB7BEC">
        <w:rPr>
          <w:u w:val="single"/>
        </w:rPr>
        <w:t>movement of chromosomes</w:t>
      </w:r>
      <w:r w:rsidRPr="008050FF">
        <w:t xml:space="preserve"> </w:t>
      </w:r>
      <w:r w:rsidRPr="00DB7BEC">
        <w:rPr>
          <w:u w:val="single"/>
        </w:rPr>
        <w:t>to</w:t>
      </w:r>
      <w:r w:rsidRPr="008050FF">
        <w:t xml:space="preserve"> the </w:t>
      </w:r>
      <w:r w:rsidRPr="00DB7BEC">
        <w:rPr>
          <w:u w:val="single"/>
        </w:rPr>
        <w:t>equatorial plate</w:t>
      </w:r>
      <w:r w:rsidRPr="008050FF">
        <w:t xml:space="preserve"> and </w:t>
      </w:r>
      <w:r w:rsidRPr="00DB7BEC">
        <w:rPr>
          <w:u w:val="single"/>
        </w:rPr>
        <w:t>then to opposite sides</w:t>
      </w:r>
      <w:r w:rsidRPr="008050FF">
        <w:t xml:space="preserve"> of the cell.</w:t>
      </w:r>
    </w:p>
    <w:p w:rsidR="00E7172E" w:rsidRPr="008050FF" w:rsidRDefault="00E7172E" w:rsidP="00E7172E">
      <w:pPr>
        <w:pStyle w:val="NoteLevel1"/>
        <w:rPr>
          <w:b/>
          <w:u w:val="single"/>
        </w:rPr>
      </w:pPr>
      <w:r w:rsidRPr="008050FF">
        <w:rPr>
          <w:b/>
        </w:rPr>
        <w:t>Spindle fibres</w:t>
      </w:r>
      <w:r w:rsidRPr="008050FF">
        <w:t xml:space="preserve">: Groups of </w:t>
      </w:r>
      <w:r w:rsidRPr="00DB7BEC">
        <w:rPr>
          <w:u w:val="single"/>
        </w:rPr>
        <w:t>microtubules</w:t>
      </w:r>
      <w:r w:rsidRPr="008050FF">
        <w:t xml:space="preserve"> that </w:t>
      </w:r>
      <w:r w:rsidRPr="00DB7BEC">
        <w:rPr>
          <w:u w:val="single"/>
        </w:rPr>
        <w:t>attach</w:t>
      </w:r>
      <w:r w:rsidRPr="008050FF">
        <w:t xml:space="preserve"> to </w:t>
      </w:r>
      <w:r w:rsidRPr="00DB7BEC">
        <w:rPr>
          <w:u w:val="single"/>
        </w:rPr>
        <w:t>chromosomes</w:t>
      </w:r>
      <w:r w:rsidRPr="008050FF">
        <w:t xml:space="preserve"> and </w:t>
      </w:r>
      <w:r w:rsidRPr="00DB7BEC">
        <w:rPr>
          <w:u w:val="single"/>
        </w:rPr>
        <w:t>push</w:t>
      </w:r>
      <w:r w:rsidRPr="008050FF">
        <w:t xml:space="preserve"> and </w:t>
      </w:r>
      <w:r w:rsidRPr="00DB7BEC">
        <w:rPr>
          <w:u w:val="single"/>
        </w:rPr>
        <w:t>pull</w:t>
      </w:r>
      <w:r w:rsidRPr="008050FF">
        <w:t xml:space="preserve"> them.</w:t>
      </w:r>
    </w:p>
    <w:p w:rsidR="00E7172E" w:rsidRPr="008050FF" w:rsidRDefault="00E7172E" w:rsidP="00E7172E">
      <w:pPr>
        <w:pStyle w:val="NoteLevel1"/>
        <w:rPr>
          <w:b/>
          <w:u w:val="single"/>
        </w:rPr>
      </w:pPr>
      <w:r w:rsidRPr="008050FF">
        <w:rPr>
          <w:b/>
        </w:rPr>
        <w:t>Centromere</w:t>
      </w:r>
      <w:r w:rsidRPr="008050FF">
        <w:t xml:space="preserve">: Constricted </w:t>
      </w:r>
      <w:r w:rsidRPr="00DB7BEC">
        <w:rPr>
          <w:u w:val="single"/>
        </w:rPr>
        <w:t>region</w:t>
      </w:r>
      <w:r w:rsidRPr="008050FF">
        <w:t xml:space="preserve"> of a </w:t>
      </w:r>
      <w:r w:rsidRPr="00DB7BEC">
        <w:rPr>
          <w:u w:val="single"/>
        </w:rPr>
        <w:t>replicated chromosome</w:t>
      </w:r>
      <w:r w:rsidRPr="008050FF">
        <w:t xml:space="preserve"> where the two </w:t>
      </w:r>
      <w:r w:rsidRPr="00DB7BEC">
        <w:rPr>
          <w:u w:val="single"/>
        </w:rPr>
        <w:t>sister chromatids</w:t>
      </w:r>
      <w:r w:rsidRPr="008050FF">
        <w:t xml:space="preserve"> are joined (via spindle fibres) </w:t>
      </w:r>
      <w:r w:rsidRPr="00DB7BEC">
        <w:rPr>
          <w:u w:val="single"/>
        </w:rPr>
        <w:t>and</w:t>
      </w:r>
      <w:r w:rsidRPr="008050FF">
        <w:t xml:space="preserve"> the </w:t>
      </w:r>
      <w:r w:rsidRPr="00DB7BEC">
        <w:rPr>
          <w:u w:val="single"/>
        </w:rPr>
        <w:t>kinetochore</w:t>
      </w:r>
      <w:r w:rsidRPr="008050FF">
        <w:t xml:space="preserve"> is </w:t>
      </w:r>
      <w:r w:rsidRPr="00DB7BEC">
        <w:rPr>
          <w:u w:val="single"/>
        </w:rPr>
        <w:t>located</w:t>
      </w:r>
      <w:r w:rsidRPr="008050FF">
        <w:t>.</w:t>
      </w:r>
    </w:p>
    <w:p w:rsidR="00E7172E" w:rsidRPr="008050FF" w:rsidRDefault="00E7172E" w:rsidP="00E7172E">
      <w:pPr>
        <w:pStyle w:val="NoteLevel1"/>
        <w:rPr>
          <w:b/>
          <w:u w:val="single"/>
        </w:rPr>
      </w:pPr>
      <w:r w:rsidRPr="008050FF">
        <w:rPr>
          <w:b/>
        </w:rPr>
        <w:t>Kinetochore</w:t>
      </w:r>
      <w:r w:rsidRPr="008050FF">
        <w:t xml:space="preserve">: A </w:t>
      </w:r>
      <w:r w:rsidRPr="00DB7BEC">
        <w:rPr>
          <w:u w:val="single"/>
        </w:rPr>
        <w:t>protein structure</w:t>
      </w:r>
      <w:r w:rsidRPr="008050FF">
        <w:t xml:space="preserve"> at the centromere where </w:t>
      </w:r>
      <w:r w:rsidRPr="00DB7BEC">
        <w:rPr>
          <w:u w:val="single"/>
        </w:rPr>
        <w:t>spindle fibers attach</w:t>
      </w:r>
      <w:r w:rsidRPr="008050FF">
        <w:t xml:space="preserve"> to the </w:t>
      </w:r>
      <w:r w:rsidRPr="00DB7BEC">
        <w:rPr>
          <w:u w:val="single"/>
        </w:rPr>
        <w:t>sister chromatids</w:t>
      </w:r>
      <w:r w:rsidRPr="008050FF">
        <w:t xml:space="preserve"> of a replicated chromosome. Contains motor proteins that move a chromosome along a microtubule.</w:t>
      </w:r>
    </w:p>
    <w:p w:rsidR="00E7172E" w:rsidRPr="008050FF" w:rsidRDefault="00E7172E" w:rsidP="00E7172E">
      <w:pPr>
        <w:pStyle w:val="NoteLevel1"/>
        <w:rPr>
          <w:b/>
          <w:u w:val="single"/>
        </w:rPr>
      </w:pPr>
      <w:r w:rsidRPr="008050FF">
        <w:rPr>
          <w:b/>
        </w:rPr>
        <w:t>Nuclear envelope</w:t>
      </w:r>
      <w:r w:rsidRPr="008050FF">
        <w:t>: The double-layered membrane enclosing the nuclues of a eukaryotic cell.</w:t>
      </w:r>
    </w:p>
    <w:p w:rsidR="00E7172E" w:rsidRPr="008050FF" w:rsidRDefault="00E7172E" w:rsidP="00E7172E">
      <w:pPr>
        <w:pStyle w:val="NoteLevel1"/>
      </w:pPr>
    </w:p>
    <w:p w:rsidR="00E7172E" w:rsidRPr="00DB7BEC" w:rsidRDefault="00E7172E" w:rsidP="00E7172E">
      <w:pPr>
        <w:pStyle w:val="NoteLevel1"/>
      </w:pPr>
      <w:r w:rsidRPr="008050FF">
        <w:rPr>
          <w:b/>
        </w:rPr>
        <w:t>Replication Terms:</w:t>
      </w:r>
    </w:p>
    <w:p w:rsidR="00E7172E" w:rsidRPr="008050FF" w:rsidRDefault="00E7172E" w:rsidP="00E7172E">
      <w:pPr>
        <w:pStyle w:val="NoteLevel1"/>
        <w:rPr>
          <w:b/>
          <w:u w:val="single"/>
        </w:rPr>
      </w:pPr>
      <w:r w:rsidRPr="008050FF">
        <w:rPr>
          <w:b/>
        </w:rPr>
        <w:t>Chromatid</w:t>
      </w:r>
      <w:r w:rsidRPr="008050FF">
        <w:t xml:space="preserve">: </w:t>
      </w:r>
      <w:r w:rsidRPr="00DB7BEC">
        <w:rPr>
          <w:u w:val="single"/>
        </w:rPr>
        <w:t>One</w:t>
      </w:r>
      <w:r w:rsidRPr="008050FF">
        <w:t xml:space="preserve"> </w:t>
      </w:r>
      <w:r w:rsidRPr="00DB7BEC">
        <w:rPr>
          <w:u w:val="single"/>
        </w:rPr>
        <w:t>of</w:t>
      </w:r>
      <w:r w:rsidRPr="008050FF">
        <w:t xml:space="preserve"> the </w:t>
      </w:r>
      <w:r w:rsidRPr="00DB7BEC">
        <w:rPr>
          <w:u w:val="single"/>
        </w:rPr>
        <w:t>two</w:t>
      </w:r>
      <w:r w:rsidRPr="008050FF">
        <w:t xml:space="preserve"> condensed, identical stranded constituents of </w:t>
      </w:r>
      <w:r w:rsidRPr="00DB7BEC">
        <w:rPr>
          <w:u w:val="single"/>
        </w:rPr>
        <w:t>replicated</w:t>
      </w:r>
      <w:r w:rsidRPr="008050FF">
        <w:t xml:space="preserve"> </w:t>
      </w:r>
      <w:r w:rsidRPr="00DB7BEC">
        <w:rPr>
          <w:u w:val="single"/>
        </w:rPr>
        <w:t>chromosome</w:t>
      </w:r>
      <w:r w:rsidRPr="008050FF">
        <w:t xml:space="preserve"> that is connected at the centromere (via spindle fibres) to the other strand.</w:t>
      </w:r>
    </w:p>
    <w:p w:rsidR="00E7172E" w:rsidRPr="008050FF" w:rsidRDefault="00E7172E" w:rsidP="00E7172E">
      <w:pPr>
        <w:pStyle w:val="NoteLevel1"/>
        <w:rPr>
          <w:b/>
          <w:u w:val="single"/>
        </w:rPr>
      </w:pPr>
      <w:r w:rsidRPr="008050FF">
        <w:rPr>
          <w:b/>
        </w:rPr>
        <w:t>Chromatin</w:t>
      </w:r>
      <w:r w:rsidRPr="008050FF">
        <w:t xml:space="preserve">: The </w:t>
      </w:r>
      <w:r w:rsidRPr="00DB7BEC">
        <w:rPr>
          <w:u w:val="single"/>
        </w:rPr>
        <w:t>complex</w:t>
      </w:r>
      <w:r w:rsidRPr="008050FF">
        <w:t xml:space="preserve"> </w:t>
      </w:r>
      <w:r w:rsidRPr="00DB7BEC">
        <w:rPr>
          <w:u w:val="single"/>
        </w:rPr>
        <w:t>of DNA</w:t>
      </w:r>
      <w:r w:rsidRPr="008050FF">
        <w:t xml:space="preserve"> and </w:t>
      </w:r>
      <w:r w:rsidRPr="00DB7BEC">
        <w:rPr>
          <w:u w:val="single"/>
        </w:rPr>
        <w:t>proteins</w:t>
      </w:r>
      <w:r w:rsidRPr="008050FF">
        <w:t xml:space="preserve">, mainly </w:t>
      </w:r>
      <w:proofErr w:type="gramStart"/>
      <w:r w:rsidRPr="008050FF">
        <w:t>histones, that</w:t>
      </w:r>
      <w:proofErr w:type="gramEnd"/>
      <w:r w:rsidRPr="008050FF">
        <w:t xml:space="preserve"> compose </w:t>
      </w:r>
      <w:r w:rsidRPr="00DB7BEC">
        <w:rPr>
          <w:u w:val="single"/>
        </w:rPr>
        <w:t>eukaryotic chromosomes</w:t>
      </w:r>
      <w:r w:rsidRPr="008050FF">
        <w:t xml:space="preserve">. Can be </w:t>
      </w:r>
      <w:r w:rsidRPr="00DB7BEC">
        <w:rPr>
          <w:u w:val="single"/>
        </w:rPr>
        <w:t>highly compact</w:t>
      </w:r>
      <w:r w:rsidRPr="008050FF">
        <w:t xml:space="preserve"> (heterochromatin) </w:t>
      </w:r>
      <w:r w:rsidRPr="00DB7BEC">
        <w:rPr>
          <w:u w:val="single"/>
        </w:rPr>
        <w:t>or loosely coiled</w:t>
      </w:r>
      <w:r w:rsidRPr="008050FF">
        <w:t xml:space="preserve"> (euchromatin)</w:t>
      </w:r>
    </w:p>
    <w:p w:rsidR="00E7172E" w:rsidRPr="008050FF" w:rsidRDefault="00E7172E" w:rsidP="00E7172E">
      <w:pPr>
        <w:pStyle w:val="NoteLevel1"/>
        <w:rPr>
          <w:b/>
          <w:u w:val="single"/>
        </w:rPr>
      </w:pPr>
      <w:r w:rsidRPr="008050FF">
        <w:rPr>
          <w:b/>
        </w:rPr>
        <w:t>Chromosome</w:t>
      </w:r>
      <w:r w:rsidRPr="008050FF">
        <w:t xml:space="preserve">: </w:t>
      </w:r>
      <w:r w:rsidRPr="00DB7BEC">
        <w:rPr>
          <w:u w:val="single"/>
        </w:rPr>
        <w:t>Gene-carrying structure</w:t>
      </w:r>
      <w:r w:rsidRPr="008050FF">
        <w:t xml:space="preserve"> consisting of a single long molecule of DNA and associated proteins (histones). Most prokaryotic cells contain a </w:t>
      </w:r>
      <w:r w:rsidRPr="008050FF">
        <w:lastRenderedPageBreak/>
        <w:t xml:space="preserve">single, circular chromosome; </w:t>
      </w:r>
      <w:r w:rsidRPr="00DB7BEC">
        <w:rPr>
          <w:u w:val="single"/>
        </w:rPr>
        <w:t>eukaryotic</w:t>
      </w:r>
      <w:r w:rsidRPr="008050FF">
        <w:t xml:space="preserve"> cells contain </w:t>
      </w:r>
      <w:r w:rsidRPr="00DB7BEC">
        <w:rPr>
          <w:u w:val="single"/>
        </w:rPr>
        <w:t>multiple</w:t>
      </w:r>
      <w:r w:rsidRPr="008050FF">
        <w:t xml:space="preserve"> noncircular (linear) chromosomes located </w:t>
      </w:r>
      <w:r w:rsidRPr="00DB7BEC">
        <w:rPr>
          <w:u w:val="single"/>
        </w:rPr>
        <w:t>in</w:t>
      </w:r>
      <w:r w:rsidRPr="008050FF">
        <w:t xml:space="preserve"> the </w:t>
      </w:r>
      <w:r w:rsidRPr="00DB7BEC">
        <w:rPr>
          <w:u w:val="single"/>
        </w:rPr>
        <w:t>nuclues</w:t>
      </w:r>
      <w:r w:rsidRPr="008050FF">
        <w:t>.</w:t>
      </w:r>
    </w:p>
    <w:p w:rsidR="00E7172E" w:rsidRPr="00C43E25" w:rsidRDefault="00E7172E" w:rsidP="00E7172E">
      <w:pPr>
        <w:pStyle w:val="NoteLevel1"/>
        <w:rPr>
          <w:b/>
        </w:rPr>
      </w:pPr>
      <w:r w:rsidRPr="008050FF">
        <w:rPr>
          <w:b/>
        </w:rPr>
        <w:t>Homologous chromosomes</w:t>
      </w:r>
      <w:r w:rsidRPr="008050FF">
        <w:t xml:space="preserve">: (Homologs) </w:t>
      </w:r>
      <w:proofErr w:type="gramStart"/>
      <w:r w:rsidRPr="008050FF">
        <w:t>Slightly</w:t>
      </w:r>
      <w:proofErr w:type="gramEnd"/>
      <w:r w:rsidRPr="008050FF">
        <w:t xml:space="preserve"> confusing. Since chromosomes always come in pairs (a maternal and paternal one), the set of a paternal chromosome or maternal chromosomes are homologous to one another. The two </w:t>
      </w:r>
      <w:r w:rsidRPr="008050FF">
        <w:rPr>
          <w:u w:val="single"/>
        </w:rPr>
        <w:t>sets</w:t>
      </w:r>
      <w:r w:rsidRPr="008050FF">
        <w:t xml:space="preserve"> of sister chromatids that arise from the duplication </w:t>
      </w:r>
      <w:proofErr w:type="gramStart"/>
      <w:r w:rsidRPr="008050FF">
        <w:t>of  each</w:t>
      </w:r>
      <w:proofErr w:type="gramEnd"/>
      <w:r w:rsidRPr="008050FF">
        <w:t xml:space="preserve"> homologous chromosomes are referred to as homolougous chromosomes or homologs. Homologous chromosomes are what are separated in </w:t>
      </w:r>
      <w:r w:rsidRPr="00DB7BEC">
        <w:rPr>
          <w:u w:val="single"/>
        </w:rPr>
        <w:t>meiosis I</w:t>
      </w:r>
      <w:r w:rsidRPr="00DB7BEC">
        <w:t xml:space="preserve"> (key aspect)</w:t>
      </w:r>
      <w:r w:rsidRPr="00C43E25">
        <w:t>.</w:t>
      </w:r>
    </w:p>
    <w:p w:rsidR="00E7172E" w:rsidRPr="008050FF" w:rsidRDefault="00E7172E" w:rsidP="00E7172E">
      <w:pPr>
        <w:pStyle w:val="NoteLevel1"/>
        <w:rPr>
          <w:b/>
          <w:u w:val="single"/>
        </w:rPr>
      </w:pPr>
      <w:r w:rsidRPr="008050FF">
        <w:rPr>
          <w:b/>
        </w:rPr>
        <w:t>Sister chromatids</w:t>
      </w:r>
      <w:r w:rsidRPr="008050FF">
        <w:t xml:space="preserve">: Both the maternal and paternal chromosomes duplicate to each make a set of identical sister chromatids. (similar to a mother having twins) Which are connected at the centromere (via spindle fibres) and eventually separated during anaphase of </w:t>
      </w:r>
      <w:r w:rsidRPr="00DB7BEC">
        <w:rPr>
          <w:u w:val="single"/>
        </w:rPr>
        <w:t>mitosis</w:t>
      </w:r>
      <w:r w:rsidRPr="008050FF">
        <w:t xml:space="preserve"> and </w:t>
      </w:r>
      <w:r w:rsidRPr="00DB7BEC">
        <w:rPr>
          <w:u w:val="single"/>
        </w:rPr>
        <w:t>meiosis</w:t>
      </w:r>
      <w:r w:rsidRPr="008050FF">
        <w:t xml:space="preserve"> </w:t>
      </w:r>
      <w:proofErr w:type="gramStart"/>
      <w:r w:rsidRPr="00DB7BEC">
        <w:rPr>
          <w:u w:val="single"/>
        </w:rPr>
        <w:t>II</w:t>
      </w:r>
      <w:r w:rsidRPr="008050FF">
        <w:t>.</w:t>
      </w:r>
      <w:proofErr w:type="gramEnd"/>
      <w:r w:rsidRPr="008050FF">
        <w:t xml:space="preserve"> (</w:t>
      </w:r>
      <w:proofErr w:type="gramStart"/>
      <w:r w:rsidRPr="008050FF">
        <w:rPr>
          <w:i/>
        </w:rPr>
        <w:t>compare</w:t>
      </w:r>
      <w:proofErr w:type="gramEnd"/>
      <w:r w:rsidRPr="008050FF">
        <w:rPr>
          <w:i/>
        </w:rPr>
        <w:t xml:space="preserve"> with non-sister chromatids</w:t>
      </w:r>
      <w:r w:rsidRPr="008050FF">
        <w:t>).</w:t>
      </w:r>
    </w:p>
    <w:p w:rsidR="00E7172E" w:rsidRPr="008050FF" w:rsidRDefault="00E7172E" w:rsidP="00E7172E">
      <w:pPr>
        <w:pStyle w:val="NoteLevel1"/>
        <w:rPr>
          <w:b/>
          <w:u w:val="single"/>
        </w:rPr>
      </w:pPr>
      <w:r w:rsidRPr="008050FF">
        <w:rPr>
          <w:b/>
        </w:rPr>
        <w:t>Non-sister chromatids</w:t>
      </w:r>
      <w:r w:rsidRPr="008050FF">
        <w:t xml:space="preserve">: The products of a chromosomal replication, </w:t>
      </w:r>
      <w:proofErr w:type="gramStart"/>
      <w:r w:rsidRPr="008050FF">
        <w:t>that consist</w:t>
      </w:r>
      <w:proofErr w:type="gramEnd"/>
      <w:r w:rsidRPr="008050FF">
        <w:t xml:space="preserve"> of one of each of the paternal and maternal chromatids. Crossing over occurs between non-sister chromatids. </w:t>
      </w:r>
    </w:p>
    <w:p w:rsidR="00E7172E" w:rsidRPr="008050FF" w:rsidRDefault="00E7172E" w:rsidP="00E7172E">
      <w:pPr>
        <w:pStyle w:val="NoteLevel1"/>
        <w:rPr>
          <w:b/>
          <w:u w:val="single"/>
        </w:rPr>
      </w:pPr>
      <w:r w:rsidRPr="008050FF">
        <w:rPr>
          <w:b/>
        </w:rPr>
        <w:t>Crossing over</w:t>
      </w:r>
      <w:r w:rsidRPr="008050FF">
        <w:t xml:space="preserve">: The </w:t>
      </w:r>
      <w:r w:rsidRPr="00DB7BEC">
        <w:rPr>
          <w:u w:val="single"/>
        </w:rPr>
        <w:t>exchange of segments</w:t>
      </w:r>
      <w:r w:rsidRPr="008050FF">
        <w:t xml:space="preserve"> of </w:t>
      </w:r>
      <w:r w:rsidRPr="00DB7BEC">
        <w:rPr>
          <w:u w:val="single"/>
        </w:rPr>
        <w:t>non-sister chromatids</w:t>
      </w:r>
      <w:r w:rsidRPr="008050FF">
        <w:t xml:space="preserve"> </w:t>
      </w:r>
      <w:r w:rsidRPr="00DB7BEC">
        <w:rPr>
          <w:u w:val="single"/>
        </w:rPr>
        <w:t>between</w:t>
      </w:r>
      <w:r w:rsidRPr="008050FF">
        <w:t xml:space="preserve"> a </w:t>
      </w:r>
      <w:r w:rsidRPr="00DB7BEC">
        <w:rPr>
          <w:u w:val="single"/>
        </w:rPr>
        <w:t>pair</w:t>
      </w:r>
      <w:r w:rsidRPr="008050FF">
        <w:t xml:space="preserve"> of </w:t>
      </w:r>
      <w:r w:rsidRPr="00DB7BEC">
        <w:rPr>
          <w:u w:val="single"/>
        </w:rPr>
        <w:t>homologous chromosomes</w:t>
      </w:r>
      <w:r w:rsidRPr="008050FF">
        <w:t xml:space="preserve"> that occurs during </w:t>
      </w:r>
      <w:r w:rsidRPr="00DB7BEC">
        <w:rPr>
          <w:u w:val="single"/>
        </w:rPr>
        <w:t>meiosis I.</w:t>
      </w:r>
    </w:p>
    <w:p w:rsidR="00E7172E" w:rsidRPr="008050FF" w:rsidRDefault="00E7172E" w:rsidP="00E7172E">
      <w:pPr>
        <w:pStyle w:val="NoteLevel1"/>
        <w:rPr>
          <w:b/>
          <w:u w:val="single"/>
        </w:rPr>
      </w:pPr>
      <w:r w:rsidRPr="008050FF">
        <w:rPr>
          <w:b/>
        </w:rPr>
        <w:t>Synapsis</w:t>
      </w:r>
      <w:r w:rsidRPr="008050FF">
        <w:t xml:space="preserve">: The physical pairing of two homologous chromosomes during prophase </w:t>
      </w:r>
      <w:proofErr w:type="gramStart"/>
      <w:r w:rsidRPr="008050FF">
        <w:t>I</w:t>
      </w:r>
      <w:proofErr w:type="gramEnd"/>
      <w:r w:rsidRPr="008050FF">
        <w:t xml:space="preserve"> of meiosis. Crossing over occurs during synapsis.</w:t>
      </w:r>
    </w:p>
    <w:p w:rsidR="00E7172E" w:rsidRPr="00782F1E" w:rsidRDefault="00E7172E" w:rsidP="00E7172E">
      <w:pPr>
        <w:pStyle w:val="NoteLevel1"/>
      </w:pPr>
      <w:r w:rsidRPr="00782F1E">
        <w:rPr>
          <w:b/>
        </w:rPr>
        <w:t>Tetrad</w:t>
      </w:r>
      <w:r w:rsidRPr="00782F1E">
        <w:t xml:space="preserve">: The combination of the homologs and sister chromatids are referred to as the tetrad. </w:t>
      </w:r>
    </w:p>
    <w:p w:rsidR="00E7172E" w:rsidRPr="008050FF" w:rsidRDefault="00E7172E" w:rsidP="00E7172E">
      <w:pPr>
        <w:pStyle w:val="NoteLevel1"/>
        <w:rPr>
          <w:b/>
          <w:u w:val="single"/>
        </w:rPr>
      </w:pPr>
      <w:r w:rsidRPr="008050FF">
        <w:rPr>
          <w:b/>
        </w:rPr>
        <w:t>Daughter cells</w:t>
      </w:r>
      <w:r w:rsidRPr="008050FF">
        <w:t xml:space="preserve">: </w:t>
      </w:r>
    </w:p>
    <w:p w:rsidR="00E7172E" w:rsidRPr="008050FF" w:rsidRDefault="00E7172E" w:rsidP="00E7172E">
      <w:pPr>
        <w:pStyle w:val="NoteLevel1"/>
        <w:rPr>
          <w:b/>
          <w:u w:val="single"/>
        </w:rPr>
      </w:pPr>
      <w:r w:rsidRPr="008050FF">
        <w:rPr>
          <w:b/>
        </w:rPr>
        <w:t>Diploid</w:t>
      </w:r>
      <w:r w:rsidRPr="008050FF">
        <w:t>: Having two sets of chromosomes (2n) or being a cell or organism with two sets, with one being inherited from the maternal parent and one set from the paternal parent.</w:t>
      </w:r>
    </w:p>
    <w:p w:rsidR="00E7172E" w:rsidRPr="008050FF" w:rsidRDefault="00E7172E" w:rsidP="00E7172E">
      <w:pPr>
        <w:pStyle w:val="NoteLevel1"/>
        <w:rPr>
          <w:b/>
          <w:u w:val="single"/>
        </w:rPr>
      </w:pPr>
      <w:r w:rsidRPr="008050FF">
        <w:rPr>
          <w:b/>
        </w:rPr>
        <w:t>Haploid</w:t>
      </w:r>
      <w:r w:rsidRPr="008050FF">
        <w:t xml:space="preserve">: Having one set of chromosomes (1n) or being a cell or individual organism with one set of chromosomes. </w:t>
      </w:r>
    </w:p>
    <w:p w:rsidR="00E7172E" w:rsidRPr="008050FF" w:rsidRDefault="00E7172E" w:rsidP="00E7172E">
      <w:pPr>
        <w:pStyle w:val="NoteLevel1"/>
        <w:rPr>
          <w:b/>
          <w:u w:val="single"/>
        </w:rPr>
      </w:pPr>
      <w:r w:rsidRPr="008050FF">
        <w:rPr>
          <w:b/>
        </w:rPr>
        <w:t>Egg</w:t>
      </w:r>
      <w:r w:rsidRPr="008050FF">
        <w:t>: A mature female gamete and any associated external layers (such as a shell). Larger and less mobile than the male gamete. In animals, also called the ovum.</w:t>
      </w:r>
    </w:p>
    <w:p w:rsidR="00E7172E" w:rsidRPr="008050FF" w:rsidRDefault="00E7172E" w:rsidP="00E7172E">
      <w:pPr>
        <w:pStyle w:val="NoteLevel1"/>
        <w:rPr>
          <w:b/>
          <w:u w:val="single"/>
        </w:rPr>
      </w:pPr>
      <w:r w:rsidRPr="008050FF">
        <w:rPr>
          <w:b/>
        </w:rPr>
        <w:t>Sperm</w:t>
      </w:r>
      <w:r w:rsidRPr="008050FF">
        <w:t>: A mature male gamete; smaller and more mobile than the female gamete.</w:t>
      </w:r>
    </w:p>
    <w:p w:rsidR="00E7172E" w:rsidRPr="008050FF" w:rsidRDefault="00E7172E" w:rsidP="00E7172E">
      <w:pPr>
        <w:pStyle w:val="NoteLevel1"/>
        <w:rPr>
          <w:b/>
          <w:u w:val="single"/>
        </w:rPr>
      </w:pPr>
      <w:r w:rsidRPr="008050FF">
        <w:rPr>
          <w:b/>
        </w:rPr>
        <w:lastRenderedPageBreak/>
        <w:t>Gamete</w:t>
      </w:r>
      <w:r w:rsidRPr="008050FF">
        <w:t>: A haploid reproductive cell that can fuse with another haploid cell to form a zygote. Most multicellular eukaryotes have two distinct forms of gametes: egg cells (ova) and sperm cells.</w:t>
      </w:r>
    </w:p>
    <w:p w:rsidR="00E7172E" w:rsidRPr="008050FF" w:rsidRDefault="00E7172E" w:rsidP="00E7172E">
      <w:pPr>
        <w:pStyle w:val="NoteLevel1"/>
        <w:rPr>
          <w:b/>
          <w:u w:val="single"/>
        </w:rPr>
      </w:pPr>
      <w:r w:rsidRPr="008050FF">
        <w:rPr>
          <w:b/>
        </w:rPr>
        <w:t>Zygote</w:t>
      </w:r>
      <w:r w:rsidRPr="008050FF">
        <w:t xml:space="preserve">: The diploid cell formed by the union of two haploid gametes; </w:t>
      </w:r>
    </w:p>
    <w:p w:rsidR="00E7172E" w:rsidRPr="008050FF" w:rsidRDefault="00E7172E" w:rsidP="00E7172E">
      <w:pPr>
        <w:pStyle w:val="NoteLevel1"/>
        <w:rPr>
          <w:b/>
          <w:u w:val="single"/>
        </w:rPr>
      </w:pPr>
      <w:r w:rsidRPr="008050FF">
        <w:rPr>
          <w:b/>
        </w:rPr>
        <w:t>Paternal chromosome</w:t>
      </w:r>
      <w:r w:rsidRPr="008050FF">
        <w:t xml:space="preserve">: A chromosome inherited from the father. Is homologous to the mother chromosome. </w:t>
      </w:r>
    </w:p>
    <w:p w:rsidR="00E7172E" w:rsidRPr="008050FF" w:rsidRDefault="00E7172E" w:rsidP="00E7172E">
      <w:pPr>
        <w:pStyle w:val="NoteLevel1"/>
        <w:rPr>
          <w:b/>
          <w:u w:val="single"/>
        </w:rPr>
      </w:pPr>
      <w:r w:rsidRPr="008050FF">
        <w:rPr>
          <w:b/>
        </w:rPr>
        <w:t>Maternal chromosome</w:t>
      </w:r>
      <w:r w:rsidRPr="008050FF">
        <w:t xml:space="preserve">: A chromosome inherited from the mother. Is homologous to the paternal chromosome. </w:t>
      </w:r>
    </w:p>
    <w:p w:rsidR="00E7172E" w:rsidRPr="008050FF" w:rsidRDefault="00E7172E" w:rsidP="00E7172E">
      <w:pPr>
        <w:pStyle w:val="NoteLevel1"/>
      </w:pPr>
    </w:p>
    <w:p w:rsidR="00E7172E" w:rsidRPr="008050FF" w:rsidRDefault="00E7172E" w:rsidP="00E7172E">
      <w:pPr>
        <w:pStyle w:val="NoteLevel1"/>
      </w:pPr>
      <w:r w:rsidRPr="008050FF">
        <w:rPr>
          <w:b/>
        </w:rPr>
        <w:t>Simplified Overview of Events:</w:t>
      </w:r>
    </w:p>
    <w:p w:rsidR="00E7172E" w:rsidRPr="008050FF" w:rsidRDefault="00E7172E" w:rsidP="00E7172E">
      <w:pPr>
        <w:pStyle w:val="NoteLevel1"/>
        <w:rPr>
          <w:b/>
          <w:u w:val="single"/>
        </w:rPr>
      </w:pPr>
      <w:r w:rsidRPr="008050FF">
        <w:rPr>
          <w:b/>
        </w:rPr>
        <w:t>Cell Cycle:</w:t>
      </w:r>
      <w:r w:rsidRPr="008050FF">
        <w:t xml:space="preserve"> Ordered sequence of events in which a eukaryotic cell replicates its chromosomes, evenly partitions the chromosomes to two daughter cells, and then undergoes division of the cytoplasm. Consituents are </w:t>
      </w:r>
      <w:r w:rsidRPr="00DB7BEC">
        <w:rPr>
          <w:u w:val="single"/>
        </w:rPr>
        <w:t>M phase</w:t>
      </w:r>
      <w:r w:rsidRPr="008050FF">
        <w:t xml:space="preserve"> and </w:t>
      </w:r>
      <w:r w:rsidRPr="00DB7BEC">
        <w:rPr>
          <w:u w:val="single"/>
        </w:rPr>
        <w:t>Interphase</w:t>
      </w:r>
      <w:r w:rsidRPr="008050FF">
        <w:t>.</w:t>
      </w:r>
    </w:p>
    <w:p w:rsidR="00E7172E" w:rsidRPr="008050FF" w:rsidRDefault="00E7172E" w:rsidP="00E7172E">
      <w:pPr>
        <w:pStyle w:val="NoteLevel1"/>
        <w:rPr>
          <w:b/>
          <w:u w:val="single"/>
        </w:rPr>
      </w:pPr>
      <w:r w:rsidRPr="008050FF">
        <w:rPr>
          <w:b/>
        </w:rPr>
        <w:t>Mitosis</w:t>
      </w:r>
      <w:r w:rsidRPr="008050FF">
        <w:t xml:space="preserve">: (Is the process that separates the already duplicated </w:t>
      </w:r>
      <w:proofErr w:type="gramStart"/>
      <w:r w:rsidRPr="008050FF">
        <w:t>dna</w:t>
      </w:r>
      <w:proofErr w:type="gramEnd"/>
      <w:r w:rsidRPr="008050FF">
        <w:t xml:space="preserve"> within the cell. Cytokinesis is what actually divides the cell in two.) In eukaryotic cells, the process of nuclear division that results in two daughter nuclei genetically identical to the parent nuclues. Subsequent cytokinesis (division of the cytoplasm) yields two daughter cells.</w:t>
      </w:r>
    </w:p>
    <w:p w:rsidR="00E7172E" w:rsidRPr="008050FF" w:rsidRDefault="00E7172E" w:rsidP="00E7172E">
      <w:pPr>
        <w:pStyle w:val="NoteLevel1"/>
        <w:rPr>
          <w:b/>
          <w:u w:val="single"/>
        </w:rPr>
      </w:pPr>
      <w:r w:rsidRPr="008050FF">
        <w:rPr>
          <w:b/>
        </w:rPr>
        <w:t>Meiosis</w:t>
      </w:r>
      <w:r w:rsidRPr="008050FF">
        <w:t xml:space="preserve">: (Reduction division) In sexually reproducing organisms, a special two-stage type of cell division in which one diploid (2n) parent cell produces four haploid (n) reproductive cells (gametes); results in halving of the chromosome number. </w:t>
      </w:r>
    </w:p>
    <w:p w:rsidR="00E7172E" w:rsidRPr="008050FF" w:rsidRDefault="00E7172E" w:rsidP="00E7172E">
      <w:pPr>
        <w:pStyle w:val="NoteLevel1"/>
        <w:rPr>
          <w:b/>
          <w:u w:val="single"/>
        </w:rPr>
      </w:pPr>
      <w:r w:rsidRPr="008050FF">
        <w:rPr>
          <w:b/>
        </w:rPr>
        <w:t>Meiosis I</w:t>
      </w:r>
      <w:r w:rsidRPr="008050FF">
        <w:t>: The first cell division of meiosis, in which synapsis and crossing over occur, and homologous chromosomes are separated from each other, producing daughter cells with half as many chromosomes (each composed of two sister chromatids) as the parent cell.</w:t>
      </w:r>
    </w:p>
    <w:p w:rsidR="00E7172E" w:rsidRPr="008050FF" w:rsidRDefault="00E7172E" w:rsidP="00E7172E">
      <w:pPr>
        <w:pStyle w:val="NoteLevel1"/>
        <w:rPr>
          <w:b/>
          <w:u w:val="single"/>
        </w:rPr>
      </w:pPr>
      <w:r w:rsidRPr="008050FF">
        <w:rPr>
          <w:b/>
        </w:rPr>
        <w:t>Meiosis II</w:t>
      </w:r>
      <w:r w:rsidRPr="008050FF">
        <w:t>: The second cell division of meiosis, in which sister chromatids are separated from each other. (its similar to mitosis)</w:t>
      </w:r>
    </w:p>
    <w:p w:rsidR="00E7172E" w:rsidRPr="008050FF" w:rsidRDefault="00E7172E" w:rsidP="00E7172E">
      <w:pPr>
        <w:pStyle w:val="NoteLevel1"/>
        <w:rPr>
          <w:b/>
          <w:u w:val="single"/>
        </w:rPr>
      </w:pPr>
      <w:r w:rsidRPr="008050FF">
        <w:rPr>
          <w:b/>
        </w:rPr>
        <w:t>M phase</w:t>
      </w:r>
      <w:r w:rsidRPr="008050FF">
        <w:t xml:space="preserve">: The phase of the cell cycle during which </w:t>
      </w:r>
      <w:r w:rsidRPr="00DB7BEC">
        <w:rPr>
          <w:u w:val="single"/>
        </w:rPr>
        <w:t>cell division</w:t>
      </w:r>
      <w:r w:rsidRPr="008050FF">
        <w:t xml:space="preserve"> occurs. Includes </w:t>
      </w:r>
      <w:r w:rsidRPr="00DB7BEC">
        <w:rPr>
          <w:u w:val="single"/>
        </w:rPr>
        <w:t>mitosis and cytokinesis</w:t>
      </w:r>
      <w:r w:rsidRPr="008050FF">
        <w:t>. One of the two phases of the cell cycle.</w:t>
      </w:r>
    </w:p>
    <w:p w:rsidR="00E7172E" w:rsidRPr="008050FF" w:rsidRDefault="00E7172E" w:rsidP="00E7172E">
      <w:pPr>
        <w:pStyle w:val="NoteLevel1"/>
        <w:rPr>
          <w:b/>
          <w:u w:val="single"/>
        </w:rPr>
      </w:pPr>
      <w:r w:rsidRPr="008050FF">
        <w:rPr>
          <w:b/>
        </w:rPr>
        <w:t>Interphase</w:t>
      </w:r>
      <w:r w:rsidRPr="008050FF">
        <w:t xml:space="preserve">: The portion of the cell cycle between one mitotic (M) phase and the next. Includes the G1 phase, S phase, and G2 phase. One of the two phases of the cell cycle. </w:t>
      </w:r>
    </w:p>
    <w:p w:rsidR="00E7172E" w:rsidRPr="008050FF" w:rsidRDefault="00E7172E" w:rsidP="00E7172E">
      <w:pPr>
        <w:pStyle w:val="NoteLevel1"/>
        <w:rPr>
          <w:b/>
          <w:u w:val="single"/>
        </w:rPr>
      </w:pPr>
      <w:r w:rsidRPr="008050FF">
        <w:rPr>
          <w:b/>
        </w:rPr>
        <w:t>G1 phase</w:t>
      </w:r>
      <w:r w:rsidRPr="008050FF">
        <w:t>: (growth stage 1) Cells grow and duplicate organelles. Constitutes the first part of interphase before S phase.</w:t>
      </w:r>
    </w:p>
    <w:p w:rsidR="00E7172E" w:rsidRPr="008050FF" w:rsidRDefault="00E7172E" w:rsidP="00E7172E">
      <w:pPr>
        <w:pStyle w:val="NoteLevel1"/>
        <w:rPr>
          <w:b/>
          <w:u w:val="single"/>
        </w:rPr>
      </w:pPr>
      <w:r w:rsidRPr="008050FF">
        <w:rPr>
          <w:b/>
        </w:rPr>
        <w:lastRenderedPageBreak/>
        <w:t>S phase</w:t>
      </w:r>
      <w:r w:rsidRPr="008050FF">
        <w:t>: (Synthesis Phase) DNA is duplicated. Middle part of interphase.</w:t>
      </w:r>
    </w:p>
    <w:p w:rsidR="00E7172E" w:rsidRPr="008050FF" w:rsidRDefault="00E7172E" w:rsidP="00E7172E">
      <w:pPr>
        <w:pStyle w:val="NoteLevel1"/>
        <w:rPr>
          <w:b/>
          <w:u w:val="single"/>
        </w:rPr>
      </w:pPr>
      <w:r w:rsidRPr="008050FF">
        <w:rPr>
          <w:b/>
        </w:rPr>
        <w:t>G2 phase</w:t>
      </w:r>
      <w:r w:rsidRPr="008050FF">
        <w:t>: (Growth stage 2) Protein synthesis machinery is switched to producing all of the proteins that the cell will need to duplicate. the last part of interphase</w:t>
      </w:r>
    </w:p>
    <w:p w:rsidR="00E7172E" w:rsidRPr="008050FF" w:rsidRDefault="00E7172E" w:rsidP="00E7172E">
      <w:pPr>
        <w:pStyle w:val="NoteLevel1"/>
        <w:rPr>
          <w:b/>
          <w:u w:val="single"/>
        </w:rPr>
      </w:pPr>
      <w:r w:rsidRPr="008050FF">
        <w:rPr>
          <w:b/>
        </w:rPr>
        <w:t>Prophase</w:t>
      </w:r>
      <w:r w:rsidRPr="008050FF">
        <w:t>: Chromosomes become visible and the mitotic spindle forms. Synapsis and crossing over occur during prophase of meiosis I.</w:t>
      </w:r>
    </w:p>
    <w:p w:rsidR="00E7172E" w:rsidRPr="008050FF" w:rsidRDefault="00E7172E" w:rsidP="00E7172E">
      <w:pPr>
        <w:pStyle w:val="NoteLevel1"/>
        <w:rPr>
          <w:b/>
          <w:u w:val="single"/>
        </w:rPr>
      </w:pPr>
      <w:r w:rsidRPr="008050FF">
        <w:rPr>
          <w:b/>
        </w:rPr>
        <w:t>Metaphase</w:t>
      </w:r>
      <w:r w:rsidRPr="008050FF">
        <w:t>: Chromosomes line up at metaphase plate.</w:t>
      </w:r>
    </w:p>
    <w:p w:rsidR="00E7172E" w:rsidRPr="008050FF" w:rsidRDefault="00E7172E" w:rsidP="00E7172E">
      <w:pPr>
        <w:pStyle w:val="NoteLevel1"/>
        <w:rPr>
          <w:b/>
          <w:u w:val="single"/>
        </w:rPr>
      </w:pPr>
      <w:r w:rsidRPr="008050FF">
        <w:rPr>
          <w:b/>
        </w:rPr>
        <w:t>Metaphase plate</w:t>
      </w:r>
      <w:r w:rsidRPr="008050FF">
        <w:t xml:space="preserve">: The plane where chromosomes line up during metaphase; not an actual thing. </w:t>
      </w:r>
    </w:p>
    <w:p w:rsidR="00E7172E" w:rsidRPr="008050FF" w:rsidRDefault="00E7172E" w:rsidP="00E7172E">
      <w:pPr>
        <w:pStyle w:val="NoteLevel1"/>
        <w:rPr>
          <w:b/>
          <w:u w:val="single"/>
        </w:rPr>
      </w:pPr>
      <w:r w:rsidRPr="008050FF">
        <w:rPr>
          <w:b/>
        </w:rPr>
        <w:t>Anaphase:</w:t>
      </w:r>
      <w:r w:rsidRPr="008050FF">
        <w:t xml:space="preserve"> Chromosomes are moved to opposite ends of the cell.</w:t>
      </w:r>
    </w:p>
    <w:p w:rsidR="00E7172E" w:rsidRPr="008050FF" w:rsidRDefault="00E7172E" w:rsidP="00E7172E">
      <w:pPr>
        <w:pStyle w:val="NoteLevel1"/>
        <w:rPr>
          <w:b/>
          <w:u w:val="single"/>
        </w:rPr>
      </w:pPr>
      <w:r w:rsidRPr="008050FF">
        <w:rPr>
          <w:b/>
        </w:rPr>
        <w:t>Telophase</w:t>
      </w:r>
      <w:r w:rsidRPr="008050FF">
        <w:t xml:space="preserve">: Sister </w:t>
      </w:r>
      <w:proofErr w:type="gramStart"/>
      <w:r w:rsidRPr="008050FF">
        <w:t>chromatids</w:t>
      </w:r>
      <w:proofErr w:type="gramEnd"/>
      <w:r w:rsidRPr="008050FF">
        <w:t xml:space="preserve"> (replicated </w:t>
      </w:r>
      <w:r w:rsidRPr="00DB7BEC">
        <w:rPr>
          <w:u w:val="single"/>
        </w:rPr>
        <w:t>chromosomes in meiosis I</w:t>
      </w:r>
      <w:r w:rsidRPr="008050FF">
        <w:t>) separate and new nuclear envelopes begin to form around each set of daughter chromosomes.</w:t>
      </w:r>
    </w:p>
    <w:p w:rsidR="00E7172E" w:rsidRPr="008050FF" w:rsidRDefault="00E7172E" w:rsidP="00E7172E">
      <w:pPr>
        <w:pStyle w:val="NoteLevel1"/>
        <w:rPr>
          <w:b/>
          <w:u w:val="single"/>
        </w:rPr>
      </w:pPr>
      <w:r w:rsidRPr="008050FF">
        <w:rPr>
          <w:b/>
        </w:rPr>
        <w:t>Cytokinesis</w:t>
      </w:r>
      <w:r w:rsidRPr="008050FF">
        <w:t>: Division of the cytoplasm to form two daughter cells. Typically occurs immediately after division of the nuclues by mitosis or meiosis.</w:t>
      </w:r>
    </w:p>
    <w:p w:rsidR="00E7172E" w:rsidRPr="008050FF" w:rsidRDefault="00E7172E" w:rsidP="00E7172E">
      <w:pPr>
        <w:pStyle w:val="NoteLevel1"/>
        <w:rPr>
          <w:b/>
          <w:u w:val="single"/>
        </w:rPr>
      </w:pPr>
    </w:p>
    <w:p w:rsidR="00E7172E" w:rsidRPr="008050FF" w:rsidRDefault="00E7172E" w:rsidP="00E7172E">
      <w:pPr>
        <w:pStyle w:val="NoteLevel1"/>
        <w:rPr>
          <w:b/>
          <w:u w:val="single"/>
        </w:rPr>
      </w:pPr>
      <w:r w:rsidRPr="008050FF">
        <w:rPr>
          <w:b/>
          <w:u w:val="single"/>
        </w:rPr>
        <w:t>Mitosis:</w:t>
      </w:r>
    </w:p>
    <w:p w:rsidR="00E7172E" w:rsidRPr="008050FF" w:rsidRDefault="00E7172E" w:rsidP="00E7172E">
      <w:pPr>
        <w:pStyle w:val="NoteLevel1"/>
        <w:rPr>
          <w:b/>
          <w:u w:val="single"/>
        </w:rPr>
      </w:pPr>
      <w:r w:rsidRPr="008050FF">
        <w:rPr>
          <w:b/>
        </w:rPr>
        <w:t xml:space="preserve">Interphase: </w:t>
      </w:r>
      <w:r w:rsidRPr="008050FF">
        <w:t>includes G1, S, G2 phase</w:t>
      </w:r>
    </w:p>
    <w:p w:rsidR="00E7172E" w:rsidRPr="008050FF" w:rsidRDefault="00E7172E" w:rsidP="00E7172E">
      <w:pPr>
        <w:pStyle w:val="NoteLevel1"/>
        <w:rPr>
          <w:b/>
          <w:u w:val="single"/>
        </w:rPr>
      </w:pPr>
      <w:r w:rsidRPr="008050FF">
        <w:rPr>
          <w:b/>
        </w:rPr>
        <w:t>Prophase:</w:t>
      </w:r>
      <w:r w:rsidRPr="008050FF">
        <w:t xml:space="preserve"> darkly condensed chromosomes, formation of mitotic spindles. </w:t>
      </w:r>
      <w:proofErr w:type="gramStart"/>
      <w:r w:rsidRPr="008050FF">
        <w:t>centrosome</w:t>
      </w:r>
      <w:proofErr w:type="gramEnd"/>
      <w:r w:rsidRPr="008050FF">
        <w:t xml:space="preserve"> (with centrioles) duplicates and forms spindle fibres, which migrate to opposite ends of cell.</w:t>
      </w:r>
    </w:p>
    <w:p w:rsidR="00E7172E" w:rsidRPr="008050FF" w:rsidRDefault="00E7172E" w:rsidP="00E7172E">
      <w:pPr>
        <w:pStyle w:val="NoteLevel1"/>
        <w:rPr>
          <w:b/>
          <w:u w:val="single"/>
        </w:rPr>
      </w:pPr>
      <w:r w:rsidRPr="008050FF">
        <w:rPr>
          <w:b/>
        </w:rPr>
        <w:t>Prometaphase</w:t>
      </w:r>
      <w:r w:rsidRPr="008050FF">
        <w:t xml:space="preserve">: nuclear envelope and ER breaks up. </w:t>
      </w:r>
      <w:proofErr w:type="gramStart"/>
      <w:r w:rsidRPr="008050FF">
        <w:t>chromosomes</w:t>
      </w:r>
      <w:proofErr w:type="gramEnd"/>
      <w:r w:rsidRPr="008050FF">
        <w:t xml:space="preserve"> attach to spindle fibres with help of kinetochore in region of centromere. </w:t>
      </w:r>
      <w:proofErr w:type="gramStart"/>
      <w:r w:rsidRPr="008050FF">
        <w:t>all</w:t>
      </w:r>
      <w:proofErr w:type="gramEnd"/>
      <w:r w:rsidRPr="008050FF">
        <w:t xml:space="preserve"> three </w:t>
      </w:r>
      <w:r w:rsidRPr="008050FF">
        <w:rPr>
          <w:u w:val="single"/>
        </w:rPr>
        <w:t>begin</w:t>
      </w:r>
      <w:r w:rsidRPr="008050FF">
        <w:t xml:space="preserve"> movement to center of cell. </w:t>
      </w:r>
      <w:proofErr w:type="gramStart"/>
      <w:r w:rsidRPr="008050FF">
        <w:t>animals</w:t>
      </w:r>
      <w:proofErr w:type="gramEnd"/>
      <w:r w:rsidRPr="008050FF">
        <w:t xml:space="preserve"> have aster.</w:t>
      </w:r>
    </w:p>
    <w:p w:rsidR="00E7172E" w:rsidRPr="008050FF" w:rsidRDefault="00E7172E" w:rsidP="00E7172E">
      <w:pPr>
        <w:pStyle w:val="NoteLevel1"/>
        <w:rPr>
          <w:b/>
          <w:u w:val="single"/>
        </w:rPr>
      </w:pPr>
      <w:r w:rsidRPr="008050FF">
        <w:rPr>
          <w:b/>
        </w:rPr>
        <w:t>Metaphase</w:t>
      </w:r>
      <w:r w:rsidRPr="008050FF">
        <w:t>: chromosomes complete migration to center of cell, kinetochore and centromeres line up at middle.</w:t>
      </w:r>
    </w:p>
    <w:p w:rsidR="00E7172E" w:rsidRPr="008050FF" w:rsidRDefault="00E7172E" w:rsidP="00E7172E">
      <w:pPr>
        <w:pStyle w:val="NoteLevel1"/>
        <w:rPr>
          <w:b/>
          <w:u w:val="single"/>
        </w:rPr>
      </w:pPr>
      <w:r w:rsidRPr="008050FF">
        <w:rPr>
          <w:b/>
        </w:rPr>
        <w:t>Anaphase</w:t>
      </w:r>
      <w:r w:rsidRPr="008050FF">
        <w:t xml:space="preserve">: Sister </w:t>
      </w:r>
      <w:proofErr w:type="gramStart"/>
      <w:r w:rsidRPr="008050FF">
        <w:t>chromatids</w:t>
      </w:r>
      <w:proofErr w:type="gramEnd"/>
      <w:r w:rsidRPr="008050FF">
        <w:t xml:space="preserve"> separate, each half moves toward side of the cell, pulled by spindle fibers and kinetochore. cell prepares to divide in animals</w:t>
      </w:r>
    </w:p>
    <w:p w:rsidR="00E7172E" w:rsidRPr="008050FF" w:rsidRDefault="00E7172E" w:rsidP="00E7172E">
      <w:pPr>
        <w:pStyle w:val="NoteLevel1"/>
        <w:rPr>
          <w:b/>
          <w:u w:val="single"/>
        </w:rPr>
      </w:pPr>
      <w:r w:rsidRPr="008050FF">
        <w:rPr>
          <w:b/>
        </w:rPr>
        <w:t>Telophase</w:t>
      </w:r>
      <w:r w:rsidRPr="008050FF">
        <w:t>: Each of the sister chromatids reaches its side of cell, spindles dissolve, chromatin unpacks, nuclear envelope appears with nucleolus inside.</w:t>
      </w:r>
    </w:p>
    <w:p w:rsidR="00E7172E" w:rsidRPr="008050FF" w:rsidRDefault="00E7172E" w:rsidP="00E7172E">
      <w:pPr>
        <w:pStyle w:val="NoteLevel1"/>
        <w:rPr>
          <w:b/>
          <w:u w:val="single"/>
        </w:rPr>
      </w:pPr>
      <w:r w:rsidRPr="008050FF">
        <w:rPr>
          <w:b/>
        </w:rPr>
        <w:t>Cytokinesis</w:t>
      </w:r>
      <w:r w:rsidRPr="008050FF">
        <w:t xml:space="preserve">: when two cells physically separate. </w:t>
      </w:r>
      <w:proofErr w:type="gramStart"/>
      <w:r w:rsidRPr="008050FF">
        <w:t>cell</w:t>
      </w:r>
      <w:proofErr w:type="gramEnd"/>
      <w:r w:rsidRPr="008050FF">
        <w:t xml:space="preserve"> plate forms for animals. </w:t>
      </w:r>
    </w:p>
    <w:p w:rsidR="00E7172E" w:rsidRPr="008050FF" w:rsidRDefault="00E7172E" w:rsidP="00E7172E">
      <w:pPr>
        <w:pStyle w:val="NoteLevel1"/>
        <w:rPr>
          <w:b/>
          <w:u w:val="single"/>
        </w:rPr>
      </w:pPr>
    </w:p>
    <w:p w:rsidR="00E7172E" w:rsidRPr="008050FF" w:rsidRDefault="00E7172E" w:rsidP="00E7172E">
      <w:pPr>
        <w:pStyle w:val="NoteLevel1"/>
        <w:rPr>
          <w:b/>
          <w:u w:val="single"/>
        </w:rPr>
      </w:pPr>
      <w:r w:rsidRPr="008050FF">
        <w:rPr>
          <w:b/>
          <w:u w:val="single"/>
        </w:rPr>
        <w:t>Meiosis:</w:t>
      </w:r>
    </w:p>
    <w:p w:rsidR="00E7172E" w:rsidRPr="008050FF" w:rsidRDefault="00E7172E" w:rsidP="00E7172E">
      <w:pPr>
        <w:pStyle w:val="NoteLevel1"/>
        <w:rPr>
          <w:b/>
          <w:u w:val="single"/>
        </w:rPr>
      </w:pPr>
      <w:r w:rsidRPr="008050FF">
        <w:rPr>
          <w:b/>
        </w:rPr>
        <w:lastRenderedPageBreak/>
        <w:t>Interphase:</w:t>
      </w:r>
    </w:p>
    <w:p w:rsidR="00E7172E" w:rsidRPr="00143063" w:rsidRDefault="00E7172E" w:rsidP="00E7172E">
      <w:pPr>
        <w:pStyle w:val="NoteLevel1"/>
        <w:sectPr w:rsidR="00E7172E" w:rsidRPr="00143063">
          <w:headerReference w:type="first" r:id="rId18"/>
          <w:pgSz w:w="12240" w:h="15840"/>
          <w:pgMar w:top="1440" w:right="1440" w:bottom="1440" w:left="1440" w:header="720" w:footer="720" w:gutter="0"/>
          <w:cols w:space="720"/>
          <w:titlePg/>
          <w:docGrid w:type="lines" w:linePitch="360"/>
        </w:sectPr>
      </w:pPr>
    </w:p>
    <w:p w:rsidR="00E7172E" w:rsidRPr="00A6210D" w:rsidRDefault="00E7172E">
      <w:pPr>
        <w:pStyle w:val="NoteLevel1"/>
        <w:keepNext w:val="0"/>
        <w:numPr>
          <w:ilvl w:val="0"/>
          <w:numId w:val="0"/>
        </w:numPr>
        <w:tabs>
          <w:tab w:val="num" w:pos="0"/>
        </w:tabs>
        <w:outlineLvl w:val="9"/>
        <w:rPr>
          <w:rFonts w:cs="Verdana"/>
          <w:b/>
          <w:color w:val="000080"/>
          <w:lang w:bidi="en-US"/>
        </w:rPr>
      </w:pPr>
      <w:r w:rsidRPr="00A6210D">
        <w:rPr>
          <w:rFonts w:cs="Verdana"/>
          <w:b/>
          <w:color w:val="000080"/>
          <w:lang w:bidi="en-US"/>
        </w:rPr>
        <w:lastRenderedPageBreak/>
        <w:t xml:space="preserve">                            EVOLUTIONARY PROCESSES</w:t>
      </w:r>
    </w:p>
    <w:p w:rsidR="00E7172E" w:rsidRPr="00A6210D" w:rsidRDefault="00E7172E" w:rsidP="00E7172E">
      <w:pPr>
        <w:pStyle w:val="NoteLevel1"/>
        <w:keepNext w:val="0"/>
        <w:numPr>
          <w:ilvl w:val="0"/>
          <w:numId w:val="0"/>
        </w:numPr>
        <w:tabs>
          <w:tab w:val="num" w:pos="0"/>
        </w:tabs>
        <w:outlineLvl w:val="9"/>
      </w:pPr>
      <w:r w:rsidRPr="00A6210D">
        <w:rPr>
          <w:rFonts w:cs="Verdana"/>
          <w:b/>
          <w:color w:val="991F14"/>
          <w:lang w:bidi="en-US"/>
        </w:rPr>
        <w:t>Microevolution</w:t>
      </w:r>
      <w:r w:rsidRPr="00A6210D">
        <w:rPr>
          <w:rFonts w:cs="Verdana"/>
          <w:color w:val="991F14"/>
          <w:lang w:bidi="en-US"/>
        </w:rPr>
        <w:t>: Evolutionary changes that result from changes in allele frequencies in a population, or in chromosome structure or numbers due to mutation and recombination</w:t>
      </w:r>
    </w:p>
    <w:p w:rsidR="00E7172E" w:rsidRPr="00A6210D" w:rsidRDefault="00E7172E" w:rsidP="00E7172E">
      <w:pPr>
        <w:pStyle w:val="NoteLevel1"/>
        <w:rPr>
          <w:b/>
          <w:color w:val="FF0000"/>
        </w:rPr>
      </w:pPr>
      <w:r w:rsidRPr="00A6210D">
        <w:rPr>
          <w:b/>
          <w:color w:val="FF0000"/>
        </w:rPr>
        <w:t>Hardy-Weinberg model assumptions:</w:t>
      </w:r>
    </w:p>
    <w:p w:rsidR="00E7172E" w:rsidRPr="00A6210D" w:rsidRDefault="00E7172E">
      <w:pPr>
        <w:pStyle w:val="NoteLevel1"/>
        <w:keepNext w:val="0"/>
        <w:numPr>
          <w:ilvl w:val="0"/>
          <w:numId w:val="0"/>
        </w:numPr>
        <w:tabs>
          <w:tab w:val="num" w:pos="0"/>
        </w:tabs>
        <w:outlineLvl w:val="9"/>
      </w:pPr>
      <w:r w:rsidRPr="00A6210D">
        <w:t xml:space="preserve">1. </w:t>
      </w:r>
      <w:r w:rsidRPr="00A6210D">
        <w:rPr>
          <w:u w:val="single"/>
        </w:rPr>
        <w:t>No natural selection</w:t>
      </w:r>
      <w:r w:rsidRPr="00A6210D">
        <w:t xml:space="preserve"> – all the P generation survives to contribute equal numbers of gametes to the gene pool. (Ex. = pollution and moths) caused by selection.</w:t>
      </w:r>
    </w:p>
    <w:p w:rsidR="00E7172E" w:rsidRPr="00A6210D" w:rsidRDefault="00E7172E">
      <w:pPr>
        <w:pStyle w:val="NoteLevel1"/>
        <w:keepNext w:val="0"/>
        <w:numPr>
          <w:ilvl w:val="0"/>
          <w:numId w:val="0"/>
        </w:numPr>
        <w:tabs>
          <w:tab w:val="num" w:pos="0"/>
        </w:tabs>
        <w:outlineLvl w:val="9"/>
      </w:pPr>
      <w:r w:rsidRPr="00A6210D">
        <w:t xml:space="preserve">2. </w:t>
      </w:r>
      <w:r w:rsidRPr="00A6210D">
        <w:rPr>
          <w:u w:val="single"/>
        </w:rPr>
        <w:t>No genetic drift, or random allele frequency changes</w:t>
      </w:r>
      <w:r w:rsidRPr="00A6210D">
        <w:t xml:space="preserve"> – alleles drawn at exact frequencies p and q, so no luck or chance was involved (Ex. = cancer)</w:t>
      </w:r>
    </w:p>
    <w:p w:rsidR="00E7172E" w:rsidRPr="00A6210D" w:rsidRDefault="00E7172E">
      <w:pPr>
        <w:pStyle w:val="NoteLevel1"/>
        <w:keepNext w:val="0"/>
        <w:numPr>
          <w:ilvl w:val="0"/>
          <w:numId w:val="0"/>
        </w:numPr>
        <w:tabs>
          <w:tab w:val="num" w:pos="0"/>
        </w:tabs>
        <w:outlineLvl w:val="9"/>
      </w:pPr>
      <w:r w:rsidRPr="00A6210D">
        <w:t xml:space="preserve">3. </w:t>
      </w:r>
      <w:r w:rsidRPr="00A6210D">
        <w:rPr>
          <w:u w:val="single"/>
        </w:rPr>
        <w:t>No gene flow</w:t>
      </w:r>
      <w:r w:rsidRPr="00A6210D">
        <w:t xml:space="preserve"> – No new alleles were added or lost by immigration or emmigration. All alleles used in calcs came from original gene pool. </w:t>
      </w:r>
    </w:p>
    <w:p w:rsidR="00E7172E" w:rsidRPr="00A6210D" w:rsidRDefault="00E7172E">
      <w:pPr>
        <w:pStyle w:val="NoteLevel1"/>
        <w:keepNext w:val="0"/>
        <w:numPr>
          <w:ilvl w:val="0"/>
          <w:numId w:val="0"/>
        </w:numPr>
        <w:tabs>
          <w:tab w:val="num" w:pos="0"/>
        </w:tabs>
        <w:outlineLvl w:val="9"/>
      </w:pPr>
      <w:r w:rsidRPr="00A6210D">
        <w:t xml:space="preserve">4. </w:t>
      </w:r>
      <w:r w:rsidRPr="00A6210D">
        <w:rPr>
          <w:u w:val="single"/>
        </w:rPr>
        <w:t>No mutation</w:t>
      </w:r>
      <w:r w:rsidRPr="00A6210D">
        <w:t xml:space="preserve"> – No new A</w:t>
      </w:r>
      <w:r w:rsidRPr="00A6210D">
        <w:rPr>
          <w:vertAlign w:val="subscript"/>
        </w:rPr>
        <w:t>1</w:t>
      </w:r>
      <w:r w:rsidRPr="00A6210D">
        <w:t xml:space="preserve"> or A</w:t>
      </w:r>
      <w:r w:rsidRPr="00A6210D">
        <w:rPr>
          <w:vertAlign w:val="subscript"/>
        </w:rPr>
        <w:t>2</w:t>
      </w:r>
      <w:r w:rsidRPr="00A6210D">
        <w:t xml:space="preserve">’s arose in the gene pool. </w:t>
      </w:r>
    </w:p>
    <w:p w:rsidR="00E7172E" w:rsidRPr="00A6210D" w:rsidRDefault="00E7172E">
      <w:pPr>
        <w:pStyle w:val="NoteLevel1"/>
        <w:keepNext w:val="0"/>
        <w:numPr>
          <w:ilvl w:val="0"/>
          <w:numId w:val="0"/>
        </w:numPr>
        <w:tabs>
          <w:tab w:val="num" w:pos="0"/>
        </w:tabs>
        <w:outlineLvl w:val="9"/>
      </w:pPr>
    </w:p>
    <w:p w:rsidR="00E7172E" w:rsidRPr="00A6210D" w:rsidRDefault="00E7172E" w:rsidP="00E7172E">
      <w:pPr>
        <w:pStyle w:val="NoteLevel1"/>
      </w:pPr>
      <w:r w:rsidRPr="00A6210D">
        <w:lastRenderedPageBreak/>
        <w:t xml:space="preserve">5. </w:t>
      </w:r>
      <w:r w:rsidRPr="00A6210D">
        <w:rPr>
          <w:u w:val="single"/>
        </w:rPr>
        <w:t>Random mating</w:t>
      </w:r>
      <w:r w:rsidRPr="00A6210D">
        <w:t xml:space="preserve"> – occurred so that individuals were not able to choose mates based on their genotype or use sexual selection. </w:t>
      </w:r>
    </w:p>
    <w:p w:rsidR="00E7172E" w:rsidRPr="00A6210D" w:rsidRDefault="00E7172E" w:rsidP="00E7172E">
      <w:pPr>
        <w:pStyle w:val="NoteLevel1"/>
        <w:rPr>
          <w:rFonts w:cs="Verdana"/>
          <w:lang w:bidi="en-US"/>
        </w:rPr>
      </w:pPr>
      <w:r w:rsidRPr="00A6210D">
        <w:rPr>
          <w:rFonts w:cs="Verdana"/>
          <w:b/>
          <w:lang w:bidi="en-US"/>
        </w:rPr>
        <w:t>Hardy-weinberg principle</w:t>
      </w:r>
      <w:r w:rsidRPr="00A6210D">
        <w:rPr>
          <w:rFonts w:cs="Verdana"/>
          <w:lang w:bidi="en-US"/>
        </w:rPr>
        <w:t xml:space="preserve">: A principle of population genetics stating that genotype frequencies in a large population do not change from generation to generation </w:t>
      </w:r>
      <w:r w:rsidRPr="003E5ABF">
        <w:rPr>
          <w:rFonts w:cs="Verdana"/>
          <w:u w:val="single"/>
          <w:lang w:bidi="en-US"/>
        </w:rPr>
        <w:t>in</w:t>
      </w:r>
      <w:r w:rsidRPr="00A6210D">
        <w:rPr>
          <w:rFonts w:cs="Verdana"/>
          <w:lang w:bidi="en-US"/>
        </w:rPr>
        <w:t xml:space="preserve"> the </w:t>
      </w:r>
      <w:r w:rsidRPr="003E5ABF">
        <w:rPr>
          <w:rFonts w:cs="Verdana"/>
          <w:u w:val="single"/>
          <w:lang w:bidi="en-US"/>
        </w:rPr>
        <w:t>absence</w:t>
      </w:r>
      <w:r w:rsidRPr="00A6210D">
        <w:rPr>
          <w:rFonts w:cs="Verdana"/>
          <w:lang w:bidi="en-US"/>
        </w:rPr>
        <w:t xml:space="preserve"> of </w:t>
      </w:r>
      <w:r w:rsidRPr="003E5ABF">
        <w:rPr>
          <w:rFonts w:cs="Verdana"/>
          <w:u w:val="single"/>
          <w:lang w:bidi="en-US"/>
        </w:rPr>
        <w:t>evolutionary</w:t>
      </w:r>
      <w:r w:rsidRPr="00A6210D">
        <w:rPr>
          <w:rFonts w:cs="Verdana"/>
          <w:lang w:bidi="en-US"/>
        </w:rPr>
        <w:t xml:space="preserve"> </w:t>
      </w:r>
      <w:r w:rsidRPr="003E5ABF">
        <w:rPr>
          <w:rFonts w:cs="Verdana"/>
          <w:u w:val="single"/>
          <w:lang w:bidi="en-US"/>
        </w:rPr>
        <w:t>processes</w:t>
      </w:r>
      <w:r w:rsidRPr="00A6210D">
        <w:rPr>
          <w:rFonts w:cs="Verdana"/>
          <w:lang w:bidi="en-US"/>
        </w:rPr>
        <w:t xml:space="preserve">, which are mutation, migration, genetic drift, random mating, and selection.  Acts as null hypothesis for evolution. </w:t>
      </w:r>
    </w:p>
    <w:p w:rsidR="00E7172E" w:rsidRPr="00A6210D" w:rsidRDefault="00E7172E" w:rsidP="00E7172E">
      <w:pPr>
        <w:pStyle w:val="NoteLevel1"/>
        <w:rPr>
          <w:b/>
          <w:color w:val="FF0000"/>
          <w:u w:val="single"/>
        </w:rPr>
      </w:pPr>
      <w:r w:rsidRPr="00A6210D">
        <w:rPr>
          <w:rFonts w:cs="Verdana"/>
          <w:b/>
          <w:color w:val="FF0000"/>
          <w:u w:val="single"/>
          <w:lang w:bidi="en-US"/>
        </w:rPr>
        <w:t>Basic Terms of Microevolution:</w:t>
      </w:r>
    </w:p>
    <w:p w:rsidR="00E7172E" w:rsidRPr="00A6210D" w:rsidRDefault="00E7172E" w:rsidP="00E7172E">
      <w:pPr>
        <w:pStyle w:val="NoteLevel1"/>
        <w:rPr>
          <w:rFonts w:cs="Verdana"/>
          <w:lang w:bidi="en-US"/>
        </w:rPr>
      </w:pPr>
      <w:r w:rsidRPr="00A6210D">
        <w:rPr>
          <w:rFonts w:cs="Verdana"/>
          <w:b/>
          <w:lang w:bidi="en-US"/>
        </w:rPr>
        <w:t>Loss</w:t>
      </w:r>
      <w:r w:rsidRPr="00A6210D">
        <w:rPr>
          <w:rFonts w:cs="Verdana"/>
          <w:lang w:bidi="en-US"/>
        </w:rPr>
        <w:t>: When the allelic frequency of an allele becomes 0 due to a decrease in fitness.</w:t>
      </w:r>
    </w:p>
    <w:p w:rsidR="00E7172E" w:rsidRPr="00A6210D" w:rsidRDefault="00E7172E" w:rsidP="00E7172E">
      <w:pPr>
        <w:pStyle w:val="NoteLevel1"/>
      </w:pPr>
      <w:r w:rsidRPr="00A6210D">
        <w:rPr>
          <w:b/>
        </w:rPr>
        <w:t>Null hypothesis</w:t>
      </w:r>
      <w:r w:rsidRPr="00A6210D">
        <w:t xml:space="preserve">: A hypothesis that specifies what the results of an experiment will be if the main hypothesis being tested is wrong. Often states that there will be no difference between experimental groups. </w:t>
      </w:r>
    </w:p>
    <w:p w:rsidR="00E7172E" w:rsidRPr="00A6210D" w:rsidRDefault="00E7172E" w:rsidP="00E7172E">
      <w:pPr>
        <w:pStyle w:val="NoteLevel1"/>
      </w:pPr>
      <w:r w:rsidRPr="00A6210D">
        <w:rPr>
          <w:rFonts w:cs="Verdana"/>
          <w:b/>
          <w:lang w:bidi="en-US"/>
        </w:rPr>
        <w:t>Allele</w:t>
      </w:r>
      <w:r w:rsidRPr="00A6210D">
        <w:rPr>
          <w:rFonts w:cs="Verdana"/>
          <w:lang w:bidi="en-US"/>
        </w:rPr>
        <w:t>: A particular version of a gene</w:t>
      </w:r>
    </w:p>
    <w:p w:rsidR="00E7172E" w:rsidRPr="008050FF" w:rsidRDefault="00E7172E" w:rsidP="00E7172E">
      <w:pPr>
        <w:pStyle w:val="NoteLevel1"/>
      </w:pPr>
      <w:r w:rsidRPr="008050FF">
        <w:rPr>
          <w:b/>
        </w:rPr>
        <w:t>Recessive</w:t>
      </w:r>
      <w:r w:rsidRPr="008050FF">
        <w:t>: Referring to an allele whose phenotypic effects is observed only in homozygous individuals</w:t>
      </w:r>
    </w:p>
    <w:p w:rsidR="00E7172E" w:rsidRPr="008050FF" w:rsidRDefault="00E7172E" w:rsidP="00E7172E">
      <w:pPr>
        <w:pStyle w:val="NoteLevel1"/>
      </w:pPr>
      <w:r w:rsidRPr="008050FF">
        <w:rPr>
          <w:b/>
        </w:rPr>
        <w:t>Dominant</w:t>
      </w:r>
      <w:r w:rsidRPr="008050FF">
        <w:t>: Referring to an allele that determines the phenotype of a heterozygous indivudual.</w:t>
      </w:r>
    </w:p>
    <w:p w:rsidR="00E7172E" w:rsidRPr="008050FF" w:rsidRDefault="00E7172E" w:rsidP="00E7172E">
      <w:pPr>
        <w:pStyle w:val="NoteLevel1"/>
      </w:pPr>
      <w:r w:rsidRPr="008050FF">
        <w:rPr>
          <w:b/>
        </w:rPr>
        <w:t>Phenotype</w:t>
      </w:r>
      <w:r w:rsidRPr="008050FF">
        <w:t xml:space="preserve">: The </w:t>
      </w:r>
      <w:r w:rsidRPr="00DB7BEC">
        <w:rPr>
          <w:u w:val="single"/>
        </w:rPr>
        <w:t>detectable</w:t>
      </w:r>
      <w:r w:rsidRPr="008050FF">
        <w:t xml:space="preserve"> physical and physiological traits of an individual, which are determined with its genetic makeup. Also the specific trait associated with a particular allele. </w:t>
      </w:r>
    </w:p>
    <w:p w:rsidR="00E7172E" w:rsidRPr="008050FF" w:rsidRDefault="00E7172E" w:rsidP="00E7172E">
      <w:pPr>
        <w:pStyle w:val="NoteLevel1"/>
      </w:pPr>
      <w:r w:rsidRPr="008050FF">
        <w:rPr>
          <w:b/>
        </w:rPr>
        <w:t>Genotype</w:t>
      </w:r>
      <w:r w:rsidRPr="008050FF">
        <w:t xml:space="preserve">: All of the alleles of every gene present in a given group. May refer to the alleles of a particular set of genes under study. </w:t>
      </w:r>
    </w:p>
    <w:p w:rsidR="00E7172E" w:rsidRPr="00A6210D" w:rsidRDefault="00E7172E" w:rsidP="00E7172E">
      <w:pPr>
        <w:pStyle w:val="NoteLevel1"/>
        <w:rPr>
          <w:rFonts w:cs="Verdana"/>
          <w:lang w:bidi="en-US"/>
        </w:rPr>
      </w:pPr>
      <w:r w:rsidRPr="00A6210D">
        <w:rPr>
          <w:rFonts w:cs="Verdana"/>
          <w:b/>
          <w:lang w:bidi="en-US"/>
        </w:rPr>
        <w:t>Genome duplication</w:t>
      </w:r>
      <w:r w:rsidRPr="00A6210D">
        <w:rPr>
          <w:rFonts w:cs="Verdana"/>
          <w:lang w:bidi="en-US"/>
        </w:rPr>
        <w:t xml:space="preserve">: Formation of all of the hereditary information in an organism, including not only genes but also other non-gene stretches of </w:t>
      </w:r>
      <w:proofErr w:type="gramStart"/>
      <w:r w:rsidRPr="00A6210D">
        <w:rPr>
          <w:rFonts w:cs="Verdana"/>
          <w:lang w:bidi="en-US"/>
        </w:rPr>
        <w:t>dna</w:t>
      </w:r>
      <w:proofErr w:type="gramEnd"/>
      <w:r w:rsidRPr="00A6210D">
        <w:rPr>
          <w:rFonts w:cs="Verdana"/>
          <w:lang w:bidi="en-US"/>
        </w:rPr>
        <w:t xml:space="preserve">. </w:t>
      </w:r>
    </w:p>
    <w:p w:rsidR="00E7172E" w:rsidRPr="00A6210D" w:rsidRDefault="00E7172E" w:rsidP="00E7172E">
      <w:pPr>
        <w:pStyle w:val="NoteLevel1"/>
        <w:rPr>
          <w:rFonts w:cs="Verdana"/>
          <w:lang w:bidi="en-US"/>
        </w:rPr>
      </w:pPr>
      <w:r w:rsidRPr="00A6210D">
        <w:rPr>
          <w:rFonts w:cs="Verdana"/>
          <w:b/>
          <w:lang w:bidi="en-US"/>
        </w:rPr>
        <w:t>Heterozygous</w:t>
      </w:r>
      <w:r w:rsidRPr="00A6210D">
        <w:rPr>
          <w:rFonts w:cs="Verdana"/>
          <w:lang w:bidi="en-US"/>
        </w:rPr>
        <w:t>: Having two different alleles of a certain gene.</w:t>
      </w:r>
    </w:p>
    <w:p w:rsidR="00E7172E" w:rsidRPr="00A6210D" w:rsidRDefault="00E7172E">
      <w:pPr>
        <w:pStyle w:val="NoteLevel1"/>
        <w:keepNext w:val="0"/>
        <w:numPr>
          <w:ilvl w:val="0"/>
          <w:numId w:val="0"/>
        </w:numPr>
        <w:tabs>
          <w:tab w:val="num" w:pos="0"/>
        </w:tabs>
        <w:outlineLvl w:val="9"/>
        <w:rPr>
          <w:rFonts w:cs="Verdana"/>
          <w:lang w:bidi="en-US"/>
        </w:rPr>
      </w:pPr>
      <w:r w:rsidRPr="00A6210D">
        <w:rPr>
          <w:rFonts w:cs="Verdana"/>
          <w:b/>
          <w:lang w:bidi="en-US"/>
        </w:rPr>
        <w:t>Homozygous</w:t>
      </w:r>
      <w:r w:rsidRPr="00A6210D">
        <w:rPr>
          <w:rFonts w:cs="Verdana"/>
          <w:lang w:bidi="en-US"/>
        </w:rPr>
        <w:t>: Gaving two identical alleles of a certain gene.</w:t>
      </w:r>
    </w:p>
    <w:p w:rsidR="00E7172E" w:rsidRPr="00A6210D" w:rsidRDefault="00E7172E" w:rsidP="00E7172E">
      <w:pPr>
        <w:pStyle w:val="NoteLevel1"/>
        <w:rPr>
          <w:rFonts w:cs="Verdana"/>
          <w:lang w:bidi="en-US"/>
        </w:rPr>
      </w:pPr>
      <w:r w:rsidRPr="00A6210D">
        <w:rPr>
          <w:rFonts w:cs="Verdana"/>
          <w:b/>
          <w:lang w:bidi="en-US"/>
        </w:rPr>
        <w:t>Allele frequencies</w:t>
      </w:r>
      <w:r w:rsidRPr="00A6210D">
        <w:rPr>
          <w:rFonts w:cs="Verdana"/>
          <w:lang w:bidi="en-US"/>
        </w:rPr>
        <w:t xml:space="preserve">: The relative amount of alleles in a given population. </w:t>
      </w:r>
    </w:p>
    <w:p w:rsidR="00E7172E" w:rsidRPr="00A6210D" w:rsidRDefault="00E7172E" w:rsidP="00E7172E">
      <w:pPr>
        <w:pStyle w:val="a0"/>
        <w:rPr>
          <w:rFonts w:ascii="Verdana" w:hAnsi="Verdana" w:cs="Verdana"/>
          <w:lang w:bidi="en-US"/>
        </w:rPr>
      </w:pPr>
      <w:r w:rsidRPr="00A6210D">
        <w:rPr>
          <w:rFonts w:ascii="Verdana" w:hAnsi="Verdana" w:cs="Verdana"/>
          <w:b/>
          <w:lang w:bidi="en-US"/>
        </w:rPr>
        <w:t>Using HWP for allele frequencies</w:t>
      </w:r>
      <w:r w:rsidRPr="00A6210D">
        <w:rPr>
          <w:rFonts w:ascii="Verdana" w:hAnsi="Verdana" w:cs="Verdana"/>
          <w:lang w:bidi="en-US"/>
        </w:rPr>
        <w:t>: P</w:t>
      </w:r>
      <w:r w:rsidRPr="00A6210D">
        <w:rPr>
          <w:rFonts w:ascii="Verdana" w:hAnsi="Verdana" w:cs="Verdana"/>
          <w:vertAlign w:val="superscript"/>
          <w:lang w:bidi="en-US"/>
        </w:rPr>
        <w:t>2</w:t>
      </w:r>
      <w:r w:rsidRPr="00A6210D">
        <w:rPr>
          <w:rFonts w:ascii="Verdana" w:hAnsi="Verdana" w:cs="Verdana"/>
          <w:lang w:bidi="en-US"/>
        </w:rPr>
        <w:t>+2PQ+Q</w:t>
      </w:r>
      <w:r w:rsidRPr="00A6210D">
        <w:rPr>
          <w:rFonts w:ascii="Verdana" w:hAnsi="Verdana" w:cs="Verdana"/>
          <w:vertAlign w:val="superscript"/>
          <w:lang w:bidi="en-US"/>
        </w:rPr>
        <w:t>2</w:t>
      </w:r>
      <w:r w:rsidRPr="00A6210D">
        <w:rPr>
          <w:rFonts w:ascii="Verdana" w:hAnsi="Verdana" w:cs="Verdana"/>
          <w:lang w:bidi="en-US"/>
        </w:rPr>
        <w:t xml:space="preserve">=1,  </w:t>
      </w:r>
    </w:p>
    <w:p w:rsidR="00E7172E" w:rsidRPr="00A6210D" w:rsidRDefault="00E7172E" w:rsidP="00E7172E">
      <w:pPr>
        <w:pStyle w:val="NoteLevel1"/>
        <w:rPr>
          <w:rFonts w:cs="Verdana"/>
          <w:lang w:bidi="en-US"/>
        </w:rPr>
      </w:pPr>
      <w:r w:rsidRPr="00A6210D">
        <w:rPr>
          <w:rFonts w:cs="Verdana"/>
          <w:lang w:bidi="en-US"/>
        </w:rPr>
        <w:lastRenderedPageBreak/>
        <w:t>P</w:t>
      </w:r>
      <w:r w:rsidRPr="00A6210D">
        <w:rPr>
          <w:rFonts w:cs="Verdana"/>
          <w:vertAlign w:val="superscript"/>
          <w:lang w:bidi="en-US"/>
        </w:rPr>
        <w:t>2</w:t>
      </w:r>
      <w:r w:rsidRPr="00A6210D">
        <w:rPr>
          <w:rFonts w:cs="Verdana"/>
          <w:lang w:bidi="en-US"/>
        </w:rPr>
        <w:t xml:space="preserve">+(.5)(PQ)= </w:t>
      </w:r>
      <w:r w:rsidRPr="00A6210D">
        <w:rPr>
          <w:rFonts w:cs="Verdana"/>
          <w:u w:val="single"/>
          <w:lang w:bidi="en-US"/>
        </w:rPr>
        <w:t>allele</w:t>
      </w:r>
      <w:r w:rsidRPr="00A6210D">
        <w:rPr>
          <w:rFonts w:cs="Verdana"/>
          <w:lang w:bidi="en-US"/>
        </w:rPr>
        <w:t xml:space="preserve"> frequency for </w:t>
      </w:r>
      <w:r w:rsidRPr="00A6210D">
        <w:rPr>
          <w:rFonts w:cs="Verdana"/>
          <w:u w:val="single"/>
          <w:lang w:bidi="en-US"/>
        </w:rPr>
        <w:t>P</w:t>
      </w:r>
    </w:p>
    <w:p w:rsidR="00E7172E" w:rsidRPr="00A6210D" w:rsidRDefault="00E7172E" w:rsidP="00E7172E">
      <w:pPr>
        <w:pStyle w:val="NoteLevel1"/>
        <w:rPr>
          <w:rFonts w:cs="Verdana"/>
          <w:lang w:bidi="en-US"/>
        </w:rPr>
      </w:pPr>
      <w:r w:rsidRPr="00A6210D">
        <w:rPr>
          <w:rFonts w:cs="Verdana"/>
          <w:lang w:bidi="en-US"/>
        </w:rPr>
        <w:t xml:space="preserve">(allele frequency for P)(allele frequency for P) = </w:t>
      </w:r>
      <w:r w:rsidRPr="00A6210D">
        <w:rPr>
          <w:rFonts w:cs="Verdana"/>
          <w:u w:val="single"/>
          <w:lang w:bidi="en-US"/>
        </w:rPr>
        <w:t>genotype</w:t>
      </w:r>
      <w:r w:rsidRPr="00A6210D">
        <w:rPr>
          <w:rFonts w:cs="Verdana"/>
          <w:lang w:bidi="en-US"/>
        </w:rPr>
        <w:t xml:space="preserve"> frequency for </w:t>
      </w:r>
      <w:r w:rsidRPr="00A6210D">
        <w:rPr>
          <w:rFonts w:cs="Verdana"/>
          <w:u w:val="single"/>
          <w:lang w:bidi="en-US"/>
        </w:rPr>
        <w:t>P</w:t>
      </w:r>
      <w:r w:rsidRPr="00A6210D">
        <w:rPr>
          <w:rFonts w:cs="Verdana"/>
          <w:u w:val="single"/>
          <w:vertAlign w:val="superscript"/>
          <w:lang w:bidi="en-US"/>
        </w:rPr>
        <w:t>2</w:t>
      </w:r>
    </w:p>
    <w:p w:rsidR="00E7172E" w:rsidRPr="00A6210D" w:rsidRDefault="00E7172E" w:rsidP="00E7172E">
      <w:pPr>
        <w:pStyle w:val="NoteLevel1"/>
        <w:rPr>
          <w:rFonts w:cs="Verdana"/>
          <w:b/>
          <w:lang w:bidi="en-US"/>
        </w:rPr>
      </w:pPr>
      <w:r w:rsidRPr="00A6210D">
        <w:rPr>
          <w:rFonts w:cs="Verdana"/>
          <w:b/>
          <w:color w:val="FF0000"/>
          <w:lang w:bidi="en-US"/>
        </w:rPr>
        <w:t>Elaborations on HW Principles:</w:t>
      </w:r>
    </w:p>
    <w:p w:rsidR="00E7172E" w:rsidRPr="00A6210D" w:rsidRDefault="00E7172E" w:rsidP="00E7172E">
      <w:pPr>
        <w:pStyle w:val="NoteLevel1"/>
        <w:rPr>
          <w:rFonts w:cs="Verdana"/>
          <w:lang w:bidi="en-US"/>
        </w:rPr>
      </w:pPr>
      <w:r w:rsidRPr="00A6210D">
        <w:rPr>
          <w:rFonts w:cs="Verdana"/>
          <w:b/>
          <w:lang w:bidi="en-US"/>
        </w:rPr>
        <w:t>1. Selection</w:t>
      </w:r>
      <w:r w:rsidRPr="00A6210D">
        <w:rPr>
          <w:rFonts w:cs="Verdana"/>
          <w:lang w:bidi="en-US"/>
        </w:rPr>
        <w:t>: Certain alleles are favoured (includes sexual and natural)</w:t>
      </w:r>
    </w:p>
    <w:p w:rsidR="00E7172E" w:rsidRPr="00A6210D" w:rsidRDefault="00E7172E" w:rsidP="00E7172E">
      <w:pPr>
        <w:pStyle w:val="NoteLevel1"/>
        <w:rPr>
          <w:rFonts w:cs="Verdana"/>
          <w:lang w:bidi="en-US"/>
        </w:rPr>
      </w:pPr>
      <w:r w:rsidRPr="00A6210D">
        <w:rPr>
          <w:rFonts w:cs="Verdana"/>
          <w:lang w:bidi="en-US"/>
        </w:rPr>
        <w:t xml:space="preserve">Genetic variation: </w:t>
      </w:r>
      <w:r w:rsidRPr="00A6210D">
        <w:rPr>
          <w:rFonts w:cs="Verdana"/>
          <w:u w:val="single"/>
          <w:lang w:bidi="en-US"/>
        </w:rPr>
        <w:t>increase</w:t>
      </w:r>
      <w:r w:rsidRPr="00A6210D">
        <w:rPr>
          <w:rFonts w:cs="Verdana"/>
          <w:lang w:bidi="en-US"/>
        </w:rPr>
        <w:t xml:space="preserve"> or </w:t>
      </w:r>
      <w:r w:rsidRPr="00A6210D">
        <w:rPr>
          <w:rFonts w:cs="Verdana"/>
          <w:u w:val="single"/>
          <w:lang w:bidi="en-US"/>
        </w:rPr>
        <w:t>decrease</w:t>
      </w:r>
      <w:r w:rsidRPr="00A6210D">
        <w:rPr>
          <w:rFonts w:cs="Verdana"/>
          <w:lang w:bidi="en-US"/>
        </w:rPr>
        <w:t xml:space="preserve"> genetic variation</w:t>
      </w:r>
    </w:p>
    <w:p w:rsidR="00E7172E" w:rsidRPr="00A6210D" w:rsidRDefault="00E7172E" w:rsidP="00E7172E">
      <w:pPr>
        <w:pStyle w:val="NoteLevel1"/>
        <w:rPr>
          <w:rFonts w:cs="Verdana"/>
          <w:lang w:bidi="en-US"/>
        </w:rPr>
      </w:pPr>
      <w:r w:rsidRPr="00A6210D">
        <w:rPr>
          <w:rFonts w:cs="Verdana"/>
          <w:lang w:bidi="en-US"/>
        </w:rPr>
        <w:t xml:space="preserve">Fitness: produces adaptation, which can </w:t>
      </w:r>
      <w:r w:rsidRPr="00A6210D">
        <w:rPr>
          <w:rFonts w:cs="Verdana"/>
          <w:u w:val="single"/>
          <w:lang w:bidi="en-US"/>
        </w:rPr>
        <w:t>increase</w:t>
      </w:r>
      <w:r w:rsidRPr="00A6210D">
        <w:rPr>
          <w:rFonts w:cs="Verdana"/>
          <w:lang w:bidi="en-US"/>
        </w:rPr>
        <w:t xml:space="preserve"> fitness</w:t>
      </w:r>
    </w:p>
    <w:p w:rsidR="00E7172E" w:rsidRPr="00A6210D" w:rsidRDefault="00E7172E" w:rsidP="00E7172E">
      <w:pPr>
        <w:pStyle w:val="NoteLevel1"/>
        <w:rPr>
          <w:rFonts w:cs="Verdana"/>
          <w:lang w:bidi="en-US"/>
        </w:rPr>
      </w:pPr>
      <w:r w:rsidRPr="00A6210D">
        <w:rPr>
          <w:rFonts w:cs="Verdana"/>
          <w:b/>
          <w:lang w:bidi="en-US"/>
        </w:rPr>
        <w:t>2. Genetic drift</w:t>
      </w:r>
      <w:r w:rsidRPr="00A6210D">
        <w:rPr>
          <w:rFonts w:cs="Verdana"/>
          <w:lang w:bidi="en-US"/>
        </w:rPr>
        <w:t>: Random changes in AFs, impact increased in small pops</w:t>
      </w:r>
    </w:p>
    <w:p w:rsidR="00E7172E" w:rsidRPr="00A6210D" w:rsidRDefault="00E7172E" w:rsidP="00E7172E">
      <w:pPr>
        <w:pStyle w:val="NoteLevel1"/>
        <w:rPr>
          <w:rFonts w:cs="Verdana"/>
          <w:lang w:bidi="en-US"/>
        </w:rPr>
      </w:pPr>
      <w:r w:rsidRPr="00A6210D">
        <w:rPr>
          <w:rFonts w:cs="Verdana"/>
          <w:lang w:bidi="en-US"/>
        </w:rPr>
        <w:t xml:space="preserve">Genetic variation: </w:t>
      </w:r>
      <w:r w:rsidRPr="00A6210D">
        <w:rPr>
          <w:rFonts w:cs="Verdana"/>
          <w:u w:val="single"/>
          <w:lang w:bidi="en-US"/>
        </w:rPr>
        <w:t>reduces</w:t>
      </w:r>
      <w:r w:rsidRPr="00A6210D">
        <w:rPr>
          <w:rFonts w:cs="Verdana"/>
          <w:lang w:bidi="en-US"/>
        </w:rPr>
        <w:t xml:space="preserve"> genetic variation via loss or fixation alleles</w:t>
      </w:r>
    </w:p>
    <w:p w:rsidR="00E7172E" w:rsidRPr="00A6210D" w:rsidRDefault="00E7172E" w:rsidP="00E7172E">
      <w:pPr>
        <w:pStyle w:val="NoteLevel1"/>
        <w:rPr>
          <w:rFonts w:cs="Verdana"/>
          <w:lang w:bidi="en-US"/>
        </w:rPr>
      </w:pPr>
      <w:r w:rsidRPr="00A6210D">
        <w:rPr>
          <w:rFonts w:cs="Verdana"/>
          <w:lang w:bidi="en-US"/>
        </w:rPr>
        <w:t xml:space="preserve">Fitness: </w:t>
      </w:r>
      <w:r w:rsidRPr="00A6210D">
        <w:rPr>
          <w:rFonts w:cs="Verdana"/>
          <w:u w:val="single"/>
          <w:lang w:bidi="en-US"/>
        </w:rPr>
        <w:t>reduces</w:t>
      </w:r>
      <w:r w:rsidRPr="00A6210D">
        <w:rPr>
          <w:rFonts w:cs="Verdana"/>
          <w:lang w:bidi="en-US"/>
        </w:rPr>
        <w:t xml:space="preserve"> average fitness</w:t>
      </w:r>
    </w:p>
    <w:p w:rsidR="00E7172E" w:rsidRPr="00A6210D" w:rsidRDefault="00E7172E" w:rsidP="00E7172E">
      <w:pPr>
        <w:pStyle w:val="NoteLevel1"/>
        <w:rPr>
          <w:rFonts w:cs="Verdana"/>
          <w:lang w:bidi="en-US"/>
        </w:rPr>
      </w:pPr>
      <w:r w:rsidRPr="00A6210D">
        <w:rPr>
          <w:rFonts w:cs="Verdana"/>
          <w:b/>
          <w:lang w:bidi="en-US"/>
        </w:rPr>
        <w:t>3. Gene flow</w:t>
      </w:r>
      <w:r w:rsidRPr="00A6210D">
        <w:rPr>
          <w:rFonts w:cs="Verdana"/>
          <w:lang w:bidi="en-US"/>
        </w:rPr>
        <w:t>: Movement of alleles between populations; reduces differences between populations (via immigration/emmigration)</w:t>
      </w:r>
    </w:p>
    <w:p w:rsidR="00E7172E" w:rsidRPr="00A6210D" w:rsidRDefault="00E7172E" w:rsidP="00E7172E">
      <w:pPr>
        <w:pStyle w:val="NoteLevel1"/>
        <w:rPr>
          <w:rFonts w:cs="Verdana"/>
          <w:lang w:bidi="en-US"/>
        </w:rPr>
      </w:pPr>
      <w:r w:rsidRPr="00A6210D">
        <w:rPr>
          <w:rFonts w:cs="Verdana"/>
          <w:lang w:bidi="en-US"/>
        </w:rPr>
        <w:t xml:space="preserve">Genetic variation: </w:t>
      </w:r>
      <w:r w:rsidRPr="00A6210D">
        <w:rPr>
          <w:rFonts w:cs="Verdana"/>
          <w:u w:val="single"/>
          <w:lang w:bidi="en-US"/>
        </w:rPr>
        <w:t>increase</w:t>
      </w:r>
      <w:r w:rsidRPr="00A6210D">
        <w:rPr>
          <w:rFonts w:cs="Verdana"/>
          <w:lang w:bidi="en-US"/>
        </w:rPr>
        <w:t xml:space="preserve"> or </w:t>
      </w:r>
      <w:r w:rsidRPr="00A6210D">
        <w:rPr>
          <w:rFonts w:cs="Verdana"/>
          <w:u w:val="single"/>
          <w:lang w:bidi="en-US"/>
        </w:rPr>
        <w:t>decrease</w:t>
      </w:r>
      <w:r w:rsidRPr="00A6210D">
        <w:rPr>
          <w:rFonts w:cs="Verdana"/>
          <w:lang w:bidi="en-US"/>
        </w:rPr>
        <w:t xml:space="preserve"> by introducing or removing alleles</w:t>
      </w:r>
    </w:p>
    <w:p w:rsidR="00E7172E" w:rsidRPr="00A6210D" w:rsidRDefault="00E7172E" w:rsidP="00E7172E">
      <w:pPr>
        <w:pStyle w:val="NoteLevel1"/>
        <w:rPr>
          <w:rFonts w:cs="Verdana"/>
          <w:lang w:bidi="en-US"/>
        </w:rPr>
      </w:pPr>
      <w:r w:rsidRPr="00A6210D">
        <w:rPr>
          <w:rFonts w:cs="Verdana"/>
          <w:lang w:bidi="en-US"/>
        </w:rPr>
        <w:t xml:space="preserve">Fitness: </w:t>
      </w:r>
      <w:r w:rsidRPr="00A6210D">
        <w:rPr>
          <w:rFonts w:cs="Verdana"/>
          <w:u w:val="single"/>
          <w:lang w:bidi="en-US"/>
        </w:rPr>
        <w:t>increase</w:t>
      </w:r>
      <w:r w:rsidRPr="00A6210D">
        <w:rPr>
          <w:rFonts w:cs="Verdana"/>
          <w:lang w:bidi="en-US"/>
        </w:rPr>
        <w:t xml:space="preserve"> by introducing high-fitness or </w:t>
      </w:r>
      <w:r w:rsidRPr="00A6210D">
        <w:rPr>
          <w:rFonts w:cs="Verdana"/>
          <w:u w:val="single"/>
          <w:lang w:bidi="en-US"/>
        </w:rPr>
        <w:t>decrease</w:t>
      </w:r>
      <w:r w:rsidRPr="00A6210D">
        <w:rPr>
          <w:rFonts w:cs="Verdana"/>
          <w:lang w:bidi="en-US"/>
        </w:rPr>
        <w:t xml:space="preserve"> via opposite.</w:t>
      </w:r>
    </w:p>
    <w:p w:rsidR="00E7172E" w:rsidRPr="00A6210D" w:rsidRDefault="00E7172E" w:rsidP="00E7172E">
      <w:pPr>
        <w:pStyle w:val="NoteLevel1"/>
        <w:rPr>
          <w:rFonts w:cs="Verdana"/>
          <w:lang w:bidi="en-US"/>
        </w:rPr>
      </w:pPr>
      <w:r w:rsidRPr="00A6210D">
        <w:rPr>
          <w:rFonts w:cs="Verdana"/>
          <w:b/>
          <w:lang w:bidi="en-US"/>
        </w:rPr>
        <w:t>4. Mutation</w:t>
      </w:r>
      <w:r w:rsidRPr="00A6210D">
        <w:rPr>
          <w:rFonts w:cs="Verdana"/>
          <w:lang w:bidi="en-US"/>
        </w:rPr>
        <w:t>: production of new alleles</w:t>
      </w:r>
    </w:p>
    <w:p w:rsidR="00E7172E" w:rsidRPr="00A6210D" w:rsidRDefault="00E7172E" w:rsidP="00E7172E">
      <w:pPr>
        <w:pStyle w:val="NoteLevel1"/>
        <w:rPr>
          <w:rFonts w:cs="Verdana"/>
          <w:lang w:bidi="en-US"/>
        </w:rPr>
      </w:pPr>
      <w:r w:rsidRPr="00A6210D">
        <w:rPr>
          <w:rFonts w:cs="Verdana"/>
          <w:lang w:bidi="en-US"/>
        </w:rPr>
        <w:t xml:space="preserve">Genetic variation: </w:t>
      </w:r>
      <w:r w:rsidRPr="00A6210D">
        <w:rPr>
          <w:rFonts w:cs="Verdana"/>
          <w:u w:val="single"/>
          <w:lang w:bidi="en-US"/>
        </w:rPr>
        <w:t>increases</w:t>
      </w:r>
      <w:r w:rsidRPr="00A6210D">
        <w:rPr>
          <w:rFonts w:cs="Verdana"/>
          <w:lang w:bidi="en-US"/>
        </w:rPr>
        <w:t xml:space="preserve"> genetic variation by introducing new alleles</w:t>
      </w:r>
    </w:p>
    <w:p w:rsidR="00E7172E" w:rsidRPr="00A6210D" w:rsidRDefault="00E7172E" w:rsidP="00E7172E">
      <w:pPr>
        <w:pStyle w:val="NoteLevel1"/>
        <w:rPr>
          <w:rFonts w:cs="Verdana"/>
          <w:lang w:bidi="en-US"/>
        </w:rPr>
      </w:pPr>
      <w:r w:rsidRPr="00A6210D">
        <w:rPr>
          <w:rFonts w:cs="Verdana"/>
          <w:lang w:bidi="en-US"/>
        </w:rPr>
        <w:t xml:space="preserve">Fitness: </w:t>
      </w:r>
      <w:r w:rsidRPr="00A6210D">
        <w:rPr>
          <w:rFonts w:cs="Verdana"/>
          <w:u w:val="single"/>
          <w:lang w:bidi="en-US"/>
        </w:rPr>
        <w:t>random</w:t>
      </w:r>
      <w:r w:rsidRPr="00A6210D">
        <w:rPr>
          <w:rFonts w:cs="Verdana"/>
          <w:lang w:bidi="en-US"/>
        </w:rPr>
        <w:t xml:space="preserve">; however coding sequence mutation </w:t>
      </w:r>
      <w:r w:rsidRPr="00A6210D">
        <w:rPr>
          <w:rFonts w:cs="Verdana"/>
          <w:u w:val="single"/>
          <w:lang w:bidi="en-US"/>
        </w:rPr>
        <w:t>generally</w:t>
      </w:r>
      <w:r w:rsidRPr="00A6210D">
        <w:rPr>
          <w:rFonts w:cs="Verdana"/>
          <w:lang w:bidi="en-US"/>
        </w:rPr>
        <w:t xml:space="preserve"> </w:t>
      </w:r>
      <w:r w:rsidRPr="00A6210D">
        <w:rPr>
          <w:rFonts w:cs="Verdana"/>
          <w:u w:val="single"/>
          <w:lang w:bidi="en-US"/>
        </w:rPr>
        <w:t>lower</w:t>
      </w:r>
      <w:r w:rsidRPr="00A6210D">
        <w:rPr>
          <w:rFonts w:cs="Verdana"/>
          <w:lang w:bidi="en-US"/>
        </w:rPr>
        <w:t>.</w:t>
      </w:r>
    </w:p>
    <w:p w:rsidR="00E7172E" w:rsidRPr="00A6210D" w:rsidRDefault="00E7172E" w:rsidP="00E7172E">
      <w:pPr>
        <w:pStyle w:val="NoteLevel1"/>
        <w:numPr>
          <w:ilvl w:val="0"/>
          <w:numId w:val="0"/>
        </w:numPr>
        <w:rPr>
          <w:rFonts w:cs="Verdana"/>
          <w:b/>
          <w:color w:val="FF0000"/>
          <w:lang w:bidi="en-US"/>
        </w:rPr>
      </w:pPr>
      <w:r w:rsidRPr="00A6210D">
        <w:rPr>
          <w:rFonts w:cs="Verdana"/>
          <w:b/>
          <w:color w:val="FF0000"/>
          <w:lang w:bidi="en-US"/>
        </w:rPr>
        <w:t xml:space="preserve">Effects of the Above Evolutionary Mechanisms </w:t>
      </w:r>
      <w:proofErr w:type="gramStart"/>
      <w:r w:rsidRPr="00A6210D">
        <w:rPr>
          <w:rFonts w:cs="Verdana"/>
          <w:b/>
          <w:color w:val="FF0000"/>
          <w:lang w:bidi="en-US"/>
        </w:rPr>
        <w:t xml:space="preserve">on  </w:t>
      </w:r>
      <w:r w:rsidRPr="003E5ABF">
        <w:rPr>
          <w:rFonts w:cs="Verdana"/>
          <w:b/>
          <w:color w:val="FF0000"/>
          <w:u w:val="single"/>
          <w:lang w:bidi="en-US"/>
        </w:rPr>
        <w:t>Natural</w:t>
      </w:r>
      <w:proofErr w:type="gramEnd"/>
      <w:r w:rsidRPr="003E5ABF">
        <w:rPr>
          <w:rFonts w:cs="Verdana"/>
          <w:b/>
          <w:color w:val="FF0000"/>
          <w:u w:val="single"/>
          <w:lang w:bidi="en-US"/>
        </w:rPr>
        <w:t xml:space="preserve"> </w:t>
      </w:r>
      <w:r w:rsidRPr="00A6210D">
        <w:rPr>
          <w:rFonts w:cs="Verdana"/>
          <w:b/>
          <w:color w:val="FF0000"/>
          <w:u w:val="single"/>
          <w:lang w:bidi="en-US"/>
        </w:rPr>
        <w:t>Selection</w:t>
      </w:r>
    </w:p>
    <w:p w:rsidR="00E7172E" w:rsidRPr="00A6210D" w:rsidRDefault="00E7172E" w:rsidP="00E7172E">
      <w:pPr>
        <w:pStyle w:val="NoteLevel1"/>
      </w:pPr>
      <w:r w:rsidRPr="00A6210D">
        <w:rPr>
          <w:rFonts w:cs="Verdana"/>
          <w:b/>
          <w:lang w:bidi="en-US"/>
        </w:rPr>
        <w:t xml:space="preserve">Natural selection: </w:t>
      </w:r>
      <w:r w:rsidRPr="00A6210D">
        <w:rPr>
          <w:rFonts w:cs="Verdana"/>
          <w:lang w:bidi="en-US"/>
        </w:rPr>
        <w:t xml:space="preserve">The process by which individuals with certain heritable traits tend to produce more surviving offspring than do individuals without those traits, often leading to a change in the genetic makeup of the population. A major mechanism of evolution. </w:t>
      </w:r>
      <w:r w:rsidRPr="00A6210D">
        <w:rPr>
          <w:rFonts w:cs="Verdana"/>
          <w:u w:val="single"/>
          <w:lang w:bidi="en-US"/>
        </w:rPr>
        <w:t>Darwin</w:t>
      </w:r>
      <w:r w:rsidRPr="00A6210D">
        <w:rPr>
          <w:rFonts w:cs="Verdana"/>
          <w:lang w:bidi="en-US"/>
        </w:rPr>
        <w:t xml:space="preserve"> looked at </w:t>
      </w:r>
      <w:r w:rsidRPr="00A6210D">
        <w:rPr>
          <w:rFonts w:cs="Verdana"/>
          <w:u w:val="single"/>
          <w:lang w:bidi="en-US"/>
        </w:rPr>
        <w:t>changes</w:t>
      </w:r>
      <w:r w:rsidRPr="00A6210D">
        <w:rPr>
          <w:rFonts w:cs="Verdana"/>
          <w:lang w:bidi="en-US"/>
        </w:rPr>
        <w:t xml:space="preserve"> </w:t>
      </w:r>
      <w:r w:rsidRPr="00A6210D">
        <w:rPr>
          <w:rFonts w:cs="Verdana"/>
          <w:u w:val="single"/>
          <w:lang w:bidi="en-US"/>
        </w:rPr>
        <w:t>within populations</w:t>
      </w:r>
      <w:r w:rsidRPr="00A6210D">
        <w:rPr>
          <w:rFonts w:cs="Verdana"/>
          <w:lang w:bidi="en-US"/>
        </w:rPr>
        <w:t xml:space="preserve"> over time. </w:t>
      </w:r>
    </w:p>
    <w:p w:rsidR="00E7172E" w:rsidRPr="00A6210D" w:rsidRDefault="00E7172E" w:rsidP="00E7172E">
      <w:pPr>
        <w:pStyle w:val="NoteLevel1"/>
        <w:numPr>
          <w:ilvl w:val="0"/>
          <w:numId w:val="0"/>
        </w:numPr>
        <w:rPr>
          <w:rFonts w:cs="Verdana"/>
          <w:i/>
          <w:lang w:bidi="en-US"/>
        </w:rPr>
      </w:pPr>
      <w:r w:rsidRPr="00A6210D">
        <w:rPr>
          <w:rFonts w:cs="Verdana"/>
          <w:i/>
          <w:lang w:bidi="en-US"/>
        </w:rPr>
        <w:t xml:space="preserve">    Selection on single loci traits</w:t>
      </w:r>
    </w:p>
    <w:p w:rsidR="00E7172E" w:rsidRPr="00A6210D" w:rsidRDefault="00E7172E" w:rsidP="00E7172E">
      <w:pPr>
        <w:pStyle w:val="NoteLevel1"/>
        <w:rPr>
          <w:rFonts w:cs="Verdana"/>
          <w:lang w:bidi="en-US"/>
        </w:rPr>
      </w:pPr>
      <w:r w:rsidRPr="00A6210D">
        <w:rPr>
          <w:rFonts w:cs="Verdana"/>
          <w:b/>
          <w:lang w:bidi="en-US"/>
        </w:rPr>
        <w:t>1) Fixation</w:t>
      </w:r>
      <w:r w:rsidRPr="00A6210D">
        <w:rPr>
          <w:rFonts w:cs="Verdana"/>
          <w:lang w:bidi="en-US"/>
        </w:rPr>
        <w:t xml:space="preserve">: When the allelic frequency of an allele becomes 1, making it the only one left, due to an advantage in fitness. </w:t>
      </w:r>
    </w:p>
    <w:p w:rsidR="00E7172E" w:rsidRPr="00A6210D" w:rsidRDefault="00E7172E" w:rsidP="00E7172E">
      <w:pPr>
        <w:pStyle w:val="NoteLevel1"/>
        <w:rPr>
          <w:rFonts w:cs="Verdana"/>
          <w:lang w:bidi="en-US"/>
        </w:rPr>
      </w:pPr>
      <w:r w:rsidRPr="00A6210D">
        <w:rPr>
          <w:rFonts w:cs="Verdana"/>
          <w:b/>
          <w:lang w:bidi="en-US"/>
        </w:rPr>
        <w:t>2) Heterozygote advantage</w:t>
      </w:r>
      <w:r w:rsidRPr="00A6210D">
        <w:rPr>
          <w:rFonts w:cs="Verdana"/>
          <w:lang w:bidi="en-US"/>
        </w:rPr>
        <w:t>: (Balancing Selection) Heterozygotes have higher fitness than homoz. Ex. = flys with lethal gene will survive if heterozygote. Ex. = people with sickle cell don't die of malaria</w:t>
      </w:r>
    </w:p>
    <w:p w:rsidR="00E7172E" w:rsidRPr="00A6210D" w:rsidRDefault="00E7172E" w:rsidP="00E7172E">
      <w:pPr>
        <w:pStyle w:val="NoteLevel1"/>
        <w:rPr>
          <w:rFonts w:cs="Verdana"/>
          <w:i/>
          <w:lang w:bidi="en-US"/>
        </w:rPr>
      </w:pPr>
      <w:r w:rsidRPr="00A6210D">
        <w:rPr>
          <w:b/>
        </w:rPr>
        <w:t xml:space="preserve">    </w:t>
      </w:r>
      <w:r w:rsidRPr="00A6210D">
        <w:rPr>
          <w:rFonts w:cs="Verdana"/>
          <w:i/>
          <w:lang w:bidi="en-US"/>
        </w:rPr>
        <w:t>Selection on multiple loci traits</w:t>
      </w:r>
    </w:p>
    <w:p w:rsidR="00E7172E" w:rsidRPr="00A6210D" w:rsidRDefault="00E7172E" w:rsidP="00E7172E">
      <w:pPr>
        <w:pStyle w:val="NoteLevel1"/>
        <w:rPr>
          <w:rFonts w:cs="Verdana"/>
          <w:lang w:bidi="en-US"/>
        </w:rPr>
      </w:pPr>
      <w:r w:rsidRPr="00A6210D">
        <w:rPr>
          <w:rFonts w:cs="Verdana"/>
          <w:b/>
          <w:lang w:bidi="en-US"/>
        </w:rPr>
        <w:t>3) Directional selection</w:t>
      </w:r>
      <w:r w:rsidRPr="00A6210D">
        <w:rPr>
          <w:rFonts w:cs="Verdana"/>
          <w:lang w:bidi="en-US"/>
        </w:rPr>
        <w:t xml:space="preserve">: </w:t>
      </w:r>
      <w:r w:rsidRPr="00A6210D">
        <w:rPr>
          <w:rFonts w:cs="Verdana"/>
          <w:u w:val="single"/>
          <w:lang w:bidi="en-US"/>
        </w:rPr>
        <w:t>Favours one</w:t>
      </w:r>
      <w:r w:rsidRPr="00A6210D">
        <w:rPr>
          <w:rFonts w:cs="Verdana"/>
          <w:lang w:bidi="en-US"/>
        </w:rPr>
        <w:t xml:space="preserve"> </w:t>
      </w:r>
      <w:r w:rsidRPr="00A6210D">
        <w:rPr>
          <w:rFonts w:cs="Verdana"/>
          <w:u w:val="single"/>
          <w:lang w:bidi="en-US"/>
        </w:rPr>
        <w:t>extreme phenotype</w:t>
      </w:r>
      <w:r w:rsidRPr="00A6210D">
        <w:rPr>
          <w:rFonts w:cs="Verdana"/>
          <w:lang w:bidi="en-US"/>
        </w:rPr>
        <w:t xml:space="preserve"> with the result that the average phenotype of a population changes in one diretion. </w:t>
      </w:r>
    </w:p>
    <w:p w:rsidR="00E7172E" w:rsidRPr="00A6210D" w:rsidRDefault="00E7172E" w:rsidP="00E7172E">
      <w:pPr>
        <w:pStyle w:val="NoteLevel1"/>
        <w:rPr>
          <w:rFonts w:cs="Verdana"/>
          <w:lang w:bidi="en-US"/>
        </w:rPr>
      </w:pPr>
      <w:r w:rsidRPr="00A6210D">
        <w:rPr>
          <w:rFonts w:cs="Verdana"/>
          <w:lang w:bidi="en-US"/>
        </w:rPr>
        <w:t xml:space="preserve">(Ex. = coldness came, smaller finches died, bc didn't have fat stores till warm came, now mean distribution is larger birds) Generally </w:t>
      </w:r>
      <w:r w:rsidRPr="00A6210D">
        <w:rPr>
          <w:rFonts w:cs="Verdana"/>
          <w:u w:val="single"/>
          <w:lang w:bidi="en-US"/>
        </w:rPr>
        <w:t>reduces</w:t>
      </w:r>
      <w:r w:rsidRPr="00A6210D">
        <w:rPr>
          <w:rFonts w:cs="Verdana"/>
          <w:lang w:bidi="en-US"/>
        </w:rPr>
        <w:t xml:space="preserve"> overall </w:t>
      </w:r>
      <w:r w:rsidRPr="00A6210D">
        <w:rPr>
          <w:rFonts w:cs="Verdana"/>
          <w:u w:val="single"/>
          <w:lang w:bidi="en-US"/>
        </w:rPr>
        <w:t>genetic variation</w:t>
      </w:r>
      <w:r w:rsidRPr="00A6210D">
        <w:rPr>
          <w:rFonts w:cs="Verdana"/>
          <w:lang w:bidi="en-US"/>
        </w:rPr>
        <w:t xml:space="preserve"> in a population. Continuation of directional selection leads to </w:t>
      </w:r>
      <w:r w:rsidRPr="00A6210D">
        <w:rPr>
          <w:rFonts w:cs="Verdana"/>
          <w:b/>
          <w:lang w:bidi="en-US"/>
        </w:rPr>
        <w:t>Fixation</w:t>
      </w:r>
      <w:r w:rsidRPr="00A6210D">
        <w:rPr>
          <w:rFonts w:cs="Verdana"/>
          <w:lang w:bidi="en-US"/>
        </w:rPr>
        <w:t xml:space="preserve"> or </w:t>
      </w:r>
      <w:r w:rsidRPr="00A6210D">
        <w:rPr>
          <w:rFonts w:cs="Verdana"/>
          <w:b/>
          <w:lang w:bidi="en-US"/>
        </w:rPr>
        <w:t>Loss</w:t>
      </w:r>
      <w:r w:rsidRPr="00A6210D">
        <w:rPr>
          <w:rFonts w:cs="Verdana"/>
          <w:lang w:bidi="en-US"/>
        </w:rPr>
        <w:t xml:space="preserve">. When disadvantageous alleles decline in frequency </w:t>
      </w:r>
      <w:r w:rsidRPr="00A6210D">
        <w:rPr>
          <w:rFonts w:cs="Verdana"/>
          <w:b/>
          <w:lang w:bidi="en-US"/>
        </w:rPr>
        <w:t>Purifying selection</w:t>
      </w:r>
      <w:r w:rsidRPr="00A6210D">
        <w:rPr>
          <w:rFonts w:cs="Verdana"/>
          <w:lang w:bidi="en-US"/>
        </w:rPr>
        <w:t xml:space="preserve"> is said to occur. </w:t>
      </w:r>
    </w:p>
    <w:p w:rsidR="00E7172E" w:rsidRPr="00A6210D" w:rsidRDefault="00E7172E" w:rsidP="00E7172E">
      <w:pPr>
        <w:pStyle w:val="NoteLevel1"/>
      </w:pPr>
      <w:r w:rsidRPr="00A6210D">
        <w:rPr>
          <w:rFonts w:cs="Verdana"/>
          <w:b/>
          <w:lang w:bidi="en-US"/>
        </w:rPr>
        <w:lastRenderedPageBreak/>
        <w:t>4) Stabalizing selection</w:t>
      </w:r>
      <w:r w:rsidRPr="00A6210D">
        <w:rPr>
          <w:rFonts w:cs="Verdana"/>
          <w:lang w:bidi="en-US"/>
        </w:rPr>
        <w:t xml:space="preserve">: </w:t>
      </w:r>
      <w:r w:rsidRPr="00A6210D">
        <w:rPr>
          <w:i/>
          <w:u w:val="single"/>
        </w:rPr>
        <w:t>Reduces</w:t>
      </w:r>
      <w:r w:rsidRPr="00A6210D">
        <w:rPr>
          <w:u w:val="single"/>
        </w:rPr>
        <w:t xml:space="preserve"> </w:t>
      </w:r>
      <w:proofErr w:type="gramStart"/>
      <w:r w:rsidRPr="00A6210D">
        <w:rPr>
          <w:u w:val="single"/>
        </w:rPr>
        <w:t>Both</w:t>
      </w:r>
      <w:proofErr w:type="gramEnd"/>
      <w:r w:rsidRPr="00A6210D">
        <w:rPr>
          <w:u w:val="single"/>
        </w:rPr>
        <w:t xml:space="preserve"> extremes</w:t>
      </w:r>
      <w:r w:rsidRPr="00A6210D">
        <w:t xml:space="preserve"> of phenotype. </w:t>
      </w:r>
    </w:p>
    <w:p w:rsidR="00E7172E" w:rsidRPr="00A6210D" w:rsidRDefault="00E7172E" w:rsidP="00E7172E">
      <w:pPr>
        <w:pStyle w:val="NoteLevel1"/>
      </w:pPr>
      <w:r w:rsidRPr="00A6210D">
        <w:t xml:space="preserve">1. </w:t>
      </w:r>
      <w:proofErr w:type="gramStart"/>
      <w:r w:rsidRPr="00A6210D">
        <w:t>there</w:t>
      </w:r>
      <w:proofErr w:type="gramEnd"/>
      <w:r w:rsidRPr="00A6210D">
        <w:t xml:space="preserve"> is </w:t>
      </w:r>
      <w:r w:rsidRPr="00A6210D">
        <w:rPr>
          <w:u w:val="single"/>
        </w:rPr>
        <w:t>no change</w:t>
      </w:r>
      <w:r w:rsidRPr="00A6210D">
        <w:t xml:space="preserve"> in </w:t>
      </w:r>
      <w:r w:rsidRPr="00A6210D">
        <w:rPr>
          <w:u w:val="single"/>
        </w:rPr>
        <w:t>average</w:t>
      </w:r>
      <w:r w:rsidRPr="00A6210D">
        <w:t xml:space="preserve"> value of a </w:t>
      </w:r>
      <w:r w:rsidRPr="00A6210D">
        <w:rPr>
          <w:u w:val="single"/>
        </w:rPr>
        <w:t>trait</w:t>
      </w:r>
      <w:r w:rsidRPr="00A6210D">
        <w:t xml:space="preserve"> over time.</w:t>
      </w:r>
    </w:p>
    <w:p w:rsidR="00E7172E" w:rsidRPr="00A6210D" w:rsidRDefault="00E7172E" w:rsidP="00E7172E">
      <w:pPr>
        <w:pStyle w:val="NoteLevel1"/>
      </w:pPr>
      <w:r w:rsidRPr="00A6210D">
        <w:t xml:space="preserve">2. </w:t>
      </w:r>
      <w:proofErr w:type="gramStart"/>
      <w:r w:rsidRPr="00A6210D">
        <w:rPr>
          <w:u w:val="single"/>
        </w:rPr>
        <w:t>genetic</w:t>
      </w:r>
      <w:proofErr w:type="gramEnd"/>
      <w:r w:rsidRPr="00A6210D">
        <w:rPr>
          <w:u w:val="single"/>
        </w:rPr>
        <w:t xml:space="preserve"> variation</w:t>
      </w:r>
      <w:r w:rsidRPr="00A6210D">
        <w:t xml:space="preserve"> in the population is </w:t>
      </w:r>
      <w:r w:rsidRPr="00A6210D">
        <w:rPr>
          <w:u w:val="single"/>
        </w:rPr>
        <w:t>reduced</w:t>
      </w:r>
      <w:r w:rsidRPr="00A6210D">
        <w:t xml:space="preserve">. Ex. = alleles associated with high and low birthweight were subject to </w:t>
      </w:r>
      <w:r w:rsidRPr="00A6210D">
        <w:rPr>
          <w:b/>
        </w:rPr>
        <w:t>purifying selection</w:t>
      </w:r>
      <w:r w:rsidRPr="00A6210D">
        <w:t xml:space="preserve">. </w:t>
      </w:r>
    </w:p>
    <w:p w:rsidR="00E7172E" w:rsidRPr="00A6210D" w:rsidRDefault="00E7172E" w:rsidP="00E7172E">
      <w:pPr>
        <w:pStyle w:val="NoteLevel1"/>
      </w:pPr>
      <w:r w:rsidRPr="00A6210D">
        <w:rPr>
          <w:b/>
        </w:rPr>
        <w:t>5) Disruptive Selection</w:t>
      </w:r>
      <w:r w:rsidRPr="00A6210D">
        <w:t xml:space="preserve">: </w:t>
      </w:r>
      <w:r w:rsidRPr="00A6210D">
        <w:rPr>
          <w:rFonts w:cs="Verdana"/>
          <w:i/>
          <w:u w:val="single"/>
          <w:lang w:bidi="en-US"/>
        </w:rPr>
        <w:t>favours</w:t>
      </w:r>
      <w:r w:rsidRPr="00A6210D">
        <w:rPr>
          <w:rFonts w:cs="Verdana"/>
          <w:u w:val="single"/>
          <w:lang w:bidi="en-US"/>
        </w:rPr>
        <w:t xml:space="preserve"> extreme phenotypes</w:t>
      </w:r>
      <w:r w:rsidRPr="00A6210D">
        <w:rPr>
          <w:rFonts w:cs="Verdana"/>
          <w:lang w:bidi="en-US"/>
        </w:rPr>
        <w:t xml:space="preserve"> at </w:t>
      </w:r>
      <w:r w:rsidRPr="00A6210D">
        <w:rPr>
          <w:rFonts w:cs="Verdana"/>
          <w:u w:val="single"/>
          <w:lang w:bidi="en-US"/>
        </w:rPr>
        <w:t>both ends</w:t>
      </w:r>
      <w:r w:rsidRPr="00A6210D">
        <w:rPr>
          <w:rFonts w:cs="Verdana"/>
          <w:lang w:bidi="en-US"/>
        </w:rPr>
        <w:t xml:space="preserve"> of the range of phenotypic variation. </w:t>
      </w:r>
      <w:r w:rsidRPr="00A6210D">
        <w:rPr>
          <w:rFonts w:cs="Verdana"/>
          <w:u w:val="single"/>
          <w:lang w:bidi="en-US"/>
        </w:rPr>
        <w:t>Maintains</w:t>
      </w:r>
      <w:r w:rsidRPr="00A6210D">
        <w:rPr>
          <w:rFonts w:cs="Verdana"/>
          <w:lang w:bidi="en-US"/>
        </w:rPr>
        <w:t xml:space="preserve"> overall </w:t>
      </w:r>
      <w:r w:rsidRPr="00A6210D">
        <w:rPr>
          <w:rFonts w:cs="Verdana"/>
          <w:u w:val="single"/>
          <w:lang w:bidi="en-US"/>
        </w:rPr>
        <w:t>genetic variation</w:t>
      </w:r>
      <w:r w:rsidRPr="00A6210D">
        <w:rPr>
          <w:rFonts w:cs="Verdana"/>
          <w:lang w:bidi="en-US"/>
        </w:rPr>
        <w:t xml:space="preserve"> in a population. (Ex. = when there are only big and small seeds, middle beaks get fucked) can often lead to </w:t>
      </w:r>
      <w:r w:rsidRPr="00A6210D">
        <w:rPr>
          <w:rFonts w:cs="Verdana"/>
          <w:b/>
          <w:lang w:bidi="en-US"/>
        </w:rPr>
        <w:t>speciation</w:t>
      </w:r>
      <w:r w:rsidRPr="00A6210D">
        <w:rPr>
          <w:rFonts w:cs="Verdana"/>
          <w:lang w:bidi="en-US"/>
        </w:rPr>
        <w:t xml:space="preserve">. </w:t>
      </w:r>
    </w:p>
    <w:p w:rsidR="00E7172E" w:rsidRPr="00A6210D" w:rsidRDefault="00E7172E" w:rsidP="00E7172E">
      <w:pPr>
        <w:pStyle w:val="NoteLevel1"/>
        <w:numPr>
          <w:ilvl w:val="0"/>
          <w:numId w:val="0"/>
        </w:numPr>
        <w:rPr>
          <w:rFonts w:cs="Verdana"/>
          <w:b/>
          <w:color w:val="FF0000"/>
          <w:u w:val="single"/>
          <w:lang w:bidi="en-US"/>
        </w:rPr>
      </w:pPr>
      <w:r w:rsidRPr="00A6210D">
        <w:rPr>
          <w:rFonts w:cs="Verdana"/>
          <w:b/>
          <w:color w:val="FF0000"/>
          <w:lang w:bidi="en-US"/>
        </w:rPr>
        <w:t xml:space="preserve">Effects of the Above Evolutionary Mechanisms on </w:t>
      </w:r>
      <w:r w:rsidRPr="00A6210D">
        <w:rPr>
          <w:rFonts w:cs="Verdana"/>
          <w:b/>
          <w:color w:val="FF0000"/>
          <w:u w:val="single"/>
          <w:lang w:bidi="en-US"/>
        </w:rPr>
        <w:t>Mutation</w:t>
      </w:r>
    </w:p>
    <w:p w:rsidR="00E7172E" w:rsidRPr="00A6210D" w:rsidRDefault="00E7172E" w:rsidP="00E7172E">
      <w:pPr>
        <w:pStyle w:val="NoteLevel1"/>
        <w:rPr>
          <w:rFonts w:cs="Verdana"/>
          <w:lang w:bidi="en-US"/>
        </w:rPr>
      </w:pPr>
      <w:r w:rsidRPr="00A6210D">
        <w:rPr>
          <w:b/>
        </w:rPr>
        <w:t>Mutation</w:t>
      </w:r>
      <w:r w:rsidRPr="00A6210D">
        <w:t xml:space="preserve">: </w:t>
      </w:r>
      <w:r w:rsidRPr="003E5ABF">
        <w:rPr>
          <w:rFonts w:cs="Verdana"/>
          <w:u w:val="single"/>
          <w:lang w:bidi="en-US"/>
        </w:rPr>
        <w:t>Any change in the hereditary material of an organism</w:t>
      </w:r>
      <w:r w:rsidRPr="00A6210D">
        <w:rPr>
          <w:rFonts w:cs="Verdana"/>
          <w:lang w:bidi="en-US"/>
        </w:rPr>
        <w:t xml:space="preserve"> (</w:t>
      </w:r>
      <w:proofErr w:type="gramStart"/>
      <w:r w:rsidRPr="00A6210D">
        <w:rPr>
          <w:rFonts w:cs="Verdana"/>
          <w:lang w:bidi="en-US"/>
        </w:rPr>
        <w:t>dna</w:t>
      </w:r>
      <w:proofErr w:type="gramEnd"/>
      <w:r w:rsidRPr="00A6210D">
        <w:rPr>
          <w:rFonts w:cs="Verdana"/>
          <w:lang w:bidi="en-US"/>
        </w:rPr>
        <w:t xml:space="preserve"> in most organisms but can be rna in retroviruses, you carazy retrovireses!)</w:t>
      </w:r>
    </w:p>
    <w:p w:rsidR="00E7172E" w:rsidRPr="00A6210D" w:rsidRDefault="00E7172E" w:rsidP="00E7172E">
      <w:pPr>
        <w:pStyle w:val="NoteLevel1"/>
        <w:numPr>
          <w:ilvl w:val="0"/>
          <w:numId w:val="0"/>
        </w:numPr>
        <w:rPr>
          <w:rFonts w:cs="Verdana"/>
          <w:lang w:bidi="en-US"/>
        </w:rPr>
      </w:pPr>
      <w:proofErr w:type="gramStart"/>
      <w:r w:rsidRPr="00A6210D">
        <w:t>occur</w:t>
      </w:r>
      <w:proofErr w:type="gramEnd"/>
      <w:r w:rsidRPr="00A6210D">
        <w:t xml:space="preserve"> as dna polymerase makes an error when copying dna molecule, resulting in </w:t>
      </w:r>
      <w:r w:rsidRPr="00A6210D">
        <w:rPr>
          <w:u w:val="single"/>
        </w:rPr>
        <w:t>change</w:t>
      </w:r>
      <w:r w:rsidRPr="00A6210D">
        <w:t xml:space="preserve"> in </w:t>
      </w:r>
      <w:r w:rsidRPr="00A6210D">
        <w:rPr>
          <w:u w:val="single"/>
        </w:rPr>
        <w:t>sequence</w:t>
      </w:r>
      <w:r w:rsidRPr="00A6210D">
        <w:t xml:space="preserve"> of </w:t>
      </w:r>
      <w:r w:rsidRPr="00A6210D">
        <w:rPr>
          <w:u w:val="single"/>
        </w:rPr>
        <w:t>dna</w:t>
      </w:r>
      <w:r w:rsidRPr="00A6210D">
        <w:t xml:space="preserve">. </w:t>
      </w:r>
      <w:proofErr w:type="gramStart"/>
      <w:r w:rsidRPr="00A6210D">
        <w:t>From protein, to polypeptide, to amino acid sequence.</w:t>
      </w:r>
      <w:proofErr w:type="gramEnd"/>
      <w:r w:rsidRPr="00A6210D">
        <w:t xml:space="preserve"> Is the only evolutionary mechanism that overall, tends to </w:t>
      </w:r>
      <w:r w:rsidRPr="00A6210D">
        <w:rPr>
          <w:u w:val="single"/>
        </w:rPr>
        <w:t>increase genetic</w:t>
      </w:r>
      <w:r w:rsidRPr="00A6210D">
        <w:t xml:space="preserve"> diversity. </w:t>
      </w:r>
      <w:proofErr w:type="gramStart"/>
      <w:r w:rsidRPr="00A6210D">
        <w:t>Random with respect to fitness of affected allele.</w:t>
      </w:r>
      <w:proofErr w:type="gramEnd"/>
      <w:r w:rsidRPr="00A6210D">
        <w:t xml:space="preserve"> </w:t>
      </w:r>
      <w:r w:rsidRPr="00A6210D">
        <w:rPr>
          <w:u w:val="single"/>
        </w:rPr>
        <w:t>Not sufficient</w:t>
      </w:r>
      <w:r w:rsidRPr="00A6210D">
        <w:t xml:space="preserve"> to cause change in AF of population like humans, is in archaea and bacteria. As evolutionary mechanism, mutation is relatively slow compared with selection, genetic drift and gene flow. </w:t>
      </w:r>
      <w:proofErr w:type="gramStart"/>
      <w:r w:rsidRPr="00A6210D">
        <w:t>But does introduce new alleles into every individual in every population in every generation.</w:t>
      </w:r>
      <w:proofErr w:type="gramEnd"/>
    </w:p>
    <w:p w:rsidR="00E7172E" w:rsidRPr="00A6210D" w:rsidRDefault="00E7172E" w:rsidP="00E7172E">
      <w:pPr>
        <w:pStyle w:val="NoteLevel1"/>
        <w:numPr>
          <w:ilvl w:val="0"/>
          <w:numId w:val="0"/>
        </w:numPr>
        <w:rPr>
          <w:rFonts w:cs="Verdana"/>
          <w:lang w:bidi="en-US"/>
        </w:rPr>
      </w:pPr>
      <w:r w:rsidRPr="00A6210D">
        <w:rPr>
          <w:rFonts w:cs="Verdana"/>
          <w:lang w:bidi="en-US"/>
        </w:rPr>
        <w:t xml:space="preserve">    </w:t>
      </w:r>
      <w:r w:rsidRPr="00A6210D">
        <w:rPr>
          <w:rFonts w:cs="Verdana"/>
          <w:i/>
          <w:lang w:bidi="en-US"/>
        </w:rPr>
        <w:t xml:space="preserve">Three types are: </w:t>
      </w:r>
    </w:p>
    <w:p w:rsidR="00E7172E" w:rsidRPr="00A6210D" w:rsidRDefault="00E7172E" w:rsidP="00E7172E">
      <w:pPr>
        <w:pStyle w:val="NoteLevel1"/>
        <w:numPr>
          <w:ilvl w:val="0"/>
          <w:numId w:val="0"/>
        </w:numPr>
        <w:rPr>
          <w:rFonts w:cs="Verdana"/>
          <w:b/>
          <w:lang w:bidi="en-US"/>
        </w:rPr>
      </w:pPr>
      <w:r w:rsidRPr="00A6210D">
        <w:rPr>
          <w:rFonts w:cs="Verdana"/>
          <w:b/>
          <w:lang w:bidi="en-US"/>
        </w:rPr>
        <w:t xml:space="preserve">Beneficial: </w:t>
      </w:r>
      <w:r w:rsidRPr="00A6210D">
        <w:rPr>
          <w:rFonts w:cs="Verdana"/>
          <w:lang w:bidi="en-US"/>
        </w:rPr>
        <w:t xml:space="preserve">Any mutation, allele, or trait that </w:t>
      </w:r>
      <w:r w:rsidRPr="00A6210D">
        <w:rPr>
          <w:rFonts w:cs="Verdana"/>
          <w:u w:val="single"/>
          <w:lang w:bidi="en-US"/>
        </w:rPr>
        <w:t>benefits</w:t>
      </w:r>
      <w:r w:rsidRPr="00A6210D">
        <w:rPr>
          <w:rFonts w:cs="Verdana"/>
          <w:lang w:bidi="en-US"/>
        </w:rPr>
        <w:t xml:space="preserve"> an </w:t>
      </w:r>
      <w:proofErr w:type="gramStart"/>
      <w:r w:rsidRPr="00A6210D">
        <w:rPr>
          <w:rFonts w:cs="Verdana"/>
          <w:lang w:bidi="en-US"/>
        </w:rPr>
        <w:t>individuals</w:t>
      </w:r>
      <w:proofErr w:type="gramEnd"/>
      <w:r w:rsidRPr="00A6210D">
        <w:rPr>
          <w:rFonts w:cs="Verdana"/>
          <w:lang w:bidi="en-US"/>
        </w:rPr>
        <w:t xml:space="preserve"> </w:t>
      </w:r>
      <w:r w:rsidRPr="00A6210D">
        <w:rPr>
          <w:rFonts w:cs="Verdana"/>
          <w:u w:val="single"/>
          <w:lang w:bidi="en-US"/>
        </w:rPr>
        <w:t>fitness</w:t>
      </w:r>
      <w:r w:rsidRPr="00A6210D">
        <w:rPr>
          <w:rFonts w:cs="Verdana"/>
          <w:lang w:bidi="en-US"/>
        </w:rPr>
        <w:t>.</w:t>
      </w:r>
    </w:p>
    <w:p w:rsidR="00E7172E" w:rsidRPr="00A6210D" w:rsidRDefault="00E7172E" w:rsidP="00E7172E">
      <w:pPr>
        <w:pStyle w:val="NoteLevel1"/>
        <w:numPr>
          <w:ilvl w:val="0"/>
          <w:numId w:val="0"/>
        </w:numPr>
        <w:rPr>
          <w:rFonts w:cs="Verdana"/>
          <w:lang w:bidi="en-US"/>
        </w:rPr>
      </w:pPr>
      <w:r w:rsidRPr="00A6210D">
        <w:rPr>
          <w:rFonts w:cs="Verdana"/>
          <w:b/>
          <w:lang w:bidi="en-US"/>
        </w:rPr>
        <w:t>Neutral</w:t>
      </w:r>
      <w:r w:rsidRPr="00A6210D">
        <w:rPr>
          <w:rFonts w:cs="Verdana"/>
          <w:lang w:bidi="en-US"/>
        </w:rPr>
        <w:t xml:space="preserve">: Any mutation, allele, or trait that has </w:t>
      </w:r>
      <w:r w:rsidRPr="00A6210D">
        <w:rPr>
          <w:rFonts w:cs="Verdana"/>
          <w:u w:val="single"/>
          <w:lang w:bidi="en-US"/>
        </w:rPr>
        <w:t>no effect</w:t>
      </w:r>
      <w:r w:rsidRPr="00A6210D">
        <w:rPr>
          <w:rFonts w:cs="Verdana"/>
          <w:lang w:bidi="en-US"/>
        </w:rPr>
        <w:t xml:space="preserve"> on an </w:t>
      </w:r>
      <w:proofErr w:type="gramStart"/>
      <w:r w:rsidRPr="00A6210D">
        <w:rPr>
          <w:rFonts w:cs="Verdana"/>
          <w:lang w:bidi="en-US"/>
        </w:rPr>
        <w:t>individuals</w:t>
      </w:r>
      <w:proofErr w:type="gramEnd"/>
      <w:r w:rsidRPr="00A6210D">
        <w:rPr>
          <w:rFonts w:cs="Verdana"/>
          <w:lang w:bidi="en-US"/>
        </w:rPr>
        <w:t xml:space="preserve"> </w:t>
      </w:r>
      <w:r w:rsidRPr="00A6210D">
        <w:rPr>
          <w:rFonts w:cs="Verdana"/>
          <w:u w:val="single"/>
          <w:lang w:bidi="en-US"/>
        </w:rPr>
        <w:t>fitness</w:t>
      </w:r>
      <w:r w:rsidRPr="00A6210D">
        <w:rPr>
          <w:rFonts w:cs="Verdana"/>
          <w:lang w:bidi="en-US"/>
        </w:rPr>
        <w:t>.</w:t>
      </w:r>
    </w:p>
    <w:p w:rsidR="00E7172E" w:rsidRPr="00A6210D" w:rsidRDefault="00E7172E" w:rsidP="00E7172E">
      <w:pPr>
        <w:pStyle w:val="NoteLevel1"/>
        <w:numPr>
          <w:ilvl w:val="0"/>
          <w:numId w:val="0"/>
        </w:numPr>
        <w:rPr>
          <w:rFonts w:cs="Verdana"/>
          <w:lang w:bidi="en-US"/>
        </w:rPr>
      </w:pPr>
      <w:r w:rsidRPr="00A6210D">
        <w:rPr>
          <w:rFonts w:cs="Verdana"/>
          <w:b/>
          <w:lang w:bidi="en-US"/>
        </w:rPr>
        <w:t>Deleterious</w:t>
      </w:r>
      <w:r w:rsidRPr="00A6210D">
        <w:rPr>
          <w:rFonts w:cs="Verdana"/>
          <w:lang w:bidi="en-US"/>
        </w:rPr>
        <w:t xml:space="preserve">: Any mutation, allele, or trait that </w:t>
      </w:r>
      <w:r w:rsidRPr="00A6210D">
        <w:rPr>
          <w:rFonts w:cs="Verdana"/>
          <w:u w:val="single"/>
          <w:lang w:bidi="en-US"/>
        </w:rPr>
        <w:t>reduces</w:t>
      </w:r>
      <w:r w:rsidRPr="00A6210D">
        <w:rPr>
          <w:rFonts w:cs="Verdana"/>
          <w:lang w:bidi="en-US"/>
        </w:rPr>
        <w:t xml:space="preserve"> an individual’s </w:t>
      </w:r>
      <w:r w:rsidRPr="00A6210D">
        <w:rPr>
          <w:rFonts w:cs="Verdana"/>
          <w:u w:val="single"/>
          <w:lang w:bidi="en-US"/>
        </w:rPr>
        <w:t>fitness</w:t>
      </w:r>
      <w:r w:rsidRPr="00A6210D">
        <w:rPr>
          <w:rFonts w:cs="Verdana"/>
          <w:lang w:bidi="en-US"/>
        </w:rPr>
        <w:t>.</w:t>
      </w:r>
    </w:p>
    <w:p w:rsidR="00E7172E" w:rsidRPr="00A6210D" w:rsidRDefault="00E7172E" w:rsidP="00E7172E">
      <w:pPr>
        <w:pStyle w:val="NoteLevel1"/>
        <w:numPr>
          <w:ilvl w:val="0"/>
          <w:numId w:val="0"/>
        </w:numPr>
        <w:rPr>
          <w:rFonts w:cs="Verdana"/>
          <w:i/>
          <w:lang w:bidi="en-US"/>
        </w:rPr>
      </w:pPr>
      <w:r w:rsidRPr="00A6210D">
        <w:rPr>
          <w:rFonts w:cs="Verdana"/>
          <w:lang w:bidi="en-US"/>
        </w:rPr>
        <w:t xml:space="preserve">     </w:t>
      </w:r>
      <w:r w:rsidRPr="00A6210D">
        <w:rPr>
          <w:rFonts w:cs="Verdana"/>
          <w:i/>
          <w:lang w:bidi="en-US"/>
        </w:rPr>
        <w:t>Point mutations include:</w:t>
      </w:r>
    </w:p>
    <w:p w:rsidR="00E7172E" w:rsidRPr="00A6210D" w:rsidRDefault="00E7172E" w:rsidP="00E7172E">
      <w:pPr>
        <w:pStyle w:val="NoteLevel1"/>
        <w:numPr>
          <w:ilvl w:val="0"/>
          <w:numId w:val="0"/>
        </w:numPr>
        <w:rPr>
          <w:rFonts w:cs="Verdana"/>
          <w:lang w:bidi="en-US"/>
        </w:rPr>
      </w:pPr>
      <w:r w:rsidRPr="00A6210D">
        <w:rPr>
          <w:rFonts w:cs="Verdana"/>
          <w:b/>
          <w:lang w:bidi="en-US"/>
        </w:rPr>
        <w:t>Silent</w:t>
      </w:r>
      <w:r w:rsidRPr="00A6210D">
        <w:rPr>
          <w:rFonts w:cs="Verdana"/>
          <w:lang w:bidi="en-US"/>
        </w:rPr>
        <w:t xml:space="preserve">: Any </w:t>
      </w:r>
      <w:r w:rsidRPr="00A6210D">
        <w:rPr>
          <w:rFonts w:cs="Verdana"/>
          <w:u w:val="single"/>
          <w:lang w:bidi="en-US"/>
        </w:rPr>
        <w:t>mutation</w:t>
      </w:r>
      <w:r w:rsidRPr="00A6210D">
        <w:rPr>
          <w:rFonts w:cs="Verdana"/>
          <w:lang w:bidi="en-US"/>
        </w:rPr>
        <w:t xml:space="preserve"> or mutant allele that has </w:t>
      </w:r>
      <w:r w:rsidRPr="00A6210D">
        <w:rPr>
          <w:rFonts w:cs="Verdana"/>
          <w:u w:val="single"/>
          <w:lang w:bidi="en-US"/>
        </w:rPr>
        <w:t>no detectable effect</w:t>
      </w:r>
      <w:r w:rsidRPr="00A6210D">
        <w:rPr>
          <w:rFonts w:cs="Verdana"/>
          <w:lang w:bidi="en-US"/>
        </w:rPr>
        <w:t xml:space="preserve"> on an individual</w:t>
      </w:r>
    </w:p>
    <w:p w:rsidR="00E7172E" w:rsidRPr="00A6210D" w:rsidRDefault="00E7172E" w:rsidP="00E7172E">
      <w:pPr>
        <w:pStyle w:val="NoteLevel1"/>
        <w:numPr>
          <w:ilvl w:val="0"/>
          <w:numId w:val="0"/>
        </w:numPr>
        <w:rPr>
          <w:rFonts w:cs="Verdana"/>
          <w:lang w:bidi="en-US"/>
        </w:rPr>
      </w:pPr>
      <w:r w:rsidRPr="00A6210D">
        <w:rPr>
          <w:rFonts w:cs="Verdana"/>
          <w:b/>
          <w:lang w:bidi="en-US"/>
        </w:rPr>
        <w:t>Missence</w:t>
      </w:r>
      <w:r w:rsidRPr="00A6210D">
        <w:rPr>
          <w:rFonts w:cs="Verdana"/>
          <w:lang w:bidi="en-US"/>
        </w:rPr>
        <w:t>: produces altered amino acid sequence by changing codon, can equal sickle cell anemia from shift of A to T.</w:t>
      </w:r>
    </w:p>
    <w:p w:rsidR="00E7172E" w:rsidRPr="00A6210D" w:rsidRDefault="00E7172E" w:rsidP="00E7172E">
      <w:pPr>
        <w:pStyle w:val="NoteLevel1"/>
        <w:numPr>
          <w:ilvl w:val="0"/>
          <w:numId w:val="0"/>
        </w:numPr>
        <w:rPr>
          <w:rFonts w:cs="Verdana"/>
          <w:lang w:bidi="en-US"/>
        </w:rPr>
      </w:pPr>
      <w:r w:rsidRPr="00A6210D">
        <w:rPr>
          <w:rFonts w:cs="Verdana"/>
          <w:b/>
          <w:lang w:bidi="en-US"/>
        </w:rPr>
        <w:t>Nonsense</w:t>
      </w:r>
      <w:r w:rsidRPr="00A6210D">
        <w:rPr>
          <w:rFonts w:cs="Verdana"/>
          <w:lang w:bidi="en-US"/>
        </w:rPr>
        <w:t>: changes a normal codon to a stop codon, earlier in sequence is worse.</w:t>
      </w:r>
    </w:p>
    <w:p w:rsidR="00E7172E" w:rsidRPr="00A6210D" w:rsidRDefault="00E7172E" w:rsidP="00E7172E">
      <w:pPr>
        <w:pStyle w:val="NoteLevel1"/>
        <w:numPr>
          <w:ilvl w:val="0"/>
          <w:numId w:val="0"/>
        </w:numPr>
        <w:rPr>
          <w:rFonts w:cs="Verdana"/>
          <w:lang w:bidi="en-US"/>
        </w:rPr>
      </w:pPr>
      <w:r w:rsidRPr="00A6210D">
        <w:rPr>
          <w:rFonts w:cs="Verdana"/>
          <w:b/>
          <w:lang w:bidi="en-US"/>
        </w:rPr>
        <w:t>Frame shift</w:t>
      </w:r>
      <w:r w:rsidRPr="00A6210D">
        <w:rPr>
          <w:rFonts w:cs="Verdana"/>
          <w:lang w:bidi="en-US"/>
        </w:rPr>
        <w:t xml:space="preserve">: Insertion or deletion of one or more nucleotides. </w:t>
      </w:r>
      <w:proofErr w:type="gramStart"/>
      <w:r w:rsidRPr="00A6210D">
        <w:rPr>
          <w:rFonts w:cs="Verdana"/>
          <w:lang w:bidi="en-US"/>
        </w:rPr>
        <w:t>alters</w:t>
      </w:r>
      <w:proofErr w:type="gramEnd"/>
      <w:r w:rsidRPr="00A6210D">
        <w:rPr>
          <w:rFonts w:cs="Verdana"/>
          <w:lang w:bidi="en-US"/>
        </w:rPr>
        <w:t xml:space="preserve"> the reading frame and can cause severe deformities due to non functional amino acids.</w:t>
      </w:r>
    </w:p>
    <w:p w:rsidR="00E7172E" w:rsidRPr="00A6210D" w:rsidRDefault="00E7172E" w:rsidP="00E7172E">
      <w:pPr>
        <w:pStyle w:val="NoteLevel1"/>
        <w:numPr>
          <w:ilvl w:val="0"/>
          <w:numId w:val="0"/>
        </w:numPr>
        <w:rPr>
          <w:rFonts w:cs="Verdana"/>
          <w:i/>
          <w:lang w:bidi="en-US"/>
        </w:rPr>
      </w:pPr>
      <w:r w:rsidRPr="00A6210D">
        <w:rPr>
          <w:rFonts w:cs="Verdana"/>
          <w:b/>
          <w:lang w:bidi="en-US"/>
        </w:rPr>
        <w:lastRenderedPageBreak/>
        <w:t xml:space="preserve">     </w:t>
      </w:r>
      <w:r w:rsidRPr="00A6210D">
        <w:rPr>
          <w:rFonts w:cs="Verdana"/>
          <w:i/>
          <w:lang w:bidi="en-US"/>
        </w:rPr>
        <w:t xml:space="preserve">Chromosomal </w:t>
      </w:r>
      <w:proofErr w:type="gramStart"/>
      <w:r w:rsidRPr="00A6210D">
        <w:rPr>
          <w:rFonts w:cs="Verdana"/>
          <w:i/>
          <w:lang w:bidi="en-US"/>
        </w:rPr>
        <w:t>mutation include</w:t>
      </w:r>
      <w:proofErr w:type="gramEnd"/>
      <w:r w:rsidRPr="00A6210D">
        <w:rPr>
          <w:rFonts w:cs="Verdana"/>
          <w:i/>
          <w:lang w:bidi="en-US"/>
        </w:rPr>
        <w:t>:</w:t>
      </w:r>
    </w:p>
    <w:p w:rsidR="00E7172E" w:rsidRPr="00A6210D" w:rsidRDefault="00E7172E" w:rsidP="00E7172E">
      <w:pPr>
        <w:pStyle w:val="NoteLevel1"/>
        <w:numPr>
          <w:ilvl w:val="0"/>
          <w:numId w:val="0"/>
        </w:numPr>
        <w:rPr>
          <w:rFonts w:cs="Verdana"/>
          <w:lang w:bidi="en-US"/>
        </w:rPr>
      </w:pPr>
      <w:r w:rsidRPr="00A6210D">
        <w:rPr>
          <w:rFonts w:cs="Verdana"/>
          <w:b/>
          <w:lang w:bidi="en-US"/>
        </w:rPr>
        <w:t>Gene duplication</w:t>
      </w:r>
      <w:r w:rsidRPr="00A6210D">
        <w:rPr>
          <w:rFonts w:cs="Verdana"/>
          <w:lang w:bidi="en-US"/>
        </w:rPr>
        <w:t xml:space="preserve">: The formation of an additional copy of a gene, typically by misalignment of chromosomes during crossing over. </w:t>
      </w:r>
      <w:proofErr w:type="gramStart"/>
      <w:r w:rsidRPr="00A6210D">
        <w:rPr>
          <w:rFonts w:cs="Verdana"/>
          <w:lang w:bidi="en-US"/>
        </w:rPr>
        <w:t>Thought to be an important evolutionary process in creating new genes.</w:t>
      </w:r>
      <w:proofErr w:type="gramEnd"/>
    </w:p>
    <w:p w:rsidR="00E7172E" w:rsidRPr="00A6210D" w:rsidRDefault="00E7172E" w:rsidP="00E7172E">
      <w:pPr>
        <w:pStyle w:val="NoteLevel1"/>
        <w:rPr>
          <w:rFonts w:cs="Verdana"/>
          <w:lang w:bidi="en-US"/>
        </w:rPr>
      </w:pPr>
      <w:r w:rsidRPr="00A6210D">
        <w:rPr>
          <w:rFonts w:cs="Verdana"/>
          <w:b/>
          <w:lang w:bidi="en-US"/>
        </w:rPr>
        <w:t xml:space="preserve">Inversion: </w:t>
      </w:r>
      <w:r w:rsidRPr="00A6210D">
        <w:rPr>
          <w:rFonts w:cs="Verdana"/>
          <w:lang w:bidi="en-US"/>
        </w:rPr>
        <w:t>A mutation in which a segment of a chromosome breaks from the rest of the chomosome, flips, and rejoins with the opposite oreintation as before</w:t>
      </w:r>
    </w:p>
    <w:p w:rsidR="00E7172E" w:rsidRPr="00A6210D" w:rsidRDefault="00E7172E" w:rsidP="00E7172E">
      <w:pPr>
        <w:pStyle w:val="NoteLevel1"/>
        <w:numPr>
          <w:ilvl w:val="0"/>
          <w:numId w:val="0"/>
        </w:numPr>
        <w:rPr>
          <w:rFonts w:cs="Verdana"/>
          <w:lang w:bidi="en-US"/>
        </w:rPr>
      </w:pPr>
      <w:r w:rsidRPr="00A6210D">
        <w:rPr>
          <w:rFonts w:cs="Verdana"/>
          <w:b/>
          <w:lang w:bidi="en-US"/>
        </w:rPr>
        <w:t>Translocation</w:t>
      </w:r>
      <w:r w:rsidRPr="00A6210D">
        <w:rPr>
          <w:rFonts w:cs="Verdana"/>
          <w:lang w:bidi="en-US"/>
        </w:rPr>
        <w:t>: A type of mutation in which a piece of a chromosome moves to a non-homologous chromosome.</w:t>
      </w:r>
    </w:p>
    <w:p w:rsidR="00E7172E" w:rsidRPr="00A6210D" w:rsidRDefault="00E7172E" w:rsidP="00E7172E">
      <w:pPr>
        <w:pStyle w:val="NoteLevel1"/>
        <w:numPr>
          <w:ilvl w:val="0"/>
          <w:numId w:val="0"/>
        </w:numPr>
        <w:rPr>
          <w:rFonts w:cs="Verdana"/>
          <w:lang w:bidi="en-US"/>
        </w:rPr>
      </w:pPr>
      <w:r w:rsidRPr="00A6210D">
        <w:rPr>
          <w:rFonts w:cs="Verdana"/>
          <w:b/>
          <w:lang w:bidi="en-US"/>
        </w:rPr>
        <w:t>Polyploidy</w:t>
      </w:r>
      <w:r w:rsidRPr="00A6210D">
        <w:rPr>
          <w:rFonts w:cs="Verdana"/>
          <w:lang w:bidi="en-US"/>
        </w:rPr>
        <w:t>: The state of having more than two sets of chromosomes.</w:t>
      </w:r>
    </w:p>
    <w:p w:rsidR="00E7172E" w:rsidRPr="00A6210D" w:rsidRDefault="00E7172E" w:rsidP="00E7172E">
      <w:pPr>
        <w:pStyle w:val="NoteLevel1"/>
        <w:numPr>
          <w:ilvl w:val="0"/>
          <w:numId w:val="0"/>
        </w:numPr>
        <w:rPr>
          <w:rFonts w:cs="Verdana"/>
          <w:lang w:bidi="en-US"/>
        </w:rPr>
      </w:pPr>
      <w:r w:rsidRPr="00A6210D">
        <w:rPr>
          <w:rFonts w:cs="Verdana"/>
          <w:b/>
          <w:lang w:bidi="en-US"/>
        </w:rPr>
        <w:t>Genome duplication</w:t>
      </w:r>
      <w:r w:rsidRPr="00A6210D">
        <w:rPr>
          <w:rFonts w:cs="Verdana"/>
          <w:lang w:bidi="en-US"/>
        </w:rPr>
        <w:t xml:space="preserve">: </w:t>
      </w:r>
    </w:p>
    <w:p w:rsidR="00E7172E" w:rsidRPr="00A6210D" w:rsidRDefault="00E7172E" w:rsidP="00E7172E">
      <w:pPr>
        <w:pStyle w:val="NoteLevel1"/>
        <w:numPr>
          <w:ilvl w:val="0"/>
          <w:numId w:val="0"/>
        </w:numPr>
        <w:rPr>
          <w:rFonts w:cs="Verdana"/>
          <w:b/>
          <w:color w:val="FF0000"/>
          <w:u w:val="single"/>
          <w:lang w:bidi="en-US"/>
        </w:rPr>
      </w:pPr>
      <w:r w:rsidRPr="00A6210D">
        <w:rPr>
          <w:rFonts w:cs="Verdana"/>
          <w:b/>
          <w:color w:val="FF0000"/>
          <w:lang w:bidi="en-US"/>
        </w:rPr>
        <w:t xml:space="preserve">Effects of the Above Evolutionary Mechanisms on </w:t>
      </w:r>
      <w:r w:rsidRPr="00A6210D">
        <w:rPr>
          <w:rFonts w:cs="Verdana"/>
          <w:b/>
          <w:color w:val="FF0000"/>
          <w:u w:val="single"/>
          <w:lang w:bidi="en-US"/>
        </w:rPr>
        <w:t>Genetic Drift</w:t>
      </w:r>
    </w:p>
    <w:p w:rsidR="00E7172E" w:rsidRPr="00A6210D" w:rsidRDefault="00E7172E" w:rsidP="00E7172E">
      <w:pPr>
        <w:pStyle w:val="NoteLevel1"/>
        <w:numPr>
          <w:ilvl w:val="0"/>
          <w:numId w:val="0"/>
        </w:numPr>
        <w:rPr>
          <w:rFonts w:cs="Verdana"/>
          <w:lang w:bidi="en-US"/>
        </w:rPr>
      </w:pPr>
      <w:r w:rsidRPr="00A6210D">
        <w:rPr>
          <w:rFonts w:cs="Verdana"/>
          <w:b/>
          <w:lang w:bidi="en-US"/>
        </w:rPr>
        <w:t>1. Bottleneck effect</w:t>
      </w:r>
      <w:r w:rsidRPr="00A6210D">
        <w:rPr>
          <w:rFonts w:cs="Verdana"/>
          <w:lang w:bidi="en-US"/>
        </w:rPr>
        <w:t xml:space="preserve">: A </w:t>
      </w:r>
      <w:r w:rsidRPr="00A6210D">
        <w:rPr>
          <w:rFonts w:cs="Verdana"/>
          <w:u w:val="single"/>
          <w:lang w:bidi="en-US"/>
        </w:rPr>
        <w:t>reduction in allelic</w:t>
      </w:r>
      <w:r w:rsidRPr="00A6210D">
        <w:rPr>
          <w:rFonts w:cs="Verdana"/>
          <w:lang w:bidi="en-US"/>
        </w:rPr>
        <w:t xml:space="preserve"> </w:t>
      </w:r>
      <w:r w:rsidRPr="00A6210D">
        <w:rPr>
          <w:rFonts w:cs="Verdana"/>
          <w:u w:val="single"/>
          <w:lang w:bidi="en-US"/>
        </w:rPr>
        <w:t>diversity</w:t>
      </w:r>
      <w:r w:rsidRPr="00A6210D">
        <w:rPr>
          <w:rFonts w:cs="Verdana"/>
          <w:lang w:bidi="en-US"/>
        </w:rPr>
        <w:t xml:space="preserve"> resulting from a </w:t>
      </w:r>
      <w:r w:rsidRPr="00A6210D">
        <w:rPr>
          <w:rFonts w:cs="Verdana"/>
          <w:u w:val="single"/>
          <w:lang w:bidi="en-US"/>
        </w:rPr>
        <w:t>sudden</w:t>
      </w:r>
      <w:r w:rsidRPr="00A6210D">
        <w:rPr>
          <w:rFonts w:cs="Verdana"/>
          <w:lang w:bidi="en-US"/>
        </w:rPr>
        <w:t xml:space="preserve"> </w:t>
      </w:r>
      <w:r w:rsidRPr="00A6210D">
        <w:rPr>
          <w:rFonts w:cs="Verdana"/>
          <w:u w:val="single"/>
          <w:lang w:bidi="en-US"/>
        </w:rPr>
        <w:t>reduction</w:t>
      </w:r>
      <w:r w:rsidRPr="00A6210D">
        <w:rPr>
          <w:rFonts w:cs="Verdana"/>
          <w:lang w:bidi="en-US"/>
        </w:rPr>
        <w:t xml:space="preserve"> in the </w:t>
      </w:r>
      <w:r w:rsidRPr="00A6210D">
        <w:rPr>
          <w:rFonts w:cs="Verdana"/>
          <w:u w:val="single"/>
          <w:lang w:bidi="en-US"/>
        </w:rPr>
        <w:t>size</w:t>
      </w:r>
      <w:r w:rsidRPr="00A6210D">
        <w:rPr>
          <w:rFonts w:cs="Verdana"/>
          <w:lang w:bidi="en-US"/>
        </w:rPr>
        <w:t xml:space="preserve"> of a large population (population bottleneck) due to a </w:t>
      </w:r>
      <w:r w:rsidRPr="00A6210D">
        <w:rPr>
          <w:rFonts w:cs="Verdana"/>
          <w:u w:val="single"/>
          <w:lang w:bidi="en-US"/>
        </w:rPr>
        <w:t>random event</w:t>
      </w:r>
      <w:r w:rsidRPr="00A6210D">
        <w:rPr>
          <w:rFonts w:cs="Verdana"/>
          <w:lang w:bidi="en-US"/>
        </w:rPr>
        <w:t>.</w:t>
      </w:r>
    </w:p>
    <w:p w:rsidR="00E7172E" w:rsidRPr="00A6210D" w:rsidRDefault="00E7172E" w:rsidP="00E7172E">
      <w:pPr>
        <w:pStyle w:val="NoteLevel1"/>
        <w:numPr>
          <w:ilvl w:val="0"/>
          <w:numId w:val="0"/>
        </w:numPr>
        <w:rPr>
          <w:rFonts w:cs="Verdana"/>
          <w:lang w:bidi="en-US"/>
        </w:rPr>
      </w:pPr>
      <w:r w:rsidRPr="00A6210D">
        <w:rPr>
          <w:rFonts w:cs="Verdana"/>
          <w:b/>
          <w:lang w:bidi="en-US"/>
        </w:rPr>
        <w:t>2. Founder effect:</w:t>
      </w:r>
      <w:r w:rsidRPr="00A6210D">
        <w:t xml:space="preserve"> </w:t>
      </w:r>
      <w:r w:rsidRPr="00A6210D">
        <w:rPr>
          <w:rFonts w:cs="Verdana"/>
          <w:u w:val="single"/>
          <w:lang w:bidi="en-US"/>
        </w:rPr>
        <w:t>change in allele frequencies</w:t>
      </w:r>
      <w:r w:rsidRPr="00A6210D">
        <w:rPr>
          <w:rFonts w:cs="Verdana"/>
          <w:lang w:bidi="en-US"/>
        </w:rPr>
        <w:t xml:space="preserve"> that often occurs when a new population is established from a small group of individuals (founder event) </w:t>
      </w:r>
      <w:r w:rsidRPr="003E5ABF">
        <w:rPr>
          <w:rFonts w:cs="Verdana"/>
          <w:u w:val="single"/>
          <w:lang w:bidi="en-US"/>
        </w:rPr>
        <w:t>due to sampling error</w:t>
      </w:r>
      <w:r w:rsidRPr="00A6210D">
        <w:rPr>
          <w:rFonts w:cs="Verdana"/>
          <w:lang w:bidi="en-US"/>
        </w:rPr>
        <w:t xml:space="preserve"> because the </w:t>
      </w:r>
      <w:r w:rsidRPr="00A6210D">
        <w:rPr>
          <w:rFonts w:cs="Verdana"/>
          <w:u w:val="single"/>
          <w:lang w:bidi="en-US"/>
        </w:rPr>
        <w:t>small group is not a representative sample of the source population.</w:t>
      </w:r>
    </w:p>
    <w:p w:rsidR="00E7172E" w:rsidRPr="00A6210D" w:rsidRDefault="00E7172E" w:rsidP="00E7172E">
      <w:pPr>
        <w:pStyle w:val="NoteLevel1"/>
        <w:rPr>
          <w:rFonts w:cs="Verdana"/>
          <w:lang w:bidi="en-US"/>
        </w:rPr>
      </w:pPr>
      <w:r w:rsidRPr="00A6210D">
        <w:rPr>
          <w:rFonts w:cs="Verdana"/>
          <w:b/>
          <w:lang w:bidi="en-US"/>
        </w:rPr>
        <w:t>Sampling error</w:t>
      </w:r>
      <w:r w:rsidRPr="00A6210D">
        <w:rPr>
          <w:rFonts w:cs="Verdana"/>
          <w:lang w:bidi="en-US"/>
        </w:rPr>
        <w:t xml:space="preserve">: The accidental selection of a nonrepresentative sample from some larger population, due to chance. </w:t>
      </w:r>
    </w:p>
    <w:p w:rsidR="00E7172E" w:rsidRPr="00AB582D" w:rsidRDefault="00E7172E">
      <w:pPr>
        <w:pStyle w:val="NoteLevel1"/>
        <w:keepNext w:val="0"/>
        <w:numPr>
          <w:ilvl w:val="0"/>
          <w:numId w:val="0"/>
        </w:numPr>
        <w:tabs>
          <w:tab w:val="num" w:pos="0"/>
        </w:tabs>
        <w:outlineLvl w:val="9"/>
        <w:rPr>
          <w:rFonts w:cs="Verdana"/>
          <w:lang w:bidi="en-US"/>
        </w:rPr>
      </w:pPr>
      <w:r w:rsidRPr="00A6210D">
        <w:rPr>
          <w:rFonts w:cs="Verdana"/>
          <w:b/>
          <w:lang w:bidi="en-US"/>
        </w:rPr>
        <w:t>Sickle cell anemia</w:t>
      </w:r>
      <w:r w:rsidRPr="00A6210D">
        <w:rPr>
          <w:rFonts w:cs="Verdana"/>
          <w:lang w:bidi="en-US"/>
        </w:rPr>
        <w:t>: disease in which body makes sickle-shaped blood cells due to abnormal hemoglobin. Also causes blood clots throughout blood vessels, blocking flow of blood and abnormal hemoglobins are not able to transport nutrients becaues they cannot hold sufficient O</w:t>
      </w:r>
      <w:r w:rsidRPr="00A6210D">
        <w:rPr>
          <w:rFonts w:cs="Verdana"/>
          <w:vertAlign w:val="subscript"/>
          <w:lang w:bidi="en-US"/>
        </w:rPr>
        <w:t>2</w:t>
      </w:r>
      <w:r w:rsidRPr="00A6210D">
        <w:rPr>
          <w:rFonts w:cs="Verdana"/>
          <w:lang w:bidi="en-US"/>
        </w:rPr>
        <w:t>.</w:t>
      </w:r>
    </w:p>
    <w:p w:rsidR="00E7172E" w:rsidRPr="00A6210D" w:rsidRDefault="00E7172E" w:rsidP="00E7172E">
      <w:pPr>
        <w:pStyle w:val="NoteLevel1"/>
        <w:numPr>
          <w:ilvl w:val="0"/>
          <w:numId w:val="0"/>
        </w:numPr>
        <w:rPr>
          <w:rFonts w:cs="Verdana"/>
          <w:b/>
          <w:color w:val="FF0000"/>
          <w:u w:val="single"/>
          <w:lang w:bidi="en-US"/>
        </w:rPr>
      </w:pPr>
      <w:r w:rsidRPr="00A6210D">
        <w:rPr>
          <w:rFonts w:cs="Verdana"/>
          <w:b/>
          <w:color w:val="FF0000"/>
          <w:lang w:bidi="en-US"/>
        </w:rPr>
        <w:lastRenderedPageBreak/>
        <w:t xml:space="preserve">Effects of the Above Evolutionary Mechanisms on </w:t>
      </w:r>
      <w:r w:rsidRPr="00A6210D">
        <w:rPr>
          <w:rFonts w:cs="Verdana"/>
          <w:b/>
          <w:color w:val="FF0000"/>
          <w:u w:val="single"/>
          <w:lang w:bidi="en-US"/>
        </w:rPr>
        <w:t>Gene Flow</w:t>
      </w:r>
    </w:p>
    <w:p w:rsidR="00E7172E" w:rsidRPr="00A6210D" w:rsidRDefault="00E7172E" w:rsidP="00E7172E">
      <w:pPr>
        <w:pStyle w:val="NoteLevel1"/>
        <w:rPr>
          <w:rFonts w:cs="Verdana"/>
          <w:lang w:bidi="en-US"/>
        </w:rPr>
      </w:pPr>
      <w:r w:rsidRPr="00A6210D">
        <w:rPr>
          <w:rFonts w:cs="Verdana"/>
          <w:b/>
          <w:lang w:bidi="en-US"/>
        </w:rPr>
        <w:t>Migration</w:t>
      </w:r>
      <w:r w:rsidRPr="00A6210D">
        <w:rPr>
          <w:rFonts w:cs="Verdana"/>
          <w:lang w:bidi="en-US"/>
        </w:rPr>
        <w:t xml:space="preserve">: In population genetics, movement of individuals from one population to another. </w:t>
      </w:r>
    </w:p>
    <w:p w:rsidR="00E7172E" w:rsidRPr="00A6210D" w:rsidRDefault="00E7172E" w:rsidP="00E7172E">
      <w:pPr>
        <w:pStyle w:val="NoteLevel1"/>
        <w:rPr>
          <w:rFonts w:cs="Verdana"/>
          <w:lang w:bidi="en-US"/>
        </w:rPr>
      </w:pPr>
      <w:r w:rsidRPr="00A6210D">
        <w:rPr>
          <w:rFonts w:cs="Verdana"/>
          <w:b/>
          <w:lang w:bidi="en-US"/>
        </w:rPr>
        <w:t>Populations</w:t>
      </w:r>
      <w:r w:rsidRPr="00A6210D">
        <w:rPr>
          <w:rFonts w:cs="Verdana"/>
          <w:lang w:bidi="en-US"/>
        </w:rPr>
        <w:t xml:space="preserve">: A group of individuals of the same species living in the same geographic area at the same time. </w:t>
      </w:r>
    </w:p>
    <w:p w:rsidR="00E7172E" w:rsidRPr="00A6210D" w:rsidRDefault="00E7172E" w:rsidP="00E7172E">
      <w:pPr>
        <w:pStyle w:val="NoteLevel1"/>
        <w:numPr>
          <w:ilvl w:val="0"/>
          <w:numId w:val="0"/>
        </w:numPr>
        <w:rPr>
          <w:rFonts w:cs="Verdana"/>
          <w:b/>
          <w:color w:val="FF0000"/>
          <w:u w:val="single"/>
          <w:lang w:bidi="en-US"/>
        </w:rPr>
      </w:pPr>
      <w:r w:rsidRPr="00A6210D">
        <w:rPr>
          <w:rFonts w:cs="Verdana"/>
          <w:b/>
          <w:color w:val="FF0000"/>
          <w:lang w:bidi="en-US"/>
        </w:rPr>
        <w:t xml:space="preserve">Effects of the Above Evolutionary Mechanisms on </w:t>
      </w:r>
      <w:r w:rsidRPr="00A6210D">
        <w:rPr>
          <w:rFonts w:cs="Verdana"/>
          <w:b/>
          <w:color w:val="FF0000"/>
          <w:u w:val="single"/>
          <w:lang w:bidi="en-US"/>
        </w:rPr>
        <w:t>Nonrandom Mating</w:t>
      </w:r>
    </w:p>
    <w:p w:rsidR="00E7172E" w:rsidRPr="00A6210D" w:rsidRDefault="00E7172E" w:rsidP="00E7172E">
      <w:pPr>
        <w:pStyle w:val="NoteLevel1"/>
      </w:pPr>
      <w:r w:rsidRPr="00A6210D">
        <w:rPr>
          <w:rFonts w:cs="Verdana"/>
          <w:b/>
          <w:lang w:bidi="en-US"/>
        </w:rPr>
        <w:t>1. Sexual Preference:</w:t>
      </w:r>
      <w:r w:rsidRPr="00A6210D">
        <w:t xml:space="preserve"> individuals within a population differ in their ability to attract mates. Favours individuals with heritable traits that enhance their ability to obtain mates. </w:t>
      </w:r>
    </w:p>
    <w:p w:rsidR="00E7172E" w:rsidRPr="00A6210D" w:rsidRDefault="00E7172E" w:rsidP="00E7172E">
      <w:pPr>
        <w:pStyle w:val="NoteLevel1"/>
      </w:pPr>
      <w:r w:rsidRPr="00A6210D">
        <w:rPr>
          <w:b/>
        </w:rPr>
        <w:t>Theory of sexual selection</w:t>
      </w:r>
      <w:r w:rsidRPr="00A6210D">
        <w:t xml:space="preserve">: </w:t>
      </w:r>
      <w:r w:rsidRPr="00AB582D">
        <w:rPr>
          <w:u w:val="single"/>
        </w:rPr>
        <w:t>Non-random</w:t>
      </w:r>
      <w:r w:rsidRPr="00A6210D">
        <w:t xml:space="preserve"> mating mothalicka.</w:t>
      </w:r>
    </w:p>
    <w:p w:rsidR="00E7172E" w:rsidRPr="00A6210D" w:rsidRDefault="00E7172E" w:rsidP="00E7172E">
      <w:pPr>
        <w:pStyle w:val="NoteLevel1"/>
      </w:pPr>
      <w:r w:rsidRPr="003E5ABF">
        <w:rPr>
          <w:u w:val="single"/>
        </w:rPr>
        <w:t>Pattern</w:t>
      </w:r>
      <w:r w:rsidRPr="00A6210D">
        <w:t xml:space="preserve"> – sexual selection usually acts on males more strongly than females. Result is traits that attract members of opposite sex are more highly elaborate in males. </w:t>
      </w:r>
      <w:r w:rsidRPr="003E5ABF">
        <w:rPr>
          <w:u w:val="single"/>
        </w:rPr>
        <w:t>Mechanism</w:t>
      </w:r>
      <w:r w:rsidRPr="00A6210D">
        <w:t xml:space="preserve"> – eggs are energetically costly so women have to protect them and sperm takes no energy to make so men are just giving it away. </w:t>
      </w:r>
    </w:p>
    <w:p w:rsidR="00E7172E" w:rsidRPr="00A6210D" w:rsidRDefault="00E7172E" w:rsidP="00E7172E">
      <w:pPr>
        <w:pStyle w:val="NoteLevel1"/>
        <w:rPr>
          <w:rFonts w:cs="Verdana"/>
          <w:lang w:bidi="en-US"/>
        </w:rPr>
      </w:pPr>
      <w:r w:rsidRPr="00A6210D">
        <w:rPr>
          <w:rFonts w:cs="Verdana"/>
          <w:b/>
          <w:lang w:bidi="en-US"/>
        </w:rPr>
        <w:t>Female choice</w:t>
      </w:r>
      <w:r w:rsidRPr="00A6210D">
        <w:rPr>
          <w:rFonts w:cs="Verdana"/>
          <w:lang w:bidi="en-US"/>
        </w:rPr>
        <w:t xml:space="preserve">: females have criteria for a mate. Ex. = birds. </w:t>
      </w:r>
      <w:proofErr w:type="gramStart"/>
      <w:r w:rsidRPr="00A6210D">
        <w:rPr>
          <w:rFonts w:cs="Verdana"/>
          <w:lang w:bidi="en-US"/>
        </w:rPr>
        <w:t>females</w:t>
      </w:r>
      <w:proofErr w:type="gramEnd"/>
      <w:r w:rsidRPr="00A6210D">
        <w:rPr>
          <w:rFonts w:cs="Verdana"/>
          <w:lang w:bidi="en-US"/>
        </w:rPr>
        <w:t xml:space="preserve"> pick males with high colour, which means high carotenoids, which means high energy levels, health, disease fighting ability and successful alleles. </w:t>
      </w:r>
    </w:p>
    <w:p w:rsidR="00E7172E" w:rsidRPr="00A6210D" w:rsidRDefault="00E7172E" w:rsidP="00E7172E">
      <w:pPr>
        <w:pStyle w:val="NoteLevel1"/>
        <w:rPr>
          <w:rFonts w:cs="Verdana"/>
          <w:lang w:bidi="en-US"/>
        </w:rPr>
      </w:pPr>
      <w:r w:rsidRPr="00A6210D">
        <w:rPr>
          <w:rFonts w:cs="Verdana"/>
          <w:lang w:bidi="en-US"/>
        </w:rPr>
        <w:t xml:space="preserve">1. </w:t>
      </w:r>
      <w:proofErr w:type="gramStart"/>
      <w:r w:rsidRPr="00A6210D">
        <w:rPr>
          <w:rFonts w:cs="Verdana"/>
          <w:lang w:bidi="en-US"/>
        </w:rPr>
        <w:t>physical</w:t>
      </w:r>
      <w:proofErr w:type="gramEnd"/>
      <w:r w:rsidRPr="00A6210D">
        <w:rPr>
          <w:rFonts w:cs="Verdana"/>
          <w:lang w:bidi="en-US"/>
        </w:rPr>
        <w:t xml:space="preserve"> characteristics signal male genetic quality 2. </w:t>
      </w:r>
      <w:proofErr w:type="gramStart"/>
      <w:r w:rsidRPr="00A6210D">
        <w:rPr>
          <w:rFonts w:cs="Verdana"/>
          <w:lang w:bidi="en-US"/>
        </w:rPr>
        <w:t>resources</w:t>
      </w:r>
      <w:proofErr w:type="gramEnd"/>
      <w:r w:rsidRPr="00A6210D">
        <w:rPr>
          <w:rFonts w:cs="Verdana"/>
          <w:lang w:bidi="en-US"/>
        </w:rPr>
        <w:t xml:space="preserve"> or parental care provided by males. 3. both</w:t>
      </w:r>
    </w:p>
    <w:p w:rsidR="00E7172E" w:rsidRPr="00A6210D" w:rsidRDefault="00E7172E" w:rsidP="00E7172E">
      <w:pPr>
        <w:pStyle w:val="NoteLevel1"/>
        <w:rPr>
          <w:rFonts w:cs="Verdana"/>
          <w:lang w:bidi="en-US"/>
        </w:rPr>
      </w:pPr>
      <w:r w:rsidRPr="00A6210D">
        <w:rPr>
          <w:rFonts w:cs="Verdana"/>
          <w:b/>
          <w:lang w:bidi="en-US"/>
        </w:rPr>
        <w:t>Male competition</w:t>
      </w:r>
      <w:r w:rsidRPr="00A6210D">
        <w:rPr>
          <w:rFonts w:cs="Verdana"/>
          <w:lang w:bidi="en-US"/>
        </w:rPr>
        <w:t xml:space="preserve">: males compete to get it on and this sometimes takes precedence over or negates female choice. </w:t>
      </w:r>
      <w:proofErr w:type="gramStart"/>
      <w:r w:rsidRPr="00A6210D">
        <w:rPr>
          <w:rFonts w:cs="Verdana"/>
          <w:lang w:bidi="en-US"/>
        </w:rPr>
        <w:t>Has</w:t>
      </w:r>
      <w:proofErr w:type="gramEnd"/>
      <w:r w:rsidRPr="00A6210D">
        <w:rPr>
          <w:rFonts w:cs="Verdana"/>
          <w:lang w:bidi="en-US"/>
        </w:rPr>
        <w:t xml:space="preserve"> three forms: combat, sperm competition, infantacide.</w:t>
      </w:r>
    </w:p>
    <w:p w:rsidR="00E7172E" w:rsidRPr="00A6210D" w:rsidRDefault="00E7172E" w:rsidP="00E7172E">
      <w:pPr>
        <w:pStyle w:val="NoteLevel1"/>
        <w:rPr>
          <w:rFonts w:cs="Verdana"/>
          <w:lang w:bidi="en-US"/>
        </w:rPr>
      </w:pPr>
      <w:r w:rsidRPr="00A6210D">
        <w:rPr>
          <w:rFonts w:cs="Verdana"/>
          <w:lang w:bidi="en-US"/>
        </w:rPr>
        <w:t xml:space="preserve">A) Combat: Ex. = elephant seals. </w:t>
      </w:r>
      <w:proofErr w:type="gramStart"/>
      <w:r w:rsidRPr="00A6210D">
        <w:rPr>
          <w:rFonts w:cs="Verdana"/>
          <w:lang w:bidi="en-US"/>
        </w:rPr>
        <w:t>men</w:t>
      </w:r>
      <w:proofErr w:type="gramEnd"/>
      <w:r w:rsidRPr="00A6210D">
        <w:rPr>
          <w:rFonts w:cs="Verdana"/>
          <w:lang w:bidi="en-US"/>
        </w:rPr>
        <w:t xml:space="preserve"> fight for terratory to do it on, large men win and get it on, large alleles passed on, explains why males are are 3000 kgs. </w:t>
      </w:r>
    </w:p>
    <w:p w:rsidR="00E7172E" w:rsidRPr="00A6210D" w:rsidRDefault="00E7172E" w:rsidP="00E7172E">
      <w:pPr>
        <w:pStyle w:val="NoteLevel1"/>
        <w:rPr>
          <w:rFonts w:cs="Verdana"/>
          <w:lang w:bidi="en-US"/>
        </w:rPr>
      </w:pPr>
      <w:r w:rsidRPr="00A6210D">
        <w:rPr>
          <w:rFonts w:cs="Verdana"/>
          <w:lang w:bidi="en-US"/>
        </w:rPr>
        <w:t>B) Sperm Competition: Ex. = dragon flies. Use a copulatory wheel to insert sperm into females for them, but remove any old sperm first.</w:t>
      </w:r>
    </w:p>
    <w:p w:rsidR="00E7172E" w:rsidRPr="00A6210D" w:rsidRDefault="00E7172E" w:rsidP="00E7172E">
      <w:pPr>
        <w:pStyle w:val="NoteLevel1"/>
        <w:rPr>
          <w:rFonts w:cs="Verdana"/>
          <w:lang w:bidi="en-US"/>
        </w:rPr>
      </w:pPr>
      <w:r w:rsidRPr="00A6210D">
        <w:rPr>
          <w:rFonts w:cs="Verdana"/>
          <w:lang w:bidi="en-US"/>
        </w:rPr>
        <w:t>C) Infanticide: Ex. = emerging leaders of prides will kill all the babies so that the females will be forced to raise his kids.</w:t>
      </w:r>
    </w:p>
    <w:p w:rsidR="00E7172E" w:rsidRPr="00A6210D" w:rsidRDefault="00E7172E" w:rsidP="00E7172E">
      <w:pPr>
        <w:pStyle w:val="NoteLevel1"/>
        <w:numPr>
          <w:ilvl w:val="0"/>
          <w:numId w:val="0"/>
        </w:numPr>
        <w:rPr>
          <w:rFonts w:cs="Verdana"/>
          <w:b/>
          <w:lang w:bidi="en-US"/>
        </w:rPr>
      </w:pPr>
      <w:r w:rsidRPr="00A6210D">
        <w:rPr>
          <w:rFonts w:cs="Verdana"/>
          <w:b/>
          <w:lang w:bidi="en-US"/>
        </w:rPr>
        <w:t>Sexual dimorphism</w:t>
      </w:r>
      <w:r w:rsidRPr="00A6210D">
        <w:rPr>
          <w:rFonts w:cs="Verdana"/>
          <w:lang w:bidi="en-US"/>
        </w:rPr>
        <w:t xml:space="preserve">: Any trait that differs between males and females. Male traits are usually involved with courtship. Opposite to inbreeding, causes </w:t>
      </w:r>
      <w:r w:rsidRPr="00A6210D">
        <w:rPr>
          <w:rFonts w:cs="Verdana"/>
          <w:u w:val="single"/>
          <w:lang w:bidi="en-US"/>
        </w:rPr>
        <w:t>increase</w:t>
      </w:r>
      <w:r w:rsidRPr="00A6210D">
        <w:rPr>
          <w:rFonts w:cs="Verdana"/>
          <w:lang w:bidi="en-US"/>
        </w:rPr>
        <w:t xml:space="preserve"> </w:t>
      </w:r>
      <w:r w:rsidRPr="00A6210D">
        <w:rPr>
          <w:rFonts w:cs="Verdana"/>
          <w:u w:val="single"/>
          <w:lang w:bidi="en-US"/>
        </w:rPr>
        <w:t>or</w:t>
      </w:r>
      <w:r w:rsidRPr="00A6210D">
        <w:rPr>
          <w:rFonts w:cs="Verdana"/>
          <w:lang w:bidi="en-US"/>
        </w:rPr>
        <w:t xml:space="preserve"> </w:t>
      </w:r>
      <w:r w:rsidRPr="00A6210D">
        <w:rPr>
          <w:rFonts w:cs="Verdana"/>
          <w:u w:val="single"/>
          <w:lang w:bidi="en-US"/>
        </w:rPr>
        <w:t>decrease</w:t>
      </w:r>
      <w:r w:rsidRPr="00A6210D">
        <w:rPr>
          <w:rFonts w:cs="Verdana"/>
          <w:lang w:bidi="en-US"/>
        </w:rPr>
        <w:t xml:space="preserve"> in </w:t>
      </w:r>
      <w:r w:rsidRPr="00A6210D">
        <w:rPr>
          <w:rFonts w:cs="Verdana"/>
          <w:u w:val="single"/>
          <w:lang w:bidi="en-US"/>
        </w:rPr>
        <w:t>alleles</w:t>
      </w:r>
      <w:r w:rsidRPr="00A6210D">
        <w:rPr>
          <w:rFonts w:cs="Verdana"/>
          <w:lang w:bidi="en-US"/>
        </w:rPr>
        <w:t xml:space="preserve"> and </w:t>
      </w:r>
      <w:r w:rsidRPr="00A6210D">
        <w:rPr>
          <w:rFonts w:cs="Verdana"/>
          <w:u w:val="single"/>
          <w:lang w:bidi="en-US"/>
        </w:rPr>
        <w:t>results</w:t>
      </w:r>
      <w:r w:rsidRPr="00A6210D">
        <w:rPr>
          <w:rFonts w:cs="Verdana"/>
          <w:lang w:bidi="en-US"/>
        </w:rPr>
        <w:t xml:space="preserve"> in </w:t>
      </w:r>
      <w:r w:rsidRPr="00A6210D">
        <w:rPr>
          <w:rFonts w:cs="Verdana"/>
          <w:u w:val="single"/>
          <w:lang w:bidi="en-US"/>
        </w:rPr>
        <w:t>evolution</w:t>
      </w:r>
      <w:r w:rsidRPr="00A6210D">
        <w:rPr>
          <w:rFonts w:cs="Verdana"/>
          <w:lang w:bidi="en-US"/>
        </w:rPr>
        <w:t>.</w:t>
      </w:r>
    </w:p>
    <w:p w:rsidR="00E7172E" w:rsidRPr="00A6210D" w:rsidRDefault="00E7172E" w:rsidP="00E7172E">
      <w:pPr>
        <w:pStyle w:val="NoteLevel1"/>
      </w:pPr>
      <w:r w:rsidRPr="00A6210D">
        <w:rPr>
          <w:rFonts w:cs="Verdana"/>
          <w:b/>
          <w:lang w:bidi="en-US"/>
        </w:rPr>
        <w:t>2. Inbreeding</w:t>
      </w:r>
      <w:r w:rsidRPr="00A6210D">
        <w:rPr>
          <w:rFonts w:cs="Verdana"/>
          <w:lang w:bidi="en-US"/>
        </w:rPr>
        <w:t xml:space="preserve">: </w:t>
      </w:r>
      <w:r w:rsidRPr="00A6210D">
        <w:t xml:space="preserve">mating between relatives (that share a common ancestor). Causes an increase in homozygosity and decrease frequency of heterozygotes. 2. </w:t>
      </w:r>
      <w:proofErr w:type="gramStart"/>
      <w:r w:rsidRPr="00A6210D">
        <w:t>inbreeding</w:t>
      </w:r>
      <w:proofErr w:type="gramEnd"/>
      <w:r w:rsidRPr="00A6210D">
        <w:t xml:space="preserve"> does not cause evolution, bc allele frequencies </w:t>
      </w:r>
      <w:r w:rsidRPr="00A6210D">
        <w:lastRenderedPageBreak/>
        <w:t xml:space="preserve">don’t change in population as a whole. </w:t>
      </w:r>
      <w:proofErr w:type="gramStart"/>
      <w:r w:rsidRPr="003E5ABF">
        <w:rPr>
          <w:u w:val="single"/>
        </w:rPr>
        <w:t>causes</w:t>
      </w:r>
      <w:proofErr w:type="gramEnd"/>
      <w:r w:rsidRPr="00A6210D">
        <w:t xml:space="preserve"> </w:t>
      </w:r>
      <w:r w:rsidRPr="003E5ABF">
        <w:rPr>
          <w:u w:val="single"/>
        </w:rPr>
        <w:t>changes</w:t>
      </w:r>
      <w:r w:rsidRPr="00A6210D">
        <w:t xml:space="preserve"> in </w:t>
      </w:r>
      <w:r w:rsidRPr="003E5ABF">
        <w:rPr>
          <w:u w:val="single"/>
        </w:rPr>
        <w:t>genotype</w:t>
      </w:r>
      <w:r w:rsidRPr="00A6210D">
        <w:t xml:space="preserve"> frequencies, </w:t>
      </w:r>
      <w:r w:rsidRPr="003E5ABF">
        <w:rPr>
          <w:u w:val="single"/>
        </w:rPr>
        <w:t>not</w:t>
      </w:r>
      <w:r w:rsidRPr="00A6210D">
        <w:t xml:space="preserve"> </w:t>
      </w:r>
      <w:r w:rsidRPr="003E5ABF">
        <w:rPr>
          <w:u w:val="single"/>
        </w:rPr>
        <w:t>allele</w:t>
      </w:r>
      <w:r w:rsidRPr="00A6210D">
        <w:t xml:space="preserve"> </w:t>
      </w:r>
      <w:r w:rsidRPr="003E5ABF">
        <w:rPr>
          <w:u w:val="single"/>
        </w:rPr>
        <w:t>frequencies</w:t>
      </w:r>
      <w:r w:rsidRPr="00A6210D">
        <w:t xml:space="preserve">. </w:t>
      </w:r>
      <w:proofErr w:type="gramStart"/>
      <w:r w:rsidRPr="00A6210D">
        <w:t>doesn’t</w:t>
      </w:r>
      <w:proofErr w:type="gramEnd"/>
      <w:r w:rsidRPr="00A6210D">
        <w:t xml:space="preserve"> cause evolution directly, since no change in alleles, but increases rates of evolutionary change  by increasing rate that purifying selection can eliminate deleterious recessive alleles.</w:t>
      </w:r>
    </w:p>
    <w:p w:rsidR="00E7172E" w:rsidRPr="00A6210D" w:rsidRDefault="00E7172E" w:rsidP="00E7172E">
      <w:pPr>
        <w:pStyle w:val="NoteLevel1"/>
        <w:numPr>
          <w:ilvl w:val="0"/>
          <w:numId w:val="0"/>
        </w:numPr>
        <w:rPr>
          <w:rFonts w:cs="Verdana"/>
          <w:lang w:bidi="en-US"/>
        </w:rPr>
      </w:pPr>
      <w:proofErr w:type="gramStart"/>
      <w:r w:rsidRPr="00A6210D">
        <w:rPr>
          <w:b/>
        </w:rPr>
        <w:t>Inbreeding depression</w:t>
      </w:r>
      <w:r w:rsidRPr="00A6210D">
        <w:t>: two main mechanisms.</w:t>
      </w:r>
      <w:proofErr w:type="gramEnd"/>
      <w:r w:rsidRPr="00A6210D">
        <w:t xml:space="preserve"> 1. </w:t>
      </w:r>
      <w:proofErr w:type="gramStart"/>
      <w:r w:rsidRPr="00A6210D">
        <w:t>many</w:t>
      </w:r>
      <w:proofErr w:type="gramEnd"/>
      <w:r w:rsidRPr="00A6210D">
        <w:t xml:space="preserve"> recessive alleles represent loss-of-function mutations that are rare in homoz but more common in heteroz bc they don’t have effect. Inbreeding increases LOF mutations in homoz and are usually deleterious or lethal in homoz. 2. </w:t>
      </w:r>
      <w:proofErr w:type="gramStart"/>
      <w:r w:rsidRPr="00A6210D">
        <w:t>many</w:t>
      </w:r>
      <w:proofErr w:type="gramEnd"/>
      <w:r w:rsidRPr="00A6210D">
        <w:t xml:space="preserve"> disease fighting genes are heteroz so increase in homoz has decrease fitness.</w:t>
      </w:r>
    </w:p>
    <w:p w:rsidR="00E7172E" w:rsidRPr="00A6210D" w:rsidRDefault="00E7172E" w:rsidP="00E7172E">
      <w:pPr>
        <w:pStyle w:val="NoteLevel1"/>
        <w:numPr>
          <w:ilvl w:val="0"/>
          <w:numId w:val="0"/>
        </w:numPr>
        <w:rPr>
          <w:rFonts w:cs="Verdana"/>
          <w:lang w:bidi="en-US"/>
        </w:rPr>
      </w:pPr>
      <w:r w:rsidRPr="00A6210D">
        <w:rPr>
          <w:rFonts w:cs="Verdana"/>
          <w:b/>
          <w:lang w:bidi="en-US"/>
        </w:rPr>
        <w:t>Loss of function</w:t>
      </w:r>
      <w:r w:rsidRPr="00A6210D">
        <w:rPr>
          <w:rFonts w:cs="Verdana"/>
          <w:lang w:bidi="en-US"/>
        </w:rPr>
        <w:t>: (Null mutant) A mutantant allele that does not function at all, or an organism homozygous for such a mutation.</w:t>
      </w:r>
    </w:p>
    <w:p w:rsidR="00E7172E" w:rsidRPr="00A6210D" w:rsidRDefault="00E7172E" w:rsidP="00E7172E">
      <w:pPr>
        <w:pStyle w:val="NoteLevel1"/>
        <w:numPr>
          <w:ilvl w:val="0"/>
          <w:numId w:val="0"/>
        </w:numPr>
        <w:rPr>
          <w:rFonts w:cs="Verdana"/>
          <w:b/>
          <w:lang w:bidi="en-US"/>
        </w:rPr>
      </w:pPr>
    </w:p>
    <w:p w:rsidR="00E7172E" w:rsidRPr="00A6210D" w:rsidRDefault="00E7172E" w:rsidP="00E7172E">
      <w:pPr>
        <w:pStyle w:val="NoteLevel1"/>
        <w:numPr>
          <w:ilvl w:val="0"/>
          <w:numId w:val="0"/>
        </w:numPr>
        <w:rPr>
          <w:rFonts w:cs="Verdana"/>
          <w:lang w:bidi="en-US"/>
        </w:rPr>
      </w:pPr>
    </w:p>
    <w:p w:rsidR="00E7172E" w:rsidRPr="003E5ABF" w:rsidRDefault="00E7172E" w:rsidP="00E7172E">
      <w:pPr>
        <w:pStyle w:val="NoteLevel1"/>
        <w:numPr>
          <w:ilvl w:val="0"/>
          <w:numId w:val="0"/>
        </w:numPr>
        <w:rPr>
          <w:rFonts w:cs="Verdana"/>
          <w:b/>
          <w:color w:val="FF0000"/>
          <w:u w:val="single"/>
          <w:lang w:bidi="en-US"/>
        </w:rPr>
      </w:pPr>
      <w:r w:rsidRPr="003E5ABF">
        <w:rPr>
          <w:rFonts w:cs="Verdana"/>
          <w:b/>
          <w:color w:val="FF0000"/>
          <w:u w:val="single"/>
          <w:lang w:bidi="en-US"/>
        </w:rPr>
        <w:t>Randoms words:</w:t>
      </w:r>
    </w:p>
    <w:p w:rsidR="00E7172E" w:rsidRPr="00A6210D" w:rsidRDefault="00E7172E" w:rsidP="00E7172E">
      <w:pPr>
        <w:pStyle w:val="NoteLevel1"/>
        <w:rPr>
          <w:rFonts w:cs="Verdana"/>
          <w:lang w:bidi="en-US"/>
        </w:rPr>
      </w:pPr>
      <w:r w:rsidRPr="00A6210D">
        <w:rPr>
          <w:rFonts w:cs="Verdana"/>
          <w:b/>
          <w:lang w:bidi="en-US"/>
        </w:rPr>
        <w:t>Crossing over:</w:t>
      </w:r>
      <w:r w:rsidRPr="00A6210D">
        <w:rPr>
          <w:rFonts w:cs="Verdana"/>
          <w:lang w:bidi="en-US"/>
        </w:rPr>
        <w:t xml:space="preserve"> The exchange of segments of non-sister chromatids between a pair of homologous chromosomes that occurs during meiosis I. </w:t>
      </w:r>
    </w:p>
    <w:p w:rsidR="00E7172E" w:rsidRPr="00A6210D" w:rsidRDefault="00E7172E" w:rsidP="00E7172E">
      <w:pPr>
        <w:pStyle w:val="NoteLevel1"/>
      </w:pPr>
      <w:r w:rsidRPr="00A6210D">
        <w:rPr>
          <w:b/>
        </w:rPr>
        <w:t>Genetic marker</w:t>
      </w:r>
      <w:r w:rsidRPr="00A6210D">
        <w:t>: a specific allele that causes a distinctive phenotype such as a bent hair on the back of body that allows researches to see whats up when doing experiments. Non-fitness related ones help.</w:t>
      </w:r>
    </w:p>
    <w:p w:rsidR="00E7172E" w:rsidRPr="00A6210D" w:rsidRDefault="00E7172E" w:rsidP="00E7172E">
      <w:pPr>
        <w:pStyle w:val="NoteLevel1"/>
        <w:rPr>
          <w:rFonts w:cs="Verdana"/>
          <w:lang w:bidi="en-US"/>
        </w:rPr>
      </w:pPr>
      <w:r w:rsidRPr="00A6210D">
        <w:rPr>
          <w:rFonts w:cs="Verdana"/>
          <w:b/>
          <w:lang w:bidi="en-US"/>
        </w:rPr>
        <w:t>Gene pool</w:t>
      </w:r>
      <w:r w:rsidRPr="00A6210D">
        <w:rPr>
          <w:rFonts w:cs="Verdana"/>
          <w:lang w:bidi="en-US"/>
        </w:rPr>
        <w:t>:</w:t>
      </w:r>
      <w:r w:rsidRPr="00A6210D">
        <w:rPr>
          <w:rFonts w:cs="Verdana"/>
          <w:b/>
          <w:lang w:bidi="en-US"/>
        </w:rPr>
        <w:t xml:space="preserve"> </w:t>
      </w:r>
      <w:r w:rsidRPr="00A6210D">
        <w:rPr>
          <w:rFonts w:cs="Verdana"/>
          <w:lang w:bidi="en-US"/>
        </w:rPr>
        <w:t>All of the alleles of all of the genes in a certain population</w:t>
      </w:r>
    </w:p>
    <w:p w:rsidR="00E7172E" w:rsidRPr="00A6210D" w:rsidRDefault="00E7172E" w:rsidP="00E7172E">
      <w:pPr>
        <w:pStyle w:val="NoteLevel1"/>
        <w:rPr>
          <w:rFonts w:cs="Verdana"/>
          <w:lang w:bidi="en-US"/>
        </w:rPr>
      </w:pPr>
      <w:r w:rsidRPr="00A6210D">
        <w:rPr>
          <w:rFonts w:cs="Verdana"/>
          <w:b/>
          <w:lang w:bidi="en-US"/>
        </w:rPr>
        <w:t>Sperm</w:t>
      </w:r>
      <w:r w:rsidRPr="00A6210D">
        <w:rPr>
          <w:rFonts w:cs="Verdana"/>
          <w:lang w:bidi="en-US"/>
        </w:rPr>
        <w:t xml:space="preserve">: A mature male gamete; smaller and more mobile than the female gamete. </w:t>
      </w:r>
    </w:p>
    <w:p w:rsidR="00E7172E" w:rsidRPr="00A6210D" w:rsidRDefault="00E7172E" w:rsidP="00E7172E">
      <w:pPr>
        <w:pStyle w:val="NoteLevel1"/>
      </w:pPr>
      <w:r w:rsidRPr="00A6210D">
        <w:rPr>
          <w:b/>
        </w:rPr>
        <w:t>Codominant</w:t>
      </w:r>
      <w:r w:rsidRPr="00A6210D">
        <w:t xml:space="preserve">: An inheritance pattern in which heterozygotes exhibit both of the traits seen in either kind of homozygous individual. </w:t>
      </w:r>
    </w:p>
    <w:p w:rsidR="00E7172E" w:rsidRPr="00A6210D" w:rsidRDefault="00E7172E" w:rsidP="00E7172E">
      <w:pPr>
        <w:pStyle w:val="NoteLevel1"/>
      </w:pPr>
      <w:r w:rsidRPr="00A6210D">
        <w:rPr>
          <w:b/>
        </w:rPr>
        <w:t>Genetic variation</w:t>
      </w:r>
      <w:r w:rsidRPr="00A6210D">
        <w:t xml:space="preserve">: refers to the number and relative frequency of alleles that are present in a particular population. </w:t>
      </w:r>
    </w:p>
    <w:p w:rsidR="00E7172E" w:rsidRPr="00A6210D" w:rsidRDefault="00E7172E" w:rsidP="00E7172E">
      <w:pPr>
        <w:pStyle w:val="NoteLevel1"/>
        <w:rPr>
          <w:rFonts w:cs="Verdana"/>
          <w:lang w:bidi="en-US"/>
        </w:rPr>
      </w:pPr>
      <w:r w:rsidRPr="00A6210D">
        <w:rPr>
          <w:rFonts w:cs="Verdana"/>
          <w:b/>
          <w:lang w:bidi="en-US"/>
        </w:rPr>
        <w:t>Speciation</w:t>
      </w:r>
      <w:r w:rsidRPr="00A6210D">
        <w:rPr>
          <w:rFonts w:cs="Verdana"/>
          <w:lang w:bidi="en-US"/>
        </w:rPr>
        <w:t xml:space="preserve">: The evolution of two or more distinct species from a single ancestral species. </w:t>
      </w:r>
      <w:proofErr w:type="gramStart"/>
      <w:r w:rsidRPr="00A6210D">
        <w:rPr>
          <w:rFonts w:cs="Verdana"/>
          <w:lang w:bidi="en-US"/>
        </w:rPr>
        <w:t>caused</w:t>
      </w:r>
      <w:proofErr w:type="gramEnd"/>
      <w:r w:rsidRPr="00A6210D">
        <w:rPr>
          <w:rFonts w:cs="Verdana"/>
          <w:lang w:bidi="en-US"/>
        </w:rPr>
        <w:t xml:space="preserve"> by isolation and divergence. </w:t>
      </w:r>
      <w:proofErr w:type="gramStart"/>
      <w:r w:rsidRPr="00A6210D">
        <w:rPr>
          <w:rFonts w:cs="Verdana"/>
          <w:lang w:bidi="en-US"/>
        </w:rPr>
        <w:t>divergence</w:t>
      </w:r>
      <w:proofErr w:type="gramEnd"/>
      <w:r w:rsidRPr="00A6210D">
        <w:rPr>
          <w:rFonts w:cs="Verdana"/>
          <w:lang w:bidi="en-US"/>
        </w:rPr>
        <w:t xml:space="preserve"> caused by selection, drift and mutation. </w:t>
      </w:r>
      <w:proofErr w:type="gramStart"/>
      <w:r w:rsidRPr="00A6210D">
        <w:rPr>
          <w:rFonts w:cs="Verdana"/>
          <w:lang w:bidi="en-US"/>
        </w:rPr>
        <w:t>isolation</w:t>
      </w:r>
      <w:proofErr w:type="gramEnd"/>
      <w:r w:rsidRPr="00A6210D">
        <w:rPr>
          <w:rFonts w:cs="Verdana"/>
          <w:lang w:bidi="en-US"/>
        </w:rPr>
        <w:t xml:space="preserve"> is from gene flow. If gene flow stops, sufficient changes in allele frequencies lead to distinct species because drift, selection and mutations aren’t occuring in other populations. </w:t>
      </w:r>
    </w:p>
    <w:p w:rsidR="00E7172E" w:rsidRPr="00A6210D" w:rsidRDefault="00E7172E" w:rsidP="00E7172E">
      <w:pPr>
        <w:pStyle w:val="NoteLevel1"/>
        <w:rPr>
          <w:rFonts w:cs="Verdana"/>
          <w:lang w:bidi="en-US"/>
        </w:rPr>
      </w:pPr>
      <w:r w:rsidRPr="00A6210D">
        <w:rPr>
          <w:rFonts w:cs="Verdana"/>
          <w:b/>
          <w:lang w:bidi="en-US"/>
        </w:rPr>
        <w:t>Species concept</w:t>
      </w:r>
      <w:r w:rsidRPr="00A6210D">
        <w:rPr>
          <w:rFonts w:cs="Verdana"/>
          <w:lang w:bidi="en-US"/>
        </w:rPr>
        <w:t xml:space="preserve">: species have reproductive </w:t>
      </w:r>
      <w:proofErr w:type="gramStart"/>
      <w:r w:rsidRPr="00A6210D">
        <w:rPr>
          <w:rFonts w:cs="Verdana"/>
          <w:lang w:bidi="en-US"/>
        </w:rPr>
        <w:t>isolation,</w:t>
      </w:r>
      <w:proofErr w:type="gramEnd"/>
      <w:r w:rsidRPr="00A6210D">
        <w:rPr>
          <w:rFonts w:cs="Verdana"/>
          <w:lang w:bidi="en-US"/>
        </w:rPr>
        <w:t xml:space="preserve"> two different species cannot have viable and fertile offspring. </w:t>
      </w:r>
    </w:p>
    <w:p w:rsidR="00E7172E" w:rsidRPr="00A6210D" w:rsidRDefault="00E7172E" w:rsidP="00E7172E">
      <w:pPr>
        <w:pStyle w:val="NoteLevel1"/>
        <w:rPr>
          <w:rFonts w:cs="Verdana"/>
          <w:lang w:bidi="en-US"/>
        </w:rPr>
      </w:pPr>
    </w:p>
    <w:p w:rsidR="00E7172E" w:rsidRPr="00A6210D" w:rsidRDefault="00E7172E" w:rsidP="00E7172E">
      <w:pPr>
        <w:pStyle w:val="NoteLevel1"/>
      </w:pPr>
    </w:p>
    <w:p w:rsidR="00E7172E" w:rsidRPr="00A6210D" w:rsidRDefault="00E7172E" w:rsidP="00E7172E">
      <w:pPr>
        <w:pStyle w:val="NoteLevel1"/>
      </w:pPr>
    </w:p>
    <w:p w:rsidR="00E7172E" w:rsidRPr="00A6210D" w:rsidRDefault="00E7172E" w:rsidP="00E7172E">
      <w:pPr>
        <w:pStyle w:val="NoteLevel1"/>
      </w:pPr>
    </w:p>
    <w:p w:rsidR="00E7172E" w:rsidRPr="00A6210D" w:rsidRDefault="00E7172E" w:rsidP="00E7172E">
      <w:pPr>
        <w:pStyle w:val="NoteLevel1"/>
      </w:pPr>
    </w:p>
    <w:p w:rsidR="00E7172E" w:rsidRPr="00A6210D" w:rsidRDefault="00E7172E" w:rsidP="00E7172E">
      <w:pPr>
        <w:pStyle w:val="NoteLevel1"/>
      </w:pPr>
      <w:r w:rsidRPr="00A6210D">
        <w:rPr>
          <w:b/>
        </w:rPr>
        <w:t xml:space="preserve">  </w:t>
      </w:r>
    </w:p>
    <w:p w:rsidR="00E7172E" w:rsidRPr="00A6210D" w:rsidRDefault="00E7172E" w:rsidP="00E7172E">
      <w:pPr>
        <w:pStyle w:val="NoteLevel1"/>
      </w:pPr>
    </w:p>
    <w:p w:rsidR="00E7172E" w:rsidRPr="00A6210D" w:rsidRDefault="00E7172E" w:rsidP="00E7172E">
      <w:pPr>
        <w:pStyle w:val="NoteLevel1"/>
      </w:pPr>
    </w:p>
    <w:p w:rsidR="00E7172E" w:rsidRPr="00143063" w:rsidRDefault="00E7172E" w:rsidP="00E7172E">
      <w:pPr>
        <w:pStyle w:val="NoteLevel1"/>
        <w:sectPr w:rsidR="00E7172E" w:rsidRPr="00143063">
          <w:headerReference w:type="first" r:id="rId19"/>
          <w:pgSz w:w="12240" w:h="15840"/>
          <w:pgMar w:top="1440" w:right="1440" w:bottom="1440" w:left="1440" w:header="720" w:footer="720" w:gutter="0"/>
          <w:cols w:space="720"/>
          <w:docGrid w:type="lines" w:linePitch="360"/>
        </w:sectPr>
      </w:pPr>
    </w:p>
    <w:p w:rsidR="00E7172E" w:rsidRPr="00BA3B65" w:rsidRDefault="00E7172E">
      <w:pPr>
        <w:pStyle w:val="NoteLevel1"/>
        <w:rPr>
          <w:color w:val="993300"/>
        </w:rPr>
      </w:pPr>
      <w:proofErr w:type="gramStart"/>
      <w:r w:rsidRPr="00BA3B65">
        <w:rPr>
          <w:b/>
          <w:color w:val="993300"/>
        </w:rPr>
        <w:lastRenderedPageBreak/>
        <w:t>biological</w:t>
      </w:r>
      <w:proofErr w:type="gramEnd"/>
      <w:r w:rsidRPr="00BA3B65">
        <w:rPr>
          <w:b/>
          <w:color w:val="993300"/>
        </w:rPr>
        <w:t xml:space="preserve"> species concept:</w:t>
      </w:r>
      <w:r w:rsidRPr="00BA3B65">
        <w:rPr>
          <w:color w:val="993300"/>
        </w:rPr>
        <w:t xml:space="preserve"> the definition of a species as a population or group of populations that are </w:t>
      </w:r>
      <w:r w:rsidRPr="00BA3B65">
        <w:rPr>
          <w:color w:val="993300"/>
          <w:u w:val="single"/>
        </w:rPr>
        <w:t>reproductively isolated</w:t>
      </w:r>
      <w:r w:rsidRPr="00BA3B65">
        <w:rPr>
          <w:color w:val="993300"/>
        </w:rPr>
        <w:t xml:space="preserve"> from other groups bc </w:t>
      </w:r>
      <w:r w:rsidRPr="00BA3B65">
        <w:rPr>
          <w:color w:val="993300"/>
          <w:u w:val="single"/>
        </w:rPr>
        <w:t>no gene flow can occur.</w:t>
      </w:r>
      <w:r w:rsidRPr="00BA3B65">
        <w:rPr>
          <w:color w:val="993300"/>
        </w:rPr>
        <w:t xml:space="preserve"> Members of a species have a potential to interbreed but cannot produce viable, fertile hybrid offspring with members of other species. </w:t>
      </w:r>
    </w:p>
    <w:p w:rsidR="00E7172E" w:rsidRPr="00BA3B65" w:rsidRDefault="00E7172E" w:rsidP="00E7172E">
      <w:pPr>
        <w:pStyle w:val="NoteLevel1"/>
        <w:rPr>
          <w:color w:val="993300"/>
        </w:rPr>
      </w:pPr>
      <w:r w:rsidRPr="00BA3B65">
        <w:rPr>
          <w:b/>
          <w:color w:val="993300"/>
        </w:rPr>
        <w:t>Morphospecies concept:</w:t>
      </w:r>
      <w:r w:rsidRPr="00BA3B65">
        <w:rPr>
          <w:color w:val="993300"/>
        </w:rPr>
        <w:t xml:space="preserve"> the definition of a species as a population or group of populations that have measureably different anatomical featurs from other groups. </w:t>
      </w:r>
    </w:p>
    <w:p w:rsidR="00E7172E" w:rsidRPr="00BA3B65" w:rsidRDefault="00E7172E" w:rsidP="00E7172E">
      <w:pPr>
        <w:pStyle w:val="NoteLevel1"/>
        <w:rPr>
          <w:color w:val="993300"/>
        </w:rPr>
      </w:pPr>
      <w:r w:rsidRPr="00BA3B65">
        <w:rPr>
          <w:b/>
          <w:color w:val="993300"/>
        </w:rPr>
        <w:t>Phylogenetic species concept</w:t>
      </w:r>
      <w:r w:rsidRPr="00BA3B65">
        <w:rPr>
          <w:color w:val="993300"/>
        </w:rPr>
        <w:t>: The definition of a species as the smallest monophyletic group in a phylogenetic tree. consists of monophyletic group</w:t>
      </w:r>
    </w:p>
    <w:p w:rsidR="00E7172E" w:rsidRPr="00BA3B65" w:rsidRDefault="00E7172E" w:rsidP="00E7172E">
      <w:pPr>
        <w:pStyle w:val="NoteLevel1"/>
        <w:rPr>
          <w:color w:val="333399"/>
        </w:rPr>
      </w:pPr>
      <w:proofErr w:type="gramStart"/>
      <w:r w:rsidRPr="00BA3B65">
        <w:rPr>
          <w:b/>
          <w:color w:val="333399"/>
        </w:rPr>
        <w:t>prezygotic</w:t>
      </w:r>
      <w:proofErr w:type="gramEnd"/>
      <w:r w:rsidRPr="00BA3B65">
        <w:rPr>
          <w:b/>
          <w:color w:val="333399"/>
        </w:rPr>
        <w:t xml:space="preserve"> isolation mechanisms</w:t>
      </w:r>
      <w:r w:rsidRPr="00BA3B65">
        <w:rPr>
          <w:color w:val="333399"/>
        </w:rPr>
        <w:t>: reproductive isolation resulting from any one of several mechanisms that prevent individuals of two different species from mating.</w:t>
      </w:r>
    </w:p>
    <w:p w:rsidR="00E7172E" w:rsidRPr="000801A9" w:rsidRDefault="00E7172E" w:rsidP="00E7172E">
      <w:pPr>
        <w:pStyle w:val="NoteLevel1"/>
        <w:rPr>
          <w:color w:val="333399"/>
        </w:rPr>
      </w:pPr>
      <w:r w:rsidRPr="00BA3B65">
        <w:rPr>
          <w:b/>
          <w:color w:val="333399"/>
        </w:rPr>
        <w:t xml:space="preserve">      - Habitat: </w:t>
      </w:r>
      <w:r w:rsidRPr="000801A9">
        <w:rPr>
          <w:color w:val="333399"/>
        </w:rPr>
        <w:t>populations are isolated bc they breed in idfferent habitats</w:t>
      </w:r>
    </w:p>
    <w:p w:rsidR="00E7172E" w:rsidRPr="000801A9" w:rsidRDefault="00E7172E" w:rsidP="00E7172E">
      <w:pPr>
        <w:pStyle w:val="NoteLevel1"/>
        <w:rPr>
          <w:color w:val="333399"/>
        </w:rPr>
      </w:pPr>
      <w:r w:rsidRPr="00BA3B65">
        <w:rPr>
          <w:b/>
          <w:color w:val="333399"/>
        </w:rPr>
        <w:t xml:space="preserve">      - temportal</w:t>
      </w:r>
      <w:r w:rsidRPr="00BA3B65">
        <w:rPr>
          <w:color w:val="333399"/>
        </w:rPr>
        <w:t xml:space="preserve">: </w:t>
      </w:r>
      <w:r w:rsidRPr="000801A9">
        <w:rPr>
          <w:color w:val="333399"/>
        </w:rPr>
        <w:t>populations are isolated bc they breed at different times</w:t>
      </w:r>
    </w:p>
    <w:p w:rsidR="00E7172E" w:rsidRPr="00BA3B65" w:rsidRDefault="00E7172E" w:rsidP="00E7172E">
      <w:pPr>
        <w:pStyle w:val="NoteLevel1"/>
        <w:rPr>
          <w:color w:val="333399"/>
        </w:rPr>
      </w:pPr>
      <w:r w:rsidRPr="00BA3B65">
        <w:rPr>
          <w:b/>
          <w:color w:val="333399"/>
        </w:rPr>
        <w:t xml:space="preserve">      - </w:t>
      </w:r>
      <w:proofErr w:type="gramStart"/>
      <w:r w:rsidRPr="00BA3B65">
        <w:rPr>
          <w:b/>
          <w:color w:val="333399"/>
        </w:rPr>
        <w:t>behavioural</w:t>
      </w:r>
      <w:proofErr w:type="gramEnd"/>
      <w:r w:rsidRPr="00BA3B65">
        <w:rPr>
          <w:color w:val="333399"/>
        </w:rPr>
        <w:t>: populations do not interbreed bc their courtship displays differ.</w:t>
      </w:r>
    </w:p>
    <w:p w:rsidR="00E7172E" w:rsidRPr="00BA3B65" w:rsidRDefault="00E7172E" w:rsidP="00E7172E">
      <w:pPr>
        <w:pStyle w:val="NoteLevel1"/>
        <w:rPr>
          <w:color w:val="333399"/>
        </w:rPr>
      </w:pPr>
      <w:r w:rsidRPr="00BA3B65">
        <w:rPr>
          <w:b/>
          <w:color w:val="333399"/>
        </w:rPr>
        <w:t xml:space="preserve">      - </w:t>
      </w:r>
      <w:proofErr w:type="gramStart"/>
      <w:r w:rsidRPr="00BA3B65">
        <w:rPr>
          <w:b/>
          <w:color w:val="333399"/>
        </w:rPr>
        <w:t>mechanical</w:t>
      </w:r>
      <w:proofErr w:type="gramEnd"/>
      <w:r w:rsidRPr="00BA3B65">
        <w:rPr>
          <w:color w:val="333399"/>
        </w:rPr>
        <w:t>: matings fail bc male and female genitalia are incompatible.</w:t>
      </w:r>
    </w:p>
    <w:p w:rsidR="00E7172E" w:rsidRPr="00BA3B65" w:rsidRDefault="00E7172E" w:rsidP="00E7172E">
      <w:pPr>
        <w:pStyle w:val="NoteLevel1"/>
        <w:rPr>
          <w:color w:val="333399"/>
        </w:rPr>
      </w:pPr>
      <w:r w:rsidRPr="00BA3B65">
        <w:rPr>
          <w:b/>
          <w:color w:val="333399"/>
        </w:rPr>
        <w:t xml:space="preserve">      - </w:t>
      </w:r>
      <w:proofErr w:type="gramStart"/>
      <w:r w:rsidRPr="00BA3B65">
        <w:rPr>
          <w:b/>
          <w:color w:val="333399"/>
        </w:rPr>
        <w:t>gemetic</w:t>
      </w:r>
      <w:proofErr w:type="gramEnd"/>
      <w:r w:rsidRPr="00BA3B65">
        <w:rPr>
          <w:color w:val="333399"/>
        </w:rPr>
        <w:t xml:space="preserve">: matings fail bc eggs and sperm are incompatible. </w:t>
      </w:r>
    </w:p>
    <w:p w:rsidR="00E7172E" w:rsidRPr="00BA3B65" w:rsidRDefault="00E7172E" w:rsidP="00E7172E">
      <w:pPr>
        <w:pStyle w:val="NoteLevel1"/>
        <w:rPr>
          <w:color w:val="333399"/>
        </w:rPr>
      </w:pPr>
      <w:r w:rsidRPr="00BA3B65">
        <w:rPr>
          <w:b/>
          <w:color w:val="333399"/>
        </w:rPr>
        <w:t>Postzygotic isolation mechanisms</w:t>
      </w:r>
      <w:r w:rsidRPr="00BA3B65">
        <w:rPr>
          <w:color w:val="333399"/>
        </w:rPr>
        <w:t xml:space="preserve">: reproductive isolation resulting from mechanisms that operate after mating of individuals of two different species occurs. The most common mechanisms are the death of hybrid embryos or reducesd fitness of hybrids. </w:t>
      </w:r>
    </w:p>
    <w:p w:rsidR="00E7172E" w:rsidRPr="00BA3B65" w:rsidRDefault="00E7172E" w:rsidP="00E7172E">
      <w:pPr>
        <w:pStyle w:val="NoteLevel1"/>
        <w:rPr>
          <w:color w:val="333399"/>
        </w:rPr>
      </w:pPr>
      <w:r w:rsidRPr="00BA3B65">
        <w:rPr>
          <w:color w:val="333399"/>
        </w:rPr>
        <w:t xml:space="preserve">      - </w:t>
      </w:r>
      <w:r w:rsidRPr="00BA3B65">
        <w:rPr>
          <w:b/>
          <w:color w:val="333399"/>
        </w:rPr>
        <w:t>hybrid viability</w:t>
      </w:r>
      <w:r w:rsidRPr="00BA3B65">
        <w:rPr>
          <w:color w:val="333399"/>
        </w:rPr>
        <w:t>: hybrid offspring do not develope normally and die as embryos</w:t>
      </w:r>
    </w:p>
    <w:p w:rsidR="00E7172E" w:rsidRPr="00BA3B65" w:rsidRDefault="00E7172E" w:rsidP="00E7172E">
      <w:pPr>
        <w:pStyle w:val="NoteLevel1"/>
        <w:rPr>
          <w:color w:val="333399"/>
        </w:rPr>
      </w:pPr>
      <w:r w:rsidRPr="00BA3B65">
        <w:rPr>
          <w:color w:val="333399"/>
        </w:rPr>
        <w:t xml:space="preserve">      </w:t>
      </w:r>
      <w:r w:rsidRPr="00BA3B65">
        <w:rPr>
          <w:b/>
          <w:color w:val="333399"/>
        </w:rPr>
        <w:t xml:space="preserve">- </w:t>
      </w:r>
      <w:proofErr w:type="gramStart"/>
      <w:r w:rsidRPr="00BA3B65">
        <w:rPr>
          <w:b/>
          <w:color w:val="333399"/>
        </w:rPr>
        <w:t>hybrid</w:t>
      </w:r>
      <w:proofErr w:type="gramEnd"/>
      <w:r w:rsidRPr="00BA3B65">
        <w:rPr>
          <w:b/>
          <w:color w:val="333399"/>
        </w:rPr>
        <w:t xml:space="preserve"> sterility</w:t>
      </w:r>
      <w:r w:rsidRPr="00BA3B65">
        <w:rPr>
          <w:color w:val="333399"/>
        </w:rPr>
        <w:t>: hybrid offpsring mature but are sterile as adults.</w:t>
      </w:r>
    </w:p>
    <w:p w:rsidR="00E7172E" w:rsidRPr="00BA3B65" w:rsidRDefault="00E7172E" w:rsidP="00E7172E">
      <w:pPr>
        <w:pStyle w:val="NoteLevel1"/>
        <w:rPr>
          <w:color w:val="993300"/>
          <w:u w:val="single"/>
        </w:rPr>
      </w:pPr>
      <w:proofErr w:type="gramStart"/>
      <w:r w:rsidRPr="00BA3B65">
        <w:rPr>
          <w:b/>
          <w:i/>
          <w:color w:val="993300"/>
          <w:u w:val="single"/>
        </w:rPr>
        <w:t>sympatric</w:t>
      </w:r>
      <w:proofErr w:type="gramEnd"/>
      <w:r w:rsidRPr="00BA3B65">
        <w:rPr>
          <w:b/>
          <w:i/>
          <w:color w:val="993300"/>
          <w:u w:val="single"/>
        </w:rPr>
        <w:t xml:space="preserve"> speciation</w:t>
      </w:r>
      <w:r w:rsidRPr="00BA3B65">
        <w:rPr>
          <w:color w:val="993300"/>
        </w:rPr>
        <w:t xml:space="preserve">: the divergence of p opulations living within the same geographic area into different species as the result of the </w:t>
      </w:r>
      <w:r w:rsidRPr="00BA3B65">
        <w:rPr>
          <w:color w:val="993300"/>
          <w:u w:val="single"/>
        </w:rPr>
        <w:t>genetic (not physical) isolation.</w:t>
      </w:r>
      <w:r w:rsidRPr="00BA3B65">
        <w:rPr>
          <w:color w:val="993300"/>
        </w:rPr>
        <w:t xml:space="preserve">  </w:t>
      </w:r>
      <w:proofErr w:type="gramStart"/>
      <w:r w:rsidRPr="00BA3B65">
        <w:rPr>
          <w:color w:val="993300"/>
        </w:rPr>
        <w:t>polyploidization</w:t>
      </w:r>
      <w:proofErr w:type="gramEnd"/>
      <w:r w:rsidRPr="00BA3B65">
        <w:rPr>
          <w:color w:val="993300"/>
        </w:rPr>
        <w:t xml:space="preserve"> and disruptive selection.</w:t>
      </w:r>
    </w:p>
    <w:p w:rsidR="00E7172E" w:rsidRPr="00BA3B65" w:rsidRDefault="00E7172E" w:rsidP="00E7172E">
      <w:pPr>
        <w:pStyle w:val="NoteLevel1"/>
        <w:rPr>
          <w:color w:val="993300"/>
        </w:rPr>
      </w:pPr>
      <w:proofErr w:type="gramStart"/>
      <w:r w:rsidRPr="00BA3B65">
        <w:rPr>
          <w:b/>
          <w:color w:val="993300"/>
        </w:rPr>
        <w:t>disruptive</w:t>
      </w:r>
      <w:proofErr w:type="gramEnd"/>
      <w:r w:rsidRPr="00BA3B65">
        <w:rPr>
          <w:b/>
          <w:color w:val="993300"/>
        </w:rPr>
        <w:t xml:space="preserve"> selection</w:t>
      </w:r>
      <w:r w:rsidRPr="00BA3B65">
        <w:rPr>
          <w:color w:val="993300"/>
        </w:rPr>
        <w:t xml:space="preserve">: A pattern of natural selection that favors extreme phenotypes at both ends of the range of phenotypic variation. Maintains overall genetic variation in a population. (compare with stabilizing selection) </w:t>
      </w:r>
    </w:p>
    <w:p w:rsidR="00E7172E" w:rsidRPr="00BA3B65" w:rsidRDefault="00E7172E" w:rsidP="00E7172E">
      <w:pPr>
        <w:pStyle w:val="NoteLevel1"/>
        <w:rPr>
          <w:color w:val="993300"/>
        </w:rPr>
      </w:pPr>
      <w:proofErr w:type="gramStart"/>
      <w:r w:rsidRPr="00BA3B65">
        <w:rPr>
          <w:b/>
          <w:color w:val="993300"/>
        </w:rPr>
        <w:t>polyploidy/</w:t>
      </w:r>
      <w:proofErr w:type="gramEnd"/>
      <w:r w:rsidRPr="00BA3B65">
        <w:rPr>
          <w:b/>
          <w:color w:val="993300"/>
        </w:rPr>
        <w:t>polyploidization</w:t>
      </w:r>
      <w:r w:rsidRPr="00BA3B65">
        <w:rPr>
          <w:color w:val="993300"/>
        </w:rPr>
        <w:t xml:space="preserve">: The state of having more than two full sets of chromosomes. </w:t>
      </w:r>
    </w:p>
    <w:p w:rsidR="00E7172E" w:rsidRPr="00BA3B65" w:rsidRDefault="00E7172E" w:rsidP="00E7172E">
      <w:pPr>
        <w:pStyle w:val="NoteLevel1"/>
        <w:rPr>
          <w:color w:val="993300"/>
        </w:rPr>
      </w:pPr>
      <w:r w:rsidRPr="00BA3B65">
        <w:rPr>
          <w:b/>
          <w:color w:val="993300"/>
        </w:rPr>
        <w:lastRenderedPageBreak/>
        <w:t xml:space="preserve">    1. </w:t>
      </w:r>
      <w:proofErr w:type="gramStart"/>
      <w:r w:rsidRPr="00BA3B65">
        <w:rPr>
          <w:b/>
          <w:color w:val="993300"/>
        </w:rPr>
        <w:t>allopolyploidy</w:t>
      </w:r>
      <w:proofErr w:type="gramEnd"/>
      <w:r w:rsidRPr="00BA3B65">
        <w:rPr>
          <w:color w:val="993300"/>
        </w:rPr>
        <w:t>: polyploids have chromosome sets from different species (they originate with hybridization event, followed by chromosome doubling).</w:t>
      </w:r>
    </w:p>
    <w:p w:rsidR="00E7172E" w:rsidRPr="00BA3B65" w:rsidRDefault="00E7172E">
      <w:pPr>
        <w:pStyle w:val="NoteLevel1"/>
        <w:rPr>
          <w:color w:val="993300"/>
        </w:rPr>
      </w:pPr>
      <w:r w:rsidRPr="00BA3B65">
        <w:rPr>
          <w:b/>
          <w:color w:val="993300"/>
        </w:rPr>
        <w:t xml:space="preserve">     2. </w:t>
      </w:r>
      <w:proofErr w:type="gramStart"/>
      <w:r w:rsidRPr="00BA3B65">
        <w:rPr>
          <w:b/>
          <w:color w:val="993300"/>
        </w:rPr>
        <w:t>autoploidy</w:t>
      </w:r>
      <w:proofErr w:type="gramEnd"/>
      <w:r w:rsidRPr="00BA3B65">
        <w:rPr>
          <w:color w:val="993300"/>
        </w:rPr>
        <w:t>: polyploidy due to a mutation that doubled the chromosome number from same species.</w:t>
      </w:r>
    </w:p>
    <w:p w:rsidR="00E7172E" w:rsidRPr="00BA3B65" w:rsidRDefault="00E7172E">
      <w:pPr>
        <w:pStyle w:val="NoteLevel1"/>
        <w:rPr>
          <w:color w:val="993300"/>
        </w:rPr>
      </w:pPr>
      <w:r w:rsidRPr="00BA3B65">
        <w:rPr>
          <w:b/>
          <w:i/>
          <w:color w:val="993300"/>
          <w:u w:val="single"/>
        </w:rPr>
        <w:t>Allopatric speciation</w:t>
      </w:r>
      <w:r w:rsidRPr="00BA3B65">
        <w:rPr>
          <w:color w:val="993300"/>
        </w:rPr>
        <w:t xml:space="preserve">: the divergence of populations into different species </w:t>
      </w:r>
      <w:r w:rsidRPr="00BA3B65">
        <w:rPr>
          <w:color w:val="993300"/>
          <w:u w:val="single"/>
        </w:rPr>
        <w:t>by physical isolation</w:t>
      </w:r>
      <w:r w:rsidRPr="00BA3B65">
        <w:rPr>
          <w:color w:val="993300"/>
        </w:rPr>
        <w:t xml:space="preserve"> of populations in different geographic areas. </w:t>
      </w:r>
    </w:p>
    <w:p w:rsidR="00E7172E" w:rsidRPr="00BA3B65" w:rsidRDefault="00E7172E">
      <w:pPr>
        <w:pStyle w:val="NoteLevel1"/>
        <w:rPr>
          <w:color w:val="993300"/>
        </w:rPr>
      </w:pPr>
      <w:r w:rsidRPr="00BA3B65">
        <w:rPr>
          <w:color w:val="993300"/>
        </w:rPr>
        <w:t xml:space="preserve">     </w:t>
      </w:r>
      <w:r w:rsidRPr="00BA3B65">
        <w:rPr>
          <w:b/>
          <w:color w:val="993300"/>
        </w:rPr>
        <w:t>1. Dispersal and colonization</w:t>
      </w:r>
      <w:r w:rsidRPr="00BA3B65">
        <w:rPr>
          <w:color w:val="993300"/>
        </w:rPr>
        <w:t xml:space="preserve">: colonists establish a new population in a novel location. </w:t>
      </w:r>
      <w:proofErr w:type="gramStart"/>
      <w:r w:rsidRPr="00BA3B65">
        <w:rPr>
          <w:color w:val="993300"/>
        </w:rPr>
        <w:t>new</w:t>
      </w:r>
      <w:proofErr w:type="gramEnd"/>
      <w:r w:rsidRPr="00BA3B65">
        <w:rPr>
          <w:color w:val="993300"/>
        </w:rPr>
        <w:t xml:space="preserve"> population begins to diverge due to drift and selection. </w:t>
      </w:r>
      <w:proofErr w:type="gramStart"/>
      <w:r w:rsidRPr="00BA3B65">
        <w:rPr>
          <w:color w:val="993300"/>
        </w:rPr>
        <w:t>finish</w:t>
      </w:r>
      <w:proofErr w:type="gramEnd"/>
      <w:r w:rsidRPr="00BA3B65">
        <w:rPr>
          <w:color w:val="993300"/>
        </w:rPr>
        <w:t xml:space="preserve"> with two populations isolated from one another. </w:t>
      </w:r>
    </w:p>
    <w:p w:rsidR="00E7172E" w:rsidRPr="005A23B5" w:rsidRDefault="00E7172E" w:rsidP="00E7172E">
      <w:pPr>
        <w:pStyle w:val="NoteLevel1"/>
      </w:pPr>
      <w:r w:rsidRPr="00BA3B65">
        <w:rPr>
          <w:b/>
          <w:color w:val="993300"/>
        </w:rPr>
        <w:t xml:space="preserve">      2. Vicariance</w:t>
      </w:r>
      <w:r w:rsidRPr="00BA3B65">
        <w:rPr>
          <w:color w:val="993300"/>
        </w:rPr>
        <w:t>: formation of a new species resulting from geographical isolation and separation of ancestral population into two or more isolated populations.</w:t>
      </w:r>
    </w:p>
    <w:p w:rsidR="00E7172E" w:rsidRPr="00BA3B65" w:rsidRDefault="00E7172E" w:rsidP="00E7172E">
      <w:pPr>
        <w:pStyle w:val="NoteLevel1"/>
        <w:rPr>
          <w:i/>
          <w:color w:val="333399"/>
          <w:u w:val="single"/>
        </w:rPr>
      </w:pPr>
      <w:r w:rsidRPr="00BA3B65">
        <w:rPr>
          <w:b/>
          <w:i/>
          <w:color w:val="333399"/>
          <w:u w:val="single"/>
        </w:rPr>
        <w:t xml:space="preserve">Second contact hybridizaion outcomes: </w:t>
      </w:r>
    </w:p>
    <w:p w:rsidR="00E7172E" w:rsidRPr="00BA3B65" w:rsidRDefault="00E7172E" w:rsidP="00E7172E">
      <w:pPr>
        <w:pStyle w:val="NoteLevel1"/>
        <w:rPr>
          <w:color w:val="333399"/>
        </w:rPr>
      </w:pPr>
      <w:r w:rsidRPr="00BA3B65">
        <w:rPr>
          <w:b/>
          <w:color w:val="333399"/>
        </w:rPr>
        <w:t>hybridization is</w:t>
      </w:r>
      <w:r w:rsidRPr="00BA3B65">
        <w:rPr>
          <w:color w:val="333399"/>
        </w:rPr>
        <w:t xml:space="preserve">: </w:t>
      </w:r>
    </w:p>
    <w:p w:rsidR="00E7172E" w:rsidRPr="00BA3B65" w:rsidRDefault="00E7172E" w:rsidP="00E7172E">
      <w:pPr>
        <w:pStyle w:val="NoteLevel1"/>
        <w:rPr>
          <w:color w:val="333399"/>
        </w:rPr>
      </w:pPr>
      <w:r w:rsidRPr="00BA3B65">
        <w:rPr>
          <w:color w:val="333399"/>
        </w:rPr>
        <w:t xml:space="preserve">    </w:t>
      </w:r>
      <w:r w:rsidRPr="00BA3B65">
        <w:rPr>
          <w:b/>
          <w:color w:val="333399"/>
        </w:rPr>
        <w:t>1.</w:t>
      </w:r>
      <w:r w:rsidRPr="00BA3B65">
        <w:rPr>
          <w:color w:val="333399"/>
        </w:rPr>
        <w:t xml:space="preserve"> </w:t>
      </w:r>
      <w:proofErr w:type="gramStart"/>
      <w:r w:rsidRPr="00BA3B65">
        <w:rPr>
          <w:b/>
          <w:color w:val="333399"/>
        </w:rPr>
        <w:t>fusion</w:t>
      </w:r>
      <w:proofErr w:type="gramEnd"/>
      <w:r w:rsidRPr="00BA3B65">
        <w:rPr>
          <w:b/>
          <w:color w:val="333399"/>
        </w:rPr>
        <w:t xml:space="preserve"> of populations</w:t>
      </w:r>
      <w:r w:rsidRPr="00BA3B65">
        <w:rPr>
          <w:color w:val="333399"/>
        </w:rPr>
        <w:t>: two populations freely interbreed.</w:t>
      </w:r>
    </w:p>
    <w:p w:rsidR="00E7172E" w:rsidRPr="00BA3B65" w:rsidRDefault="00E7172E" w:rsidP="00E7172E">
      <w:pPr>
        <w:pStyle w:val="NoteLevel1"/>
        <w:rPr>
          <w:color w:val="333399"/>
        </w:rPr>
      </w:pPr>
      <w:r w:rsidRPr="00BA3B65">
        <w:rPr>
          <w:b/>
          <w:color w:val="333399"/>
        </w:rPr>
        <w:t xml:space="preserve">    2. </w:t>
      </w:r>
      <w:proofErr w:type="gramStart"/>
      <w:r w:rsidRPr="00BA3B65">
        <w:rPr>
          <w:b/>
          <w:color w:val="333399"/>
        </w:rPr>
        <w:t>hybrid</w:t>
      </w:r>
      <w:proofErr w:type="gramEnd"/>
      <w:r w:rsidRPr="00BA3B65">
        <w:rPr>
          <w:b/>
          <w:color w:val="333399"/>
        </w:rPr>
        <w:t xml:space="preserve"> zone formation</w:t>
      </w:r>
      <w:r w:rsidRPr="00BA3B65">
        <w:rPr>
          <w:color w:val="333399"/>
        </w:rPr>
        <w:t xml:space="preserve">: a geographic area where interbreeding occurs between two species, sometimes producing fertile hybrid offspring. </w:t>
      </w:r>
      <w:proofErr w:type="gramStart"/>
      <w:r w:rsidRPr="00BA3B65">
        <w:rPr>
          <w:color w:val="333399"/>
        </w:rPr>
        <w:t>may</w:t>
      </w:r>
      <w:proofErr w:type="gramEnd"/>
      <w:r w:rsidRPr="00BA3B65">
        <w:rPr>
          <w:color w:val="333399"/>
        </w:rPr>
        <w:t xml:space="preserve"> move over time or remain stable.</w:t>
      </w:r>
    </w:p>
    <w:p w:rsidR="00E7172E" w:rsidRPr="00BA3B65" w:rsidRDefault="00E7172E" w:rsidP="00E7172E">
      <w:pPr>
        <w:pStyle w:val="NoteLevel1"/>
        <w:rPr>
          <w:color w:val="333399"/>
        </w:rPr>
      </w:pPr>
      <w:r w:rsidRPr="00BA3B65">
        <w:rPr>
          <w:b/>
          <w:color w:val="333399"/>
        </w:rPr>
        <w:t xml:space="preserve">    3. </w:t>
      </w:r>
      <w:proofErr w:type="gramStart"/>
      <w:r w:rsidRPr="00BA3B65">
        <w:rPr>
          <w:b/>
          <w:color w:val="333399"/>
        </w:rPr>
        <w:t>reinforcement</w:t>
      </w:r>
      <w:proofErr w:type="gramEnd"/>
      <w:r w:rsidRPr="00BA3B65">
        <w:rPr>
          <w:color w:val="333399"/>
        </w:rPr>
        <w:t>: the natural selection for traits that prevent interbreeding between recently diverged species.</w:t>
      </w:r>
    </w:p>
    <w:p w:rsidR="00E7172E" w:rsidRPr="00BA3B65" w:rsidRDefault="00E7172E">
      <w:pPr>
        <w:pStyle w:val="NoteLevel1"/>
        <w:rPr>
          <w:color w:val="333399"/>
        </w:rPr>
      </w:pPr>
      <w:r w:rsidRPr="00BA3B65">
        <w:rPr>
          <w:b/>
          <w:color w:val="333399"/>
        </w:rPr>
        <w:t xml:space="preserve">    4. extinction of one population</w:t>
      </w:r>
      <w:r w:rsidRPr="00BA3B65">
        <w:rPr>
          <w:color w:val="333399"/>
        </w:rPr>
        <w:t>: if one is more competative, other species will die</w:t>
      </w:r>
    </w:p>
    <w:p w:rsidR="00E7172E" w:rsidRPr="00BA3B65" w:rsidRDefault="00E7172E">
      <w:pPr>
        <w:pStyle w:val="NoteLevel1"/>
        <w:rPr>
          <w:color w:val="333399"/>
        </w:rPr>
      </w:pPr>
      <w:r w:rsidRPr="00BA3B65">
        <w:rPr>
          <w:color w:val="333399"/>
        </w:rPr>
        <w:t xml:space="preserve">    </w:t>
      </w:r>
      <w:r w:rsidRPr="00BA3B65">
        <w:rPr>
          <w:b/>
          <w:color w:val="333399"/>
        </w:rPr>
        <w:t xml:space="preserve">5. </w:t>
      </w:r>
      <w:proofErr w:type="gramStart"/>
      <w:r w:rsidRPr="00BA3B65">
        <w:rPr>
          <w:b/>
          <w:color w:val="333399"/>
        </w:rPr>
        <w:t>creation</w:t>
      </w:r>
      <w:proofErr w:type="gramEnd"/>
      <w:r w:rsidRPr="00BA3B65">
        <w:rPr>
          <w:b/>
          <w:color w:val="333399"/>
        </w:rPr>
        <w:t xml:space="preserve"> of a new species</w:t>
      </w:r>
      <w:r w:rsidRPr="00BA3B65">
        <w:rPr>
          <w:color w:val="333399"/>
        </w:rPr>
        <w:t xml:space="preserve">: if combination of genes in hybrid offspring allows them to occupy distinct habitats or use novel resources, may form new species. </w:t>
      </w:r>
    </w:p>
    <w:p w:rsidR="00E7172E" w:rsidRPr="00BA3B65" w:rsidRDefault="00E7172E" w:rsidP="00E7172E">
      <w:pPr>
        <w:pStyle w:val="NoteLevel1"/>
      </w:pPr>
      <w:r w:rsidRPr="00BA3B65">
        <w:rPr>
          <w:b/>
          <w:u w:val="single"/>
        </w:rPr>
        <w:t>Extra good words:</w:t>
      </w:r>
    </w:p>
    <w:p w:rsidR="00E7172E" w:rsidRPr="005A23B5" w:rsidRDefault="00E7172E" w:rsidP="00E7172E">
      <w:pPr>
        <w:pStyle w:val="NoteLevel1"/>
      </w:pPr>
      <w:proofErr w:type="gramStart"/>
      <w:r w:rsidRPr="005A23B5">
        <w:rPr>
          <w:b/>
        </w:rPr>
        <w:t>haploid</w:t>
      </w:r>
      <w:proofErr w:type="gramEnd"/>
      <w:r w:rsidRPr="005A23B5">
        <w:t xml:space="preserve">: having one set of chromosomes 1n. A cell or an individual organism with one set of chromosomes </w:t>
      </w:r>
    </w:p>
    <w:p w:rsidR="00E7172E" w:rsidRPr="005A23B5" w:rsidRDefault="00E7172E">
      <w:pPr>
        <w:pStyle w:val="NoteLevel1"/>
      </w:pPr>
      <w:r w:rsidRPr="005A23B5">
        <w:rPr>
          <w:b/>
        </w:rPr>
        <w:t>Diploid</w:t>
      </w:r>
      <w:r w:rsidRPr="005A23B5">
        <w:t>: having two sets of chromosomes, 2n.</w:t>
      </w:r>
    </w:p>
    <w:p w:rsidR="00E7172E" w:rsidRPr="005A23B5" w:rsidRDefault="00E7172E" w:rsidP="00E7172E">
      <w:pPr>
        <w:pStyle w:val="NoteLevel1"/>
      </w:pPr>
      <w:proofErr w:type="gramStart"/>
      <w:r w:rsidRPr="005A23B5">
        <w:rPr>
          <w:b/>
        </w:rPr>
        <w:t>triploid</w:t>
      </w:r>
      <w:proofErr w:type="gramEnd"/>
      <w:r w:rsidRPr="005A23B5">
        <w:t>: having three sets of chromosomes, 3n.</w:t>
      </w:r>
    </w:p>
    <w:p w:rsidR="00E7172E" w:rsidRPr="005A23B5" w:rsidRDefault="00E7172E">
      <w:pPr>
        <w:pStyle w:val="NoteLevel1"/>
      </w:pPr>
      <w:proofErr w:type="gramStart"/>
      <w:r w:rsidRPr="005A23B5">
        <w:rPr>
          <w:b/>
        </w:rPr>
        <w:t>tetraploid</w:t>
      </w:r>
      <w:proofErr w:type="gramEnd"/>
      <w:r w:rsidRPr="005A23B5">
        <w:t xml:space="preserve">: having four sets of chromosomes, 4n. </w:t>
      </w:r>
    </w:p>
    <w:p w:rsidR="00E7172E" w:rsidRPr="005A23B5" w:rsidRDefault="00E7172E" w:rsidP="00E7172E">
      <w:pPr>
        <w:pStyle w:val="NoteLevel1"/>
      </w:pPr>
      <w:r w:rsidRPr="005A23B5">
        <w:rPr>
          <w:b/>
        </w:rPr>
        <w:t>Population</w:t>
      </w:r>
      <w:r w:rsidRPr="005A23B5">
        <w:t xml:space="preserve">: a group of individuals of the same species living in the same geographic area at the same time. </w:t>
      </w:r>
    </w:p>
    <w:p w:rsidR="00E7172E" w:rsidRPr="005A23B5" w:rsidRDefault="00E7172E" w:rsidP="00E7172E">
      <w:pPr>
        <w:pStyle w:val="NoteLevel1"/>
      </w:pPr>
      <w:r w:rsidRPr="005A23B5">
        <w:rPr>
          <w:b/>
        </w:rPr>
        <w:t>reproductive isolation</w:t>
      </w:r>
      <w:r w:rsidRPr="005A23B5">
        <w:t xml:space="preserve">: </w:t>
      </w:r>
    </w:p>
    <w:p w:rsidR="00E7172E" w:rsidRPr="005A23B5" w:rsidRDefault="00E7172E" w:rsidP="00E7172E">
      <w:pPr>
        <w:pStyle w:val="NoteLevel1"/>
      </w:pPr>
      <w:r w:rsidRPr="005A23B5">
        <w:rPr>
          <w:b/>
        </w:rPr>
        <w:lastRenderedPageBreak/>
        <w:t>speciation</w:t>
      </w:r>
      <w:r w:rsidRPr="005A23B5">
        <w:t>: the evolution of two or more distinct species from a single ancestral species</w:t>
      </w:r>
    </w:p>
    <w:p w:rsidR="00E7172E" w:rsidRPr="005A23B5" w:rsidRDefault="00E7172E" w:rsidP="00E7172E">
      <w:pPr>
        <w:pStyle w:val="NoteLevel1"/>
      </w:pPr>
      <w:proofErr w:type="gramStart"/>
      <w:r w:rsidRPr="005A23B5">
        <w:rPr>
          <w:b/>
        </w:rPr>
        <w:t>subspecies</w:t>
      </w:r>
      <w:proofErr w:type="gramEnd"/>
      <w:r w:rsidRPr="005A23B5">
        <w:t>: a population that has distinctive traits and some genetic differences relative to other population of the same species but that is not distinct enough to be classified as a separate species.</w:t>
      </w:r>
    </w:p>
    <w:p w:rsidR="00E7172E" w:rsidRPr="00143063" w:rsidRDefault="00E7172E" w:rsidP="00E7172E">
      <w:pPr>
        <w:pStyle w:val="NoteLevel1"/>
        <w:sectPr w:rsidR="00E7172E" w:rsidRPr="00143063">
          <w:footerReference w:type="even" r:id="rId20"/>
          <w:footerReference w:type="default" r:id="rId21"/>
          <w:headerReference w:type="first" r:id="rId22"/>
          <w:footerReference w:type="first" r:id="rId23"/>
          <w:pgSz w:w="12240" w:h="15840"/>
          <w:pgMar w:top="1440" w:right="1440" w:bottom="1440" w:left="1440" w:header="720" w:footer="720" w:gutter="0"/>
          <w:cols w:space="720"/>
          <w:titlePg/>
          <w:docGrid w:type="lines" w:linePitch="360"/>
        </w:sectPr>
      </w:pPr>
    </w:p>
    <w:p w:rsidR="00E7172E" w:rsidRPr="007F2EED" w:rsidRDefault="00E7172E" w:rsidP="00E7172E">
      <w:pPr>
        <w:pStyle w:val="NoteLevel1"/>
        <w:jc w:val="center"/>
        <w:rPr>
          <w:b/>
          <w:color w:val="FF0000"/>
        </w:rPr>
      </w:pPr>
      <w:r w:rsidRPr="007F2EED">
        <w:rPr>
          <w:b/>
          <w:color w:val="FF0000"/>
        </w:rPr>
        <w:lastRenderedPageBreak/>
        <w:t>ORGANIZING THE LIVING WORLD</w:t>
      </w:r>
    </w:p>
    <w:p w:rsidR="00E7172E" w:rsidRPr="007F2EED" w:rsidRDefault="00E7172E">
      <w:pPr>
        <w:pStyle w:val="NoteLevel1"/>
        <w:rPr>
          <w:b/>
          <w:color w:val="FF0000"/>
        </w:rPr>
      </w:pPr>
    </w:p>
    <w:p w:rsidR="00E7172E" w:rsidRPr="007F2EED" w:rsidRDefault="00E7172E">
      <w:pPr>
        <w:pStyle w:val="NoteLevel1"/>
        <w:rPr>
          <w:b/>
          <w:color w:val="FF0000"/>
        </w:rPr>
      </w:pPr>
      <w:r w:rsidRPr="007F2EED">
        <w:rPr>
          <w:b/>
          <w:color w:val="FF0000"/>
        </w:rPr>
        <w:t>TYPES OF TAXONOMIES</w:t>
      </w:r>
    </w:p>
    <w:p w:rsidR="00E7172E" w:rsidRPr="00BA3B65" w:rsidRDefault="00E7172E" w:rsidP="00E7172E">
      <w:pPr>
        <w:pStyle w:val="NoteLevel1"/>
      </w:pPr>
      <w:r w:rsidRPr="00BA3B65">
        <w:rPr>
          <w:b/>
        </w:rPr>
        <w:t xml:space="preserve">1. </w:t>
      </w:r>
      <w:proofErr w:type="gramStart"/>
      <w:r w:rsidRPr="00BA3B65">
        <w:rPr>
          <w:b/>
        </w:rPr>
        <w:t>folk</w:t>
      </w:r>
      <w:proofErr w:type="gramEnd"/>
      <w:r w:rsidRPr="00BA3B65">
        <w:rPr>
          <w:b/>
        </w:rPr>
        <w:t xml:space="preserve"> taxonomy</w:t>
      </w:r>
      <w:r w:rsidRPr="00BA3B65">
        <w:t xml:space="preserve">: when spoken word is the only way of classification and its rules were passed between generations. </w:t>
      </w:r>
      <w:proofErr w:type="gramStart"/>
      <w:r w:rsidRPr="00BA3B65">
        <w:t>max</w:t>
      </w:r>
      <w:proofErr w:type="gramEnd"/>
      <w:r w:rsidRPr="00BA3B65">
        <w:t xml:space="preserve"> is about 500 words.</w:t>
      </w:r>
    </w:p>
    <w:p w:rsidR="00E7172E" w:rsidRPr="00BA3B65" w:rsidRDefault="00E7172E" w:rsidP="00E7172E">
      <w:pPr>
        <w:pStyle w:val="NoteLevel1"/>
      </w:pPr>
      <w:r w:rsidRPr="00BA3B65">
        <w:rPr>
          <w:b/>
        </w:rPr>
        <w:t xml:space="preserve">2. </w:t>
      </w:r>
      <w:proofErr w:type="gramStart"/>
      <w:r w:rsidRPr="00BA3B65">
        <w:rPr>
          <w:b/>
        </w:rPr>
        <w:t>artificial</w:t>
      </w:r>
      <w:proofErr w:type="gramEnd"/>
      <w:r w:rsidRPr="00BA3B65">
        <w:rPr>
          <w:b/>
        </w:rPr>
        <w:t xml:space="preserve"> taxonomy</w:t>
      </w:r>
      <w:r w:rsidRPr="00BA3B65">
        <w:t xml:space="preserve">: (ancient taxonomies) organized the living world by writing down the information contained in folk taxonomies compiling lists of living things. These were passed between generations and could be translated into </w:t>
      </w:r>
      <w:proofErr w:type="gramStart"/>
      <w:r w:rsidRPr="00BA3B65">
        <w:t>latin</w:t>
      </w:r>
      <w:proofErr w:type="gramEnd"/>
      <w:r w:rsidRPr="00BA3B65">
        <w:t xml:space="preserve"> and arabic to become a reference tool used globally. </w:t>
      </w:r>
      <w:proofErr w:type="gramStart"/>
      <w:r w:rsidRPr="00BA3B65">
        <w:t>were</w:t>
      </w:r>
      <w:proofErr w:type="gramEnd"/>
      <w:r w:rsidRPr="00BA3B65">
        <w:t xml:space="preserve"> based on detailed descriptions instead of unique names. </w:t>
      </w:r>
      <w:r w:rsidRPr="00BA3B65">
        <w:rPr>
          <w:u w:val="single"/>
        </w:rPr>
        <w:t>Aristotle, Plato</w:t>
      </w:r>
    </w:p>
    <w:p w:rsidR="00E7172E" w:rsidRPr="00BA3B65" w:rsidRDefault="00E7172E" w:rsidP="00E7172E">
      <w:pPr>
        <w:pStyle w:val="NoteLevel1"/>
        <w:numPr>
          <w:ilvl w:val="0"/>
          <w:numId w:val="0"/>
        </w:numPr>
      </w:pPr>
      <w:r w:rsidRPr="00BA3B65">
        <w:rPr>
          <w:b/>
        </w:rPr>
        <w:t xml:space="preserve">3. </w:t>
      </w:r>
      <w:proofErr w:type="gramStart"/>
      <w:r w:rsidRPr="00BA3B65">
        <w:rPr>
          <w:b/>
        </w:rPr>
        <w:t>mechanical</w:t>
      </w:r>
      <w:proofErr w:type="gramEnd"/>
      <w:r w:rsidRPr="00BA3B65">
        <w:rPr>
          <w:b/>
        </w:rPr>
        <w:t xml:space="preserve"> taxonomy</w:t>
      </w:r>
      <w:r w:rsidRPr="00BA3B65">
        <w:t xml:space="preserve">: linnaeus took great lists and reduced every unique organism in the list to a name with two parts, a binomen. </w:t>
      </w:r>
      <w:proofErr w:type="gramStart"/>
      <w:r w:rsidRPr="00BA3B65">
        <w:t>first</w:t>
      </w:r>
      <w:proofErr w:type="gramEnd"/>
      <w:r w:rsidRPr="00BA3B65">
        <w:t xml:space="preserve"> part was latin noun and second was adjective. </w:t>
      </w:r>
      <w:proofErr w:type="gramStart"/>
      <w:r w:rsidRPr="00BA3B65">
        <w:t>first</w:t>
      </w:r>
      <w:proofErr w:type="gramEnd"/>
      <w:r w:rsidRPr="00BA3B65">
        <w:t xml:space="preserve"> was genus and second was species epithet. </w:t>
      </w:r>
      <w:proofErr w:type="gramStart"/>
      <w:r w:rsidRPr="00BA3B65">
        <w:t>also</w:t>
      </w:r>
      <w:proofErr w:type="gramEnd"/>
      <w:r w:rsidRPr="00BA3B65">
        <w:t xml:space="preserve"> created heirarchical system (systema nat</w:t>
      </w:r>
      <w:r w:rsidR="00A23F6B">
        <w:t xml:space="preserve">urae). </w:t>
      </w:r>
      <w:proofErr w:type="gramStart"/>
      <w:r w:rsidR="00A23F6B">
        <w:t>but</w:t>
      </w:r>
      <w:proofErr w:type="gramEnd"/>
      <w:r w:rsidR="00A23F6B">
        <w:t xml:space="preserve"> he placed thi</w:t>
      </w:r>
      <w:r w:rsidRPr="00BA3B65">
        <w:t>n</w:t>
      </w:r>
      <w:r w:rsidR="00A23F6B">
        <w:t>g</w:t>
      </w:r>
      <w:r w:rsidRPr="00BA3B65">
        <w:t>s there not accounting for evolution (theory had yet to exist</w:t>
      </w:r>
      <w:r w:rsidR="00A23F6B">
        <w:t>) so the categories are arbitraril</w:t>
      </w:r>
      <w:r w:rsidRPr="00BA3B65">
        <w:t xml:space="preserve">y and thus called mechanical. </w:t>
      </w:r>
      <w:r w:rsidRPr="007F2EED">
        <w:rPr>
          <w:u w:val="single"/>
        </w:rPr>
        <w:t>Linnaeus</w:t>
      </w:r>
    </w:p>
    <w:p w:rsidR="00E7172E" w:rsidRPr="00BA3B65" w:rsidRDefault="00E7172E" w:rsidP="00E7172E">
      <w:pPr>
        <w:pStyle w:val="NoteLevel1"/>
      </w:pPr>
      <w:r w:rsidRPr="00BA3B65">
        <w:rPr>
          <w:b/>
        </w:rPr>
        <w:t xml:space="preserve">4. </w:t>
      </w:r>
      <w:proofErr w:type="gramStart"/>
      <w:r w:rsidRPr="00BA3B65">
        <w:rPr>
          <w:b/>
        </w:rPr>
        <w:t>classical</w:t>
      </w:r>
      <w:proofErr w:type="gramEnd"/>
      <w:r w:rsidRPr="00BA3B65">
        <w:rPr>
          <w:b/>
        </w:rPr>
        <w:t xml:space="preserve"> taxonomy</w:t>
      </w:r>
      <w:r w:rsidRPr="00BA3B65">
        <w:t xml:space="preserve">: (natural, traditional taxonomies) when darwin had idea that different organisms descend from common ancestors. </w:t>
      </w:r>
      <w:proofErr w:type="gramStart"/>
      <w:r w:rsidRPr="00BA3B65">
        <w:t>classical</w:t>
      </w:r>
      <w:proofErr w:type="gramEnd"/>
      <w:r w:rsidRPr="00BA3B65">
        <w:t xml:space="preserve"> taxonomies thus needs to show the relationship between different groups and the common ancestor. </w:t>
      </w:r>
      <w:proofErr w:type="gramStart"/>
      <w:r w:rsidRPr="00BA3B65">
        <w:t>anatomical</w:t>
      </w:r>
      <w:proofErr w:type="gramEnd"/>
      <w:r w:rsidRPr="00BA3B65">
        <w:t xml:space="preserve"> characters with similar functinal structures were assumed to have same ancestors in the past. </w:t>
      </w:r>
      <w:proofErr w:type="gramStart"/>
      <w:r w:rsidRPr="00BA3B65">
        <w:t>statistical</w:t>
      </w:r>
      <w:proofErr w:type="gramEnd"/>
      <w:r w:rsidRPr="00BA3B65">
        <w:t xml:space="preserve"> analysis (phenetics) were also used briefly. </w:t>
      </w:r>
      <w:r w:rsidRPr="007F2EED">
        <w:rPr>
          <w:u w:val="single"/>
        </w:rPr>
        <w:t>Darwin</w:t>
      </w:r>
      <w:r w:rsidRPr="00BA3B65">
        <w:t xml:space="preserve"> </w:t>
      </w:r>
    </w:p>
    <w:p w:rsidR="00E7172E" w:rsidRPr="00BA3B65" w:rsidRDefault="00E7172E" w:rsidP="00E7172E">
      <w:pPr>
        <w:pStyle w:val="NoteLevel1"/>
      </w:pPr>
      <w:r w:rsidRPr="00BA3B65">
        <w:rPr>
          <w:b/>
        </w:rPr>
        <w:t xml:space="preserve">5. </w:t>
      </w:r>
      <w:proofErr w:type="gramStart"/>
      <w:r w:rsidRPr="00BA3B65">
        <w:rPr>
          <w:b/>
        </w:rPr>
        <w:t>phylogenetic</w:t>
      </w:r>
      <w:proofErr w:type="gramEnd"/>
      <w:r w:rsidRPr="00BA3B65">
        <w:rPr>
          <w:b/>
        </w:rPr>
        <w:t xml:space="preserve"> taxonomy</w:t>
      </w:r>
      <w:r w:rsidRPr="00BA3B65">
        <w:t xml:space="preserve">: (cladistics) biologists try to find characters that have ancestral and derived conditions. </w:t>
      </w:r>
      <w:proofErr w:type="gramStart"/>
      <w:r w:rsidRPr="00BA3B65">
        <w:t>ancestral</w:t>
      </w:r>
      <w:proofErr w:type="gramEnd"/>
      <w:r w:rsidRPr="00BA3B65">
        <w:t xml:space="preserve"> traits are scored with 0 and derived with 1. </w:t>
      </w:r>
      <w:proofErr w:type="gramStart"/>
      <w:r w:rsidRPr="00BA3B65">
        <w:t>highest</w:t>
      </w:r>
      <w:proofErr w:type="gramEnd"/>
      <w:r w:rsidRPr="00BA3B65">
        <w:t xml:space="preserve"> scores mean that those groups will be most evolved or removed from the common ancestor.</w:t>
      </w:r>
    </w:p>
    <w:p w:rsidR="00E7172E" w:rsidRPr="007F2EED" w:rsidRDefault="00E7172E">
      <w:pPr>
        <w:pStyle w:val="NoteLevel1"/>
      </w:pPr>
    </w:p>
    <w:p w:rsidR="00E7172E" w:rsidRPr="007F2EED" w:rsidRDefault="00E7172E">
      <w:pPr>
        <w:pStyle w:val="NoteLevel1"/>
        <w:rPr>
          <w:b/>
          <w:color w:val="FF0000"/>
        </w:rPr>
      </w:pPr>
      <w:r w:rsidRPr="007F2EED">
        <w:rPr>
          <w:b/>
          <w:color w:val="FF0000"/>
        </w:rPr>
        <w:t>Evolutionary taxonomies</w:t>
      </w:r>
    </w:p>
    <w:p w:rsidR="00E7172E" w:rsidRPr="00BA3B65" w:rsidRDefault="00E7172E" w:rsidP="00E7172E">
      <w:pPr>
        <w:pStyle w:val="NoteLevel1"/>
      </w:pPr>
      <w:proofErr w:type="gramStart"/>
      <w:r w:rsidRPr="00BA3B65">
        <w:rPr>
          <w:b/>
        </w:rPr>
        <w:t>evolutionary</w:t>
      </w:r>
      <w:proofErr w:type="gramEnd"/>
      <w:r w:rsidRPr="00BA3B65">
        <w:rPr>
          <w:b/>
        </w:rPr>
        <w:t xml:space="preserve"> taxonomy</w:t>
      </w:r>
      <w:r w:rsidRPr="00BA3B65">
        <w:t xml:space="preserve">: taxonomic philosophy and method that utilizes both phenotypic characters and lines of descent in the classification of organisms. </w:t>
      </w:r>
      <w:proofErr w:type="gramStart"/>
      <w:r w:rsidRPr="00BA3B65">
        <w:t>a</w:t>
      </w:r>
      <w:proofErr w:type="gramEnd"/>
      <w:r w:rsidRPr="00BA3B65">
        <w:t xml:space="preserve"> difference from cladistic (phylogenetic) mehtod of classification is the acceptance of taza which do not contain all the descendents of the common ancesotr (ex. the class of reptilia, which odes not contain the birds, who are descendants of a reptile ancestor) Has contrasts between homoplasy and homologous. </w:t>
      </w:r>
      <w:proofErr w:type="gramStart"/>
      <w:r w:rsidRPr="00BA3B65">
        <w:t>has</w:t>
      </w:r>
      <w:proofErr w:type="gramEnd"/>
      <w:r w:rsidRPr="00BA3B65">
        <w:t xml:space="preserve"> contrast between advanced and primitive characters. </w:t>
      </w:r>
      <w:proofErr w:type="gramStart"/>
      <w:r w:rsidRPr="00BA3B65">
        <w:t>has</w:t>
      </w:r>
      <w:proofErr w:type="gramEnd"/>
      <w:r w:rsidRPr="00BA3B65">
        <w:t xml:space="preserve"> weight for different characters.</w:t>
      </w:r>
    </w:p>
    <w:p w:rsidR="00E7172E" w:rsidRPr="00BA3B65" w:rsidRDefault="00E7172E" w:rsidP="00E7172E">
      <w:pPr>
        <w:pStyle w:val="NoteLevel1"/>
        <w:numPr>
          <w:ilvl w:val="0"/>
          <w:numId w:val="0"/>
        </w:numPr>
      </w:pPr>
      <w:r w:rsidRPr="00BA3B65">
        <w:rPr>
          <w:b/>
        </w:rPr>
        <w:lastRenderedPageBreak/>
        <w:t>Homoplasy</w:t>
      </w:r>
      <w:r w:rsidRPr="00BA3B65">
        <w:t>: (basically an analogy) similarity among organisms of different species due to convergent evolution. (</w:t>
      </w:r>
      <w:proofErr w:type="gramStart"/>
      <w:r w:rsidRPr="00BA3B65">
        <w:t>opposite</w:t>
      </w:r>
      <w:proofErr w:type="gramEnd"/>
      <w:r w:rsidRPr="00BA3B65">
        <w:t xml:space="preserve"> of homology)</w:t>
      </w:r>
    </w:p>
    <w:p w:rsidR="00E7172E" w:rsidRPr="007F2EED" w:rsidRDefault="00E7172E" w:rsidP="00E7172E">
      <w:pPr>
        <w:pStyle w:val="NoteLevel1"/>
      </w:pPr>
      <w:proofErr w:type="gramStart"/>
      <w:r w:rsidRPr="00BA3B65">
        <w:rPr>
          <w:b/>
        </w:rPr>
        <w:t>analogous</w:t>
      </w:r>
      <w:proofErr w:type="gramEnd"/>
      <w:r w:rsidRPr="00BA3B65">
        <w:t>: character with the same function but with a differnet structure and origin.</w:t>
      </w:r>
    </w:p>
    <w:p w:rsidR="00E7172E" w:rsidRPr="00BA3B65" w:rsidRDefault="00E7172E" w:rsidP="00E7172E">
      <w:pPr>
        <w:pStyle w:val="NoteLevel1"/>
      </w:pPr>
      <w:proofErr w:type="gramStart"/>
      <w:r w:rsidRPr="00BA3B65">
        <w:rPr>
          <w:b/>
        </w:rPr>
        <w:t>homologous</w:t>
      </w:r>
      <w:proofErr w:type="gramEnd"/>
      <w:r w:rsidRPr="00BA3B65">
        <w:t>: structures or other attributes in defferent species that resemble each other because of origin by common descent or by the same  phylogenetic origin.</w:t>
      </w:r>
    </w:p>
    <w:p w:rsidR="00E7172E" w:rsidRPr="00BA3B65" w:rsidRDefault="00E7172E" w:rsidP="00E7172E">
      <w:pPr>
        <w:pStyle w:val="NoteLevel1"/>
      </w:pPr>
      <w:proofErr w:type="gramStart"/>
      <w:r w:rsidRPr="00BA3B65">
        <w:rPr>
          <w:b/>
        </w:rPr>
        <w:t>advanced</w:t>
      </w:r>
      <w:proofErr w:type="gramEnd"/>
      <w:r w:rsidRPr="00BA3B65">
        <w:rPr>
          <w:b/>
        </w:rPr>
        <w:t xml:space="preserve"> characters</w:t>
      </w:r>
      <w:r w:rsidRPr="00BA3B65">
        <w:t>: a chraracter of a more recent evolutionary origin.</w:t>
      </w:r>
    </w:p>
    <w:p w:rsidR="00E7172E" w:rsidRDefault="00E7172E" w:rsidP="00E7172E">
      <w:pPr>
        <w:pStyle w:val="NoteLevel1"/>
      </w:pPr>
      <w:proofErr w:type="gramStart"/>
      <w:r w:rsidRPr="007F2EED">
        <w:rPr>
          <w:b/>
        </w:rPr>
        <w:t>primitive</w:t>
      </w:r>
      <w:proofErr w:type="gramEnd"/>
      <w:r w:rsidRPr="007F2EED">
        <w:rPr>
          <w:b/>
        </w:rPr>
        <w:t xml:space="preserve"> characters</w:t>
      </w:r>
      <w:r w:rsidRPr="00BA3B65">
        <w:t xml:space="preserve">: ancestral characters. </w:t>
      </w:r>
    </w:p>
    <w:p w:rsidR="00E7172E" w:rsidRPr="00BA3B65" w:rsidRDefault="00E7172E" w:rsidP="00E7172E">
      <w:pPr>
        <w:pStyle w:val="NoteLevel1"/>
        <w:numPr>
          <w:ilvl w:val="0"/>
          <w:numId w:val="0"/>
        </w:numPr>
      </w:pPr>
      <w:proofErr w:type="gramStart"/>
      <w:r w:rsidRPr="00BA3B65">
        <w:rPr>
          <w:b/>
        </w:rPr>
        <w:t>weighted</w:t>
      </w:r>
      <w:proofErr w:type="gramEnd"/>
      <w:r w:rsidRPr="00BA3B65">
        <w:rPr>
          <w:b/>
        </w:rPr>
        <w:t xml:space="preserve"> characters</w:t>
      </w:r>
      <w:r w:rsidRPr="00BA3B65">
        <w:t xml:space="preserve">: </w:t>
      </w:r>
    </w:p>
    <w:p w:rsidR="00E7172E" w:rsidRPr="007F2EED" w:rsidRDefault="00E7172E">
      <w:pPr>
        <w:pStyle w:val="NoteLevel1"/>
      </w:pPr>
      <w:r w:rsidRPr="007F2EED">
        <w:rPr>
          <w:b/>
        </w:rPr>
        <w:t>has three main questions;</w:t>
      </w:r>
    </w:p>
    <w:p w:rsidR="00E7172E" w:rsidRPr="007F2EED" w:rsidRDefault="00E7172E">
      <w:pPr>
        <w:pStyle w:val="NoteLevel1"/>
      </w:pPr>
      <w:r w:rsidRPr="007F2EED">
        <w:t>1</w:t>
      </w:r>
      <w:r w:rsidRPr="007F2EED">
        <w:rPr>
          <w:b/>
        </w:rPr>
        <w:t xml:space="preserve">. </w:t>
      </w:r>
      <w:proofErr w:type="gramStart"/>
      <w:r w:rsidRPr="007F2EED">
        <w:t>what</w:t>
      </w:r>
      <w:proofErr w:type="gramEnd"/>
      <w:r w:rsidRPr="007F2EED">
        <w:t xml:space="preserve"> is natural underlying order? 2. </w:t>
      </w:r>
      <w:proofErr w:type="gramStart"/>
      <w:r w:rsidRPr="007F2EED">
        <w:t>what</w:t>
      </w:r>
      <w:proofErr w:type="gramEnd"/>
      <w:r w:rsidRPr="007F2EED">
        <w:t xml:space="preserve"> types of characters are available to asses that order? 3. </w:t>
      </w:r>
      <w:proofErr w:type="gramStart"/>
      <w:r w:rsidRPr="007F2EED">
        <w:t>how</w:t>
      </w:r>
      <w:proofErr w:type="gramEnd"/>
      <w:r w:rsidRPr="007F2EED">
        <w:t xml:space="preserve"> do we handle the data from character analysis?</w:t>
      </w:r>
    </w:p>
    <w:p w:rsidR="00E7172E" w:rsidRPr="007F2EED" w:rsidRDefault="00E7172E">
      <w:pPr>
        <w:pStyle w:val="NoteLevel1"/>
      </w:pPr>
    </w:p>
    <w:p w:rsidR="00E7172E" w:rsidRPr="007F2EED" w:rsidRDefault="00E7172E">
      <w:pPr>
        <w:pStyle w:val="NoteLevel1"/>
        <w:rPr>
          <w:color w:val="FF0000"/>
        </w:rPr>
      </w:pPr>
      <w:r w:rsidRPr="007F2EED">
        <w:rPr>
          <w:color w:val="FF0000"/>
        </w:rPr>
        <w:t>TYPES OF CHARACTERS</w:t>
      </w:r>
    </w:p>
    <w:p w:rsidR="00E7172E" w:rsidRPr="007F2EED" w:rsidRDefault="00E7172E">
      <w:pPr>
        <w:pStyle w:val="NoteLevel1"/>
      </w:pPr>
      <w:r w:rsidRPr="007F2EED">
        <w:t>Morphology, ultra-structure, embryology, behavious, fossils, molecules.</w:t>
      </w:r>
    </w:p>
    <w:p w:rsidR="00E7172E" w:rsidRPr="007F2EED" w:rsidRDefault="00E7172E">
      <w:pPr>
        <w:pStyle w:val="NoteLevel1"/>
        <w:rPr>
          <w:color w:val="FF0000"/>
        </w:rPr>
      </w:pPr>
    </w:p>
    <w:p w:rsidR="00E7172E" w:rsidRPr="007F2EED" w:rsidRDefault="00E7172E">
      <w:pPr>
        <w:pStyle w:val="NoteLevel1"/>
        <w:rPr>
          <w:color w:val="FF0000"/>
        </w:rPr>
      </w:pPr>
      <w:r w:rsidRPr="007F2EED">
        <w:rPr>
          <w:color w:val="FF0000"/>
        </w:rPr>
        <w:t>CLADISTIC TERMS OF CHARACTERISTICS</w:t>
      </w:r>
    </w:p>
    <w:p w:rsidR="00E7172E" w:rsidRPr="00BA3B65" w:rsidRDefault="00E7172E" w:rsidP="00E7172E">
      <w:pPr>
        <w:pStyle w:val="NoteLevel1"/>
      </w:pPr>
      <w:r w:rsidRPr="00BA3B65">
        <w:rPr>
          <w:b/>
        </w:rPr>
        <w:t>apomorphy</w:t>
      </w:r>
      <w:r w:rsidRPr="00BA3B65">
        <w:t xml:space="preserve">: (derived characters within a group) </w:t>
      </w:r>
    </w:p>
    <w:p w:rsidR="00E7172E" w:rsidRPr="00BA3B65" w:rsidRDefault="00E7172E" w:rsidP="00E7172E">
      <w:pPr>
        <w:pStyle w:val="NoteLevel1"/>
      </w:pPr>
      <w:r w:rsidRPr="00BA3B65">
        <w:rPr>
          <w:b/>
        </w:rPr>
        <w:t>plesiomorphy</w:t>
      </w:r>
      <w:r w:rsidRPr="00BA3B65">
        <w:t xml:space="preserve">: (primitive characters within a group) </w:t>
      </w:r>
    </w:p>
    <w:p w:rsidR="00E7172E" w:rsidRPr="00BA3B65" w:rsidRDefault="00E7172E" w:rsidP="00E7172E">
      <w:pPr>
        <w:pStyle w:val="NoteLevel1"/>
        <w:numPr>
          <w:ilvl w:val="0"/>
          <w:numId w:val="0"/>
        </w:numPr>
      </w:pPr>
      <w:proofErr w:type="gramStart"/>
      <w:r w:rsidRPr="00BA3B65">
        <w:rPr>
          <w:b/>
        </w:rPr>
        <w:t>synapomorphy</w:t>
      </w:r>
      <w:proofErr w:type="gramEnd"/>
      <w:r w:rsidRPr="00BA3B65">
        <w:t xml:space="preserve">:  (derived characters shared between groups) </w:t>
      </w:r>
    </w:p>
    <w:p w:rsidR="00E7172E" w:rsidRPr="00BA3B65" w:rsidRDefault="00E7172E" w:rsidP="00E7172E">
      <w:pPr>
        <w:pStyle w:val="NoteLevel1"/>
      </w:pPr>
      <w:r w:rsidRPr="00BA3B65">
        <w:rPr>
          <w:b/>
        </w:rPr>
        <w:t>symplesiomorphy</w:t>
      </w:r>
      <w:r w:rsidRPr="00BA3B65">
        <w:t>: (shared primitive characters that are shared between groups)</w:t>
      </w:r>
    </w:p>
    <w:p w:rsidR="00E7172E" w:rsidRPr="007F2EED" w:rsidRDefault="00E7172E">
      <w:pPr>
        <w:pStyle w:val="NoteLevel1"/>
      </w:pPr>
    </w:p>
    <w:p w:rsidR="00E7172E" w:rsidRPr="007F2EED" w:rsidRDefault="00E7172E">
      <w:pPr>
        <w:pStyle w:val="NoteLevel1"/>
      </w:pPr>
      <w:r w:rsidRPr="007F2EED">
        <w:rPr>
          <w:b/>
        </w:rPr>
        <w:t>Extra Good Words:</w:t>
      </w:r>
    </w:p>
    <w:p w:rsidR="00E7172E" w:rsidRPr="00BA3B65" w:rsidRDefault="00E7172E">
      <w:pPr>
        <w:pStyle w:val="NoteLevel1"/>
      </w:pPr>
      <w:proofErr w:type="gramStart"/>
      <w:r w:rsidRPr="00BA3B65">
        <w:rPr>
          <w:b/>
        </w:rPr>
        <w:t>adaptive</w:t>
      </w:r>
      <w:proofErr w:type="gramEnd"/>
      <w:r w:rsidRPr="00BA3B65">
        <w:rPr>
          <w:b/>
        </w:rPr>
        <w:t xml:space="preserve"> radiation:</w:t>
      </w:r>
      <w:r w:rsidRPr="00BA3B65">
        <w:t xml:space="preserve"> rapid evolutionary diversification within one lineage, producing numerous descendant species with a wide range of adaptive forms. </w:t>
      </w:r>
      <w:proofErr w:type="gramStart"/>
      <w:r w:rsidRPr="00BA3B65">
        <w:t>cause</w:t>
      </w:r>
      <w:proofErr w:type="gramEnd"/>
      <w:r w:rsidRPr="00BA3B65">
        <w:t xml:space="preserve"> large polytomies.</w:t>
      </w:r>
    </w:p>
    <w:p w:rsidR="00E7172E" w:rsidRPr="00BA3B65" w:rsidRDefault="00E7172E">
      <w:pPr>
        <w:pStyle w:val="NoteLevel1"/>
      </w:pPr>
      <w:r w:rsidRPr="00BA3B65">
        <w:rPr>
          <w:b/>
        </w:rPr>
        <w:t>derived characters</w:t>
      </w:r>
      <w:r w:rsidRPr="00BA3B65">
        <w:t xml:space="preserve">: </w:t>
      </w:r>
    </w:p>
    <w:p w:rsidR="00E7172E" w:rsidRPr="00BA3B65" w:rsidRDefault="00E7172E">
      <w:pPr>
        <w:pStyle w:val="NoteLevel1"/>
      </w:pPr>
      <w:proofErr w:type="gramStart"/>
      <w:r w:rsidRPr="00BA3B65">
        <w:rPr>
          <w:b/>
        </w:rPr>
        <w:t>character</w:t>
      </w:r>
      <w:proofErr w:type="gramEnd"/>
      <w:r w:rsidRPr="00BA3B65">
        <w:rPr>
          <w:b/>
        </w:rPr>
        <w:t xml:space="preserve"> convergence: </w:t>
      </w:r>
      <w:r w:rsidRPr="00BA3B65">
        <w:t>the tendency for the traits of not similar species that occupy overlapping ranges to change in a way that increases interspecies competition.</w:t>
      </w:r>
    </w:p>
    <w:p w:rsidR="00E7172E" w:rsidRPr="00BA3B65" w:rsidRDefault="00E7172E">
      <w:pPr>
        <w:pStyle w:val="NoteLevel1"/>
      </w:pPr>
      <w:r w:rsidRPr="00BA3B65">
        <w:rPr>
          <w:b/>
        </w:rPr>
        <w:t>character reversal</w:t>
      </w:r>
      <w:r w:rsidRPr="00BA3B65">
        <w:t>:</w:t>
      </w:r>
    </w:p>
    <w:p w:rsidR="00E7172E" w:rsidRPr="00BA3B65" w:rsidRDefault="00E7172E">
      <w:pPr>
        <w:pStyle w:val="NoteLevel1"/>
      </w:pPr>
      <w:proofErr w:type="gramStart"/>
      <w:r w:rsidRPr="00BA3B65">
        <w:rPr>
          <w:b/>
        </w:rPr>
        <w:t>cladistics</w:t>
      </w:r>
      <w:proofErr w:type="gramEnd"/>
      <w:r w:rsidRPr="00BA3B65">
        <w:t>: a method for constructing phylogenetic tree that is based on identifying the unique traits of each monophyletic group. (compare with phenitic approach)</w:t>
      </w:r>
    </w:p>
    <w:p w:rsidR="00E7172E" w:rsidRPr="00BA3B65" w:rsidRDefault="00E7172E">
      <w:pPr>
        <w:pStyle w:val="NoteLevel1"/>
      </w:pPr>
      <w:proofErr w:type="gramStart"/>
      <w:r w:rsidRPr="00BA3B65">
        <w:rPr>
          <w:b/>
        </w:rPr>
        <w:lastRenderedPageBreak/>
        <w:t>phenetic</w:t>
      </w:r>
      <w:proofErr w:type="gramEnd"/>
      <w:r w:rsidRPr="00BA3B65">
        <w:rPr>
          <w:b/>
        </w:rPr>
        <w:t xml:space="preserve"> numeric taxonomy</w:t>
      </w:r>
      <w:r w:rsidRPr="00BA3B65">
        <w:t>: a method for constructing a phylogenetic tree by computing a statistic that summarizes the overall similarity among populations, based on the available data. (compare with clasdistic approach)</w:t>
      </w:r>
    </w:p>
    <w:p w:rsidR="00E7172E" w:rsidRPr="00BA3B65" w:rsidRDefault="00E7172E">
      <w:pPr>
        <w:pStyle w:val="NoteLevel1"/>
      </w:pPr>
      <w:r w:rsidRPr="00BA3B65">
        <w:rPr>
          <w:b/>
        </w:rPr>
        <w:t>common ancester</w:t>
      </w:r>
      <w:r w:rsidRPr="00BA3B65">
        <w:t xml:space="preserve">: </w:t>
      </w:r>
    </w:p>
    <w:p w:rsidR="00E7172E" w:rsidRPr="00BA3B65" w:rsidRDefault="00E7172E">
      <w:pPr>
        <w:pStyle w:val="NoteLevel1"/>
      </w:pPr>
      <w:proofErr w:type="gramStart"/>
      <w:r w:rsidRPr="00BA3B65">
        <w:rPr>
          <w:b/>
        </w:rPr>
        <w:t>convergent</w:t>
      </w:r>
      <w:proofErr w:type="gramEnd"/>
      <w:r w:rsidRPr="00BA3B65">
        <w:rPr>
          <w:b/>
        </w:rPr>
        <w:t xml:space="preserve"> evolution</w:t>
      </w:r>
      <w:r w:rsidRPr="00BA3B65">
        <w:t>:</w:t>
      </w:r>
      <w:r w:rsidR="00C11B72">
        <w:t xml:space="preserve"> </w:t>
      </w:r>
      <w:r w:rsidRPr="00BA3B65">
        <w:t>the independent evolution of analogous traits in distantly related or</w:t>
      </w:r>
      <w:r w:rsidR="008D6FD9">
        <w:t>g</w:t>
      </w:r>
      <w:r w:rsidRPr="00BA3B65">
        <w:t xml:space="preserve">anisms due to adaption to similar environments and a similar way of life. </w:t>
      </w:r>
      <w:proofErr w:type="gramStart"/>
      <w:r w:rsidRPr="00BA3B65">
        <w:t>leads</w:t>
      </w:r>
      <w:proofErr w:type="gramEnd"/>
      <w:r w:rsidRPr="00BA3B65">
        <w:t xml:space="preserve"> to homoplasy.</w:t>
      </w:r>
    </w:p>
    <w:p w:rsidR="00E7172E" w:rsidRPr="00BA3B65" w:rsidRDefault="00E7172E">
      <w:pPr>
        <w:pStyle w:val="NoteLevel1"/>
      </w:pPr>
      <w:proofErr w:type="gramStart"/>
      <w:r w:rsidRPr="00BA3B65">
        <w:rPr>
          <w:b/>
        </w:rPr>
        <w:t>divergent</w:t>
      </w:r>
      <w:proofErr w:type="gramEnd"/>
      <w:r w:rsidRPr="00BA3B65">
        <w:rPr>
          <w:b/>
        </w:rPr>
        <w:t xml:space="preserve"> evolution</w:t>
      </w:r>
      <w:r w:rsidRPr="00BA3B65">
        <w:t>: evolutionary change tending to produce differences between two species or groups.</w:t>
      </w:r>
    </w:p>
    <w:p w:rsidR="00E7172E" w:rsidRPr="00BA3B65" w:rsidRDefault="00E7172E">
      <w:pPr>
        <w:pStyle w:val="NoteLevel1"/>
      </w:pPr>
      <w:proofErr w:type="gramStart"/>
      <w:r w:rsidRPr="00BA3B65">
        <w:rPr>
          <w:b/>
        </w:rPr>
        <w:t>dendrogram</w:t>
      </w:r>
      <w:proofErr w:type="gramEnd"/>
      <w:r w:rsidRPr="00BA3B65">
        <w:t>: any branching tree-like diagram illustrating relationship between organisms or objects.</w:t>
      </w:r>
    </w:p>
    <w:p w:rsidR="00E7172E" w:rsidRPr="00BA3B65" w:rsidRDefault="00E7172E">
      <w:pPr>
        <w:pStyle w:val="NoteLevel1"/>
      </w:pPr>
      <w:proofErr w:type="gramStart"/>
      <w:r w:rsidRPr="00BA3B65">
        <w:rPr>
          <w:b/>
        </w:rPr>
        <w:t>dichotomy</w:t>
      </w:r>
      <w:proofErr w:type="gramEnd"/>
      <w:r w:rsidRPr="00BA3B65">
        <w:t>: branching that resluts from division of growing point into two equal parts. &lt;&lt;confusing (a dichotomous decision involves either a yes or no basically)</w:t>
      </w:r>
    </w:p>
    <w:p w:rsidR="00E7172E" w:rsidRPr="00BA3B65" w:rsidRDefault="00E7172E">
      <w:pPr>
        <w:pStyle w:val="NoteLevel1"/>
      </w:pPr>
      <w:proofErr w:type="gramStart"/>
      <w:r w:rsidRPr="00BA3B65">
        <w:rPr>
          <w:b/>
        </w:rPr>
        <w:t>hierarchical</w:t>
      </w:r>
      <w:proofErr w:type="gramEnd"/>
      <w:r w:rsidRPr="00BA3B65">
        <w:t>: categories that are within larger categories such as domain, kingdom, phylum, class, order, family, genus, species.</w:t>
      </w:r>
    </w:p>
    <w:p w:rsidR="00E7172E" w:rsidRPr="00BA3B65" w:rsidRDefault="00E7172E" w:rsidP="00E7172E">
      <w:pPr>
        <w:pStyle w:val="NoteLevel1"/>
        <w:numPr>
          <w:ilvl w:val="0"/>
          <w:numId w:val="0"/>
        </w:numPr>
      </w:pPr>
      <w:proofErr w:type="gramStart"/>
      <w:r w:rsidRPr="00BA3B65">
        <w:rPr>
          <w:b/>
        </w:rPr>
        <w:t>homology</w:t>
      </w:r>
      <w:proofErr w:type="gramEnd"/>
      <w:r w:rsidRPr="00BA3B65">
        <w:t xml:space="preserve">: similarity among organisms of different species due to their inheritance from a common ancestor. </w:t>
      </w:r>
      <w:proofErr w:type="gramStart"/>
      <w:r w:rsidRPr="00BA3B65">
        <w:t>features</w:t>
      </w:r>
      <w:proofErr w:type="gramEnd"/>
      <w:r w:rsidRPr="00BA3B65">
        <w:t xml:space="preserve"> that exhibit such similarity (dna sequences, proteins, body parts) are said to be homologous. (</w:t>
      </w:r>
      <w:proofErr w:type="gramStart"/>
      <w:r w:rsidRPr="00BA3B65">
        <w:t>compare</w:t>
      </w:r>
      <w:proofErr w:type="gramEnd"/>
      <w:r w:rsidRPr="00BA3B65">
        <w:t xml:space="preserve"> with homoplasy)</w:t>
      </w:r>
    </w:p>
    <w:p w:rsidR="00E7172E" w:rsidRPr="00BA3B65" w:rsidRDefault="00E7172E" w:rsidP="00E7172E">
      <w:pPr>
        <w:pStyle w:val="NoteLevel1"/>
        <w:numPr>
          <w:ilvl w:val="0"/>
          <w:numId w:val="0"/>
        </w:numPr>
      </w:pPr>
      <w:proofErr w:type="gramStart"/>
      <w:r w:rsidRPr="00BA3B65">
        <w:rPr>
          <w:b/>
        </w:rPr>
        <w:t>out</w:t>
      </w:r>
      <w:proofErr w:type="gramEnd"/>
      <w:r w:rsidRPr="00BA3B65">
        <w:rPr>
          <w:b/>
        </w:rPr>
        <w:t xml:space="preserve"> group</w:t>
      </w:r>
      <w:r w:rsidRPr="00BA3B65">
        <w:t>: a taxon that is closely related to a particular monophyletic grooup but is not part of it.</w:t>
      </w:r>
    </w:p>
    <w:p w:rsidR="00E7172E" w:rsidRPr="00BA3B65" w:rsidRDefault="00E7172E">
      <w:pPr>
        <w:pStyle w:val="NoteLevel1"/>
      </w:pPr>
      <w:proofErr w:type="gramStart"/>
      <w:r w:rsidRPr="00BA3B65">
        <w:rPr>
          <w:b/>
        </w:rPr>
        <w:t>parsimony</w:t>
      </w:r>
      <w:proofErr w:type="gramEnd"/>
      <w:r w:rsidRPr="00BA3B65">
        <w:t>: the logical priciple that the most likely explanation of a phenomenon is the most economical or simplest. When applied to comparison of alternative phylogenetic trees, it suggests that the one requiring the fewist evolutionary changes is most likely to be correct.</w:t>
      </w:r>
    </w:p>
    <w:p w:rsidR="00E7172E" w:rsidRPr="00BA3B65" w:rsidRDefault="00E7172E">
      <w:pPr>
        <w:pStyle w:val="NoteLevel1"/>
      </w:pPr>
      <w:proofErr w:type="gramStart"/>
      <w:r w:rsidRPr="00BA3B65">
        <w:rPr>
          <w:b/>
        </w:rPr>
        <w:t>phylogeny</w:t>
      </w:r>
      <w:proofErr w:type="gramEnd"/>
      <w:r w:rsidRPr="00BA3B65">
        <w:t>: the evolutionary history of a group of organisms.</w:t>
      </w:r>
    </w:p>
    <w:p w:rsidR="00E7172E" w:rsidRPr="00BA3B65" w:rsidRDefault="00E7172E">
      <w:pPr>
        <w:pStyle w:val="NoteLevel1"/>
      </w:pPr>
      <w:proofErr w:type="gramStart"/>
      <w:r w:rsidRPr="00BA3B65">
        <w:rPr>
          <w:b/>
        </w:rPr>
        <w:t>polyphyletic</w:t>
      </w:r>
      <w:proofErr w:type="gramEnd"/>
      <w:r w:rsidRPr="00BA3B65">
        <w:rPr>
          <w:b/>
        </w:rPr>
        <w:t>:</w:t>
      </w:r>
      <w:r w:rsidRPr="00BA3B65">
        <w:t xml:space="preserve">  taxonomic group that includes everal differnet lines of descent.</w:t>
      </w:r>
    </w:p>
    <w:p w:rsidR="00E7172E" w:rsidRPr="00BA3B65" w:rsidRDefault="00E7172E" w:rsidP="00E7172E">
      <w:pPr>
        <w:pStyle w:val="NoteLevel1"/>
        <w:numPr>
          <w:ilvl w:val="0"/>
          <w:numId w:val="0"/>
        </w:numPr>
      </w:pPr>
      <w:r w:rsidRPr="00BA3B65">
        <w:rPr>
          <w:b/>
        </w:rPr>
        <w:t>Monophyletic</w:t>
      </w:r>
      <w:r w:rsidRPr="00BA3B65">
        <w:t xml:space="preserve">: </w:t>
      </w:r>
      <w:proofErr w:type="gramStart"/>
      <w:r w:rsidRPr="00BA3B65">
        <w:t>an  evolutionary</w:t>
      </w:r>
      <w:proofErr w:type="gramEnd"/>
      <w:r w:rsidRPr="00BA3B65">
        <w:t xml:space="preserve"> group that includes an ancestral population and all of its descendents but no others,. </w:t>
      </w:r>
      <w:proofErr w:type="gramStart"/>
      <w:r w:rsidRPr="00BA3B65">
        <w:t>also</w:t>
      </w:r>
      <w:proofErr w:type="gramEnd"/>
      <w:r w:rsidRPr="00BA3B65">
        <w:t xml:space="preserve"> callled a clade of lineage. (</w:t>
      </w:r>
      <w:proofErr w:type="gramStart"/>
      <w:r w:rsidRPr="00BA3B65">
        <w:t>compare</w:t>
      </w:r>
      <w:proofErr w:type="gramEnd"/>
      <w:r w:rsidRPr="00BA3B65">
        <w:t xml:space="preserve"> with a paraphyletic group.</w:t>
      </w:r>
    </w:p>
    <w:p w:rsidR="00E7172E" w:rsidRPr="00BA3B65" w:rsidRDefault="00E7172E">
      <w:pPr>
        <w:pStyle w:val="NoteLevel1"/>
      </w:pPr>
      <w:proofErr w:type="gramStart"/>
      <w:r w:rsidRPr="00BA3B65">
        <w:rPr>
          <w:b/>
        </w:rPr>
        <w:t>paraphyletic</w:t>
      </w:r>
      <w:proofErr w:type="gramEnd"/>
      <w:r w:rsidRPr="00BA3B65">
        <w:rPr>
          <w:b/>
        </w:rPr>
        <w:t xml:space="preserve">: </w:t>
      </w:r>
      <w:r w:rsidRPr="00BA3B65">
        <w:t xml:space="preserve">a group of species including a common ancestor plus only some of its descendants. </w:t>
      </w:r>
    </w:p>
    <w:p w:rsidR="00E7172E" w:rsidRPr="00BA3B65" w:rsidRDefault="00E7172E" w:rsidP="00E7172E">
      <w:pPr>
        <w:pStyle w:val="NoteLevel1"/>
      </w:pPr>
      <w:proofErr w:type="gramStart"/>
      <w:r w:rsidRPr="00BA3B65">
        <w:rPr>
          <w:b/>
        </w:rPr>
        <w:t>polytomy</w:t>
      </w:r>
      <w:proofErr w:type="gramEnd"/>
      <w:r w:rsidRPr="00BA3B65">
        <w:t xml:space="preserve">: having more than two secondary branches. </w:t>
      </w:r>
      <w:proofErr w:type="gramStart"/>
      <w:r w:rsidRPr="00BA3B65">
        <w:t>with</w:t>
      </w:r>
      <w:proofErr w:type="gramEnd"/>
      <w:r w:rsidRPr="00BA3B65">
        <w:t xml:space="preserve"> a number of branches occuring in one place. </w:t>
      </w:r>
    </w:p>
    <w:p w:rsidR="00E7172E" w:rsidRPr="00BA3B65" w:rsidRDefault="00E7172E">
      <w:pPr>
        <w:pStyle w:val="NoteLevel1"/>
      </w:pPr>
      <w:proofErr w:type="gramStart"/>
      <w:r w:rsidRPr="00BA3B65">
        <w:rPr>
          <w:b/>
        </w:rPr>
        <w:lastRenderedPageBreak/>
        <w:t>sister</w:t>
      </w:r>
      <w:proofErr w:type="gramEnd"/>
      <w:r w:rsidRPr="00BA3B65">
        <w:rPr>
          <w:b/>
        </w:rPr>
        <w:t xml:space="preserve"> groups</w:t>
      </w:r>
      <w:r w:rsidRPr="00BA3B65">
        <w:t>: groups that aren't each others closest relatives.</w:t>
      </w:r>
    </w:p>
    <w:p w:rsidR="00E7172E" w:rsidRPr="00BA3B65" w:rsidRDefault="00E7172E" w:rsidP="00E7172E">
      <w:pPr>
        <w:pStyle w:val="NoteLevel1"/>
        <w:numPr>
          <w:ilvl w:val="0"/>
          <w:numId w:val="0"/>
        </w:numPr>
      </w:pPr>
      <w:proofErr w:type="gramStart"/>
      <w:r w:rsidRPr="00BA3B65">
        <w:rPr>
          <w:b/>
        </w:rPr>
        <w:t>systematics</w:t>
      </w:r>
      <w:proofErr w:type="gramEnd"/>
      <w:r w:rsidRPr="00BA3B65">
        <w:t xml:space="preserve">: a more complex organization resulting from the combination of various components, such as a group of organs that work together to perform a physiological function. </w:t>
      </w:r>
    </w:p>
    <w:p w:rsidR="00E7172E" w:rsidRPr="00BA3B65" w:rsidRDefault="00E7172E" w:rsidP="00E7172E">
      <w:pPr>
        <w:pStyle w:val="NoteLevel1"/>
        <w:numPr>
          <w:ilvl w:val="0"/>
          <w:numId w:val="0"/>
        </w:numPr>
      </w:pPr>
      <w:proofErr w:type="gramStart"/>
      <w:r w:rsidRPr="00BA3B65">
        <w:rPr>
          <w:b/>
        </w:rPr>
        <w:t>taxon</w:t>
      </w:r>
      <w:proofErr w:type="gramEnd"/>
      <w:r w:rsidRPr="00BA3B65">
        <w:t xml:space="preserve">: any named group of organisms at any level of a classification system.  </w:t>
      </w:r>
    </w:p>
    <w:p w:rsidR="00E7172E" w:rsidRPr="00BA3B65" w:rsidRDefault="00E7172E" w:rsidP="00E7172E">
      <w:pPr>
        <w:pStyle w:val="NoteLevel1"/>
        <w:numPr>
          <w:ilvl w:val="0"/>
          <w:numId w:val="0"/>
        </w:numPr>
      </w:pPr>
      <w:proofErr w:type="gramStart"/>
      <w:r w:rsidRPr="00BA3B65">
        <w:rPr>
          <w:b/>
        </w:rPr>
        <w:t>taxonomy</w:t>
      </w:r>
      <w:proofErr w:type="gramEnd"/>
      <w:r w:rsidRPr="00BA3B65">
        <w:t xml:space="preserve">: the branch of biology converned with the classification and naming of organisms.  </w:t>
      </w:r>
    </w:p>
    <w:p w:rsidR="00E7172E" w:rsidRPr="00BA3B65" w:rsidRDefault="00E7172E" w:rsidP="00E7172E">
      <w:pPr>
        <w:pStyle w:val="NoteLevel1"/>
        <w:numPr>
          <w:ilvl w:val="0"/>
          <w:numId w:val="0"/>
        </w:numPr>
      </w:pPr>
    </w:p>
    <w:p w:rsidR="00E7172E" w:rsidRPr="00143063" w:rsidRDefault="00E7172E" w:rsidP="00E7172E">
      <w:pPr>
        <w:pStyle w:val="NoteLevel1"/>
        <w:sectPr w:rsidR="00E7172E" w:rsidRPr="00143063">
          <w:footerReference w:type="even" r:id="rId24"/>
          <w:footerReference w:type="default" r:id="rId25"/>
          <w:headerReference w:type="first" r:id="rId26"/>
          <w:footerReference w:type="first" r:id="rId27"/>
          <w:pgSz w:w="12240" w:h="15840"/>
          <w:pgMar w:top="1440" w:right="1440" w:bottom="1440" w:left="1440" w:header="720" w:footer="720" w:gutter="0"/>
          <w:cols w:space="720"/>
          <w:titlePg/>
          <w:docGrid w:type="lines" w:linePitch="360"/>
        </w:sectPr>
      </w:pPr>
    </w:p>
    <w:p w:rsidR="00C37F36" w:rsidRPr="00AE5EB1" w:rsidRDefault="00C37F36" w:rsidP="00E7172E">
      <w:pPr>
        <w:pStyle w:val="NoteLevel1"/>
        <w:rPr>
          <w:rFonts w:cs="Verdana"/>
          <w:lang w:bidi="en-US"/>
        </w:rPr>
      </w:pPr>
    </w:p>
    <w:p w:rsidR="00C37F36" w:rsidRDefault="00C37F36" w:rsidP="00E7172E">
      <w:pPr>
        <w:pStyle w:val="NoteLevel1"/>
        <w:rPr>
          <w:rFonts w:cs="Verdana"/>
          <w:lang w:bidi="en-US"/>
        </w:rPr>
      </w:pPr>
      <w:r>
        <w:rPr>
          <w:rFonts w:cs="Verdana"/>
          <w:b/>
          <w:lang w:bidi="en-US"/>
        </w:rPr>
        <w:t>Carboniferous period</w:t>
      </w:r>
      <w:r>
        <w:rPr>
          <w:rFonts w:cs="Verdana"/>
          <w:lang w:bidi="en-US"/>
        </w:rPr>
        <w:t>:</w:t>
      </w:r>
    </w:p>
    <w:p w:rsidR="00C37F36" w:rsidRPr="00761DF3" w:rsidRDefault="00C37F36" w:rsidP="00E7172E">
      <w:pPr>
        <w:pStyle w:val="NoteLevel1"/>
        <w:numPr>
          <w:ilvl w:val="0"/>
          <w:numId w:val="0"/>
        </w:numPr>
        <w:rPr>
          <w:rFonts w:cs="Verdana"/>
          <w:lang w:bidi="en-US"/>
        </w:rPr>
      </w:pPr>
      <w:r w:rsidRPr="00761DF3">
        <w:rPr>
          <w:rFonts w:cs="Verdana"/>
          <w:b/>
          <w:lang w:bidi="en-US"/>
        </w:rPr>
        <w:t>Permian</w:t>
      </w:r>
      <w:r w:rsidRPr="00761DF3">
        <w:rPr>
          <w:rFonts w:cs="Verdana"/>
          <w:lang w:bidi="en-US"/>
        </w:rPr>
        <w:t xml:space="preserve"> </w:t>
      </w:r>
      <w:r w:rsidRPr="00761DF3">
        <w:rPr>
          <w:rFonts w:cs="Verdana"/>
          <w:b/>
          <w:lang w:bidi="en-US"/>
        </w:rPr>
        <w:t>period</w:t>
      </w:r>
      <w:r w:rsidRPr="00761DF3">
        <w:rPr>
          <w:rFonts w:cs="Verdana"/>
          <w:lang w:bidi="en-US"/>
        </w:rPr>
        <w:t xml:space="preserve">: </w:t>
      </w:r>
    </w:p>
    <w:p w:rsidR="00C37F36" w:rsidRPr="00761DF3" w:rsidRDefault="00C37F36" w:rsidP="00E7172E">
      <w:pPr>
        <w:pStyle w:val="NoteLevel1"/>
        <w:numPr>
          <w:ilvl w:val="0"/>
          <w:numId w:val="0"/>
        </w:numPr>
        <w:rPr>
          <w:rFonts w:cs="Verdana"/>
          <w:lang w:bidi="en-US"/>
        </w:rPr>
      </w:pPr>
      <w:r w:rsidRPr="00761DF3">
        <w:rPr>
          <w:rFonts w:cs="Verdana"/>
          <w:b/>
          <w:lang w:bidi="en-US"/>
        </w:rPr>
        <w:t>Pangea</w:t>
      </w:r>
      <w:r w:rsidRPr="00761DF3">
        <w:rPr>
          <w:rFonts w:cs="Verdana"/>
          <w:lang w:bidi="en-US"/>
        </w:rPr>
        <w:t>: su</w:t>
      </w:r>
      <w:r w:rsidR="006B7EBE">
        <w:rPr>
          <w:rFonts w:cs="Verdana"/>
          <w:lang w:bidi="en-US"/>
        </w:rPr>
        <w:t xml:space="preserve">percontinent present from </w:t>
      </w:r>
      <w:proofErr w:type="gramStart"/>
      <w:r w:rsidR="006B7EBE">
        <w:rPr>
          <w:rFonts w:cs="Verdana"/>
          <w:lang w:bidi="en-US"/>
        </w:rPr>
        <w:t>permi</w:t>
      </w:r>
      <w:r w:rsidRPr="00761DF3">
        <w:rPr>
          <w:rFonts w:cs="Verdana"/>
          <w:lang w:bidi="en-US"/>
        </w:rPr>
        <w:t>an</w:t>
      </w:r>
      <w:proofErr w:type="gramEnd"/>
      <w:r w:rsidRPr="00761DF3">
        <w:rPr>
          <w:rFonts w:cs="Verdana"/>
          <w:lang w:bidi="en-US"/>
        </w:rPr>
        <w:t xml:space="preserve"> to jurassic, which was made up of all the present continents fitted together before separation due to continental drift and which stretched from pole to pole.</w:t>
      </w:r>
    </w:p>
    <w:p w:rsidR="00C37F36" w:rsidRPr="000801A9" w:rsidRDefault="00C37F36" w:rsidP="00E7172E">
      <w:pPr>
        <w:pStyle w:val="NoteLevel1"/>
        <w:rPr>
          <w:rFonts w:cs="Verdana"/>
          <w:lang w:bidi="en-US"/>
        </w:rPr>
      </w:pPr>
      <w:r>
        <w:rPr>
          <w:rFonts w:cs="Verdana"/>
          <w:b/>
          <w:lang w:bidi="en-US"/>
        </w:rPr>
        <w:t>C</w:t>
      </w:r>
      <w:r w:rsidRPr="000801A9">
        <w:rPr>
          <w:rFonts w:cs="Verdana"/>
          <w:b/>
          <w:lang w:bidi="en-US"/>
        </w:rPr>
        <w:t>arboniferous coal forests:</w:t>
      </w:r>
      <w:r w:rsidRPr="000801A9">
        <w:rPr>
          <w:rFonts w:cs="Verdana"/>
          <w:lang w:bidi="en-US"/>
        </w:rPr>
        <w:t xml:space="preserve"> because lignin cannot be broken down without the aid of ligninase, th</w:t>
      </w:r>
      <w:r>
        <w:rPr>
          <w:rFonts w:cs="Verdana"/>
          <w:lang w:bidi="en-US"/>
        </w:rPr>
        <w:t xml:space="preserve">e forests in the carboniferous </w:t>
      </w:r>
      <w:r w:rsidRPr="000801A9">
        <w:rPr>
          <w:rFonts w:cs="Verdana"/>
          <w:lang w:bidi="en-US"/>
        </w:rPr>
        <w:t xml:space="preserve">period became coal since they remained intact. </w:t>
      </w:r>
      <w:proofErr w:type="gramStart"/>
      <w:r w:rsidRPr="000801A9">
        <w:rPr>
          <w:rFonts w:cs="Verdana"/>
          <w:lang w:bidi="en-US"/>
        </w:rPr>
        <w:t>once</w:t>
      </w:r>
      <w:proofErr w:type="gramEnd"/>
      <w:r w:rsidRPr="000801A9">
        <w:rPr>
          <w:rFonts w:cs="Verdana"/>
          <w:lang w:bidi="en-US"/>
        </w:rPr>
        <w:t xml:space="preserve"> fungi started digesting the ligninase, the coal stopped forming and this is why we will run out of coal now bc its not produced anymore.</w:t>
      </w:r>
    </w:p>
    <w:p w:rsidR="00C37F36" w:rsidRPr="000801A9" w:rsidRDefault="00C37F36" w:rsidP="00E7172E">
      <w:pPr>
        <w:pStyle w:val="NoteLevel1"/>
        <w:rPr>
          <w:rFonts w:cs="Verdana"/>
          <w:lang w:bidi="en-US"/>
        </w:rPr>
      </w:pPr>
    </w:p>
    <w:p w:rsidR="00C37F36" w:rsidRPr="000E6667" w:rsidRDefault="00C37F36" w:rsidP="00E7172E">
      <w:pPr>
        <w:pStyle w:val="NoteLevel1"/>
        <w:numPr>
          <w:ilvl w:val="0"/>
          <w:numId w:val="0"/>
        </w:numPr>
        <w:rPr>
          <w:rFonts w:cs="Verdana"/>
          <w:lang w:bidi="en-US"/>
        </w:rPr>
      </w:pPr>
      <w:r w:rsidRPr="000801A9">
        <w:rPr>
          <w:rFonts w:cs="Verdana"/>
          <w:b/>
          <w:color w:val="FF0000"/>
          <w:lang w:bidi="en-US"/>
        </w:rPr>
        <w:t>Lignin</w:t>
      </w:r>
      <w:r w:rsidRPr="000E6667">
        <w:rPr>
          <w:rFonts w:cs="Verdana"/>
          <w:b/>
          <w:lang w:bidi="en-US"/>
        </w:rPr>
        <w:t xml:space="preserve">: </w:t>
      </w:r>
      <w:proofErr w:type="gramStart"/>
      <w:r w:rsidRPr="005A23B5">
        <w:t>was init</w:t>
      </w:r>
      <w:r>
        <w:t>ia</w:t>
      </w:r>
      <w:r w:rsidRPr="005A23B5">
        <w:t>lly just six-carbon ri</w:t>
      </w:r>
      <w:r>
        <w:t>ngs</w:t>
      </w:r>
      <w:proofErr w:type="gramEnd"/>
      <w:r>
        <w:t xml:space="preserve"> on inside of primary wall. Hard material found i</w:t>
      </w:r>
      <w:r w:rsidRPr="005A23B5">
        <w:t>n walls of cells of plants and</w:t>
      </w:r>
      <w:r>
        <w:t xml:space="preserve"> which stiffens the cell wall. I</w:t>
      </w:r>
      <w:r w:rsidRPr="005A23B5">
        <w:t xml:space="preserve">s a key for evolution </w:t>
      </w:r>
      <w:proofErr w:type="gramStart"/>
      <w:r w:rsidRPr="005A23B5">
        <w:t>of  the</w:t>
      </w:r>
      <w:proofErr w:type="gramEnd"/>
      <w:r w:rsidRPr="005A23B5">
        <w:t xml:space="preserve"> first vascular tissue and </w:t>
      </w:r>
      <w:r w:rsidRPr="000E6667">
        <w:t xml:space="preserve">gave stem tissues strength to remain erect in face of wind and gravity. </w:t>
      </w:r>
      <w:proofErr w:type="gramStart"/>
      <w:r w:rsidRPr="000E6667">
        <w:t>its</w:t>
      </w:r>
      <w:proofErr w:type="gramEnd"/>
      <w:r w:rsidRPr="000E6667">
        <w:t xml:space="preserve"> i</w:t>
      </w:r>
      <w:r>
        <w:t>ndigestible without liginase. It’</w:t>
      </w:r>
      <w:r w:rsidRPr="000E6667">
        <w:t>s also toxic that</w:t>
      </w:r>
      <w:r>
        <w:t>’</w:t>
      </w:r>
      <w:r w:rsidRPr="000E6667">
        <w:t>s why we use it as mulch.</w:t>
      </w:r>
    </w:p>
    <w:p w:rsidR="00C37F36" w:rsidRPr="00761DF3" w:rsidRDefault="00C37F36" w:rsidP="00E7172E">
      <w:pPr>
        <w:pStyle w:val="NoteLevel1"/>
        <w:numPr>
          <w:ilvl w:val="0"/>
          <w:numId w:val="0"/>
        </w:numPr>
        <w:rPr>
          <w:rFonts w:cs="Verdana"/>
          <w:lang w:bidi="en-US"/>
        </w:rPr>
      </w:pPr>
      <w:r w:rsidRPr="000E6667">
        <w:rPr>
          <w:rFonts w:cs="Verdana"/>
          <w:b/>
          <w:lang w:bidi="en-US"/>
        </w:rPr>
        <w:t xml:space="preserve">Ligninase: </w:t>
      </w:r>
      <w:r w:rsidRPr="00761DF3">
        <w:rPr>
          <w:rFonts w:cs="Verdana"/>
          <w:lang w:bidi="en-US"/>
        </w:rPr>
        <w:t xml:space="preserve">the enzyme the fungi secrete which breaks down lignin. </w:t>
      </w:r>
    </w:p>
    <w:p w:rsidR="00C37F36" w:rsidRPr="000801A9" w:rsidRDefault="00C37F36" w:rsidP="00E7172E">
      <w:pPr>
        <w:pStyle w:val="NoteLevel1"/>
        <w:rPr>
          <w:rFonts w:cs="Verdana"/>
          <w:lang w:bidi="en-US"/>
        </w:rPr>
      </w:pPr>
    </w:p>
    <w:p w:rsidR="00C37F36" w:rsidRPr="000801A9" w:rsidRDefault="00C37F36" w:rsidP="00E7172E">
      <w:pPr>
        <w:pStyle w:val="NoteLevel1"/>
        <w:rPr>
          <w:rFonts w:cs="Verdana"/>
          <w:b/>
          <w:color w:val="FF0000"/>
          <w:lang w:bidi="en-US"/>
        </w:rPr>
      </w:pPr>
      <w:r w:rsidRPr="000801A9">
        <w:rPr>
          <w:rFonts w:cs="Verdana"/>
          <w:b/>
          <w:color w:val="FF0000"/>
          <w:lang w:bidi="en-US"/>
        </w:rPr>
        <w:t>Fungal Types</w:t>
      </w:r>
    </w:p>
    <w:p w:rsidR="00C37F36" w:rsidRPr="000801A9" w:rsidRDefault="00C37F36" w:rsidP="00E7172E">
      <w:pPr>
        <w:pStyle w:val="NoteLevel1"/>
        <w:rPr>
          <w:rFonts w:cs="Verdana"/>
          <w:lang w:bidi="en-US"/>
        </w:rPr>
      </w:pPr>
      <w:r w:rsidRPr="000801A9">
        <w:rPr>
          <w:rFonts w:cs="Verdana"/>
          <w:b/>
          <w:lang w:bidi="en-US"/>
        </w:rPr>
        <w:t xml:space="preserve">1. basidiomycota: </w:t>
      </w:r>
      <w:r w:rsidRPr="000801A9">
        <w:rPr>
          <w:rFonts w:cs="Verdana"/>
          <w:lang w:bidi="en-US"/>
        </w:rPr>
        <w:t>have spores and basidia and hyphae</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Spores</w:t>
      </w:r>
      <w:r w:rsidRPr="00761DF3">
        <w:rPr>
          <w:rFonts w:cs="Verdana"/>
          <w:lang w:bidi="en-US"/>
        </w:rPr>
        <w:t xml:space="preserve">: in eukaryotes, a single cell produced by mitosis of meiosis (not by fusion of gametes) that is capable of devoloping into adult organism. </w:t>
      </w:r>
    </w:p>
    <w:p w:rsidR="00C37F36" w:rsidRDefault="00C37F36" w:rsidP="00E7172E">
      <w:pPr>
        <w:pStyle w:val="NoteLevel1"/>
        <w:rPr>
          <w:rFonts w:cs="Verdana"/>
          <w:lang w:bidi="en-US"/>
        </w:rPr>
      </w:pPr>
      <w:r>
        <w:rPr>
          <w:rFonts w:cs="Verdana"/>
          <w:b/>
          <w:lang w:bidi="en-US"/>
        </w:rPr>
        <w:t xml:space="preserve">      - </w:t>
      </w:r>
      <w:proofErr w:type="gramStart"/>
      <w:r>
        <w:rPr>
          <w:rFonts w:cs="Verdana"/>
          <w:b/>
          <w:lang w:bidi="en-US"/>
        </w:rPr>
        <w:t>basdium</w:t>
      </w:r>
      <w:proofErr w:type="gramEnd"/>
      <w:r>
        <w:rPr>
          <w:rFonts w:cs="Verdana"/>
          <w:lang w:bidi="en-US"/>
        </w:rPr>
        <w:t>: specialized spore-producing cell at the ends of hyphae in club fungi.</w:t>
      </w:r>
    </w:p>
    <w:p w:rsidR="00C37F36" w:rsidRPr="000801A9" w:rsidRDefault="00C37F36" w:rsidP="00E7172E">
      <w:pPr>
        <w:pStyle w:val="NoteLevel1"/>
        <w:keepNext w:val="0"/>
        <w:numPr>
          <w:ilvl w:val="0"/>
          <w:numId w:val="0"/>
        </w:numPr>
        <w:tabs>
          <w:tab w:val="num" w:pos="0"/>
        </w:tabs>
        <w:outlineLvl w:val="9"/>
        <w:rPr>
          <w:rFonts w:cs="Verdana"/>
          <w:lang w:bidi="en-US"/>
        </w:rPr>
      </w:pPr>
      <w:r>
        <w:rPr>
          <w:rFonts w:cs="Verdana"/>
          <w:b/>
          <w:lang w:bidi="en-US"/>
        </w:rPr>
        <w:t xml:space="preserve">      - </w:t>
      </w:r>
      <w:proofErr w:type="gramStart"/>
      <w:r>
        <w:rPr>
          <w:rFonts w:cs="Verdana"/>
          <w:b/>
          <w:lang w:bidi="en-US"/>
        </w:rPr>
        <w:t>hyphae</w:t>
      </w:r>
      <w:proofErr w:type="gramEnd"/>
      <w:r>
        <w:rPr>
          <w:rFonts w:cs="Verdana"/>
          <w:lang w:bidi="en-US"/>
        </w:rPr>
        <w:t xml:space="preserve">: one of the strands of a fungal mmycelium (the meshlike body of a fungus). </w:t>
      </w:r>
      <w:proofErr w:type="gramStart"/>
      <w:r>
        <w:rPr>
          <w:rFonts w:cs="Verdana"/>
          <w:lang w:bidi="en-US"/>
        </w:rPr>
        <w:t>also</w:t>
      </w:r>
      <w:proofErr w:type="gramEnd"/>
      <w:r>
        <w:rPr>
          <w:rFonts w:cs="Verdana"/>
          <w:lang w:bidi="en-US"/>
        </w:rPr>
        <w:t xml:space="preserve"> found in some protists.</w:t>
      </w:r>
    </w:p>
    <w:p w:rsidR="00C37F36" w:rsidRPr="000801A9" w:rsidRDefault="00C37F36" w:rsidP="00E7172E">
      <w:pPr>
        <w:pStyle w:val="NoteLevel1"/>
        <w:numPr>
          <w:ilvl w:val="0"/>
          <w:numId w:val="0"/>
        </w:numPr>
        <w:rPr>
          <w:rFonts w:cs="Verdana"/>
          <w:b/>
          <w:lang w:bidi="en-US"/>
        </w:rPr>
      </w:pPr>
      <w:proofErr w:type="gramStart"/>
      <w:r w:rsidRPr="000801A9">
        <w:rPr>
          <w:rFonts w:cs="Verdana"/>
          <w:b/>
          <w:lang w:bidi="en-US"/>
        </w:rPr>
        <w:t>basidiomyocota</w:t>
      </w:r>
      <w:proofErr w:type="gramEnd"/>
      <w:r w:rsidRPr="000801A9">
        <w:rPr>
          <w:rFonts w:cs="Verdana"/>
          <w:b/>
          <w:lang w:bidi="en-US"/>
        </w:rPr>
        <w:t xml:space="preserve"> life cycle: </w:t>
      </w:r>
    </w:p>
    <w:p w:rsidR="00C37F36" w:rsidRPr="000801A9" w:rsidRDefault="00C37F36" w:rsidP="00E7172E">
      <w:pPr>
        <w:pStyle w:val="NoteLevel1"/>
        <w:numPr>
          <w:ilvl w:val="0"/>
          <w:numId w:val="0"/>
        </w:numPr>
        <w:rPr>
          <w:rFonts w:cs="Verdana"/>
          <w:lang w:bidi="en-US"/>
        </w:rPr>
      </w:pPr>
      <w:r w:rsidRPr="000801A9">
        <w:rPr>
          <w:rFonts w:cs="Verdana"/>
          <w:b/>
          <w:lang w:bidi="en-US"/>
        </w:rPr>
        <w:t xml:space="preserve">2. </w:t>
      </w:r>
      <w:proofErr w:type="gramStart"/>
      <w:r w:rsidRPr="000801A9">
        <w:rPr>
          <w:rFonts w:cs="Verdana"/>
          <w:b/>
          <w:lang w:bidi="en-US"/>
        </w:rPr>
        <w:t>asomycota</w:t>
      </w:r>
      <w:proofErr w:type="gramEnd"/>
      <w:r w:rsidRPr="000801A9">
        <w:rPr>
          <w:rFonts w:cs="Verdana"/>
          <w:b/>
          <w:lang w:bidi="en-US"/>
        </w:rPr>
        <w:t xml:space="preserve">: </w:t>
      </w:r>
      <w:r w:rsidRPr="000801A9">
        <w:rPr>
          <w:rFonts w:cs="Verdana"/>
          <w:lang w:bidi="en-US"/>
        </w:rPr>
        <w:t>have spres, ascus and hyphae</w:t>
      </w:r>
    </w:p>
    <w:p w:rsidR="00C37F36" w:rsidRDefault="00C37F36">
      <w:pPr>
        <w:pStyle w:val="NoteLevel1"/>
        <w:keepNext w:val="0"/>
        <w:numPr>
          <w:ilvl w:val="0"/>
          <w:numId w:val="0"/>
        </w:numPr>
        <w:tabs>
          <w:tab w:val="num" w:pos="0"/>
        </w:tabs>
        <w:outlineLvl w:val="9"/>
        <w:rPr>
          <w:rFonts w:cs="Verdana"/>
          <w:lang w:bidi="en-US"/>
        </w:rPr>
      </w:pPr>
      <w:r>
        <w:rPr>
          <w:rFonts w:cs="Verdana"/>
          <w:b/>
          <w:lang w:bidi="en-US"/>
        </w:rPr>
        <w:t xml:space="preserve">      - </w:t>
      </w:r>
      <w:proofErr w:type="gramStart"/>
      <w:r>
        <w:rPr>
          <w:rFonts w:cs="Verdana"/>
          <w:b/>
          <w:lang w:bidi="en-US"/>
        </w:rPr>
        <w:t>asocarp</w:t>
      </w:r>
      <w:proofErr w:type="gramEnd"/>
      <w:r>
        <w:rPr>
          <w:rFonts w:cs="Verdana"/>
          <w:lang w:bidi="en-US"/>
        </w:rPr>
        <w:t xml:space="preserve">: a large, cup-shaped reproductibve structure produced by some ascomycete fungi. </w:t>
      </w:r>
      <w:proofErr w:type="gramStart"/>
      <w:r>
        <w:rPr>
          <w:rFonts w:cs="Verdana"/>
          <w:lang w:bidi="en-US"/>
        </w:rPr>
        <w:t>contains</w:t>
      </w:r>
      <w:proofErr w:type="gramEnd"/>
      <w:r>
        <w:rPr>
          <w:rFonts w:cs="Verdana"/>
          <w:lang w:bidi="en-US"/>
        </w:rPr>
        <w:t xml:space="preserve"> many microscopic asci, which produce spores. </w:t>
      </w:r>
    </w:p>
    <w:p w:rsidR="00C37F36" w:rsidRDefault="00C37F36">
      <w:pPr>
        <w:pStyle w:val="NoteLevel1"/>
        <w:keepNext w:val="0"/>
        <w:numPr>
          <w:ilvl w:val="0"/>
          <w:numId w:val="0"/>
        </w:numPr>
        <w:tabs>
          <w:tab w:val="num" w:pos="0"/>
        </w:tabs>
        <w:outlineLvl w:val="9"/>
        <w:rPr>
          <w:rFonts w:cs="Verdana"/>
          <w:lang w:bidi="en-US"/>
        </w:rPr>
      </w:pPr>
      <w:r>
        <w:rPr>
          <w:rFonts w:cs="Verdana"/>
          <w:b/>
          <w:lang w:bidi="en-US"/>
        </w:rPr>
        <w:t xml:space="preserve">       - </w:t>
      </w:r>
      <w:proofErr w:type="gramStart"/>
      <w:r>
        <w:rPr>
          <w:rFonts w:cs="Verdana"/>
          <w:b/>
          <w:lang w:bidi="en-US"/>
        </w:rPr>
        <w:t>ascus</w:t>
      </w:r>
      <w:proofErr w:type="gramEnd"/>
      <w:r>
        <w:rPr>
          <w:rFonts w:cs="Verdana"/>
          <w:lang w:bidi="en-US"/>
        </w:rPr>
        <w:t xml:space="preserve">: specialized spore-producing cell found tat the ends of hypae in sac fungi (ascomycetes). </w:t>
      </w:r>
    </w:p>
    <w:p w:rsidR="00C37F36" w:rsidRPr="000801A9" w:rsidRDefault="00C37F36" w:rsidP="00E7172E">
      <w:pPr>
        <w:pStyle w:val="NoteLevel1"/>
        <w:rPr>
          <w:rFonts w:cs="Verdana"/>
          <w:lang w:bidi="en-US"/>
        </w:rPr>
      </w:pPr>
      <w:r w:rsidRPr="000801A9">
        <w:rPr>
          <w:rFonts w:cs="Verdana"/>
          <w:b/>
          <w:lang w:bidi="en-US"/>
        </w:rPr>
        <w:lastRenderedPageBreak/>
        <w:t xml:space="preserve">asomyocota life cycle: </w:t>
      </w:r>
    </w:p>
    <w:p w:rsidR="00C37F36" w:rsidRPr="000801A9" w:rsidRDefault="00C37F36" w:rsidP="00E7172E">
      <w:pPr>
        <w:pStyle w:val="NoteLevel1"/>
        <w:rPr>
          <w:rFonts w:cs="Verdana"/>
          <w:lang w:bidi="en-US"/>
        </w:rPr>
      </w:pPr>
      <w:r w:rsidRPr="000801A9">
        <w:rPr>
          <w:rFonts w:cs="Verdana"/>
          <w:b/>
          <w:color w:val="FF0000"/>
          <w:lang w:bidi="en-US"/>
        </w:rPr>
        <w:t>Fungal mutualism</w:t>
      </w:r>
      <w:r w:rsidRPr="000801A9">
        <w:rPr>
          <w:rFonts w:cs="Verdana"/>
          <w:b/>
          <w:lang w:bidi="en-US"/>
        </w:rPr>
        <w:t>:</w:t>
      </w:r>
    </w:p>
    <w:p w:rsidR="00C37F36" w:rsidRDefault="00C37F36">
      <w:pPr>
        <w:pStyle w:val="NoteLevel1"/>
        <w:keepNext w:val="0"/>
        <w:numPr>
          <w:ilvl w:val="0"/>
          <w:numId w:val="0"/>
        </w:numPr>
        <w:tabs>
          <w:tab w:val="num" w:pos="0"/>
        </w:tabs>
        <w:outlineLvl w:val="9"/>
        <w:rPr>
          <w:rFonts w:cs="Verdana"/>
          <w:lang w:bidi="en-US"/>
        </w:rPr>
      </w:pPr>
      <w:r>
        <w:rPr>
          <w:rFonts w:cs="Verdana"/>
          <w:b/>
          <w:lang w:bidi="en-US"/>
        </w:rPr>
        <w:t xml:space="preserve">1. </w:t>
      </w:r>
      <w:proofErr w:type="gramStart"/>
      <w:r>
        <w:rPr>
          <w:rFonts w:cs="Verdana"/>
          <w:b/>
          <w:lang w:bidi="en-US"/>
        </w:rPr>
        <w:t>ectomycorrhiyzal</w:t>
      </w:r>
      <w:proofErr w:type="gramEnd"/>
      <w:r>
        <w:rPr>
          <w:rFonts w:cs="Verdana"/>
          <w:b/>
          <w:lang w:bidi="en-US"/>
        </w:rPr>
        <w:t xml:space="preserve"> fungi</w:t>
      </w:r>
      <w:r>
        <w:rPr>
          <w:rFonts w:cs="Verdana"/>
          <w:lang w:bidi="en-US"/>
        </w:rPr>
        <w:t>: fungi whose hyphae form a dense network that covers their host plant's roots but do not enter the root cells.</w:t>
      </w:r>
    </w:p>
    <w:p w:rsidR="00C37F36" w:rsidRPr="000801A9" w:rsidRDefault="00C37F36" w:rsidP="00E7172E">
      <w:pPr>
        <w:pStyle w:val="NoteLevel1"/>
        <w:keepNext w:val="0"/>
        <w:numPr>
          <w:ilvl w:val="0"/>
          <w:numId w:val="0"/>
        </w:numPr>
        <w:tabs>
          <w:tab w:val="num" w:pos="0"/>
        </w:tabs>
        <w:outlineLvl w:val="9"/>
        <w:rPr>
          <w:rFonts w:cs="Verdana"/>
          <w:lang w:bidi="en-US"/>
        </w:rPr>
      </w:pPr>
      <w:r>
        <w:rPr>
          <w:rFonts w:cs="Verdana"/>
          <w:b/>
          <w:lang w:bidi="en-US"/>
        </w:rPr>
        <w:t xml:space="preserve">2. </w:t>
      </w:r>
      <w:proofErr w:type="gramStart"/>
      <w:r>
        <w:rPr>
          <w:rFonts w:cs="Verdana"/>
          <w:b/>
          <w:lang w:bidi="en-US"/>
        </w:rPr>
        <w:t>arbuscular</w:t>
      </w:r>
      <w:proofErr w:type="gramEnd"/>
      <w:r>
        <w:rPr>
          <w:rFonts w:cs="Verdana"/>
          <w:b/>
          <w:lang w:bidi="en-US"/>
        </w:rPr>
        <w:t xml:space="preserve"> mycorrhizal fungi</w:t>
      </w:r>
      <w:r>
        <w:rPr>
          <w:rFonts w:cs="Verdana"/>
          <w:lang w:bidi="en-US"/>
        </w:rPr>
        <w:t xml:space="preserve">: fungi whose hyphae enter the root cells of their host plants. </w:t>
      </w:r>
    </w:p>
    <w:p w:rsidR="00C37F36" w:rsidRDefault="00C37F36" w:rsidP="00E7172E">
      <w:pPr>
        <w:pStyle w:val="NoteLevel1"/>
        <w:rPr>
          <w:rFonts w:cs="Verdana"/>
          <w:lang w:bidi="en-US"/>
        </w:rPr>
      </w:pPr>
      <w:proofErr w:type="gramStart"/>
      <w:r>
        <w:rPr>
          <w:rFonts w:cs="Verdana"/>
          <w:b/>
          <w:lang w:bidi="en-US"/>
        </w:rPr>
        <w:lastRenderedPageBreak/>
        <w:t>heterokaryotic</w:t>
      </w:r>
      <w:proofErr w:type="gramEnd"/>
      <w:r>
        <w:rPr>
          <w:rFonts w:cs="Verdana"/>
          <w:lang w:bidi="en-US"/>
        </w:rPr>
        <w:t>:</w:t>
      </w:r>
      <w:r w:rsidRPr="007223D5">
        <w:t xml:space="preserve"> </w:t>
      </w:r>
      <w:r w:rsidRPr="005A23B5">
        <w:t>describing a cell or fungal mycelium containing two or more nuclie that are geneticaly distinct.</w:t>
      </w:r>
    </w:p>
    <w:p w:rsidR="00C37F36" w:rsidRPr="000E6667" w:rsidRDefault="00C37F36" w:rsidP="00E7172E">
      <w:pPr>
        <w:pStyle w:val="NoteLevel1"/>
        <w:numPr>
          <w:ilvl w:val="0"/>
          <w:numId w:val="0"/>
        </w:numPr>
        <w:rPr>
          <w:rFonts w:cs="Verdana"/>
          <w:lang w:bidi="en-US"/>
        </w:rPr>
      </w:pPr>
      <w:r w:rsidRPr="000E6667">
        <w:rPr>
          <w:rFonts w:cs="Verdana"/>
          <w:b/>
          <w:lang w:bidi="en-US"/>
        </w:rPr>
        <w:t xml:space="preserve">Karyogamy: </w:t>
      </w:r>
      <w:r w:rsidRPr="005A23B5">
        <w:t xml:space="preserve">fusion of two haploid nuclei to fomm a diploid nucleus. </w:t>
      </w:r>
      <w:proofErr w:type="gramStart"/>
      <w:r w:rsidRPr="005A23B5">
        <w:t>ocurs</w:t>
      </w:r>
      <w:proofErr w:type="gramEnd"/>
      <w:r w:rsidRPr="005A23B5">
        <w:t xml:space="preserve"> in many fungi and in animals and plants during fertilization of gametes.</w:t>
      </w:r>
    </w:p>
    <w:p w:rsidR="00C37F36" w:rsidRPr="00761DF3" w:rsidRDefault="00C37F36" w:rsidP="00E7172E">
      <w:pPr>
        <w:pStyle w:val="NoteLevel1"/>
        <w:numPr>
          <w:ilvl w:val="0"/>
          <w:numId w:val="0"/>
        </w:numPr>
        <w:rPr>
          <w:rFonts w:cs="Verdana"/>
          <w:lang w:bidi="en-US"/>
        </w:rPr>
      </w:pPr>
      <w:proofErr w:type="gramStart"/>
      <w:r w:rsidRPr="00761DF3">
        <w:rPr>
          <w:rFonts w:cs="Verdana"/>
          <w:b/>
          <w:lang w:bidi="en-US"/>
        </w:rPr>
        <w:t>Plasmogamy</w:t>
      </w:r>
      <w:r w:rsidRPr="00761DF3">
        <w:rPr>
          <w:rFonts w:cs="Verdana"/>
          <w:lang w:bidi="en-US"/>
        </w:rPr>
        <w:t>: fusion of the cytoplasm of two individual *usually fungi).</w:t>
      </w:r>
      <w:proofErr w:type="gramEnd"/>
    </w:p>
    <w:p w:rsidR="00C37F36" w:rsidRPr="000801A9" w:rsidRDefault="00C37F36" w:rsidP="00E7172E">
      <w:pPr>
        <w:pStyle w:val="NoteLevel1"/>
        <w:rPr>
          <w:rFonts w:cs="Verdana"/>
          <w:b/>
          <w:color w:val="FF0000"/>
          <w:lang w:bidi="en-US"/>
        </w:rPr>
      </w:pPr>
    </w:p>
    <w:p w:rsidR="00C37F36" w:rsidRPr="000801A9" w:rsidRDefault="00C37F36" w:rsidP="00E7172E">
      <w:pPr>
        <w:pStyle w:val="NoteLevel1"/>
        <w:rPr>
          <w:rFonts w:cs="Verdana"/>
          <w:b/>
          <w:color w:val="FF0000"/>
          <w:lang w:bidi="en-US"/>
        </w:rPr>
      </w:pPr>
      <w:r w:rsidRPr="000801A9">
        <w:rPr>
          <w:rFonts w:cs="Verdana"/>
          <w:b/>
          <w:color w:val="FF0000"/>
          <w:lang w:bidi="en-US"/>
        </w:rPr>
        <w:t>INSECTS</w:t>
      </w:r>
    </w:p>
    <w:p w:rsidR="00C37F36" w:rsidRPr="00761DF3" w:rsidRDefault="00C37F36" w:rsidP="00E7172E">
      <w:pPr>
        <w:pStyle w:val="NoteLevel1"/>
        <w:rPr>
          <w:rFonts w:cs="Verdana"/>
          <w:lang w:bidi="en-US"/>
        </w:rPr>
      </w:pPr>
      <w:r w:rsidRPr="000801A9">
        <w:rPr>
          <w:rFonts w:cs="Verdana"/>
          <w:b/>
          <w:color w:val="FF0000"/>
          <w:lang w:bidi="en-US"/>
        </w:rPr>
        <w:t>Insect body plan</w:t>
      </w:r>
      <w:r w:rsidRPr="000801A9">
        <w:rPr>
          <w:rFonts w:cs="Verdana"/>
          <w:b/>
          <w:lang w:bidi="en-US"/>
        </w:rPr>
        <w:t xml:space="preserve">: </w:t>
      </w:r>
      <w:r w:rsidRPr="000801A9">
        <w:rPr>
          <w:rFonts w:cs="Verdana"/>
          <w:lang w:bidi="en-US"/>
        </w:rPr>
        <w:t>head, thorax, abdomen = tagma and exoskeleton and jointed limbs and segmented body</w:t>
      </w:r>
    </w:p>
    <w:p w:rsidR="00C37F36" w:rsidRPr="00761DF3" w:rsidRDefault="00C37F36" w:rsidP="00E7172E">
      <w:pPr>
        <w:pStyle w:val="NoteLevel1"/>
        <w:numPr>
          <w:ilvl w:val="0"/>
          <w:numId w:val="0"/>
        </w:numPr>
        <w:rPr>
          <w:rFonts w:cs="Verdana"/>
          <w:lang w:bidi="en-US"/>
        </w:rPr>
      </w:pPr>
      <w:r w:rsidRPr="00761DF3">
        <w:rPr>
          <w:rFonts w:cs="Verdana"/>
          <w:lang w:bidi="en-US"/>
        </w:rPr>
        <w:t xml:space="preserve">Procuticle: the colourless cuticle of </w:t>
      </w:r>
      <w:proofErr w:type="gramStart"/>
      <w:r w:rsidRPr="00761DF3">
        <w:rPr>
          <w:rFonts w:cs="Verdana"/>
          <w:lang w:bidi="en-US"/>
        </w:rPr>
        <w:t>insects,</w:t>
      </w:r>
      <w:proofErr w:type="gramEnd"/>
      <w:r w:rsidRPr="00761DF3">
        <w:rPr>
          <w:rFonts w:cs="Verdana"/>
          <w:lang w:bidi="en-US"/>
        </w:rPr>
        <w:t xml:space="preserve"> composed of protein and chitin before differentiation into endocuticle and exocuticle. </w:t>
      </w:r>
    </w:p>
    <w:p w:rsidR="00C37F36" w:rsidRDefault="00C37F36" w:rsidP="00E7172E">
      <w:pPr>
        <w:pStyle w:val="NoteLevel1"/>
        <w:rPr>
          <w:rFonts w:cs="Verdana"/>
          <w:lang w:bidi="en-US"/>
        </w:rPr>
      </w:pPr>
      <w:proofErr w:type="gramStart"/>
      <w:r>
        <w:rPr>
          <w:rFonts w:cs="Verdana"/>
          <w:b/>
          <w:lang w:bidi="en-US"/>
        </w:rPr>
        <w:t>arthropod</w:t>
      </w:r>
      <w:proofErr w:type="gramEnd"/>
      <w:r>
        <w:rPr>
          <w:rFonts w:cs="Verdana"/>
          <w:lang w:bidi="en-US"/>
        </w:rPr>
        <w:t xml:space="preserve">: members of the phylum arthropodia. </w:t>
      </w:r>
      <w:proofErr w:type="gramStart"/>
      <w:r>
        <w:rPr>
          <w:rFonts w:cs="Verdana"/>
          <w:lang w:bidi="en-US"/>
        </w:rPr>
        <w:t>distinguished</w:t>
      </w:r>
      <w:proofErr w:type="gramEnd"/>
      <w:r>
        <w:rPr>
          <w:rFonts w:cs="Verdana"/>
          <w:lang w:bidi="en-US"/>
        </w:rPr>
        <w:t xml:space="preserve"> by a segmented body; a hard, jointed exoskeleton, paired appendages and an extensive body cavity called a hemocoel. </w:t>
      </w:r>
      <w:proofErr w:type="gramStart"/>
      <w:r>
        <w:rPr>
          <w:rFonts w:cs="Verdana"/>
          <w:lang w:bidi="en-US"/>
        </w:rPr>
        <w:t>arthropods</w:t>
      </w:r>
      <w:proofErr w:type="gramEnd"/>
      <w:r>
        <w:rPr>
          <w:rFonts w:cs="Verdana"/>
          <w:lang w:bidi="en-US"/>
        </w:rPr>
        <w:t xml:space="preserve"> belong to the ecdysozoa branch of the protostomes. </w:t>
      </w:r>
    </w:p>
    <w:p w:rsidR="00C37F36" w:rsidRPr="00761DF3" w:rsidRDefault="00C37F36" w:rsidP="00E7172E">
      <w:pPr>
        <w:pStyle w:val="NoteLevel1"/>
        <w:numPr>
          <w:ilvl w:val="0"/>
          <w:numId w:val="0"/>
        </w:numPr>
        <w:rPr>
          <w:rFonts w:cs="Verdana"/>
          <w:lang w:bidi="en-US"/>
        </w:rPr>
      </w:pPr>
      <w:r w:rsidRPr="00761DF3">
        <w:rPr>
          <w:rFonts w:cs="Verdana"/>
          <w:b/>
          <w:lang w:bidi="en-US"/>
        </w:rPr>
        <w:t>Tagma</w:t>
      </w:r>
      <w:r w:rsidRPr="00761DF3">
        <w:rPr>
          <w:rFonts w:cs="Verdana"/>
          <w:lang w:bidi="en-US"/>
        </w:rPr>
        <w:t xml:space="preserve">: region of the body of a metamerically segmented animal formed by fusion of metameres (segments) (ex. head of insects) </w:t>
      </w:r>
    </w:p>
    <w:p w:rsidR="00C37F36" w:rsidRPr="000801A9" w:rsidRDefault="00C37F36" w:rsidP="00E7172E">
      <w:pPr>
        <w:pStyle w:val="NoteLevel1"/>
        <w:rPr>
          <w:rFonts w:cs="Verdana"/>
          <w:lang w:bidi="en-US"/>
        </w:rPr>
      </w:pPr>
      <w:r w:rsidRPr="000801A9">
        <w:rPr>
          <w:rFonts w:cs="Verdana"/>
          <w:b/>
          <w:color w:val="FF0000"/>
          <w:lang w:bidi="en-US"/>
        </w:rPr>
        <w:t>Insect movements</w:t>
      </w:r>
      <w:r w:rsidRPr="000801A9">
        <w:rPr>
          <w:rFonts w:cs="Verdana"/>
          <w:b/>
          <w:lang w:bidi="en-US"/>
        </w:rPr>
        <w:t>:</w:t>
      </w:r>
    </w:p>
    <w:p w:rsidR="00C37F36" w:rsidRPr="000801A9" w:rsidRDefault="00C37F36" w:rsidP="00E7172E">
      <w:pPr>
        <w:pStyle w:val="NoteLevel1"/>
        <w:rPr>
          <w:rFonts w:cs="Verdana"/>
          <w:lang w:bidi="en-US"/>
        </w:rPr>
      </w:pPr>
      <w:r w:rsidRPr="000801A9">
        <w:rPr>
          <w:rFonts w:cs="Verdana"/>
          <w:b/>
          <w:lang w:bidi="en-US"/>
        </w:rPr>
        <w:t xml:space="preserve"> 1 jointed limbs</w:t>
      </w:r>
    </w:p>
    <w:p w:rsidR="00C37F36" w:rsidRPr="000801A9" w:rsidRDefault="00C37F36" w:rsidP="00E7172E">
      <w:pPr>
        <w:pStyle w:val="NoteLevel1"/>
        <w:rPr>
          <w:rFonts w:cs="Verdana"/>
          <w:lang w:bidi="en-US"/>
        </w:rPr>
      </w:pPr>
      <w:r w:rsidRPr="000801A9">
        <w:rPr>
          <w:rFonts w:cs="Verdana"/>
          <w:b/>
          <w:lang w:bidi="en-US"/>
        </w:rPr>
        <w:t xml:space="preserve"> 2 flight and wing folding mechanism</w:t>
      </w:r>
    </w:p>
    <w:p w:rsidR="00C37F36" w:rsidRPr="000801A9" w:rsidRDefault="00C37F36" w:rsidP="00E7172E">
      <w:pPr>
        <w:pStyle w:val="NoteLevel1"/>
        <w:rPr>
          <w:rFonts w:cs="Verdana"/>
          <w:lang w:bidi="en-US"/>
        </w:rPr>
      </w:pPr>
      <w:r w:rsidRPr="000801A9">
        <w:rPr>
          <w:rFonts w:cs="Verdana"/>
          <w:lang w:bidi="en-US"/>
        </w:rPr>
        <w:t xml:space="preserve"> </w:t>
      </w:r>
      <w:r w:rsidRPr="000801A9">
        <w:rPr>
          <w:rFonts w:cs="Verdana"/>
          <w:b/>
          <w:lang w:bidi="en-US"/>
        </w:rPr>
        <w:t>3 exoskeleton:</w:t>
      </w:r>
    </w:p>
    <w:p w:rsidR="00C37F36" w:rsidRDefault="00C37F36" w:rsidP="00E7172E">
      <w:pPr>
        <w:pStyle w:val="NoteLevel1"/>
        <w:rPr>
          <w:rFonts w:cs="Verdana"/>
          <w:lang w:bidi="en-US"/>
        </w:rPr>
      </w:pPr>
      <w:r>
        <w:rPr>
          <w:rFonts w:cs="Verdana"/>
          <w:b/>
          <w:lang w:bidi="en-US"/>
        </w:rPr>
        <w:t xml:space="preserve">    - </w:t>
      </w:r>
      <w:proofErr w:type="gramStart"/>
      <w:r>
        <w:rPr>
          <w:rFonts w:cs="Verdana"/>
          <w:b/>
          <w:lang w:bidi="en-US"/>
        </w:rPr>
        <w:t>exoskeleton</w:t>
      </w:r>
      <w:proofErr w:type="gramEnd"/>
      <w:r>
        <w:rPr>
          <w:rFonts w:cs="Verdana"/>
          <w:lang w:bidi="en-US"/>
        </w:rPr>
        <w:t xml:space="preserve">: a hard covering secreted on the outside of the body, used for body support, protection, and muscle attachment. </w:t>
      </w:r>
      <w:proofErr w:type="gramStart"/>
      <w:r>
        <w:rPr>
          <w:rFonts w:cs="Verdana"/>
          <w:lang w:bidi="en-US"/>
        </w:rPr>
        <w:t>examples</w:t>
      </w:r>
      <w:proofErr w:type="gramEnd"/>
      <w:r>
        <w:rPr>
          <w:rFonts w:cs="Verdana"/>
          <w:lang w:bidi="en-US"/>
        </w:rPr>
        <w:t xml:space="preserve"> are shell of molluscs and outer covering (cuticle) of anthropods. </w:t>
      </w:r>
    </w:p>
    <w:p w:rsidR="00C37F36" w:rsidRDefault="00C37F36" w:rsidP="00E7172E">
      <w:pPr>
        <w:pStyle w:val="NoteLevel1"/>
        <w:rPr>
          <w:rFonts w:cs="Verdana"/>
          <w:lang w:bidi="en-US"/>
        </w:rPr>
      </w:pPr>
      <w:r>
        <w:rPr>
          <w:rFonts w:cs="Verdana"/>
          <w:b/>
          <w:lang w:bidi="en-US"/>
        </w:rPr>
        <w:t xml:space="preserve">    - </w:t>
      </w:r>
      <w:proofErr w:type="gramStart"/>
      <w:r>
        <w:rPr>
          <w:rFonts w:cs="Verdana"/>
          <w:b/>
          <w:lang w:bidi="en-US"/>
        </w:rPr>
        <w:t>cuticle</w:t>
      </w:r>
      <w:proofErr w:type="gramEnd"/>
      <w:r>
        <w:rPr>
          <w:rFonts w:cs="Verdana"/>
          <w:lang w:bidi="en-US"/>
        </w:rPr>
        <w:t xml:space="preserve">: a protective coating secreted bgy the outermost layer of cells of an animal or a plant. </w:t>
      </w:r>
    </w:p>
    <w:p w:rsidR="00C37F36" w:rsidRDefault="00C37F36" w:rsidP="00E7172E">
      <w:pPr>
        <w:pStyle w:val="NoteLevel1"/>
        <w:rPr>
          <w:rFonts w:cs="Verdana"/>
          <w:lang w:bidi="en-US"/>
        </w:rPr>
      </w:pPr>
      <w:r>
        <w:rPr>
          <w:rFonts w:cs="Verdana"/>
          <w:b/>
          <w:lang w:bidi="en-US"/>
        </w:rPr>
        <w:t xml:space="preserve">    - </w:t>
      </w:r>
      <w:proofErr w:type="gramStart"/>
      <w:r>
        <w:rPr>
          <w:rFonts w:cs="Verdana"/>
          <w:b/>
          <w:lang w:bidi="en-US"/>
        </w:rPr>
        <w:t>epicuticle</w:t>
      </w:r>
      <w:proofErr w:type="gramEnd"/>
      <w:r>
        <w:rPr>
          <w:rFonts w:cs="Verdana"/>
          <w:lang w:bidi="en-US"/>
        </w:rPr>
        <w:t xml:space="preserve">: outer waxy layer of the exoskeleton of anthropods. </w:t>
      </w:r>
    </w:p>
    <w:p w:rsidR="00C37F36" w:rsidRPr="000801A9" w:rsidRDefault="00C37F36" w:rsidP="00E7172E">
      <w:pPr>
        <w:pStyle w:val="NoteLevel1"/>
        <w:rPr>
          <w:rFonts w:cs="Verdana"/>
          <w:lang w:bidi="en-US"/>
        </w:rPr>
      </w:pPr>
      <w:r w:rsidRPr="000801A9">
        <w:rPr>
          <w:rFonts w:cs="Verdana"/>
          <w:b/>
          <w:color w:val="FF0000"/>
          <w:lang w:bidi="en-US"/>
        </w:rPr>
        <w:t>Insect reproduction</w:t>
      </w:r>
      <w:r w:rsidRPr="000801A9">
        <w:rPr>
          <w:rFonts w:cs="Verdana"/>
          <w:b/>
          <w:lang w:bidi="en-US"/>
        </w:rPr>
        <w:t>:</w:t>
      </w:r>
    </w:p>
    <w:p w:rsidR="00C37F36" w:rsidRPr="000E6667" w:rsidRDefault="00C37F36" w:rsidP="00E7172E">
      <w:pPr>
        <w:pStyle w:val="NoteLevel1"/>
        <w:numPr>
          <w:ilvl w:val="0"/>
          <w:numId w:val="0"/>
        </w:numPr>
        <w:rPr>
          <w:rFonts w:cs="Verdana"/>
          <w:lang w:bidi="en-US"/>
        </w:rPr>
      </w:pPr>
      <w:r w:rsidRPr="000E6667">
        <w:rPr>
          <w:rFonts w:cs="Verdana"/>
          <w:b/>
          <w:lang w:bidi="en-US"/>
        </w:rPr>
        <w:t xml:space="preserve">    - Internal fertilization:</w:t>
      </w:r>
    </w:p>
    <w:p w:rsidR="00C37F36" w:rsidRPr="000801A9" w:rsidRDefault="00C37F36" w:rsidP="00E7172E">
      <w:pPr>
        <w:pStyle w:val="NoteLevel1"/>
        <w:numPr>
          <w:ilvl w:val="0"/>
          <w:numId w:val="0"/>
        </w:numPr>
        <w:rPr>
          <w:rFonts w:cs="Verdana"/>
          <w:lang w:bidi="en-US"/>
        </w:rPr>
      </w:pPr>
      <w:r w:rsidRPr="00761DF3">
        <w:rPr>
          <w:rFonts w:cs="Verdana"/>
          <w:b/>
          <w:lang w:bidi="en-US"/>
        </w:rPr>
        <w:t xml:space="preserve">    - Spermatophore</w:t>
      </w:r>
      <w:r w:rsidRPr="00761DF3">
        <w:rPr>
          <w:rFonts w:cs="Verdana"/>
          <w:lang w:bidi="en-US"/>
        </w:rPr>
        <w:t>: a gelatinous package of sperm cells produced by males of species that have internal fertilization without copulation.</w:t>
      </w:r>
    </w:p>
    <w:p w:rsidR="00C37F36" w:rsidRPr="000801A9" w:rsidRDefault="00C37F36" w:rsidP="00E7172E">
      <w:pPr>
        <w:pStyle w:val="NoteLevel1"/>
        <w:rPr>
          <w:rFonts w:cs="Verdana"/>
          <w:lang w:bidi="en-US"/>
        </w:rPr>
      </w:pPr>
      <w:r w:rsidRPr="000801A9">
        <w:rPr>
          <w:rFonts w:cs="Verdana"/>
          <w:b/>
          <w:color w:val="FF0000"/>
          <w:lang w:bidi="en-US"/>
        </w:rPr>
        <w:t>Insect tracheal system</w:t>
      </w:r>
      <w:r w:rsidRPr="000801A9">
        <w:rPr>
          <w:rFonts w:cs="Verdana"/>
          <w:b/>
          <w:lang w:bidi="en-US"/>
        </w:rPr>
        <w:t>:</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Spiracle</w:t>
      </w:r>
      <w:r w:rsidRPr="00761DF3">
        <w:rPr>
          <w:rFonts w:cs="Verdana"/>
          <w:lang w:bidi="en-US"/>
        </w:rPr>
        <w:t>: in insects, a small opening that connects air-filled trachaea to external environment, allowing for gas exchange.</w:t>
      </w:r>
    </w:p>
    <w:p w:rsidR="00C37F36" w:rsidRPr="00761DF3" w:rsidRDefault="00C37F36" w:rsidP="00E7172E">
      <w:pPr>
        <w:pStyle w:val="NoteLevel1"/>
        <w:numPr>
          <w:ilvl w:val="0"/>
          <w:numId w:val="0"/>
        </w:numPr>
        <w:rPr>
          <w:rFonts w:cs="Verdana"/>
          <w:lang w:bidi="en-US"/>
        </w:rPr>
      </w:pPr>
      <w:r w:rsidRPr="00761DF3">
        <w:rPr>
          <w:rFonts w:cs="Verdana"/>
          <w:b/>
          <w:lang w:bidi="en-US"/>
        </w:rPr>
        <w:lastRenderedPageBreak/>
        <w:t xml:space="preserve">    - Trachea</w:t>
      </w:r>
      <w:r w:rsidRPr="00761DF3">
        <w:rPr>
          <w:rFonts w:cs="Verdana"/>
          <w:lang w:bidi="en-US"/>
        </w:rPr>
        <w:t>: in insects, one of the small air-filled tubes that extend throughout the body and function in gas exchange. 2. in terestrail vertebrates, the airway connecting larynx to bronchi.</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Tracheal</w:t>
      </w:r>
      <w:r w:rsidRPr="00761DF3">
        <w:rPr>
          <w:rFonts w:cs="Verdana"/>
          <w:lang w:bidi="en-US"/>
        </w:rPr>
        <w:t xml:space="preserve"> system: </w:t>
      </w:r>
    </w:p>
    <w:p w:rsidR="00C37F36" w:rsidRPr="000801A9" w:rsidRDefault="00C37F36" w:rsidP="00E7172E">
      <w:pPr>
        <w:pStyle w:val="NoteLevel1"/>
        <w:rPr>
          <w:rFonts w:cs="Verdana"/>
          <w:lang w:bidi="en-US"/>
        </w:rPr>
      </w:pPr>
    </w:p>
    <w:p w:rsidR="00C37F36" w:rsidRPr="000801A9" w:rsidRDefault="00C37F36" w:rsidP="00E7172E">
      <w:pPr>
        <w:pStyle w:val="NoteLevel1"/>
        <w:rPr>
          <w:rFonts w:cs="Verdana"/>
          <w:b/>
          <w:color w:val="FF0000"/>
          <w:lang w:bidi="en-US"/>
        </w:rPr>
      </w:pPr>
      <w:r w:rsidRPr="000801A9">
        <w:rPr>
          <w:rFonts w:cs="Verdana"/>
          <w:b/>
          <w:color w:val="FF0000"/>
          <w:lang w:bidi="en-US"/>
        </w:rPr>
        <w:t>AMPHIBIANS</w:t>
      </w:r>
    </w:p>
    <w:p w:rsidR="00C37F36" w:rsidRPr="000801A9" w:rsidRDefault="00C37F36" w:rsidP="00E7172E">
      <w:pPr>
        <w:pStyle w:val="NoteLevel1"/>
        <w:keepNext w:val="0"/>
        <w:numPr>
          <w:ilvl w:val="0"/>
          <w:numId w:val="0"/>
        </w:numPr>
        <w:tabs>
          <w:tab w:val="num" w:pos="0"/>
        </w:tabs>
        <w:outlineLvl w:val="9"/>
        <w:rPr>
          <w:rFonts w:cs="Verdana"/>
          <w:lang w:bidi="en-US"/>
        </w:rPr>
      </w:pPr>
      <w:proofErr w:type="gramStart"/>
      <w:r>
        <w:rPr>
          <w:rFonts w:cs="Verdana"/>
          <w:b/>
          <w:lang w:bidi="en-US"/>
        </w:rPr>
        <w:t>amphibia</w:t>
      </w:r>
      <w:proofErr w:type="gramEnd"/>
      <w:r>
        <w:rPr>
          <w:rFonts w:cs="Verdana"/>
          <w:lang w:bidi="en-US"/>
        </w:rPr>
        <w:t xml:space="preserve">: a lineage of vertebrates many of whom breathe through their skin and feed on land but lay their eggs in water; represent the earliest tetrapods. </w:t>
      </w:r>
      <w:proofErr w:type="gramStart"/>
      <w:r>
        <w:rPr>
          <w:rFonts w:cs="Verdana"/>
          <w:lang w:bidi="en-US"/>
        </w:rPr>
        <w:t>Includes frogs, salamanders, and caecilians.</w:t>
      </w:r>
      <w:proofErr w:type="gramEnd"/>
      <w:r>
        <w:rPr>
          <w:rFonts w:cs="Verdana"/>
          <w:lang w:bidi="en-US"/>
        </w:rPr>
        <w:t xml:space="preserve"> </w:t>
      </w:r>
    </w:p>
    <w:p w:rsidR="00C37F36" w:rsidRPr="000801A9" w:rsidRDefault="00C37F36" w:rsidP="00E7172E">
      <w:pPr>
        <w:pStyle w:val="NoteLevel1"/>
        <w:rPr>
          <w:rFonts w:cs="Verdana"/>
          <w:lang w:bidi="en-US"/>
        </w:rPr>
      </w:pPr>
      <w:r w:rsidRPr="000801A9">
        <w:rPr>
          <w:rFonts w:cs="Verdana"/>
          <w:b/>
          <w:color w:val="FF0000"/>
          <w:lang w:bidi="en-US"/>
        </w:rPr>
        <w:t>amphibian food</w:t>
      </w:r>
      <w:r w:rsidRPr="000801A9">
        <w:rPr>
          <w:rFonts w:cs="Verdana"/>
          <w:b/>
          <w:lang w:bidi="en-US"/>
        </w:rPr>
        <w:t xml:space="preserve">: </w:t>
      </w:r>
    </w:p>
    <w:p w:rsidR="00C37F36" w:rsidRPr="000801A9" w:rsidRDefault="00C37F36" w:rsidP="00E7172E">
      <w:pPr>
        <w:pStyle w:val="NoteLevel1"/>
        <w:rPr>
          <w:rFonts w:cs="Verdana"/>
          <w:lang w:bidi="en-US"/>
        </w:rPr>
      </w:pPr>
      <w:r w:rsidRPr="000801A9">
        <w:rPr>
          <w:rFonts w:cs="Verdana"/>
          <w:b/>
          <w:color w:val="FF0000"/>
          <w:lang w:bidi="en-US"/>
        </w:rPr>
        <w:t>locomotion</w:t>
      </w:r>
      <w:r w:rsidRPr="000801A9">
        <w:rPr>
          <w:rFonts w:cs="Verdana"/>
          <w:b/>
          <w:lang w:bidi="en-US"/>
        </w:rPr>
        <w:t>:</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Pelvic</w:t>
      </w:r>
      <w:r w:rsidRPr="00761DF3">
        <w:rPr>
          <w:rFonts w:cs="Verdana"/>
          <w:lang w:bidi="en-US"/>
        </w:rPr>
        <w:t xml:space="preserve"> </w:t>
      </w:r>
      <w:r w:rsidRPr="00761DF3">
        <w:rPr>
          <w:rFonts w:cs="Verdana"/>
          <w:b/>
          <w:lang w:bidi="en-US"/>
        </w:rPr>
        <w:t>girdle</w:t>
      </w:r>
      <w:r w:rsidRPr="00761DF3">
        <w:rPr>
          <w:rFonts w:cs="Verdana"/>
          <w:lang w:bidi="en-US"/>
        </w:rPr>
        <w:t>:</w:t>
      </w:r>
    </w:p>
    <w:p w:rsidR="00C37F36" w:rsidRPr="00761DF3" w:rsidRDefault="00C37F36" w:rsidP="00E7172E">
      <w:pPr>
        <w:pStyle w:val="NoteLevel1"/>
        <w:numPr>
          <w:ilvl w:val="0"/>
          <w:numId w:val="0"/>
        </w:numPr>
        <w:rPr>
          <w:rFonts w:cs="Verdana"/>
          <w:lang w:bidi="en-US"/>
        </w:rPr>
      </w:pPr>
      <w:r w:rsidRPr="00761DF3">
        <w:rPr>
          <w:rFonts w:cs="Verdana"/>
          <w:lang w:bidi="en-US"/>
        </w:rPr>
        <w:t xml:space="preserve">    - </w:t>
      </w:r>
      <w:r w:rsidRPr="00761DF3">
        <w:rPr>
          <w:rFonts w:cs="Verdana"/>
          <w:b/>
          <w:lang w:bidi="en-US"/>
        </w:rPr>
        <w:t>Pectoral girdle</w:t>
      </w:r>
      <w:r w:rsidRPr="00761DF3">
        <w:rPr>
          <w:rFonts w:cs="Verdana"/>
          <w:lang w:bidi="en-US"/>
        </w:rPr>
        <w:t xml:space="preserve">: </w:t>
      </w:r>
    </w:p>
    <w:p w:rsidR="00C37F36" w:rsidRPr="000801A9" w:rsidRDefault="00C37F36" w:rsidP="00E7172E">
      <w:pPr>
        <w:pStyle w:val="NoteLevel1"/>
        <w:numPr>
          <w:ilvl w:val="0"/>
          <w:numId w:val="0"/>
        </w:numPr>
        <w:rPr>
          <w:rFonts w:cs="Verdana"/>
          <w:lang w:bidi="en-US"/>
        </w:rPr>
      </w:pPr>
    </w:p>
    <w:p w:rsidR="00C37F36" w:rsidRPr="000801A9" w:rsidRDefault="00C37F36" w:rsidP="00E7172E">
      <w:pPr>
        <w:pStyle w:val="NoteLevel1"/>
        <w:rPr>
          <w:rFonts w:cs="Verdana"/>
          <w:lang w:bidi="en-US"/>
        </w:rPr>
      </w:pPr>
      <w:r w:rsidRPr="000801A9">
        <w:rPr>
          <w:rFonts w:cs="Verdana"/>
          <w:b/>
          <w:color w:val="FF0000"/>
          <w:lang w:bidi="en-US"/>
        </w:rPr>
        <w:t>amniote egg</w:t>
      </w:r>
      <w:r w:rsidRPr="000801A9">
        <w:rPr>
          <w:rFonts w:cs="Verdana"/>
          <w:b/>
          <w:lang w:bidi="en-US"/>
        </w:rPr>
        <w:t xml:space="preserve">: </w:t>
      </w:r>
    </w:p>
    <w:p w:rsidR="00C37F36" w:rsidRDefault="00C37F36" w:rsidP="00E7172E">
      <w:pPr>
        <w:pStyle w:val="NoteLevel1"/>
        <w:rPr>
          <w:rFonts w:cs="Verdana"/>
          <w:b/>
          <w:lang w:bidi="en-US"/>
        </w:rPr>
      </w:pPr>
      <w:r>
        <w:rPr>
          <w:rFonts w:cs="Verdana"/>
          <w:b/>
          <w:lang w:bidi="en-US"/>
        </w:rPr>
        <w:t xml:space="preserve">    - </w:t>
      </w:r>
      <w:proofErr w:type="gramStart"/>
      <w:r>
        <w:rPr>
          <w:rFonts w:cs="Verdana"/>
          <w:b/>
          <w:lang w:bidi="en-US"/>
        </w:rPr>
        <w:t>albumen</w:t>
      </w:r>
      <w:proofErr w:type="gramEnd"/>
      <w:r>
        <w:rPr>
          <w:rFonts w:cs="Verdana"/>
          <w:lang w:bidi="en-US"/>
        </w:rPr>
        <w:t xml:space="preserve">: </w:t>
      </w:r>
      <w:r>
        <w:rPr>
          <w:rFonts w:cs="Verdana"/>
          <w:u w:val="single"/>
          <w:lang w:bidi="en-US"/>
        </w:rPr>
        <w:t>provides water.</w:t>
      </w:r>
      <w:r>
        <w:rPr>
          <w:rFonts w:cs="Verdana"/>
          <w:lang w:bidi="en-US"/>
        </w:rPr>
        <w:t xml:space="preserve"> </w:t>
      </w:r>
      <w:proofErr w:type="gramStart"/>
      <w:r>
        <w:rPr>
          <w:rFonts w:cs="Verdana"/>
          <w:lang w:bidi="en-US"/>
        </w:rPr>
        <w:t>a</w:t>
      </w:r>
      <w:proofErr w:type="gramEnd"/>
      <w:r>
        <w:rPr>
          <w:rFonts w:cs="Verdana"/>
          <w:lang w:bidi="en-US"/>
        </w:rPr>
        <w:t xml:space="preserve"> class of large proteins found in plants and animals, particularly in the albumen of eggs and in blood plasma. </w:t>
      </w:r>
    </w:p>
    <w:p w:rsidR="00C37F36" w:rsidRDefault="00C37F36" w:rsidP="00E7172E">
      <w:pPr>
        <w:pStyle w:val="NoteLevel1"/>
        <w:keepNext w:val="0"/>
        <w:numPr>
          <w:ilvl w:val="0"/>
          <w:numId w:val="0"/>
        </w:numPr>
        <w:tabs>
          <w:tab w:val="num" w:pos="0"/>
        </w:tabs>
        <w:outlineLvl w:val="9"/>
        <w:rPr>
          <w:rFonts w:cs="Verdana"/>
          <w:lang w:bidi="en-US"/>
        </w:rPr>
      </w:pPr>
      <w:r>
        <w:rPr>
          <w:rFonts w:cs="Verdana"/>
          <w:b/>
          <w:lang w:bidi="en-US"/>
        </w:rPr>
        <w:t xml:space="preserve">    - </w:t>
      </w:r>
      <w:proofErr w:type="gramStart"/>
      <w:r>
        <w:rPr>
          <w:rFonts w:cs="Verdana"/>
          <w:b/>
          <w:lang w:bidi="en-US"/>
        </w:rPr>
        <w:t>allantois</w:t>
      </w:r>
      <w:proofErr w:type="gramEnd"/>
      <w:r>
        <w:rPr>
          <w:rFonts w:cs="Verdana"/>
          <w:lang w:bidi="en-US"/>
        </w:rPr>
        <w:t xml:space="preserve">: </w:t>
      </w:r>
      <w:r>
        <w:rPr>
          <w:rFonts w:cs="Verdana"/>
          <w:u w:val="single"/>
          <w:lang w:bidi="en-US"/>
        </w:rPr>
        <w:t>conatins waste</w:t>
      </w:r>
      <w:r>
        <w:rPr>
          <w:rFonts w:cs="Verdana"/>
          <w:lang w:bidi="en-US"/>
        </w:rPr>
        <w:t xml:space="preserve">. </w:t>
      </w:r>
      <w:proofErr w:type="gramStart"/>
      <w:r>
        <w:rPr>
          <w:rFonts w:cs="Verdana"/>
          <w:lang w:bidi="en-US"/>
        </w:rPr>
        <w:t>saclike</w:t>
      </w:r>
      <w:proofErr w:type="gramEnd"/>
      <w:r>
        <w:rPr>
          <w:rFonts w:cs="Verdana"/>
          <w:lang w:bidi="en-US"/>
        </w:rPr>
        <w:t xml:space="preserve"> outgrowth from posterior part of alimentary canal in embryos of reptiles, amphibians, birds and mammals, which acts as an organ of respiration and/or nutrition and/or excretion.</w:t>
      </w:r>
    </w:p>
    <w:p w:rsidR="00C37F36" w:rsidRDefault="00C37F36" w:rsidP="00E7172E">
      <w:pPr>
        <w:pStyle w:val="NoteLevel1"/>
        <w:keepNext w:val="0"/>
        <w:numPr>
          <w:ilvl w:val="0"/>
          <w:numId w:val="0"/>
        </w:numPr>
        <w:tabs>
          <w:tab w:val="num" w:pos="0"/>
        </w:tabs>
        <w:outlineLvl w:val="9"/>
        <w:rPr>
          <w:rFonts w:cs="Verdana"/>
          <w:lang w:bidi="en-US"/>
        </w:rPr>
      </w:pPr>
      <w:r>
        <w:rPr>
          <w:rFonts w:cs="Verdana"/>
          <w:b/>
          <w:lang w:bidi="en-US"/>
        </w:rPr>
        <w:t xml:space="preserve">    - </w:t>
      </w:r>
      <w:proofErr w:type="gramStart"/>
      <w:r>
        <w:rPr>
          <w:rFonts w:cs="Verdana"/>
          <w:b/>
          <w:lang w:bidi="en-US"/>
        </w:rPr>
        <w:t>amnion</w:t>
      </w:r>
      <w:proofErr w:type="gramEnd"/>
      <w:r>
        <w:rPr>
          <w:rFonts w:cs="Verdana"/>
          <w:lang w:bidi="en-US"/>
        </w:rPr>
        <w:t xml:space="preserve">: </w:t>
      </w:r>
      <w:r w:rsidRPr="000801A9">
        <w:rPr>
          <w:rFonts w:cs="Verdana"/>
          <w:u w:val="single"/>
          <w:lang w:bidi="en-US"/>
        </w:rPr>
        <w:t>contains the embryo</w:t>
      </w:r>
      <w:r>
        <w:rPr>
          <w:rFonts w:cs="Verdana"/>
          <w:lang w:bidi="en-US"/>
        </w:rPr>
        <w:t xml:space="preserve">. </w:t>
      </w:r>
      <w:proofErr w:type="gramStart"/>
      <w:r>
        <w:rPr>
          <w:rFonts w:cs="Verdana"/>
          <w:lang w:bidi="en-US"/>
        </w:rPr>
        <w:t>the</w:t>
      </w:r>
      <w:proofErr w:type="gramEnd"/>
      <w:r>
        <w:rPr>
          <w:rFonts w:cs="Verdana"/>
          <w:lang w:bidi="en-US"/>
        </w:rPr>
        <w:t xml:space="preserve"> membrane within an amniotic egg that surrounds the embryo and encloses it in a protective pool of fluid (amniotic fluid).</w:t>
      </w:r>
    </w:p>
    <w:p w:rsidR="00C37F36" w:rsidRDefault="00C37F36" w:rsidP="00E7172E">
      <w:pPr>
        <w:pStyle w:val="NoteLevel1"/>
        <w:keepNext w:val="0"/>
        <w:numPr>
          <w:ilvl w:val="0"/>
          <w:numId w:val="0"/>
        </w:numPr>
        <w:tabs>
          <w:tab w:val="num" w:pos="0"/>
        </w:tabs>
        <w:outlineLvl w:val="9"/>
        <w:rPr>
          <w:rFonts w:cs="Verdana"/>
          <w:lang w:bidi="en-US"/>
        </w:rPr>
      </w:pPr>
      <w:r>
        <w:rPr>
          <w:rFonts w:cs="Verdana"/>
          <w:b/>
          <w:lang w:bidi="en-US"/>
        </w:rPr>
        <w:t xml:space="preserve">    - </w:t>
      </w:r>
      <w:proofErr w:type="gramStart"/>
      <w:r>
        <w:rPr>
          <w:rFonts w:cs="Verdana"/>
          <w:b/>
          <w:lang w:bidi="en-US"/>
        </w:rPr>
        <w:t>chorion</w:t>
      </w:r>
      <w:proofErr w:type="gramEnd"/>
      <w:r>
        <w:rPr>
          <w:rFonts w:cs="Verdana"/>
          <w:lang w:bidi="en-US"/>
        </w:rPr>
        <w:t xml:space="preserve">: </w:t>
      </w:r>
      <w:r>
        <w:rPr>
          <w:rFonts w:cs="Verdana"/>
          <w:u w:val="single"/>
          <w:lang w:bidi="en-US"/>
        </w:rPr>
        <w:t>allows gas exchange.</w:t>
      </w:r>
      <w:r>
        <w:rPr>
          <w:rFonts w:cs="Verdana"/>
          <w:lang w:bidi="en-US"/>
        </w:rPr>
        <w:t xml:space="preserve"> </w:t>
      </w:r>
      <w:proofErr w:type="gramStart"/>
      <w:r>
        <w:rPr>
          <w:rFonts w:cs="Verdana"/>
          <w:lang w:bidi="en-US"/>
        </w:rPr>
        <w:t>embryonic</w:t>
      </w:r>
      <w:proofErr w:type="gramEnd"/>
      <w:r>
        <w:rPr>
          <w:rFonts w:cs="Verdana"/>
          <w:lang w:bidi="en-US"/>
        </w:rPr>
        <w:t xml:space="preserve"> membrane external to and enclosing the amnion and yolk sac. 2. </w:t>
      </w:r>
      <w:proofErr w:type="gramStart"/>
      <w:r>
        <w:rPr>
          <w:rFonts w:cs="Verdana"/>
          <w:lang w:bidi="en-US"/>
        </w:rPr>
        <w:t>allantochorion</w:t>
      </w:r>
      <w:proofErr w:type="gramEnd"/>
      <w:r>
        <w:rPr>
          <w:rFonts w:cs="Verdana"/>
          <w:lang w:bidi="en-US"/>
        </w:rPr>
        <w:t xml:space="preserve">. 3. </w:t>
      </w:r>
      <w:proofErr w:type="gramStart"/>
      <w:r>
        <w:rPr>
          <w:rFonts w:cs="Verdana"/>
          <w:lang w:bidi="en-US"/>
        </w:rPr>
        <w:t>tough</w:t>
      </w:r>
      <w:proofErr w:type="gramEnd"/>
      <w:r>
        <w:rPr>
          <w:rFonts w:cs="Verdana"/>
          <w:lang w:bidi="en-US"/>
        </w:rPr>
        <w:t xml:space="preserve"> shell covering the eggs of insects. 5. </w:t>
      </w:r>
      <w:proofErr w:type="gramStart"/>
      <w:r>
        <w:rPr>
          <w:rFonts w:cs="Verdana"/>
          <w:lang w:bidi="en-US"/>
        </w:rPr>
        <w:t>outer</w:t>
      </w:r>
      <w:proofErr w:type="gramEnd"/>
      <w:r>
        <w:rPr>
          <w:rFonts w:cs="Verdana"/>
          <w:lang w:bidi="en-US"/>
        </w:rPr>
        <w:t xml:space="preserve"> membrane of a seed.</w:t>
      </w:r>
    </w:p>
    <w:p w:rsidR="00C37F36" w:rsidRPr="000801A9" w:rsidRDefault="00C37F36" w:rsidP="00E7172E">
      <w:pPr>
        <w:pStyle w:val="NoteLevel1"/>
        <w:rPr>
          <w:rFonts w:cs="Verdana"/>
          <w:lang w:bidi="en-US"/>
        </w:rPr>
      </w:pPr>
      <w:r w:rsidRPr="000801A9">
        <w:rPr>
          <w:rFonts w:cs="Verdana"/>
          <w:b/>
          <w:lang w:bidi="en-US"/>
        </w:rPr>
        <w:lastRenderedPageBreak/>
        <w:t xml:space="preserve">    - Yolk</w:t>
      </w:r>
      <w:r w:rsidRPr="000801A9">
        <w:rPr>
          <w:rFonts w:cs="Verdana"/>
          <w:lang w:bidi="en-US"/>
        </w:rPr>
        <w:t xml:space="preserve"> </w:t>
      </w:r>
      <w:r w:rsidRPr="000801A9">
        <w:rPr>
          <w:rFonts w:cs="Verdana"/>
          <w:b/>
          <w:lang w:bidi="en-US"/>
        </w:rPr>
        <w:t>sac</w:t>
      </w:r>
      <w:r w:rsidRPr="000801A9">
        <w:rPr>
          <w:rFonts w:cs="Verdana"/>
          <w:lang w:bidi="en-US"/>
        </w:rPr>
        <w:t xml:space="preserve">: </w:t>
      </w:r>
      <w:r w:rsidRPr="000801A9">
        <w:rPr>
          <w:rFonts w:cs="Verdana"/>
          <w:u w:val="single"/>
          <w:lang w:bidi="en-US"/>
        </w:rPr>
        <w:t>contains nutrients.</w:t>
      </w:r>
      <w:r w:rsidRPr="000801A9">
        <w:rPr>
          <w:rFonts w:cs="Verdana"/>
          <w:lang w:bidi="en-US"/>
        </w:rPr>
        <w:t xml:space="preserve"> </w:t>
      </w:r>
      <w:proofErr w:type="gramStart"/>
      <w:r w:rsidRPr="000801A9">
        <w:rPr>
          <w:rFonts w:cs="Verdana"/>
          <w:lang w:bidi="en-US"/>
        </w:rPr>
        <w:t>sac</w:t>
      </w:r>
      <w:proofErr w:type="gramEnd"/>
      <w:r w:rsidRPr="000801A9">
        <w:rPr>
          <w:rFonts w:cs="Verdana"/>
          <w:lang w:bidi="en-US"/>
        </w:rPr>
        <w:t xml:space="preserve"> which holds the nutrient-rich cytoplasm inside an egg cell; used as food for growing embryo.</w:t>
      </w:r>
    </w:p>
    <w:p w:rsidR="00C37F36" w:rsidRPr="000801A9" w:rsidRDefault="00C37F36" w:rsidP="00E7172E">
      <w:pPr>
        <w:pStyle w:val="NoteLevel1"/>
        <w:numPr>
          <w:ilvl w:val="0"/>
          <w:numId w:val="0"/>
        </w:numPr>
        <w:rPr>
          <w:rFonts w:cs="Verdana"/>
          <w:b/>
          <w:lang w:bidi="en-US"/>
        </w:rPr>
      </w:pPr>
      <w:proofErr w:type="gramStart"/>
      <w:r w:rsidRPr="000801A9">
        <w:rPr>
          <w:rFonts w:cs="Verdana"/>
          <w:b/>
          <w:color w:val="FF0000"/>
          <w:lang w:bidi="en-US"/>
        </w:rPr>
        <w:t>oviparous</w:t>
      </w:r>
      <w:proofErr w:type="gramEnd"/>
      <w:r w:rsidRPr="000801A9">
        <w:rPr>
          <w:rFonts w:cs="Verdana"/>
          <w:b/>
          <w:color w:val="FF0000"/>
          <w:lang w:bidi="en-US"/>
        </w:rPr>
        <w:t xml:space="preserve"> reproduction</w:t>
      </w:r>
      <w:r w:rsidRPr="000801A9">
        <w:rPr>
          <w:rFonts w:cs="Verdana"/>
          <w:b/>
          <w:lang w:bidi="en-US"/>
        </w:rPr>
        <w:t xml:space="preserve">: </w:t>
      </w:r>
    </w:p>
    <w:p w:rsidR="00C37F36" w:rsidRPr="00761DF3" w:rsidRDefault="00C37F36" w:rsidP="00E7172E">
      <w:pPr>
        <w:pStyle w:val="NoteLevel1"/>
        <w:numPr>
          <w:ilvl w:val="0"/>
          <w:numId w:val="0"/>
        </w:numPr>
        <w:rPr>
          <w:rFonts w:cs="Verdana"/>
          <w:lang w:bidi="en-US"/>
        </w:rPr>
      </w:pPr>
      <w:r w:rsidRPr="000801A9">
        <w:rPr>
          <w:rFonts w:cs="Verdana"/>
          <w:b/>
          <w:lang w:bidi="en-US"/>
        </w:rPr>
        <w:t xml:space="preserve">    - </w:t>
      </w:r>
      <w:r w:rsidRPr="00761DF3">
        <w:rPr>
          <w:rFonts w:cs="Verdana"/>
          <w:b/>
          <w:lang w:bidi="en-US"/>
        </w:rPr>
        <w:t>Oviparous</w:t>
      </w:r>
      <w:r w:rsidRPr="00761DF3">
        <w:rPr>
          <w:rFonts w:cs="Verdana"/>
          <w:lang w:bidi="en-US"/>
        </w:rPr>
        <w:t>: producing eggs that are laid outside the body where they develope and hatch.</w:t>
      </w:r>
    </w:p>
    <w:p w:rsidR="00C37F36" w:rsidRPr="000801A9" w:rsidRDefault="00C37F36" w:rsidP="00E7172E">
      <w:pPr>
        <w:pStyle w:val="NoteLevel1"/>
        <w:numPr>
          <w:ilvl w:val="0"/>
          <w:numId w:val="0"/>
        </w:numPr>
        <w:rPr>
          <w:rFonts w:cs="Verdana"/>
          <w:lang w:bidi="en-US"/>
        </w:rPr>
      </w:pPr>
    </w:p>
    <w:p w:rsidR="00C37F36" w:rsidRPr="00761DF3" w:rsidRDefault="00C37F36" w:rsidP="00E7172E">
      <w:pPr>
        <w:pStyle w:val="NoteLevel1"/>
        <w:numPr>
          <w:ilvl w:val="0"/>
          <w:numId w:val="0"/>
        </w:numPr>
        <w:rPr>
          <w:rFonts w:cs="Verdana"/>
          <w:lang w:bidi="en-US"/>
        </w:rPr>
      </w:pPr>
      <w:r w:rsidRPr="000801A9">
        <w:rPr>
          <w:rFonts w:cs="Verdana"/>
          <w:b/>
          <w:color w:val="FF0000"/>
          <w:lang w:bidi="en-US"/>
        </w:rPr>
        <w:t xml:space="preserve"> Reptilia</w:t>
      </w:r>
      <w:r w:rsidRPr="00761DF3">
        <w:rPr>
          <w:rFonts w:cs="Verdana"/>
          <w:lang w:bidi="en-US"/>
        </w:rPr>
        <w:t xml:space="preserve">: (therapsids) one of two lineages of amniotes (vertebrates that produe amniotic eggs) distinguished by adaptations for reprodcution on land. </w:t>
      </w:r>
      <w:proofErr w:type="gramStart"/>
      <w:r w:rsidRPr="00761DF3">
        <w:rPr>
          <w:rFonts w:cs="Verdana"/>
          <w:lang w:bidi="en-US"/>
        </w:rPr>
        <w:t>all</w:t>
      </w:r>
      <w:proofErr w:type="gramEnd"/>
      <w:r w:rsidRPr="00761DF3">
        <w:rPr>
          <w:rFonts w:cs="Verdana"/>
          <w:lang w:bidi="en-US"/>
        </w:rPr>
        <w:t xml:space="preserve"> ectotherms minus birds. </w:t>
      </w:r>
      <w:proofErr w:type="gramStart"/>
      <w:r w:rsidRPr="000801A9">
        <w:rPr>
          <w:rFonts w:cs="Verdana"/>
          <w:u w:val="single"/>
          <w:lang w:bidi="en-US"/>
        </w:rPr>
        <w:t>are</w:t>
      </w:r>
      <w:proofErr w:type="gramEnd"/>
      <w:r w:rsidRPr="000801A9">
        <w:rPr>
          <w:rFonts w:cs="Verdana"/>
          <w:u w:val="single"/>
          <w:lang w:bidi="en-US"/>
        </w:rPr>
        <w:t xml:space="preserve"> warm blooded, nocturnal, glandular skin, specialized teeth and chewed their food.</w:t>
      </w:r>
    </w:p>
    <w:p w:rsidR="00C37F36" w:rsidRPr="000801A9" w:rsidRDefault="00C37F36" w:rsidP="00E7172E">
      <w:pPr>
        <w:pStyle w:val="NoteLevel1"/>
        <w:rPr>
          <w:rFonts w:cs="Verdana"/>
          <w:lang w:bidi="en-US"/>
        </w:rPr>
      </w:pPr>
      <w:r w:rsidRPr="000801A9">
        <w:rPr>
          <w:rFonts w:cs="Verdana"/>
          <w:b/>
          <w:lang w:bidi="en-US"/>
        </w:rPr>
        <w:t xml:space="preserve">    - Keratinized skin:</w:t>
      </w:r>
      <w:r w:rsidRPr="000801A9">
        <w:rPr>
          <w:rFonts w:cs="Verdana"/>
          <w:lang w:bidi="en-US"/>
        </w:rPr>
        <w:t xml:space="preserve"> </w:t>
      </w:r>
      <w:proofErr w:type="gramStart"/>
      <w:r w:rsidRPr="000801A9">
        <w:rPr>
          <w:rFonts w:cs="Verdana"/>
          <w:lang w:bidi="en-US"/>
        </w:rPr>
        <w:t>has</w:t>
      </w:r>
      <w:proofErr w:type="gramEnd"/>
      <w:r w:rsidRPr="000801A9">
        <w:rPr>
          <w:rFonts w:cs="Verdana"/>
          <w:lang w:bidi="en-US"/>
        </w:rPr>
        <w:t xml:space="preserve"> scales, cornified layer, epidermis, dermis and chromatophores.</w:t>
      </w:r>
    </w:p>
    <w:p w:rsidR="00C37F36" w:rsidRDefault="00C37F36" w:rsidP="00E7172E">
      <w:pPr>
        <w:pStyle w:val="NoteLevel1"/>
        <w:rPr>
          <w:rFonts w:cs="Verdana"/>
          <w:lang w:bidi="en-US"/>
        </w:rPr>
      </w:pPr>
      <w:r>
        <w:rPr>
          <w:rFonts w:cs="Verdana"/>
          <w:b/>
          <w:lang w:bidi="en-US"/>
        </w:rPr>
        <w:t xml:space="preserve">    - diapsids</w:t>
      </w:r>
      <w:r>
        <w:rPr>
          <w:rFonts w:cs="Verdana"/>
          <w:lang w:bidi="en-US"/>
        </w:rPr>
        <w:t xml:space="preserve">: gropu of reptiles with diapsid skulls, known from the late carboniferous, to which most modern reptiles belong and also including extinct forms such as the dinosaurs. </w:t>
      </w:r>
      <w:proofErr w:type="gramStart"/>
      <w:r>
        <w:rPr>
          <w:rFonts w:cs="Verdana"/>
          <w:lang w:bidi="en-US"/>
        </w:rPr>
        <w:t>diapsids</w:t>
      </w:r>
      <w:proofErr w:type="gramEnd"/>
      <w:r>
        <w:rPr>
          <w:rFonts w:cs="Verdana"/>
          <w:lang w:bidi="en-US"/>
        </w:rPr>
        <w:t xml:space="preserve"> have a skull with </w:t>
      </w:r>
      <w:r w:rsidRPr="000801A9">
        <w:rPr>
          <w:rFonts w:cs="Verdana"/>
          <w:u w:val="single"/>
          <w:lang w:bidi="en-US"/>
        </w:rPr>
        <w:t>both</w:t>
      </w:r>
      <w:r>
        <w:rPr>
          <w:rFonts w:cs="Verdana"/>
          <w:lang w:bidi="en-US"/>
        </w:rPr>
        <w:t xml:space="preserve"> </w:t>
      </w:r>
      <w:r w:rsidRPr="000801A9">
        <w:rPr>
          <w:rFonts w:cs="Verdana"/>
          <w:u w:val="single"/>
          <w:lang w:bidi="en-US"/>
        </w:rPr>
        <w:t>dorsal</w:t>
      </w:r>
      <w:r>
        <w:rPr>
          <w:rFonts w:cs="Verdana"/>
          <w:lang w:bidi="en-US"/>
        </w:rPr>
        <w:t xml:space="preserve"> and </w:t>
      </w:r>
      <w:r w:rsidRPr="000801A9">
        <w:rPr>
          <w:rFonts w:cs="Verdana"/>
          <w:u w:val="single"/>
          <w:lang w:bidi="en-US"/>
        </w:rPr>
        <w:t>ventral temporal fenestrae</w:t>
      </w:r>
      <w:r>
        <w:rPr>
          <w:rFonts w:cs="Verdana"/>
          <w:lang w:bidi="en-US"/>
        </w:rPr>
        <w:t xml:space="preserve"> on each side.</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Synapsid</w:t>
      </w:r>
      <w:r w:rsidRPr="00761DF3">
        <w:rPr>
          <w:rFonts w:cs="Verdana"/>
          <w:lang w:bidi="en-US"/>
        </w:rPr>
        <w:t>: having a skull with one ventral temporal fenestra on each side.</w:t>
      </w:r>
    </w:p>
    <w:p w:rsidR="00C37F36" w:rsidRPr="000801A9" w:rsidRDefault="00C37F36" w:rsidP="00E7172E">
      <w:pPr>
        <w:pStyle w:val="NoteLevel1"/>
        <w:rPr>
          <w:rFonts w:cs="Verdana"/>
          <w:lang w:bidi="en-US"/>
        </w:rPr>
      </w:pPr>
    </w:p>
    <w:p w:rsidR="00C37F36" w:rsidRPr="000801A9" w:rsidRDefault="00C37F36" w:rsidP="00E7172E">
      <w:pPr>
        <w:pStyle w:val="NoteLevel1"/>
        <w:rPr>
          <w:rFonts w:cs="Verdana"/>
          <w:lang w:bidi="en-US"/>
        </w:rPr>
      </w:pPr>
      <w:proofErr w:type="gramStart"/>
      <w:r w:rsidRPr="000801A9">
        <w:rPr>
          <w:rFonts w:cs="Verdana"/>
          <w:b/>
          <w:color w:val="FF0000"/>
          <w:lang w:bidi="en-US"/>
        </w:rPr>
        <w:t>evolution</w:t>
      </w:r>
      <w:proofErr w:type="gramEnd"/>
      <w:r w:rsidRPr="000801A9">
        <w:rPr>
          <w:rFonts w:cs="Verdana"/>
          <w:b/>
          <w:color w:val="FF0000"/>
          <w:lang w:bidi="en-US"/>
        </w:rPr>
        <w:t xml:space="preserve"> of vascular tissues</w:t>
      </w:r>
      <w:r w:rsidRPr="000801A9">
        <w:rPr>
          <w:rFonts w:cs="Verdana"/>
          <w:b/>
          <w:lang w:bidi="en-US"/>
        </w:rPr>
        <w:t>:</w:t>
      </w:r>
      <w:r w:rsidRPr="000801A9">
        <w:rPr>
          <w:rFonts w:cs="Verdana"/>
          <w:lang w:bidi="en-US"/>
        </w:rPr>
        <w:t xml:space="preserve"> tracheids from the silurian and devonian evolved once more to become vessel elements. </w:t>
      </w:r>
    </w:p>
    <w:p w:rsidR="00C37F36" w:rsidRPr="00761DF3" w:rsidRDefault="00C37F36" w:rsidP="00E7172E">
      <w:pPr>
        <w:pStyle w:val="NoteLevel1"/>
        <w:numPr>
          <w:ilvl w:val="0"/>
          <w:numId w:val="0"/>
        </w:numPr>
        <w:rPr>
          <w:rFonts w:cs="Verdana"/>
          <w:lang w:bidi="en-US"/>
        </w:rPr>
      </w:pPr>
      <w:r w:rsidRPr="00761DF3">
        <w:rPr>
          <w:rFonts w:cs="Verdana"/>
          <w:b/>
          <w:lang w:bidi="en-US"/>
        </w:rPr>
        <w:t>Tracheids</w:t>
      </w:r>
      <w:r w:rsidRPr="00761DF3">
        <w:rPr>
          <w:rFonts w:cs="Verdana"/>
          <w:lang w:bidi="en-US"/>
        </w:rPr>
        <w:t xml:space="preserve">: </w:t>
      </w:r>
      <w:r w:rsidRPr="00761DF3">
        <w:rPr>
          <w:rFonts w:cs="Verdana"/>
          <w:u w:val="single"/>
          <w:lang w:bidi="en-US"/>
        </w:rPr>
        <w:t>old - have gaps in secondary cell wall</w:t>
      </w:r>
      <w:r w:rsidRPr="00761DF3">
        <w:rPr>
          <w:rFonts w:cs="Verdana"/>
          <w:lang w:bidi="en-US"/>
        </w:rPr>
        <w:t xml:space="preserve">. </w:t>
      </w:r>
      <w:proofErr w:type="gramStart"/>
      <w:r w:rsidRPr="00761DF3">
        <w:t>in</w:t>
      </w:r>
      <w:proofErr w:type="gramEnd"/>
      <w:r w:rsidRPr="00761DF3">
        <w:t xml:space="preserve"> vascular plantsa long, thin water conductiing cell that has gaps in its secondary cell wall, allowing water movement between adjacent tracheids. </w:t>
      </w:r>
      <w:proofErr w:type="gramStart"/>
      <w:r w:rsidRPr="00761DF3">
        <w:t>primary</w:t>
      </w:r>
      <w:proofErr w:type="gramEnd"/>
      <w:r w:rsidRPr="00761DF3">
        <w:t xml:space="preserve"> cell wasll based on cellulose and secondary is all lignin.</w:t>
      </w:r>
    </w:p>
    <w:p w:rsidR="00C37F36" w:rsidRPr="000801A9" w:rsidRDefault="00C37F36" w:rsidP="00E7172E">
      <w:pPr>
        <w:pStyle w:val="NoteLevel1"/>
        <w:numPr>
          <w:ilvl w:val="0"/>
          <w:numId w:val="0"/>
        </w:numPr>
        <w:rPr>
          <w:rFonts w:cs="Verdana"/>
          <w:lang w:bidi="en-US"/>
        </w:rPr>
      </w:pPr>
      <w:r w:rsidRPr="00761DF3">
        <w:rPr>
          <w:rFonts w:cs="Verdana"/>
          <w:b/>
          <w:lang w:bidi="en-US"/>
        </w:rPr>
        <w:t>Vessel</w:t>
      </w:r>
      <w:r w:rsidRPr="00761DF3">
        <w:rPr>
          <w:rFonts w:cs="Verdana"/>
          <w:lang w:bidi="en-US"/>
        </w:rPr>
        <w:t xml:space="preserve"> </w:t>
      </w:r>
      <w:r w:rsidRPr="00761DF3">
        <w:rPr>
          <w:rFonts w:cs="Verdana"/>
          <w:b/>
          <w:lang w:bidi="en-US"/>
        </w:rPr>
        <w:t>elements</w:t>
      </w:r>
      <w:r w:rsidRPr="00761DF3">
        <w:rPr>
          <w:rFonts w:cs="Verdana"/>
          <w:lang w:bidi="en-US"/>
        </w:rPr>
        <w:t xml:space="preserve">: </w:t>
      </w:r>
      <w:r w:rsidRPr="00761DF3">
        <w:rPr>
          <w:rFonts w:cs="Verdana"/>
          <w:u w:val="single"/>
          <w:lang w:bidi="en-US"/>
        </w:rPr>
        <w:t>new - have gaps in primary and secondary cell walls</w:t>
      </w:r>
      <w:r w:rsidRPr="00761DF3">
        <w:rPr>
          <w:rFonts w:cs="Verdana"/>
          <w:lang w:bidi="en-US"/>
        </w:rPr>
        <w:t xml:space="preserve">. </w:t>
      </w:r>
      <w:proofErr w:type="gramStart"/>
      <w:r w:rsidRPr="00761DF3">
        <w:rPr>
          <w:rFonts w:cs="Verdana"/>
          <w:lang w:bidi="en-US"/>
        </w:rPr>
        <w:t>in</w:t>
      </w:r>
      <w:proofErr w:type="gramEnd"/>
      <w:r w:rsidRPr="00761DF3">
        <w:rPr>
          <w:rFonts w:cs="Verdana"/>
          <w:lang w:bidi="en-US"/>
        </w:rPr>
        <w:t xml:space="preserve"> vascular plants, a short, wide water conducting cell that has gaps through both the primary and secondary cell walls, allowing for unimpeded passege of water between adjacent cells.</w:t>
      </w:r>
    </w:p>
    <w:p w:rsidR="00C37F36" w:rsidRPr="000801A9" w:rsidRDefault="00C37F36" w:rsidP="00E7172E">
      <w:pPr>
        <w:pStyle w:val="NoteLevel1"/>
        <w:rPr>
          <w:rFonts w:cs="Verdana"/>
          <w:lang w:bidi="en-US"/>
        </w:rPr>
      </w:pPr>
      <w:r w:rsidRPr="000801A9">
        <w:rPr>
          <w:rFonts w:cs="Verdana"/>
          <w:b/>
          <w:color w:val="FF0000"/>
          <w:lang w:bidi="en-US"/>
        </w:rPr>
        <w:t>spores vs seeds</w:t>
      </w:r>
      <w:r w:rsidRPr="000801A9">
        <w:rPr>
          <w:rFonts w:cs="Verdana"/>
          <w:b/>
          <w:lang w:bidi="en-US"/>
        </w:rPr>
        <w:t>:</w:t>
      </w:r>
    </w:p>
    <w:p w:rsidR="00C37F36" w:rsidRPr="00761DF3" w:rsidRDefault="00C37F36" w:rsidP="00E7172E">
      <w:pPr>
        <w:pStyle w:val="NoteLevel1"/>
        <w:rPr>
          <w:rFonts w:cs="Verdana"/>
          <w:lang w:bidi="en-US"/>
        </w:rPr>
      </w:pPr>
      <w:proofErr w:type="gramStart"/>
      <w:r>
        <w:rPr>
          <w:rFonts w:cs="Verdana"/>
          <w:b/>
          <w:lang w:bidi="en-US"/>
        </w:rPr>
        <w:t>homosporous</w:t>
      </w:r>
      <w:proofErr w:type="gramEnd"/>
      <w:r w:rsidRPr="00761DF3">
        <w:rPr>
          <w:rFonts w:cs="Verdana"/>
          <w:lang w:bidi="en-US"/>
        </w:rPr>
        <w:t>: in</w:t>
      </w:r>
      <w:r w:rsidRPr="000801A9">
        <w:rPr>
          <w:rFonts w:cs="Verdana"/>
          <w:u w:val="single"/>
          <w:lang w:bidi="en-US"/>
        </w:rPr>
        <w:t xml:space="preserve"> seedless vascular plants and non-vascular plants</w:t>
      </w:r>
      <w:r w:rsidRPr="00761DF3">
        <w:rPr>
          <w:rFonts w:cs="Verdana"/>
          <w:lang w:bidi="en-US"/>
        </w:rPr>
        <w:t>, the production of just one type of spore. pathway looks like:</w:t>
      </w:r>
    </w:p>
    <w:p w:rsidR="00C37F36" w:rsidRPr="000801A9" w:rsidRDefault="00C37F36" w:rsidP="00E7172E">
      <w:pPr>
        <w:pStyle w:val="NoteLevel1"/>
        <w:rPr>
          <w:rFonts w:cs="Verdana"/>
          <w:lang w:bidi="en-US"/>
        </w:rPr>
      </w:pPr>
      <w:proofErr w:type="gramStart"/>
      <w:r w:rsidRPr="00761DF3">
        <w:rPr>
          <w:rFonts w:cs="Verdana"/>
          <w:lang w:bidi="en-US"/>
        </w:rPr>
        <w:t>sporangium</w:t>
      </w:r>
      <w:proofErr w:type="gramEnd"/>
      <w:r w:rsidRPr="00761DF3">
        <w:rPr>
          <w:rFonts w:cs="Verdana"/>
          <w:lang w:bidi="en-US"/>
        </w:rPr>
        <w:t xml:space="preserve"> -&gt; spores -&gt; bisexual gametophyte -&gt; sperm and eggs. </w:t>
      </w:r>
    </w:p>
    <w:p w:rsidR="00C37F36" w:rsidRDefault="00C37F36" w:rsidP="00E7172E">
      <w:pPr>
        <w:pStyle w:val="NoteLevel1"/>
        <w:rPr>
          <w:rFonts w:cs="Verdana"/>
          <w:lang w:bidi="en-US"/>
        </w:rPr>
      </w:pPr>
      <w:proofErr w:type="gramStart"/>
      <w:r>
        <w:rPr>
          <w:rFonts w:cs="Verdana"/>
          <w:b/>
          <w:lang w:bidi="en-US"/>
        </w:rPr>
        <w:t>heterosporous</w:t>
      </w:r>
      <w:proofErr w:type="gramEnd"/>
      <w:r w:rsidRPr="000801A9">
        <w:rPr>
          <w:rFonts w:cs="Verdana"/>
          <w:lang w:bidi="en-US"/>
        </w:rPr>
        <w:t>: in</w:t>
      </w:r>
      <w:r w:rsidRPr="000801A9">
        <w:rPr>
          <w:rFonts w:cs="Verdana"/>
          <w:u w:val="single"/>
          <w:lang w:bidi="en-US"/>
        </w:rPr>
        <w:t xml:space="preserve"> seed plants</w:t>
      </w:r>
      <w:r>
        <w:rPr>
          <w:rFonts w:cs="Verdana"/>
          <w:lang w:bidi="en-US"/>
        </w:rPr>
        <w:t xml:space="preserve">, the production of two distinct types of spore-producing structures and thus two distinct types of spores; </w:t>
      </w:r>
      <w:r>
        <w:rPr>
          <w:rFonts w:cs="Verdana"/>
          <w:lang w:bidi="en-US"/>
        </w:rPr>
        <w:lastRenderedPageBreak/>
        <w:t>microspores, which become the male gametophyte, and megaspores, which become the female gametophyte. pathway looks like:</w:t>
      </w:r>
    </w:p>
    <w:p w:rsidR="00C37F36" w:rsidRDefault="00C37F36" w:rsidP="00E7172E">
      <w:pPr>
        <w:pStyle w:val="NoteLevel1"/>
        <w:rPr>
          <w:rFonts w:cs="Verdana"/>
          <w:lang w:bidi="en-US"/>
        </w:rPr>
      </w:pPr>
      <w:r>
        <w:rPr>
          <w:rFonts w:cs="Verdana"/>
          <w:lang w:bidi="en-US"/>
        </w:rPr>
        <w:t>microsporangia -&gt; microspores -&gt; male gametophyte -&gt; sperm</w:t>
      </w:r>
    </w:p>
    <w:p w:rsidR="00C37F36" w:rsidRDefault="00C37F36" w:rsidP="00E7172E">
      <w:pPr>
        <w:pStyle w:val="NoteLevel1"/>
        <w:rPr>
          <w:rFonts w:cs="Verdana"/>
          <w:lang w:bidi="en-US"/>
        </w:rPr>
      </w:pPr>
      <w:r>
        <w:rPr>
          <w:rFonts w:cs="Verdana"/>
          <w:lang w:bidi="en-US"/>
        </w:rPr>
        <w:t>megasporangia -&gt; megaspores -&gt; female gametophyte -&gt; eggs</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Megasporangium</w:t>
      </w:r>
      <w:r w:rsidRPr="00761DF3">
        <w:rPr>
          <w:rFonts w:cs="Verdana"/>
          <w:lang w:bidi="en-US"/>
        </w:rPr>
        <w:t>:</w:t>
      </w:r>
      <w:r w:rsidRPr="00761DF3">
        <w:rPr>
          <w:rFonts w:cs="Verdana"/>
          <w:b/>
          <w:lang w:bidi="en-US"/>
        </w:rPr>
        <w:t xml:space="preserve"> </w:t>
      </w:r>
      <w:r w:rsidRPr="00761DF3">
        <w:rPr>
          <w:rFonts w:cs="Verdana"/>
          <w:lang w:bidi="en-US"/>
        </w:rPr>
        <w:t>in seed plants, a haploid (n) spore that is produced in a megasporangium by meiosis of a diploid (2n) megasporocyte; developes into female gametophyte.</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Microspore</w:t>
      </w:r>
      <w:r w:rsidRPr="00761DF3">
        <w:rPr>
          <w:rFonts w:cs="Verdana"/>
          <w:lang w:bidi="en-US"/>
        </w:rPr>
        <w:t>: in seed plants, a haploid (n) spore that is produced in a microsporangium by meiosis of a diploid (2n) microsporocyte; developes into male gametophyte.</w:t>
      </w:r>
    </w:p>
    <w:p w:rsidR="00C37F36" w:rsidRPr="000801A9" w:rsidRDefault="00C37F36" w:rsidP="00E7172E">
      <w:pPr>
        <w:pStyle w:val="NoteLevel1"/>
        <w:rPr>
          <w:rFonts w:cs="Verdana"/>
          <w:lang w:bidi="en-US"/>
        </w:rPr>
      </w:pPr>
      <w:proofErr w:type="gramStart"/>
      <w:r w:rsidRPr="000801A9">
        <w:rPr>
          <w:rFonts w:cs="Verdana"/>
          <w:b/>
          <w:color w:val="FF0000"/>
          <w:lang w:bidi="en-US"/>
        </w:rPr>
        <w:t>seeds</w:t>
      </w:r>
      <w:proofErr w:type="gramEnd"/>
      <w:r w:rsidRPr="000801A9">
        <w:rPr>
          <w:rFonts w:cs="Verdana"/>
          <w:b/>
          <w:lang w:bidi="en-US"/>
        </w:rPr>
        <w:t>:</w:t>
      </w:r>
      <w:r w:rsidRPr="000801A9">
        <w:rPr>
          <w:rFonts w:cs="Verdana"/>
          <w:lang w:bidi="en-US"/>
        </w:rPr>
        <w:t xml:space="preserve"> have embryo, nutritive tissue and protective coat.</w:t>
      </w:r>
    </w:p>
    <w:p w:rsidR="00C37F36" w:rsidRDefault="00C37F36" w:rsidP="00E7172E">
      <w:pPr>
        <w:pStyle w:val="NoteLevel1"/>
        <w:rPr>
          <w:rFonts w:cs="Verdana"/>
          <w:lang w:bidi="en-US"/>
        </w:rPr>
      </w:pPr>
      <w:proofErr w:type="gramStart"/>
      <w:r>
        <w:rPr>
          <w:rFonts w:cs="Verdana"/>
          <w:b/>
          <w:lang w:bidi="en-US"/>
        </w:rPr>
        <w:t>gymnosperm</w:t>
      </w:r>
      <w:proofErr w:type="gramEnd"/>
      <w:r>
        <w:rPr>
          <w:rFonts w:cs="Verdana"/>
          <w:b/>
          <w:lang w:bidi="en-US"/>
        </w:rPr>
        <w:t xml:space="preserve">: </w:t>
      </w:r>
      <w:r w:rsidRPr="007223D5">
        <w:rPr>
          <w:rFonts w:cs="Verdana"/>
          <w:lang w:bidi="en-US"/>
        </w:rPr>
        <w:t>seed-bearing woody plants which the seeds are not enclosed in an ovary but are borne on the surfaces of the sporophylls.</w:t>
      </w:r>
    </w:p>
    <w:p w:rsidR="00C37F36" w:rsidRPr="000801A9" w:rsidRDefault="00C37F36" w:rsidP="00E7172E">
      <w:pPr>
        <w:pStyle w:val="NoteLevel1"/>
        <w:rPr>
          <w:rFonts w:cs="Verdana"/>
          <w:lang w:bidi="en-US"/>
        </w:rPr>
      </w:pPr>
      <w:r w:rsidRPr="000801A9">
        <w:rPr>
          <w:rFonts w:cs="Verdana"/>
          <w:b/>
          <w:lang w:bidi="en-US"/>
        </w:rPr>
        <w:t>gymnosperm life cycle (conifers)</w:t>
      </w:r>
      <w:r w:rsidRPr="000801A9">
        <w:rPr>
          <w:rFonts w:cs="Verdana"/>
          <w:lang w:bidi="en-US"/>
        </w:rPr>
        <w:t xml:space="preserve">: </w:t>
      </w:r>
    </w:p>
    <w:p w:rsidR="00C37F36" w:rsidRPr="000801A9" w:rsidRDefault="00C37F36" w:rsidP="00E7172E">
      <w:pPr>
        <w:pStyle w:val="NoteLevel1"/>
        <w:rPr>
          <w:rFonts w:cs="Verdana"/>
          <w:lang w:bidi="en-US"/>
        </w:rPr>
      </w:pPr>
      <w:proofErr w:type="gramStart"/>
      <w:r w:rsidRPr="000801A9">
        <w:rPr>
          <w:rFonts w:cs="Verdana"/>
          <w:b/>
          <w:lang w:bidi="en-US"/>
        </w:rPr>
        <w:t>seed</w:t>
      </w:r>
      <w:proofErr w:type="gramEnd"/>
      <w:r w:rsidRPr="000801A9">
        <w:rPr>
          <w:rFonts w:cs="Verdana"/>
          <w:b/>
          <w:lang w:bidi="en-US"/>
        </w:rPr>
        <w:t xml:space="preserve"> dispersal</w:t>
      </w:r>
      <w:r w:rsidRPr="000801A9">
        <w:rPr>
          <w:rFonts w:cs="Verdana"/>
          <w:lang w:bidi="en-US"/>
        </w:rPr>
        <w:t>: occurs by wind, water, or animals (such as getting stuck on a bear who will walk around. water washing a seed onto a beach. wind blowing a seed.</w:t>
      </w:r>
    </w:p>
    <w:p w:rsidR="00C37F36" w:rsidRPr="00761DF3" w:rsidRDefault="00C37F36" w:rsidP="00E7172E">
      <w:pPr>
        <w:pStyle w:val="NoteLevel1"/>
        <w:numPr>
          <w:ilvl w:val="0"/>
          <w:numId w:val="0"/>
        </w:numPr>
        <w:rPr>
          <w:rFonts w:cs="Verdana"/>
          <w:lang w:bidi="en-US"/>
        </w:rPr>
      </w:pPr>
      <w:r w:rsidRPr="000801A9">
        <w:rPr>
          <w:rFonts w:cs="Verdana"/>
          <w:lang w:bidi="en-US"/>
        </w:rPr>
        <w:t xml:space="preserve">    - </w:t>
      </w:r>
      <w:r w:rsidRPr="00761DF3">
        <w:rPr>
          <w:rFonts w:cs="Verdana"/>
          <w:b/>
          <w:lang w:bidi="en-US"/>
        </w:rPr>
        <w:t>Seed</w:t>
      </w:r>
      <w:r w:rsidRPr="00761DF3">
        <w:rPr>
          <w:rFonts w:cs="Verdana"/>
          <w:lang w:bidi="en-US"/>
        </w:rPr>
        <w:t xml:space="preserve">: a plant reproductinves tructure consisting of an </w:t>
      </w:r>
      <w:proofErr w:type="gramStart"/>
      <w:r w:rsidRPr="00761DF3">
        <w:rPr>
          <w:rFonts w:cs="Verdana"/>
          <w:lang w:bidi="en-US"/>
        </w:rPr>
        <w:t>embryo,</w:t>
      </w:r>
      <w:proofErr w:type="gramEnd"/>
      <w:r w:rsidRPr="00761DF3">
        <w:rPr>
          <w:rFonts w:cs="Verdana"/>
          <w:lang w:bidi="en-US"/>
        </w:rPr>
        <w:t xml:space="preserve"> associated nutritive tissue (endosperm), and outer protective layer (seed coat). </w:t>
      </w:r>
      <w:proofErr w:type="gramStart"/>
      <w:r w:rsidRPr="00761DF3">
        <w:rPr>
          <w:rFonts w:cs="Verdana"/>
          <w:lang w:bidi="en-US"/>
        </w:rPr>
        <w:t>in</w:t>
      </w:r>
      <w:proofErr w:type="gramEnd"/>
      <w:r w:rsidRPr="00761DF3">
        <w:rPr>
          <w:rFonts w:cs="Verdana"/>
          <w:lang w:bidi="en-US"/>
        </w:rPr>
        <w:t xml:space="preserve"> angiosperms, develops from fertilized ovule of  a flower.</w:t>
      </w:r>
    </w:p>
    <w:p w:rsidR="00C37F36" w:rsidRPr="00761DF3" w:rsidRDefault="00C37F36" w:rsidP="00E7172E">
      <w:pPr>
        <w:pStyle w:val="NoteLevel1"/>
        <w:numPr>
          <w:ilvl w:val="0"/>
          <w:numId w:val="0"/>
        </w:numPr>
        <w:rPr>
          <w:rFonts w:cs="Verdana"/>
          <w:lang w:bidi="en-US"/>
        </w:rPr>
      </w:pPr>
      <w:r w:rsidRPr="00761DF3">
        <w:rPr>
          <w:rFonts w:cs="Verdana"/>
          <w:b/>
          <w:lang w:bidi="en-US"/>
        </w:rPr>
        <w:t>Pollen</w:t>
      </w:r>
      <w:r w:rsidRPr="00761DF3">
        <w:rPr>
          <w:rFonts w:cs="Verdana"/>
          <w:lang w:bidi="en-US"/>
        </w:rPr>
        <w:t xml:space="preserve">: fine powder produced by anthers and male cones of seed plants, composed of pollen grains which each enclose developing male gamete.  </w:t>
      </w:r>
    </w:p>
    <w:p w:rsidR="00C37F36" w:rsidRPr="00761DF3" w:rsidRDefault="00C37F36" w:rsidP="00E7172E">
      <w:pPr>
        <w:pStyle w:val="NoteLevel1"/>
        <w:numPr>
          <w:ilvl w:val="0"/>
          <w:numId w:val="0"/>
        </w:numPr>
        <w:rPr>
          <w:rFonts w:cs="Verdana"/>
          <w:lang w:bidi="en-US"/>
        </w:rPr>
      </w:pPr>
      <w:r w:rsidRPr="00761DF3">
        <w:rPr>
          <w:rFonts w:cs="Verdana"/>
          <w:b/>
          <w:lang w:bidi="en-US"/>
        </w:rPr>
        <w:t>Ovules</w:t>
      </w:r>
      <w:r w:rsidRPr="00761DF3">
        <w:rPr>
          <w:rFonts w:cs="Verdana"/>
          <w:lang w:bidi="en-US"/>
        </w:rPr>
        <w:t>: in flowering plants, the structure inside an ovary that contains the female gametophyte and eventually if fertilized will become a seed.</w:t>
      </w:r>
    </w:p>
    <w:p w:rsidR="00C37F36" w:rsidRPr="000801A9" w:rsidRDefault="00C37F36" w:rsidP="00E7172E">
      <w:pPr>
        <w:pStyle w:val="NoteLevel1"/>
        <w:rPr>
          <w:rFonts w:cs="Verdana"/>
          <w:b/>
          <w:color w:val="FF0000"/>
          <w:lang w:bidi="en-US"/>
        </w:rPr>
      </w:pPr>
    </w:p>
    <w:p w:rsidR="00C37F36" w:rsidRPr="000801A9" w:rsidRDefault="00C37F36" w:rsidP="00E7172E">
      <w:pPr>
        <w:pStyle w:val="NoteLevel1"/>
        <w:rPr>
          <w:rFonts w:cs="Verdana"/>
          <w:b/>
          <w:color w:val="FF0000"/>
          <w:lang w:bidi="en-US"/>
        </w:rPr>
      </w:pPr>
      <w:r w:rsidRPr="000801A9">
        <w:rPr>
          <w:rFonts w:cs="Verdana"/>
          <w:b/>
          <w:color w:val="FF0000"/>
          <w:lang w:bidi="en-US"/>
        </w:rPr>
        <w:t>types of metamorphosis</w:t>
      </w:r>
    </w:p>
    <w:p w:rsidR="00C37F36" w:rsidRPr="000801A9" w:rsidRDefault="00C37F36" w:rsidP="00E7172E">
      <w:pPr>
        <w:pStyle w:val="NoteLevel1"/>
        <w:numPr>
          <w:ilvl w:val="0"/>
          <w:numId w:val="0"/>
        </w:numPr>
        <w:rPr>
          <w:rFonts w:cs="Verdana"/>
          <w:lang w:bidi="en-US"/>
        </w:rPr>
      </w:pPr>
      <w:r w:rsidRPr="00761DF3">
        <w:rPr>
          <w:rFonts w:cs="Verdana"/>
          <w:b/>
          <w:lang w:bidi="en-US"/>
        </w:rPr>
        <w:t xml:space="preserve">    - Metamorphosis</w:t>
      </w:r>
      <w:r w:rsidRPr="00761DF3">
        <w:rPr>
          <w:rFonts w:cs="Verdana"/>
          <w:lang w:bidi="en-US"/>
        </w:rPr>
        <w:t>: transition from one developmental stage to another, such as from the larval to the adult form of an animal.</w:t>
      </w:r>
    </w:p>
    <w:p w:rsidR="00C37F36" w:rsidRPr="000801A9" w:rsidRDefault="00C37F36" w:rsidP="00E7172E">
      <w:pPr>
        <w:pStyle w:val="NoteLevel1"/>
        <w:keepNext w:val="0"/>
        <w:numPr>
          <w:ilvl w:val="0"/>
          <w:numId w:val="0"/>
        </w:numPr>
        <w:tabs>
          <w:tab w:val="num" w:pos="0"/>
        </w:tabs>
        <w:outlineLvl w:val="9"/>
        <w:rPr>
          <w:rFonts w:cs="Verdana"/>
          <w:lang w:bidi="en-US"/>
        </w:rPr>
      </w:pPr>
      <w:r>
        <w:rPr>
          <w:rFonts w:cs="Verdana"/>
          <w:b/>
          <w:lang w:bidi="en-US"/>
        </w:rPr>
        <w:t xml:space="preserve">1. </w:t>
      </w:r>
      <w:proofErr w:type="gramStart"/>
      <w:r>
        <w:rPr>
          <w:rFonts w:cs="Verdana"/>
          <w:b/>
          <w:lang w:bidi="en-US"/>
        </w:rPr>
        <w:t>holometabolous</w:t>
      </w:r>
      <w:proofErr w:type="gramEnd"/>
      <w:r>
        <w:rPr>
          <w:rFonts w:cs="Verdana"/>
          <w:lang w:bidi="en-US"/>
        </w:rPr>
        <w:t xml:space="preserve">: a type of metamorphosis in which the animal completely changes its form. </w:t>
      </w:r>
      <w:proofErr w:type="gramStart"/>
      <w:r>
        <w:rPr>
          <w:rFonts w:cs="Verdana"/>
          <w:lang w:bidi="en-US"/>
        </w:rPr>
        <w:t>also</w:t>
      </w:r>
      <w:proofErr w:type="gramEnd"/>
      <w:r>
        <w:rPr>
          <w:rFonts w:cs="Verdana"/>
          <w:lang w:bidi="en-US"/>
        </w:rPr>
        <w:t xml:space="preserve"> called complete metamorphosis. </w:t>
      </w:r>
    </w:p>
    <w:p w:rsidR="00C37F36" w:rsidRPr="00761DF3" w:rsidRDefault="00C37F36" w:rsidP="00E7172E">
      <w:pPr>
        <w:pStyle w:val="NoteLevel1"/>
        <w:numPr>
          <w:ilvl w:val="0"/>
          <w:numId w:val="0"/>
        </w:numPr>
        <w:rPr>
          <w:rFonts w:cs="Verdana"/>
          <w:lang w:bidi="en-US"/>
        </w:rPr>
      </w:pPr>
      <w:r w:rsidRPr="00761DF3">
        <w:rPr>
          <w:rFonts w:cs="Verdana"/>
          <w:b/>
          <w:lang w:bidi="en-US"/>
        </w:rPr>
        <w:lastRenderedPageBreak/>
        <w:t xml:space="preserve">    - Pupa</w:t>
      </w:r>
      <w:r w:rsidRPr="00761DF3">
        <w:rPr>
          <w:rFonts w:cs="Verdana"/>
          <w:lang w:bidi="en-US"/>
        </w:rPr>
        <w:t>: a metamorphyosing insect enclosed in protective case.</w:t>
      </w:r>
    </w:p>
    <w:p w:rsidR="00C37F36" w:rsidRPr="000E6667" w:rsidRDefault="00C37F36" w:rsidP="00E7172E">
      <w:pPr>
        <w:pStyle w:val="NoteLevel1"/>
        <w:numPr>
          <w:ilvl w:val="0"/>
          <w:numId w:val="0"/>
        </w:numPr>
        <w:rPr>
          <w:rFonts w:cs="Verdana"/>
          <w:lang w:bidi="en-US"/>
        </w:rPr>
      </w:pPr>
      <w:r w:rsidRPr="000E6667">
        <w:rPr>
          <w:rFonts w:cs="Verdana"/>
          <w:b/>
          <w:lang w:bidi="en-US"/>
        </w:rPr>
        <w:t xml:space="preserve">    - Larva: </w:t>
      </w:r>
      <w:r w:rsidRPr="00761DF3">
        <w:rPr>
          <w:rFonts w:cs="Verdana"/>
          <w:lang w:bidi="en-US"/>
        </w:rPr>
        <w:t>an immature stage</w:t>
      </w:r>
      <w:r>
        <w:rPr>
          <w:rFonts w:cs="Verdana"/>
          <w:lang w:bidi="en-US"/>
        </w:rPr>
        <w:t xml:space="preserve"> of species in which the immatu</w:t>
      </w:r>
      <w:r w:rsidRPr="00761DF3">
        <w:rPr>
          <w:rFonts w:cs="Verdana"/>
          <w:lang w:bidi="en-US"/>
        </w:rPr>
        <w:t>r</w:t>
      </w:r>
      <w:r>
        <w:rPr>
          <w:rFonts w:cs="Verdana"/>
          <w:lang w:bidi="en-US"/>
        </w:rPr>
        <w:t>e</w:t>
      </w:r>
      <w:r w:rsidRPr="00761DF3">
        <w:rPr>
          <w:rFonts w:cs="Verdana"/>
          <w:lang w:bidi="en-US"/>
        </w:rPr>
        <w:t xml:space="preserve"> and adult stages have different body forms.</w:t>
      </w:r>
    </w:p>
    <w:p w:rsidR="00C37F36" w:rsidRDefault="00C37F36" w:rsidP="00E7172E">
      <w:pPr>
        <w:pStyle w:val="NoteLevel1"/>
        <w:rPr>
          <w:rFonts w:cs="Verdana"/>
          <w:lang w:bidi="en-US"/>
        </w:rPr>
      </w:pPr>
      <w:r>
        <w:rPr>
          <w:rFonts w:cs="Verdana"/>
          <w:b/>
          <w:lang w:bidi="en-US"/>
        </w:rPr>
        <w:t xml:space="preserve">2. </w:t>
      </w:r>
      <w:proofErr w:type="gramStart"/>
      <w:r>
        <w:rPr>
          <w:rFonts w:cs="Verdana"/>
          <w:b/>
          <w:lang w:bidi="en-US"/>
        </w:rPr>
        <w:t>hemimetabolous</w:t>
      </w:r>
      <w:proofErr w:type="gramEnd"/>
      <w:r>
        <w:rPr>
          <w:rFonts w:cs="Verdana"/>
          <w:lang w:bidi="en-US"/>
        </w:rPr>
        <w:t xml:space="preserve">: a type of metamorphosis in which the animal increases in size from one stage to the next, but does not dramatically change its body form. </w:t>
      </w:r>
      <w:proofErr w:type="gramStart"/>
      <w:r>
        <w:rPr>
          <w:rFonts w:cs="Verdana"/>
          <w:lang w:bidi="en-US"/>
        </w:rPr>
        <w:t>also</w:t>
      </w:r>
      <w:proofErr w:type="gramEnd"/>
      <w:r>
        <w:rPr>
          <w:rFonts w:cs="Verdana"/>
          <w:lang w:bidi="en-US"/>
        </w:rPr>
        <w:t xml:space="preserve"> called incomplete metamorphosis. </w:t>
      </w:r>
    </w:p>
    <w:p w:rsidR="00C37F36" w:rsidRPr="00761DF3" w:rsidRDefault="00C37F36" w:rsidP="00E7172E">
      <w:pPr>
        <w:pStyle w:val="NoteLevel1"/>
        <w:numPr>
          <w:ilvl w:val="0"/>
          <w:numId w:val="0"/>
        </w:numPr>
        <w:tabs>
          <w:tab w:val="left" w:pos="2540"/>
        </w:tabs>
        <w:rPr>
          <w:rFonts w:cs="Verdana"/>
          <w:lang w:bidi="en-US"/>
        </w:rPr>
      </w:pPr>
      <w:r w:rsidRPr="00761DF3">
        <w:rPr>
          <w:rFonts w:cs="Verdana"/>
          <w:b/>
          <w:lang w:bidi="en-US"/>
        </w:rPr>
        <w:t xml:space="preserve">    - Nymph</w:t>
      </w:r>
      <w:r w:rsidRPr="00761DF3">
        <w:rPr>
          <w:rFonts w:cs="Verdana"/>
          <w:lang w:bidi="en-US"/>
        </w:rPr>
        <w:t xml:space="preserve">: the juvenile form of an animal that undergoes hemimetabolous (incomplete) metamorphosis; resembles a miniature version of the adult form. </w:t>
      </w:r>
    </w:p>
    <w:p w:rsidR="00C37F36" w:rsidRPr="000801A9" w:rsidRDefault="00C37F36" w:rsidP="00E7172E">
      <w:pPr>
        <w:pStyle w:val="NoteLevel1"/>
        <w:rPr>
          <w:rFonts w:cs="Verdana"/>
          <w:lang w:bidi="en-US"/>
        </w:rPr>
      </w:pPr>
    </w:p>
    <w:p w:rsidR="00C37F36" w:rsidRPr="000801A9" w:rsidRDefault="00C37F36" w:rsidP="00E7172E">
      <w:pPr>
        <w:pStyle w:val="NoteLevel1"/>
        <w:numPr>
          <w:ilvl w:val="0"/>
          <w:numId w:val="0"/>
        </w:numPr>
        <w:rPr>
          <w:rFonts w:cs="Verdana"/>
          <w:lang w:bidi="en-US"/>
        </w:rPr>
      </w:pPr>
      <w:r w:rsidRPr="000801A9">
        <w:rPr>
          <w:rFonts w:cs="Verdana"/>
          <w:b/>
          <w:color w:val="FF0000"/>
          <w:lang w:bidi="en-US"/>
        </w:rPr>
        <w:t>Mass extinction</w:t>
      </w:r>
      <w:r w:rsidRPr="00761DF3">
        <w:rPr>
          <w:rFonts w:cs="Verdana"/>
          <w:lang w:bidi="en-US"/>
        </w:rPr>
        <w:t>: the extinctino of a large number</w:t>
      </w:r>
      <w:r>
        <w:rPr>
          <w:rFonts w:cs="Verdana"/>
          <w:lang w:bidi="en-US"/>
        </w:rPr>
        <w:t>=</w:t>
      </w:r>
      <w:r w:rsidRPr="00761DF3">
        <w:rPr>
          <w:rFonts w:cs="Verdana"/>
          <w:lang w:bidi="en-US"/>
        </w:rPr>
        <w:t xml:space="preserve"> of diverse evolutionary groups during a relatively short period of geologic time (about one million years.) </w:t>
      </w:r>
      <w:proofErr w:type="gramStart"/>
      <w:r w:rsidRPr="00761DF3">
        <w:rPr>
          <w:rFonts w:cs="Verdana"/>
          <w:lang w:bidi="en-US"/>
        </w:rPr>
        <w:t>May occur due to sudden and extraordinary enbironmental changes.</w:t>
      </w:r>
      <w:proofErr w:type="gramEnd"/>
      <w:r w:rsidRPr="00761DF3">
        <w:rPr>
          <w:rFonts w:cs="Verdana"/>
          <w:lang w:bidi="en-US"/>
        </w:rPr>
        <w:t xml:space="preserve"> </w:t>
      </w:r>
    </w:p>
    <w:p w:rsidR="00C37F36" w:rsidRDefault="00C37F36" w:rsidP="00E7172E">
      <w:pPr>
        <w:pStyle w:val="NoteLevel1"/>
        <w:rPr>
          <w:rFonts w:cs="Verdana"/>
          <w:lang w:bidi="en-US"/>
        </w:rPr>
      </w:pPr>
      <w:r w:rsidRPr="000801A9">
        <w:rPr>
          <w:rFonts w:cs="Verdana"/>
          <w:lang w:bidi="en-US"/>
        </w:rPr>
        <w:t>background extinction</w:t>
      </w:r>
      <w:r>
        <w:rPr>
          <w:rFonts w:cs="Verdana"/>
          <w:lang w:bidi="en-US"/>
        </w:rPr>
        <w:t xml:space="preserve">: </w:t>
      </w:r>
    </w:p>
    <w:p w:rsidR="00C37F36" w:rsidRPr="000801A9" w:rsidRDefault="00C37F36" w:rsidP="00E7172E">
      <w:pPr>
        <w:pStyle w:val="NoteLevel1"/>
        <w:rPr>
          <w:rFonts w:cs="Verdana"/>
          <w:lang w:bidi="en-US"/>
        </w:rPr>
      </w:pPr>
      <w:r w:rsidRPr="000801A9">
        <w:rPr>
          <w:rFonts w:cs="Verdana"/>
          <w:b/>
          <w:lang w:bidi="en-US"/>
        </w:rPr>
        <w:t>causes:</w:t>
      </w:r>
    </w:p>
    <w:p w:rsidR="00C37F36" w:rsidRDefault="00C37F36" w:rsidP="00E7172E">
      <w:pPr>
        <w:pStyle w:val="NoteLevel1"/>
        <w:rPr>
          <w:rFonts w:cs="Verdana"/>
          <w:lang w:bidi="en-US"/>
        </w:rPr>
      </w:pPr>
      <w:r w:rsidRPr="000801A9">
        <w:rPr>
          <w:rFonts w:cs="Verdana"/>
          <w:b/>
          <w:lang w:bidi="en-US"/>
        </w:rPr>
        <w:t>1. asteroid impacts</w:t>
      </w:r>
      <w:r>
        <w:rPr>
          <w:rFonts w:cs="Verdana"/>
          <w:lang w:bidi="en-US"/>
        </w:rPr>
        <w:t>:</w:t>
      </w:r>
    </w:p>
    <w:p w:rsidR="00C37F36" w:rsidRDefault="00C37F36">
      <w:pPr>
        <w:pStyle w:val="NoteLevel1"/>
        <w:keepNext w:val="0"/>
        <w:numPr>
          <w:ilvl w:val="0"/>
          <w:numId w:val="0"/>
        </w:numPr>
        <w:tabs>
          <w:tab w:val="num" w:pos="0"/>
        </w:tabs>
        <w:outlineLvl w:val="9"/>
        <w:rPr>
          <w:rFonts w:cs="Verdana"/>
          <w:lang w:bidi="en-US"/>
        </w:rPr>
      </w:pPr>
      <w:r w:rsidRPr="000801A9">
        <w:rPr>
          <w:rFonts w:cs="Verdana"/>
          <w:b/>
          <w:lang w:bidi="en-US"/>
        </w:rPr>
        <w:t xml:space="preserve">2. </w:t>
      </w:r>
      <w:proofErr w:type="gramStart"/>
      <w:r w:rsidRPr="000801A9">
        <w:rPr>
          <w:rFonts w:cs="Verdana"/>
          <w:b/>
          <w:lang w:bidi="en-US"/>
        </w:rPr>
        <w:t>elevated</w:t>
      </w:r>
      <w:proofErr w:type="gramEnd"/>
      <w:r w:rsidRPr="000801A9">
        <w:rPr>
          <w:rFonts w:cs="Verdana"/>
          <w:b/>
          <w:lang w:bidi="en-US"/>
        </w:rPr>
        <w:t xml:space="preserve"> carbon dioxide from</w:t>
      </w:r>
      <w:r>
        <w:rPr>
          <w:rFonts w:cs="Verdana"/>
          <w:lang w:bidi="en-US"/>
        </w:rPr>
        <w:t>:</w:t>
      </w:r>
    </w:p>
    <w:p w:rsidR="00C37F36" w:rsidRDefault="00C37F36">
      <w:pPr>
        <w:pStyle w:val="NoteLevel1"/>
        <w:keepNext w:val="0"/>
        <w:numPr>
          <w:ilvl w:val="0"/>
          <w:numId w:val="0"/>
        </w:numPr>
        <w:tabs>
          <w:tab w:val="num" w:pos="0"/>
        </w:tabs>
        <w:outlineLvl w:val="9"/>
        <w:rPr>
          <w:rFonts w:cs="Verdana"/>
          <w:lang w:bidi="en-US"/>
        </w:rPr>
      </w:pPr>
      <w:r>
        <w:rPr>
          <w:rFonts w:cs="Verdana"/>
          <w:lang w:bidi="en-US"/>
        </w:rPr>
        <w:t xml:space="preserve">    - </w:t>
      </w:r>
      <w:proofErr w:type="gramStart"/>
      <w:r>
        <w:rPr>
          <w:rFonts w:cs="Verdana"/>
          <w:lang w:bidi="en-US"/>
        </w:rPr>
        <w:t>flood</w:t>
      </w:r>
      <w:proofErr w:type="gramEnd"/>
      <w:r>
        <w:rPr>
          <w:rFonts w:cs="Verdana"/>
          <w:lang w:bidi="en-US"/>
        </w:rPr>
        <w:t xml:space="preserve"> basalts:</w:t>
      </w:r>
    </w:p>
    <w:p w:rsidR="00C37F36" w:rsidRDefault="00C37F36">
      <w:pPr>
        <w:pStyle w:val="NoteLevel1"/>
        <w:keepNext w:val="0"/>
        <w:numPr>
          <w:ilvl w:val="0"/>
          <w:numId w:val="0"/>
        </w:numPr>
        <w:tabs>
          <w:tab w:val="num" w:pos="0"/>
        </w:tabs>
        <w:outlineLvl w:val="9"/>
        <w:rPr>
          <w:rFonts w:cs="Verdana"/>
          <w:lang w:bidi="en-US"/>
        </w:rPr>
      </w:pPr>
      <w:r>
        <w:rPr>
          <w:rFonts w:cs="Verdana"/>
          <w:lang w:bidi="en-US"/>
        </w:rPr>
        <w:t xml:space="preserve">    - </w:t>
      </w:r>
      <w:proofErr w:type="gramStart"/>
      <w:r>
        <w:rPr>
          <w:rFonts w:cs="Verdana"/>
          <w:lang w:bidi="en-US"/>
        </w:rPr>
        <w:t>volcanoes</w:t>
      </w:r>
      <w:proofErr w:type="gramEnd"/>
      <w:r>
        <w:rPr>
          <w:rFonts w:cs="Verdana"/>
          <w:lang w:bidi="en-US"/>
        </w:rPr>
        <w:t>:</w:t>
      </w:r>
    </w:p>
    <w:p w:rsidR="00C37F36" w:rsidRDefault="00C37F36">
      <w:pPr>
        <w:pStyle w:val="NoteLevel1"/>
        <w:keepNext w:val="0"/>
        <w:numPr>
          <w:ilvl w:val="0"/>
          <w:numId w:val="0"/>
        </w:numPr>
        <w:tabs>
          <w:tab w:val="num" w:pos="0"/>
        </w:tabs>
        <w:outlineLvl w:val="9"/>
        <w:rPr>
          <w:rFonts w:cs="Verdana"/>
          <w:lang w:bidi="en-US"/>
        </w:rPr>
      </w:pPr>
      <w:r>
        <w:rPr>
          <w:rFonts w:cs="Verdana"/>
          <w:lang w:bidi="en-US"/>
        </w:rPr>
        <w:t xml:space="preserve">    - </w:t>
      </w:r>
      <w:proofErr w:type="gramStart"/>
      <w:r>
        <w:rPr>
          <w:rFonts w:cs="Verdana"/>
          <w:lang w:bidi="en-US"/>
        </w:rPr>
        <w:t>gas</w:t>
      </w:r>
      <w:proofErr w:type="gramEnd"/>
      <w:r>
        <w:rPr>
          <w:rFonts w:cs="Verdana"/>
          <w:lang w:bidi="en-US"/>
        </w:rPr>
        <w:t xml:space="preserve"> hydrates:</w:t>
      </w:r>
    </w:p>
    <w:p w:rsidR="00C37F36" w:rsidRPr="000801A9" w:rsidRDefault="00C37F36">
      <w:pPr>
        <w:pStyle w:val="NoteLevel1"/>
        <w:keepNext w:val="0"/>
        <w:numPr>
          <w:ilvl w:val="0"/>
          <w:numId w:val="0"/>
        </w:numPr>
        <w:tabs>
          <w:tab w:val="num" w:pos="0"/>
        </w:tabs>
        <w:outlineLvl w:val="9"/>
        <w:rPr>
          <w:rFonts w:cs="Verdana"/>
          <w:lang w:bidi="en-US"/>
        </w:rPr>
      </w:pPr>
      <w:r>
        <w:rPr>
          <w:rFonts w:cs="Verdana"/>
          <w:b/>
          <w:lang w:bidi="en-US"/>
        </w:rPr>
        <w:t>3. Marine anoxia</w:t>
      </w:r>
      <w:r w:rsidRPr="000801A9">
        <w:rPr>
          <w:rFonts w:cs="Verdana"/>
          <w:lang w:bidi="en-US"/>
        </w:rPr>
        <w:t>:</w:t>
      </w:r>
    </w:p>
    <w:p w:rsidR="00C37F36" w:rsidRPr="000801A9" w:rsidRDefault="00C37F36">
      <w:pPr>
        <w:pStyle w:val="NoteLevel1"/>
        <w:keepNext w:val="0"/>
        <w:numPr>
          <w:ilvl w:val="0"/>
          <w:numId w:val="0"/>
        </w:numPr>
        <w:tabs>
          <w:tab w:val="num" w:pos="0"/>
        </w:tabs>
        <w:outlineLvl w:val="9"/>
        <w:rPr>
          <w:rFonts w:cs="Verdana"/>
          <w:lang w:bidi="en-US"/>
        </w:rPr>
      </w:pPr>
      <w:r>
        <w:rPr>
          <w:rFonts w:cs="Verdana"/>
          <w:b/>
          <w:lang w:bidi="en-US"/>
        </w:rPr>
        <w:t xml:space="preserve">4. </w:t>
      </w:r>
      <w:proofErr w:type="gramStart"/>
      <w:r>
        <w:rPr>
          <w:rFonts w:cs="Verdana"/>
          <w:b/>
          <w:lang w:bidi="en-US"/>
        </w:rPr>
        <w:t>sea</w:t>
      </w:r>
      <w:proofErr w:type="gramEnd"/>
      <w:r>
        <w:rPr>
          <w:rFonts w:cs="Verdana"/>
          <w:b/>
          <w:lang w:bidi="en-US"/>
        </w:rPr>
        <w:t xml:space="preserve"> level changes</w:t>
      </w:r>
      <w:r w:rsidRPr="000801A9">
        <w:rPr>
          <w:rFonts w:cs="Verdana"/>
          <w:lang w:bidi="en-US"/>
        </w:rPr>
        <w:t>:</w:t>
      </w:r>
    </w:p>
    <w:p w:rsidR="00C37F36" w:rsidRPr="000801A9" w:rsidRDefault="00C37F36" w:rsidP="00E7172E">
      <w:pPr>
        <w:pStyle w:val="NoteLevel1"/>
        <w:rPr>
          <w:rFonts w:cs="Verdana"/>
          <w:lang w:bidi="en-US"/>
        </w:rPr>
        <w:sectPr w:rsidR="00C37F36" w:rsidRPr="000801A9">
          <w:footerReference w:type="even" r:id="rId28"/>
          <w:footerReference w:type="default" r:id="rId29"/>
          <w:headerReference w:type="first" r:id="rId30"/>
          <w:footerReference w:type="first" r:id="rId31"/>
          <w:pgSz w:w="12240" w:h="15840"/>
          <w:pgMar w:top="1440" w:right="1440" w:bottom="1440" w:left="1440" w:header="720" w:footer="720" w:gutter="0"/>
          <w:cols w:space="720"/>
          <w:titlePg/>
          <w:docGrid w:type="lines" w:linePitch="360"/>
        </w:sectPr>
      </w:pPr>
    </w:p>
    <w:p w:rsidR="00E7172E" w:rsidRPr="007223D5" w:rsidRDefault="00E7172E" w:rsidP="00E7172E">
      <w:pPr>
        <w:pStyle w:val="NoteLevel1"/>
        <w:rPr>
          <w:rFonts w:cs="Verdana"/>
          <w:lang w:bidi="en-US"/>
        </w:rPr>
      </w:pPr>
      <w:r w:rsidRPr="00C53E60">
        <w:rPr>
          <w:rFonts w:cs="Verdana"/>
          <w:b/>
          <w:lang w:bidi="en-US"/>
        </w:rPr>
        <w:lastRenderedPageBreak/>
        <w:t>Cretaceous</w:t>
      </w:r>
      <w:r w:rsidRPr="007223D5">
        <w:rPr>
          <w:rFonts w:cs="Verdana"/>
          <w:lang w:bidi="en-US"/>
        </w:rPr>
        <w:t>:</w:t>
      </w:r>
    </w:p>
    <w:p w:rsidR="00E7172E" w:rsidRPr="007223D5" w:rsidRDefault="00E7172E" w:rsidP="00E7172E">
      <w:pPr>
        <w:pStyle w:val="NoteLevel1"/>
        <w:rPr>
          <w:rFonts w:cs="Verdana"/>
          <w:lang w:bidi="en-US"/>
        </w:rPr>
      </w:pPr>
      <w:r w:rsidRPr="00C53E60">
        <w:rPr>
          <w:rFonts w:cs="Verdana"/>
          <w:b/>
          <w:lang w:bidi="en-US"/>
        </w:rPr>
        <w:t>Triassic</w:t>
      </w:r>
      <w:r w:rsidRPr="007223D5">
        <w:rPr>
          <w:rFonts w:cs="Verdana"/>
          <w:lang w:bidi="en-US"/>
        </w:rPr>
        <w:t>:</w:t>
      </w:r>
    </w:p>
    <w:p w:rsidR="00E7172E" w:rsidRPr="007223D5" w:rsidRDefault="00E7172E" w:rsidP="00E7172E">
      <w:pPr>
        <w:pStyle w:val="NoteLevel1"/>
        <w:rPr>
          <w:rFonts w:cs="Verdana"/>
          <w:lang w:bidi="en-US"/>
        </w:rPr>
      </w:pPr>
      <w:r w:rsidRPr="00C53E60">
        <w:rPr>
          <w:rFonts w:cs="Verdana"/>
          <w:b/>
          <w:lang w:bidi="en-US"/>
        </w:rPr>
        <w:t>Mesozoic</w:t>
      </w:r>
      <w:r w:rsidRPr="007223D5">
        <w:rPr>
          <w:rFonts w:cs="Verdana"/>
          <w:lang w:bidi="en-US"/>
        </w:rPr>
        <w:t xml:space="preserve">: geological era comprising </w:t>
      </w:r>
      <w:proofErr w:type="gramStart"/>
      <w:r w:rsidRPr="007223D5">
        <w:rPr>
          <w:rFonts w:cs="Verdana"/>
          <w:lang w:bidi="en-US"/>
        </w:rPr>
        <w:t>triassic</w:t>
      </w:r>
      <w:proofErr w:type="gramEnd"/>
      <w:r w:rsidRPr="007223D5">
        <w:rPr>
          <w:rFonts w:cs="Verdana"/>
          <w:lang w:bidi="en-US"/>
        </w:rPr>
        <w:t>, jurassic and cretaceous periods.</w:t>
      </w:r>
    </w:p>
    <w:p w:rsidR="00E7172E" w:rsidRPr="007223D5" w:rsidRDefault="00E7172E" w:rsidP="00E7172E">
      <w:pPr>
        <w:pStyle w:val="NoteLevel1"/>
        <w:numPr>
          <w:ilvl w:val="0"/>
          <w:numId w:val="0"/>
        </w:numPr>
        <w:rPr>
          <w:rFonts w:cs="Verdana"/>
          <w:lang w:bidi="en-US"/>
        </w:rPr>
      </w:pPr>
      <w:r w:rsidRPr="00C53E60">
        <w:rPr>
          <w:rFonts w:cs="Verdana"/>
          <w:b/>
          <w:lang w:bidi="en-US"/>
        </w:rPr>
        <w:t>Pangea</w:t>
      </w:r>
      <w:r w:rsidRPr="007223D5">
        <w:rPr>
          <w:rFonts w:cs="Verdana"/>
          <w:lang w:bidi="en-US"/>
        </w:rPr>
        <w:t xml:space="preserve">: </w:t>
      </w:r>
      <w:r w:rsidRPr="00761DF3">
        <w:rPr>
          <w:rFonts w:cs="Verdana"/>
          <w:lang w:bidi="en-US"/>
        </w:rPr>
        <w:t xml:space="preserve">supercontinent present from permioan to </w:t>
      </w:r>
      <w:proofErr w:type="gramStart"/>
      <w:r w:rsidRPr="00761DF3">
        <w:rPr>
          <w:rFonts w:cs="Verdana"/>
          <w:lang w:bidi="en-US"/>
        </w:rPr>
        <w:t>jurassic</w:t>
      </w:r>
      <w:proofErr w:type="gramEnd"/>
      <w:r w:rsidRPr="00761DF3">
        <w:rPr>
          <w:rFonts w:cs="Verdana"/>
          <w:lang w:bidi="en-US"/>
        </w:rPr>
        <w:t>, which was made up of all the present continents fitted together before separation due to continental drift and which stretched from pole to pole.</w:t>
      </w:r>
    </w:p>
    <w:p w:rsidR="00E7172E" w:rsidRPr="007223D5" w:rsidRDefault="00E7172E" w:rsidP="00E7172E">
      <w:pPr>
        <w:pStyle w:val="NoteLevel1"/>
        <w:rPr>
          <w:rFonts w:cs="Verdana"/>
          <w:lang w:bidi="en-US"/>
        </w:rPr>
      </w:pPr>
      <w:r w:rsidRPr="00C53E60">
        <w:rPr>
          <w:rFonts w:cs="Verdana"/>
          <w:b/>
          <w:lang w:bidi="en-US"/>
        </w:rPr>
        <w:t>Jurasic</w:t>
      </w:r>
      <w:r w:rsidRPr="007223D5">
        <w:rPr>
          <w:rFonts w:cs="Verdana"/>
          <w:lang w:bidi="en-US"/>
        </w:rPr>
        <w:t xml:space="preserve">: Time period after </w:t>
      </w:r>
      <w:proofErr w:type="gramStart"/>
      <w:r w:rsidRPr="007223D5">
        <w:rPr>
          <w:rFonts w:cs="Verdana"/>
          <w:lang w:bidi="en-US"/>
        </w:rPr>
        <w:t>t</w:t>
      </w:r>
      <w:r w:rsidR="00930D21">
        <w:rPr>
          <w:rFonts w:cs="Verdana"/>
          <w:lang w:bidi="en-US"/>
        </w:rPr>
        <w:t>riassic</w:t>
      </w:r>
      <w:proofErr w:type="gramEnd"/>
      <w:r w:rsidR="00930D21">
        <w:rPr>
          <w:rFonts w:cs="Verdana"/>
          <w:lang w:bidi="en-US"/>
        </w:rPr>
        <w:t xml:space="preserve"> and before cretaceous. T</w:t>
      </w:r>
      <w:r w:rsidRPr="007223D5">
        <w:rPr>
          <w:rFonts w:cs="Verdana"/>
          <w:lang w:bidi="en-US"/>
        </w:rPr>
        <w:t>he vegetation included conifers, cycads,</w:t>
      </w:r>
      <w:r w:rsidR="00930D21">
        <w:rPr>
          <w:rFonts w:cs="Verdana"/>
          <w:lang w:bidi="en-US"/>
        </w:rPr>
        <w:t xml:space="preserve"> ferns, ginkos and tree ferns. T</w:t>
      </w:r>
      <w:r w:rsidRPr="007223D5">
        <w:rPr>
          <w:rFonts w:cs="Verdana"/>
          <w:lang w:bidi="en-US"/>
        </w:rPr>
        <w:t xml:space="preserve">he domminant land animals were dinosaurs, esp. the giant sauropods (ex. brachiosaurus) and theropods (reptiles). The first birds appeared in the late </w:t>
      </w:r>
      <w:proofErr w:type="gramStart"/>
      <w:r w:rsidRPr="007223D5">
        <w:rPr>
          <w:rFonts w:cs="Verdana"/>
          <w:lang w:bidi="en-US"/>
        </w:rPr>
        <w:t>jurassic</w:t>
      </w:r>
      <w:proofErr w:type="gramEnd"/>
      <w:r w:rsidRPr="007223D5">
        <w:rPr>
          <w:rFonts w:cs="Verdana"/>
          <w:lang w:bidi="en-US"/>
        </w:rPr>
        <w:t xml:space="preserve">. </w:t>
      </w:r>
    </w:p>
    <w:p w:rsidR="00E7172E" w:rsidRPr="007223D5" w:rsidRDefault="00E7172E" w:rsidP="00E7172E">
      <w:pPr>
        <w:pStyle w:val="NoteLevel1"/>
        <w:rPr>
          <w:rFonts w:cs="Verdana"/>
          <w:lang w:bidi="en-US"/>
        </w:rPr>
      </w:pPr>
      <w:r w:rsidRPr="00C53E60">
        <w:rPr>
          <w:rFonts w:cs="Verdana"/>
          <w:b/>
          <w:lang w:bidi="en-US"/>
        </w:rPr>
        <w:t>K/T (K/P) boundary</w:t>
      </w:r>
      <w:r w:rsidRPr="007223D5">
        <w:rPr>
          <w:rFonts w:cs="Verdana"/>
          <w:lang w:bidi="en-US"/>
        </w:rPr>
        <w:t xml:space="preserve">: </w:t>
      </w:r>
    </w:p>
    <w:p w:rsidR="00E7172E" w:rsidRPr="0014342F" w:rsidRDefault="00E7172E" w:rsidP="00E7172E">
      <w:pPr>
        <w:pStyle w:val="NoteLevel1"/>
        <w:rPr>
          <w:rFonts w:cs="Verdana"/>
          <w:lang w:bidi="en-US"/>
        </w:rPr>
      </w:pPr>
    </w:p>
    <w:p w:rsidR="00E7172E" w:rsidRPr="00A95A63" w:rsidRDefault="00E7172E" w:rsidP="00E7172E">
      <w:pPr>
        <w:pStyle w:val="NoteLevel1"/>
        <w:rPr>
          <w:rFonts w:cs="Verdana"/>
          <w:lang w:bidi="en-US"/>
        </w:rPr>
      </w:pPr>
      <w:r w:rsidRPr="00A95A63">
        <w:rPr>
          <w:rFonts w:cs="Verdana"/>
          <w:b/>
          <w:color w:val="FF0000"/>
          <w:lang w:bidi="en-US"/>
        </w:rPr>
        <w:t>Cartilagenous</w:t>
      </w:r>
      <w:r w:rsidRPr="00A95A63">
        <w:rPr>
          <w:rFonts w:cs="Verdana"/>
          <w:color w:val="FF0000"/>
          <w:lang w:bidi="en-US"/>
        </w:rPr>
        <w:t xml:space="preserve"> </w:t>
      </w:r>
      <w:r w:rsidRPr="00A95A63">
        <w:rPr>
          <w:rFonts w:cs="Verdana"/>
          <w:b/>
          <w:color w:val="FF0000"/>
          <w:lang w:bidi="en-US"/>
        </w:rPr>
        <w:t>fish</w:t>
      </w:r>
      <w:r w:rsidRPr="00C53E60">
        <w:rPr>
          <w:rFonts w:cs="Verdana"/>
          <w:b/>
          <w:lang w:bidi="en-US"/>
        </w:rPr>
        <w:t>:</w:t>
      </w:r>
      <w:r w:rsidRPr="007223D5">
        <w:rPr>
          <w:rFonts w:cs="Verdana"/>
          <w:lang w:bidi="en-US"/>
        </w:rPr>
        <w:t xml:space="preserve"> a type of vertebrate CT that consists of relatively few cells scattered in a stiff matrix of polysaccharides and protein fibers.</w:t>
      </w:r>
    </w:p>
    <w:p w:rsidR="00E7172E" w:rsidRPr="007223D5" w:rsidRDefault="00E7172E" w:rsidP="00E7172E">
      <w:pPr>
        <w:pStyle w:val="NoteLevel1"/>
        <w:rPr>
          <w:rFonts w:cs="Verdana"/>
          <w:lang w:bidi="en-US"/>
        </w:rPr>
      </w:pPr>
      <w:r w:rsidRPr="007223D5">
        <w:rPr>
          <w:rFonts w:cs="Verdana"/>
          <w:lang w:bidi="en-US"/>
        </w:rPr>
        <w:t>Ray-finned fishes:</w:t>
      </w:r>
    </w:p>
    <w:p w:rsidR="00E7172E" w:rsidRPr="00A95A63" w:rsidRDefault="00E7172E" w:rsidP="00E7172E">
      <w:pPr>
        <w:pStyle w:val="NoteLevel1"/>
        <w:rPr>
          <w:rFonts w:cs="Verdana"/>
          <w:b/>
          <w:lang w:bidi="en-US"/>
        </w:rPr>
      </w:pPr>
      <w:proofErr w:type="gramStart"/>
      <w:r w:rsidRPr="00A95A63">
        <w:rPr>
          <w:rFonts w:cs="Verdana"/>
          <w:b/>
          <w:lang w:bidi="en-US"/>
        </w:rPr>
        <w:t>chondrichtyes</w:t>
      </w:r>
      <w:proofErr w:type="gramEnd"/>
      <w:r w:rsidRPr="00A95A63">
        <w:rPr>
          <w:rFonts w:cs="Verdana"/>
          <w:lang w:bidi="en-US"/>
        </w:rPr>
        <w:t>: were cartiliginous fish that had dorsal fins, pelvic girldle and fin and pectoral girdle and fin.</w:t>
      </w:r>
    </w:p>
    <w:p w:rsidR="00E7172E" w:rsidRPr="00A95A63" w:rsidRDefault="00E7172E" w:rsidP="00E7172E">
      <w:pPr>
        <w:pStyle w:val="NoteLevel1"/>
        <w:rPr>
          <w:rFonts w:cs="Verdana"/>
          <w:lang w:bidi="en-US"/>
        </w:rPr>
      </w:pPr>
      <w:proofErr w:type="gramStart"/>
      <w:r w:rsidRPr="00A95A63">
        <w:rPr>
          <w:rFonts w:cs="Verdana"/>
          <w:b/>
          <w:color w:val="FF0000"/>
          <w:lang w:bidi="en-US"/>
        </w:rPr>
        <w:t>sharks</w:t>
      </w:r>
      <w:proofErr w:type="gramEnd"/>
      <w:r w:rsidRPr="007223D5">
        <w:rPr>
          <w:rFonts w:cs="Verdana"/>
          <w:lang w:bidi="en-US"/>
        </w:rPr>
        <w:t>: are constantly growing new teeth.</w:t>
      </w:r>
    </w:p>
    <w:p w:rsidR="00E7172E" w:rsidRPr="00A95A63" w:rsidRDefault="00E7172E" w:rsidP="00E7172E">
      <w:pPr>
        <w:pStyle w:val="NoteLevel1"/>
        <w:numPr>
          <w:ilvl w:val="0"/>
          <w:numId w:val="0"/>
        </w:numPr>
        <w:rPr>
          <w:rFonts w:cs="Verdana"/>
          <w:lang w:bidi="en-US"/>
        </w:rPr>
      </w:pPr>
      <w:proofErr w:type="gramStart"/>
      <w:r w:rsidRPr="00A95A63">
        <w:rPr>
          <w:rFonts w:cs="Verdana"/>
          <w:b/>
          <w:lang w:bidi="en-US"/>
        </w:rPr>
        <w:t>shark</w:t>
      </w:r>
      <w:proofErr w:type="gramEnd"/>
      <w:r w:rsidRPr="00A95A63">
        <w:rPr>
          <w:rFonts w:cs="Verdana"/>
          <w:b/>
          <w:lang w:bidi="en-US"/>
        </w:rPr>
        <w:t xml:space="preserve"> skin</w:t>
      </w:r>
      <w:r w:rsidRPr="00A95A63">
        <w:rPr>
          <w:rFonts w:cs="Verdana"/>
          <w:lang w:bidi="en-US"/>
        </w:rPr>
        <w:t xml:space="preserve">: has placoid scales. </w:t>
      </w:r>
      <w:proofErr w:type="gramStart"/>
      <w:r w:rsidRPr="00A95A63">
        <w:rPr>
          <w:rFonts w:cs="Verdana"/>
          <w:lang w:bidi="en-US"/>
        </w:rPr>
        <w:t>the</w:t>
      </w:r>
      <w:proofErr w:type="gramEnd"/>
      <w:r w:rsidRPr="00A95A63">
        <w:rPr>
          <w:rFonts w:cs="Verdana"/>
          <w:lang w:bidi="en-US"/>
        </w:rPr>
        <w:t xml:space="preserve"> outermost layer is dentin. </w:t>
      </w:r>
      <w:proofErr w:type="gramStart"/>
      <w:r w:rsidRPr="00A95A63">
        <w:rPr>
          <w:rFonts w:cs="Verdana"/>
          <w:lang w:bidi="en-US"/>
        </w:rPr>
        <w:t>underneath</w:t>
      </w:r>
      <w:proofErr w:type="gramEnd"/>
      <w:r w:rsidRPr="00A95A63">
        <w:rPr>
          <w:rFonts w:cs="Verdana"/>
          <w:lang w:bidi="en-US"/>
        </w:rPr>
        <w:t xml:space="preserve"> dentin is pulp. </w:t>
      </w:r>
      <w:proofErr w:type="gramStart"/>
      <w:r w:rsidRPr="00A95A63">
        <w:rPr>
          <w:rFonts w:cs="Verdana"/>
          <w:lang w:bidi="en-US"/>
        </w:rPr>
        <w:t>pulp</w:t>
      </w:r>
      <w:proofErr w:type="gramEnd"/>
      <w:r w:rsidRPr="00A95A63">
        <w:rPr>
          <w:rFonts w:cs="Verdana"/>
          <w:lang w:bidi="en-US"/>
        </w:rPr>
        <w:t xml:space="preserve"> surrounds pulp cavity. </w:t>
      </w:r>
      <w:proofErr w:type="gramStart"/>
      <w:r w:rsidRPr="00A95A63">
        <w:rPr>
          <w:rFonts w:cs="Verdana"/>
          <w:lang w:bidi="en-US"/>
        </w:rPr>
        <w:t>and</w:t>
      </w:r>
      <w:proofErr w:type="gramEnd"/>
      <w:r w:rsidRPr="00A95A63">
        <w:rPr>
          <w:rFonts w:cs="Verdana"/>
          <w:lang w:bidi="en-US"/>
        </w:rPr>
        <w:t xml:space="preserve"> the epidermis is what is between the many placoid sclaes.</w:t>
      </w:r>
    </w:p>
    <w:p w:rsidR="00E7172E" w:rsidRPr="007223D5" w:rsidRDefault="00E7172E" w:rsidP="00E7172E">
      <w:pPr>
        <w:pStyle w:val="NoteLevel1"/>
        <w:rPr>
          <w:rFonts w:cs="Verdana"/>
          <w:lang w:bidi="en-US"/>
        </w:rPr>
      </w:pPr>
      <w:r w:rsidRPr="00C53E60">
        <w:rPr>
          <w:rFonts w:cs="Verdana"/>
          <w:b/>
          <w:lang w:bidi="en-US"/>
        </w:rPr>
        <w:t>Placoid</w:t>
      </w:r>
      <w:r w:rsidRPr="007223D5">
        <w:rPr>
          <w:rFonts w:cs="Verdana"/>
          <w:lang w:bidi="en-US"/>
        </w:rPr>
        <w:t xml:space="preserve"> </w:t>
      </w:r>
      <w:r w:rsidRPr="00C53E60">
        <w:rPr>
          <w:rFonts w:cs="Verdana"/>
          <w:b/>
          <w:lang w:bidi="en-US"/>
        </w:rPr>
        <w:t>scale</w:t>
      </w:r>
      <w:r w:rsidRPr="007223D5">
        <w:rPr>
          <w:rFonts w:cs="Verdana"/>
          <w:lang w:bidi="en-US"/>
        </w:rPr>
        <w:t xml:space="preserve">: type of scale present in amny fish and covering the whole of the body surface in elasmobranchs, having a shape and structure similar to a small tooth. </w:t>
      </w:r>
    </w:p>
    <w:p w:rsidR="00E7172E" w:rsidRPr="00A95A63" w:rsidRDefault="00E7172E" w:rsidP="00E7172E">
      <w:pPr>
        <w:pStyle w:val="NoteLevel1"/>
        <w:rPr>
          <w:rFonts w:cs="Verdana"/>
          <w:lang w:bidi="en-US"/>
        </w:rPr>
      </w:pPr>
    </w:p>
    <w:p w:rsidR="00E7172E" w:rsidRPr="00A95A63" w:rsidRDefault="00E7172E" w:rsidP="00E7172E">
      <w:pPr>
        <w:pStyle w:val="NoteLevel1"/>
        <w:rPr>
          <w:rFonts w:cs="Verdana"/>
          <w:lang w:bidi="en-US"/>
        </w:rPr>
      </w:pPr>
      <w:r w:rsidRPr="00A95A63">
        <w:rPr>
          <w:rFonts w:cs="Verdana"/>
          <w:color w:val="FF0000"/>
          <w:lang w:bidi="en-US"/>
        </w:rPr>
        <w:t>Major reptile groups</w:t>
      </w:r>
      <w:r w:rsidRPr="00A95A63">
        <w:rPr>
          <w:rFonts w:cs="Verdana"/>
          <w:lang w:bidi="en-US"/>
        </w:rPr>
        <w:t>: Diapsids</w:t>
      </w:r>
    </w:p>
    <w:p w:rsidR="00E7172E" w:rsidRPr="007223D5" w:rsidRDefault="00E7172E" w:rsidP="00E7172E">
      <w:pPr>
        <w:pStyle w:val="NoteLevel1"/>
        <w:rPr>
          <w:rFonts w:cs="Verdana"/>
          <w:lang w:bidi="en-US"/>
        </w:rPr>
      </w:pPr>
      <w:r w:rsidRPr="00A95A63">
        <w:rPr>
          <w:rFonts w:cs="Verdana"/>
          <w:lang w:bidi="en-US"/>
        </w:rPr>
        <w:t xml:space="preserve">    </w:t>
      </w:r>
      <w:proofErr w:type="gramStart"/>
      <w:r w:rsidRPr="00A95A63">
        <w:rPr>
          <w:rFonts w:cs="Verdana"/>
          <w:lang w:bidi="en-US"/>
        </w:rPr>
        <w:t>I)</w:t>
      </w:r>
      <w:r w:rsidRPr="00C53E60">
        <w:rPr>
          <w:rFonts w:cs="Verdana"/>
          <w:b/>
          <w:lang w:bidi="en-US"/>
        </w:rPr>
        <w:t>Diapsids</w:t>
      </w:r>
      <w:proofErr w:type="gramEnd"/>
      <w:r w:rsidRPr="007223D5">
        <w:rPr>
          <w:rFonts w:cs="Verdana"/>
          <w:lang w:bidi="en-US"/>
        </w:rPr>
        <w:t>:</w:t>
      </w:r>
      <w:r>
        <w:rPr>
          <w:rFonts w:cs="Verdana"/>
          <w:lang w:bidi="en-US"/>
        </w:rPr>
        <w:t xml:space="preserve"> gropu of reptiles with diapsid skulls. </w:t>
      </w:r>
      <w:proofErr w:type="gramStart"/>
      <w:r>
        <w:rPr>
          <w:rFonts w:cs="Verdana"/>
          <w:lang w:bidi="en-US"/>
        </w:rPr>
        <w:t>diapsids</w:t>
      </w:r>
      <w:proofErr w:type="gramEnd"/>
      <w:r>
        <w:rPr>
          <w:rFonts w:cs="Verdana"/>
          <w:lang w:bidi="en-US"/>
        </w:rPr>
        <w:t xml:space="preserve"> have a skull with </w:t>
      </w:r>
      <w:r w:rsidRPr="000801A9">
        <w:rPr>
          <w:rFonts w:cs="Verdana"/>
          <w:u w:val="single"/>
          <w:lang w:bidi="en-US"/>
        </w:rPr>
        <w:t>both</w:t>
      </w:r>
      <w:r>
        <w:rPr>
          <w:rFonts w:cs="Verdana"/>
          <w:lang w:bidi="en-US"/>
        </w:rPr>
        <w:t xml:space="preserve"> </w:t>
      </w:r>
      <w:r w:rsidRPr="000801A9">
        <w:rPr>
          <w:rFonts w:cs="Verdana"/>
          <w:u w:val="single"/>
          <w:lang w:bidi="en-US"/>
        </w:rPr>
        <w:t>dorsal</w:t>
      </w:r>
      <w:r>
        <w:rPr>
          <w:rFonts w:cs="Verdana"/>
          <w:lang w:bidi="en-US"/>
        </w:rPr>
        <w:t xml:space="preserve"> and </w:t>
      </w:r>
      <w:r w:rsidRPr="000801A9">
        <w:rPr>
          <w:rFonts w:cs="Verdana"/>
          <w:u w:val="single"/>
          <w:lang w:bidi="en-US"/>
        </w:rPr>
        <w:t>ventral temporal fenestrae</w:t>
      </w:r>
      <w:r>
        <w:rPr>
          <w:rFonts w:cs="Verdana"/>
          <w:lang w:bidi="en-US"/>
        </w:rPr>
        <w:t xml:space="preserve"> on each side. Group includes dinosaurs, pterosaurs, birds, snakes and lizards</w:t>
      </w:r>
    </w:p>
    <w:p w:rsidR="00E7172E" w:rsidRPr="00A95A63" w:rsidRDefault="00E7172E" w:rsidP="00E7172E">
      <w:pPr>
        <w:pStyle w:val="NoteLevel1"/>
        <w:rPr>
          <w:rFonts w:cs="Verdana"/>
          <w:lang w:bidi="en-US"/>
        </w:rPr>
      </w:pPr>
      <w:r w:rsidRPr="00A95A63">
        <w:rPr>
          <w:rFonts w:cs="Verdana"/>
          <w:b/>
          <w:lang w:bidi="en-US"/>
        </w:rPr>
        <w:t xml:space="preserve">       </w:t>
      </w:r>
      <w:r w:rsidRPr="00A95A63">
        <w:rPr>
          <w:rFonts w:cs="Verdana"/>
          <w:lang w:bidi="en-US"/>
        </w:rPr>
        <w:t>II</w:t>
      </w:r>
      <w:proofErr w:type="gramStart"/>
      <w:r w:rsidRPr="00A95A63">
        <w:rPr>
          <w:rFonts w:cs="Verdana"/>
          <w:lang w:bidi="en-US"/>
        </w:rPr>
        <w:t>)</w:t>
      </w:r>
      <w:r w:rsidRPr="00C53E60">
        <w:rPr>
          <w:rFonts w:cs="Verdana"/>
          <w:b/>
          <w:lang w:bidi="en-US"/>
        </w:rPr>
        <w:t>Pterosaurs</w:t>
      </w:r>
      <w:proofErr w:type="gramEnd"/>
      <w:r w:rsidRPr="007223D5">
        <w:rPr>
          <w:rFonts w:cs="Verdana"/>
          <w:lang w:bidi="en-US"/>
        </w:rPr>
        <w:t xml:space="preserve">: an order of jurassic and cretaceous archosaurs, flying reptiles commonly calletd pterodactyles. </w:t>
      </w:r>
      <w:proofErr w:type="gramStart"/>
      <w:r w:rsidRPr="007223D5">
        <w:rPr>
          <w:rFonts w:cs="Verdana"/>
          <w:lang w:bidi="en-US"/>
        </w:rPr>
        <w:t>which</w:t>
      </w:r>
      <w:proofErr w:type="gramEnd"/>
      <w:r w:rsidRPr="007223D5">
        <w:rPr>
          <w:rFonts w:cs="Verdana"/>
          <w:lang w:bidi="en-US"/>
        </w:rPr>
        <w:t xml:space="preserve"> have a membranous wing supported by a greatly elongated fourth finger.</w:t>
      </w:r>
    </w:p>
    <w:p w:rsidR="00E7172E" w:rsidRPr="00A95A63" w:rsidRDefault="00E7172E" w:rsidP="00E7172E">
      <w:pPr>
        <w:pStyle w:val="NoteLevel1"/>
        <w:rPr>
          <w:rFonts w:cs="Verdana"/>
          <w:lang w:bidi="en-US"/>
        </w:rPr>
      </w:pPr>
      <w:r w:rsidRPr="00A95A63">
        <w:rPr>
          <w:rFonts w:cs="Verdana"/>
          <w:b/>
          <w:lang w:bidi="en-US"/>
        </w:rPr>
        <w:t xml:space="preserve">       </w:t>
      </w:r>
      <w:r w:rsidRPr="00A95A63">
        <w:rPr>
          <w:rFonts w:cs="Verdana"/>
          <w:lang w:bidi="en-US"/>
        </w:rPr>
        <w:t>II)</w:t>
      </w:r>
      <w:r w:rsidRPr="00A95A63">
        <w:rPr>
          <w:rFonts w:cs="Verdana"/>
          <w:b/>
          <w:lang w:bidi="en-US"/>
        </w:rPr>
        <w:t>dinosaurs:</w:t>
      </w:r>
      <w:r w:rsidRPr="00A95A63">
        <w:rPr>
          <w:rFonts w:cs="Verdana"/>
          <w:lang w:bidi="en-US"/>
        </w:rPr>
        <w:t xml:space="preserve"> include saurischia and ornithiscia</w:t>
      </w:r>
    </w:p>
    <w:p w:rsidR="00E7172E" w:rsidRPr="007223D5" w:rsidRDefault="00E7172E" w:rsidP="00E7172E">
      <w:pPr>
        <w:pStyle w:val="NoteLevel1"/>
        <w:rPr>
          <w:rFonts w:cs="Verdana"/>
          <w:lang w:bidi="en-US"/>
        </w:rPr>
      </w:pPr>
      <w:r w:rsidRPr="00A95A63">
        <w:rPr>
          <w:rFonts w:cs="Verdana"/>
          <w:lang w:bidi="en-US"/>
        </w:rPr>
        <w:t xml:space="preserve">             III</w:t>
      </w:r>
      <w:proofErr w:type="gramStart"/>
      <w:r w:rsidRPr="00A95A63">
        <w:rPr>
          <w:rFonts w:cs="Verdana"/>
          <w:lang w:bidi="en-US"/>
        </w:rPr>
        <w:t>)</w:t>
      </w:r>
      <w:r w:rsidRPr="00C53E60">
        <w:rPr>
          <w:rFonts w:cs="Verdana"/>
          <w:b/>
          <w:lang w:bidi="en-US"/>
        </w:rPr>
        <w:t>Ornithischia</w:t>
      </w:r>
      <w:proofErr w:type="gramEnd"/>
      <w:r w:rsidRPr="007223D5">
        <w:rPr>
          <w:rFonts w:cs="Verdana"/>
          <w:lang w:bidi="en-US"/>
        </w:rPr>
        <w:t xml:space="preserve">: order of mesozoic dinosaurs, commonly called the bird-hipped dinosaurs, having a pelvis resembling that of a modern bird. </w:t>
      </w:r>
      <w:proofErr w:type="gramStart"/>
      <w:r w:rsidRPr="007223D5">
        <w:rPr>
          <w:rFonts w:cs="Verdana"/>
          <w:lang w:bidi="en-US"/>
        </w:rPr>
        <w:lastRenderedPageBreak/>
        <w:t>they</w:t>
      </w:r>
      <w:proofErr w:type="gramEnd"/>
      <w:r w:rsidRPr="007223D5">
        <w:rPr>
          <w:rFonts w:cs="Verdana"/>
          <w:lang w:bidi="en-US"/>
        </w:rPr>
        <w:t xml:space="preserve"> were all herbivorous and included both bipedal (ornithopods) and quadrupedal (ceratopinas, stegosaurs and ankylosaurs) members.</w:t>
      </w:r>
    </w:p>
    <w:p w:rsidR="00E7172E" w:rsidRPr="007223D5" w:rsidRDefault="00E7172E" w:rsidP="00E7172E">
      <w:pPr>
        <w:pStyle w:val="NoteLevel1"/>
        <w:rPr>
          <w:rFonts w:cs="Verdana"/>
          <w:lang w:bidi="en-US"/>
        </w:rPr>
      </w:pPr>
      <w:r w:rsidRPr="00C53E60">
        <w:rPr>
          <w:rFonts w:cs="Verdana"/>
          <w:b/>
          <w:lang w:bidi="en-US"/>
        </w:rPr>
        <w:t xml:space="preserve">              </w:t>
      </w:r>
      <w:r w:rsidRPr="00A95A63">
        <w:rPr>
          <w:rFonts w:cs="Verdana"/>
          <w:lang w:bidi="en-US"/>
        </w:rPr>
        <w:t>III</w:t>
      </w:r>
      <w:proofErr w:type="gramStart"/>
      <w:r w:rsidRPr="00A95A63">
        <w:rPr>
          <w:rFonts w:cs="Verdana"/>
          <w:lang w:bidi="en-US"/>
        </w:rPr>
        <w:t>)</w:t>
      </w:r>
      <w:r w:rsidRPr="00C53E60">
        <w:rPr>
          <w:rFonts w:cs="Verdana"/>
          <w:b/>
          <w:lang w:bidi="en-US"/>
        </w:rPr>
        <w:t>Saurischia</w:t>
      </w:r>
      <w:proofErr w:type="gramEnd"/>
      <w:r w:rsidRPr="007223D5">
        <w:rPr>
          <w:rFonts w:cs="Verdana"/>
          <w:lang w:bidi="en-US"/>
        </w:rPr>
        <w:t xml:space="preserve">: large order of Mesozoic archosaurs, commonly called lizard-hipped dinosaurs. </w:t>
      </w:r>
      <w:proofErr w:type="gramStart"/>
      <w:r w:rsidRPr="007223D5">
        <w:rPr>
          <w:rFonts w:cs="Verdana"/>
          <w:lang w:bidi="en-US"/>
        </w:rPr>
        <w:t>they</w:t>
      </w:r>
      <w:proofErr w:type="gramEnd"/>
      <w:r w:rsidRPr="007223D5">
        <w:rPr>
          <w:rFonts w:cs="Verdana"/>
          <w:lang w:bidi="en-US"/>
        </w:rPr>
        <w:t xml:space="preserve"> include both bipedal carnivores (theropods) and very large quadrupedal herbivores (the sauropods).</w:t>
      </w:r>
    </w:p>
    <w:p w:rsidR="00E7172E" w:rsidRPr="007223D5" w:rsidRDefault="00E7172E" w:rsidP="00E7172E">
      <w:pPr>
        <w:pStyle w:val="NoteLevel1"/>
        <w:rPr>
          <w:rFonts w:cs="Verdana"/>
          <w:lang w:bidi="en-US"/>
        </w:rPr>
      </w:pPr>
      <w:r w:rsidRPr="00C53E60">
        <w:rPr>
          <w:rFonts w:cs="Verdana"/>
          <w:b/>
          <w:lang w:bidi="en-US"/>
        </w:rPr>
        <w:t xml:space="preserve">                  </w:t>
      </w:r>
      <w:r w:rsidRPr="00A95A63">
        <w:rPr>
          <w:rFonts w:cs="Verdana"/>
          <w:lang w:bidi="en-US"/>
        </w:rPr>
        <w:t>IV)</w:t>
      </w:r>
      <w:r w:rsidRPr="00C53E60">
        <w:rPr>
          <w:rFonts w:cs="Verdana"/>
          <w:b/>
          <w:lang w:bidi="en-US"/>
        </w:rPr>
        <w:t>Sauropods</w:t>
      </w:r>
      <w:r w:rsidRPr="007223D5">
        <w:rPr>
          <w:rFonts w:cs="Verdana"/>
          <w:lang w:bidi="en-US"/>
        </w:rPr>
        <w:t>: group of gigantic, herbivorous lizard-hipped dinosaurs which included diplodocus, brontosaurs and brachiosaurs</w:t>
      </w:r>
    </w:p>
    <w:p w:rsidR="00E7172E" w:rsidRPr="007223D5" w:rsidRDefault="00E7172E" w:rsidP="00E7172E">
      <w:pPr>
        <w:pStyle w:val="NoteLevel1"/>
        <w:rPr>
          <w:rFonts w:cs="Verdana"/>
          <w:lang w:bidi="en-US"/>
        </w:rPr>
      </w:pPr>
      <w:r w:rsidRPr="00C53E60">
        <w:rPr>
          <w:rFonts w:cs="Verdana"/>
          <w:b/>
          <w:lang w:bidi="en-US"/>
        </w:rPr>
        <w:t xml:space="preserve">                  </w:t>
      </w:r>
      <w:r w:rsidRPr="00A95A63">
        <w:rPr>
          <w:rFonts w:cs="Verdana"/>
          <w:lang w:bidi="en-US"/>
        </w:rPr>
        <w:t>IV</w:t>
      </w:r>
      <w:proofErr w:type="gramStart"/>
      <w:r w:rsidRPr="00A95A63">
        <w:rPr>
          <w:rFonts w:cs="Verdana"/>
          <w:lang w:bidi="en-US"/>
        </w:rPr>
        <w:t>)</w:t>
      </w:r>
      <w:r w:rsidRPr="00C53E60">
        <w:rPr>
          <w:rFonts w:cs="Verdana"/>
          <w:b/>
          <w:lang w:bidi="en-US"/>
        </w:rPr>
        <w:t>Theropods</w:t>
      </w:r>
      <w:proofErr w:type="gramEnd"/>
      <w:r w:rsidRPr="007223D5">
        <w:rPr>
          <w:rFonts w:cs="Verdana"/>
          <w:lang w:bidi="en-US"/>
        </w:rPr>
        <w:t>: a group of small carnivorous bipedal dinsoarus, a suborder of the saurischia, the lizard-hipped dinosaurs.</w:t>
      </w:r>
    </w:p>
    <w:p w:rsidR="00E7172E" w:rsidRPr="007223D5" w:rsidRDefault="00E7172E" w:rsidP="00E7172E">
      <w:pPr>
        <w:pStyle w:val="NoteLevel1"/>
        <w:rPr>
          <w:rFonts w:cs="Verdana"/>
          <w:lang w:bidi="en-US"/>
        </w:rPr>
      </w:pPr>
      <w:r w:rsidRPr="00C53E60">
        <w:rPr>
          <w:rFonts w:cs="Verdana"/>
          <w:b/>
          <w:lang w:bidi="en-US"/>
        </w:rPr>
        <w:t>Amniote</w:t>
      </w:r>
      <w:r w:rsidRPr="007223D5">
        <w:rPr>
          <w:rFonts w:cs="Verdana"/>
          <w:lang w:bidi="en-US"/>
        </w:rPr>
        <w:t xml:space="preserve"> </w:t>
      </w:r>
      <w:r w:rsidRPr="00C53E60">
        <w:rPr>
          <w:rFonts w:cs="Verdana"/>
          <w:b/>
          <w:lang w:bidi="en-US"/>
        </w:rPr>
        <w:t>animals</w:t>
      </w:r>
      <w:r w:rsidRPr="007223D5">
        <w:rPr>
          <w:rFonts w:cs="Verdana"/>
          <w:lang w:bidi="en-US"/>
        </w:rPr>
        <w:t xml:space="preserve">: a major lineage of vertebrates (amniota) that reproduce with amniotic eggs. </w:t>
      </w:r>
      <w:proofErr w:type="gramStart"/>
      <w:r w:rsidRPr="007223D5">
        <w:rPr>
          <w:rFonts w:cs="Verdana"/>
          <w:lang w:bidi="en-US"/>
        </w:rPr>
        <w:t>includes</w:t>
      </w:r>
      <w:proofErr w:type="gramEnd"/>
      <w:r w:rsidRPr="007223D5">
        <w:rPr>
          <w:rFonts w:cs="Verdana"/>
          <w:lang w:bidi="en-US"/>
        </w:rPr>
        <w:t xml:space="preserve"> all reptiles (including birds) and mammals.</w:t>
      </w:r>
    </w:p>
    <w:p w:rsidR="00E7172E" w:rsidRPr="00A95A63" w:rsidRDefault="00E7172E" w:rsidP="00E7172E">
      <w:pPr>
        <w:pStyle w:val="NoteLevel1"/>
        <w:rPr>
          <w:rFonts w:cs="Verdana"/>
          <w:lang w:bidi="en-US"/>
        </w:rPr>
      </w:pPr>
    </w:p>
    <w:p w:rsidR="00E7172E" w:rsidRPr="007223D5" w:rsidRDefault="00E7172E" w:rsidP="00E7172E">
      <w:pPr>
        <w:pStyle w:val="NoteLevel1"/>
        <w:rPr>
          <w:rFonts w:cs="Verdana"/>
          <w:lang w:bidi="en-US"/>
        </w:rPr>
      </w:pPr>
      <w:r w:rsidRPr="00C53E60">
        <w:rPr>
          <w:rFonts w:cs="Verdana"/>
          <w:b/>
          <w:lang w:bidi="en-US"/>
        </w:rPr>
        <w:t>Mollusc</w:t>
      </w:r>
      <w:r w:rsidRPr="007223D5">
        <w:rPr>
          <w:rFonts w:cs="Verdana"/>
          <w:lang w:bidi="en-US"/>
        </w:rPr>
        <w:t xml:space="preserve">: </w:t>
      </w:r>
      <w:r w:rsidRPr="005A23B5">
        <w:t>distinguished by a body plan with three main parts; a muscular foot,</w:t>
      </w:r>
      <w:r w:rsidR="00930D21">
        <w:t xml:space="preserve"> a visceral mass and a mantle. I</w:t>
      </w:r>
      <w:r w:rsidRPr="005A23B5">
        <w:t xml:space="preserve">ncludes bivalves (clams, oysters), gastropods (snails, slugs), chitons, and cephalopods (squids, octopuses). </w:t>
      </w:r>
      <w:proofErr w:type="gramStart"/>
      <w:r w:rsidRPr="005A23B5">
        <w:t>Mollusc belong</w:t>
      </w:r>
      <w:proofErr w:type="gramEnd"/>
      <w:r w:rsidRPr="005A23B5">
        <w:t xml:space="preserve"> to the lophotrochozoan branch of protostomes.</w:t>
      </w:r>
    </w:p>
    <w:p w:rsidR="00E7172E" w:rsidRPr="007223D5" w:rsidRDefault="00E7172E" w:rsidP="00E7172E">
      <w:pPr>
        <w:pStyle w:val="NoteLevel1"/>
        <w:rPr>
          <w:rFonts w:cs="Verdana"/>
          <w:lang w:bidi="en-US"/>
        </w:rPr>
      </w:pPr>
      <w:r w:rsidRPr="00C53E60">
        <w:rPr>
          <w:rFonts w:cs="Verdana"/>
          <w:b/>
          <w:lang w:bidi="en-US"/>
        </w:rPr>
        <w:t>Cephalopods</w:t>
      </w:r>
      <w:r w:rsidRPr="007223D5">
        <w:rPr>
          <w:rFonts w:cs="Verdana"/>
          <w:lang w:bidi="en-US"/>
        </w:rPr>
        <w:t xml:space="preserve">: a lineage of molluscs including the squid, octopuses, and the nautiluses. </w:t>
      </w:r>
      <w:proofErr w:type="gramStart"/>
      <w:r w:rsidRPr="007223D5">
        <w:rPr>
          <w:rFonts w:cs="Verdana"/>
          <w:lang w:bidi="en-US"/>
        </w:rPr>
        <w:t>distinguished</w:t>
      </w:r>
      <w:proofErr w:type="gramEnd"/>
      <w:r w:rsidRPr="007223D5">
        <w:rPr>
          <w:rFonts w:cs="Verdana"/>
          <w:lang w:bidi="en-US"/>
        </w:rPr>
        <w:t xml:space="preserve"> by large brains, excellent vision, tentacles and a reduced or absent shell. </w:t>
      </w:r>
      <w:proofErr w:type="gramStart"/>
      <w:r w:rsidRPr="007223D5">
        <w:rPr>
          <w:rFonts w:cs="Verdana"/>
          <w:lang w:bidi="en-US"/>
        </w:rPr>
        <w:t>use</w:t>
      </w:r>
      <w:proofErr w:type="gramEnd"/>
      <w:r w:rsidRPr="007223D5">
        <w:rPr>
          <w:rFonts w:cs="Verdana"/>
          <w:lang w:bidi="en-US"/>
        </w:rPr>
        <w:t xml:space="preserve"> jet propululsion to move aorund.</w:t>
      </w:r>
    </w:p>
    <w:p w:rsidR="00E7172E" w:rsidRPr="0014342F" w:rsidRDefault="00E7172E" w:rsidP="00E7172E">
      <w:pPr>
        <w:pStyle w:val="NoteLevel1"/>
        <w:rPr>
          <w:rFonts w:cs="Verdana"/>
          <w:lang w:bidi="en-US"/>
        </w:rPr>
      </w:pPr>
    </w:p>
    <w:p w:rsidR="00E7172E" w:rsidRPr="007223D5" w:rsidRDefault="00E7172E" w:rsidP="00E7172E">
      <w:pPr>
        <w:pStyle w:val="NoteLevel1"/>
        <w:rPr>
          <w:rFonts w:cs="Verdana"/>
          <w:lang w:bidi="en-US"/>
        </w:rPr>
      </w:pPr>
      <w:r w:rsidRPr="00C53E60">
        <w:rPr>
          <w:rFonts w:cs="Verdana"/>
          <w:b/>
          <w:lang w:bidi="en-US"/>
        </w:rPr>
        <w:t>Angiosperm</w:t>
      </w:r>
      <w:r w:rsidRPr="007223D5">
        <w:rPr>
          <w:rFonts w:cs="Verdana"/>
          <w:lang w:bidi="en-US"/>
        </w:rPr>
        <w:t>: a flowering vascular plant that produces seeds within mature ovaries (fruits). The angiosperms form a single lineage. **gymnosperm</w:t>
      </w:r>
    </w:p>
    <w:p w:rsidR="00E7172E" w:rsidRPr="007223D5" w:rsidRDefault="00E7172E" w:rsidP="00E7172E">
      <w:pPr>
        <w:pStyle w:val="NoteLevel1"/>
        <w:rPr>
          <w:rFonts w:cs="Verdana"/>
          <w:lang w:bidi="en-US"/>
        </w:rPr>
      </w:pPr>
      <w:r w:rsidRPr="00C53E60">
        <w:rPr>
          <w:rFonts w:cs="Verdana"/>
          <w:b/>
          <w:lang w:bidi="en-US"/>
        </w:rPr>
        <w:t>Pollen</w:t>
      </w:r>
      <w:r w:rsidRPr="007223D5">
        <w:rPr>
          <w:rFonts w:cs="Verdana"/>
          <w:lang w:bidi="en-US"/>
        </w:rPr>
        <w:t xml:space="preserve">: </w:t>
      </w:r>
      <w:r w:rsidRPr="00761DF3">
        <w:rPr>
          <w:rFonts w:cs="Verdana"/>
          <w:lang w:bidi="en-US"/>
        </w:rPr>
        <w:t>fine powder produced by anthers and male cones of seed plants, composed of pollen grains which each enclose developing male gamete.</w:t>
      </w:r>
    </w:p>
    <w:p w:rsidR="00E7172E" w:rsidRPr="007223D5" w:rsidRDefault="00E7172E" w:rsidP="00E7172E">
      <w:pPr>
        <w:pStyle w:val="NoteLevel1"/>
        <w:rPr>
          <w:rFonts w:cs="Verdana"/>
          <w:lang w:bidi="en-US"/>
        </w:rPr>
      </w:pPr>
      <w:r w:rsidRPr="00C53E60">
        <w:rPr>
          <w:rFonts w:cs="Verdana"/>
          <w:b/>
          <w:lang w:bidi="en-US"/>
        </w:rPr>
        <w:t>Fruit:</w:t>
      </w:r>
      <w:r w:rsidRPr="007223D5">
        <w:rPr>
          <w:rFonts w:cs="Verdana"/>
          <w:lang w:bidi="en-US"/>
        </w:rPr>
        <w:t xml:space="preserve"> in flowering plants *angiosperms), the mature, ripened plant ovary (or gourp of ovaries). </w:t>
      </w:r>
      <w:proofErr w:type="gramStart"/>
      <w:r w:rsidRPr="007223D5">
        <w:rPr>
          <w:rFonts w:cs="Verdana"/>
          <w:lang w:bidi="en-US"/>
        </w:rPr>
        <w:t>along</w:t>
      </w:r>
      <w:proofErr w:type="gramEnd"/>
      <w:r w:rsidRPr="007223D5">
        <w:rPr>
          <w:rFonts w:cs="Verdana"/>
          <w:lang w:bidi="en-US"/>
        </w:rPr>
        <w:t xml:space="preserve"> with the seeds it contains and any adjacent fused parts. **aggregtate, multiple, simple fruit</w:t>
      </w:r>
    </w:p>
    <w:p w:rsidR="00E7172E" w:rsidRPr="007223D5" w:rsidRDefault="00E7172E" w:rsidP="00E7172E">
      <w:pPr>
        <w:pStyle w:val="NoteLevel1"/>
        <w:rPr>
          <w:rFonts w:cs="Verdana"/>
          <w:lang w:bidi="en-US"/>
        </w:rPr>
      </w:pPr>
      <w:r w:rsidRPr="00C53E60">
        <w:rPr>
          <w:rFonts w:cs="Verdana"/>
          <w:b/>
          <w:lang w:bidi="en-US"/>
        </w:rPr>
        <w:t>Nectar</w:t>
      </w:r>
      <w:r w:rsidRPr="007223D5">
        <w:rPr>
          <w:rFonts w:cs="Verdana"/>
          <w:lang w:bidi="en-US"/>
        </w:rPr>
        <w:t xml:space="preserve">: the sugary fludid produced by flowers to attract and reward pollinating animals. </w:t>
      </w:r>
    </w:p>
    <w:p w:rsidR="00E7172E" w:rsidRPr="007223D5" w:rsidRDefault="00E7172E" w:rsidP="00E7172E">
      <w:pPr>
        <w:pStyle w:val="NoteLevel1"/>
        <w:rPr>
          <w:rFonts w:cs="Verdana"/>
          <w:lang w:bidi="en-US"/>
        </w:rPr>
      </w:pPr>
      <w:r w:rsidRPr="00C53E60">
        <w:rPr>
          <w:rFonts w:cs="Verdana"/>
          <w:b/>
          <w:lang w:bidi="en-US"/>
        </w:rPr>
        <w:t>Pollination</w:t>
      </w:r>
      <w:r w:rsidRPr="007223D5">
        <w:rPr>
          <w:rFonts w:cs="Verdana"/>
          <w:lang w:bidi="en-US"/>
        </w:rPr>
        <w:t>: the process by which pollen reaches the carpel of a flower (in flowering plants) or reaches the ovule directly (in conifers and their relatives).</w:t>
      </w:r>
    </w:p>
    <w:p w:rsidR="00E7172E" w:rsidRPr="007223D5" w:rsidRDefault="00E7172E" w:rsidP="00E7172E">
      <w:pPr>
        <w:pStyle w:val="NoteLevel1"/>
        <w:rPr>
          <w:rFonts w:cs="Verdana"/>
          <w:lang w:bidi="en-US"/>
        </w:rPr>
      </w:pPr>
      <w:r w:rsidRPr="00C53E60">
        <w:rPr>
          <w:rFonts w:cs="Verdana"/>
          <w:b/>
          <w:lang w:bidi="en-US"/>
        </w:rPr>
        <w:t>Stamen</w:t>
      </w:r>
      <w:r w:rsidRPr="007223D5">
        <w:rPr>
          <w:rFonts w:cs="Verdana"/>
          <w:lang w:bidi="en-US"/>
        </w:rPr>
        <w:t>:</w:t>
      </w:r>
    </w:p>
    <w:p w:rsidR="00E7172E" w:rsidRPr="007223D5" w:rsidRDefault="00E7172E" w:rsidP="00E7172E">
      <w:pPr>
        <w:pStyle w:val="NoteLevel1"/>
        <w:rPr>
          <w:rFonts w:cs="Verdana"/>
          <w:lang w:bidi="en-US"/>
        </w:rPr>
      </w:pPr>
      <w:r w:rsidRPr="00C53E60">
        <w:rPr>
          <w:rFonts w:cs="Verdana"/>
          <w:b/>
          <w:lang w:bidi="en-US"/>
        </w:rPr>
        <w:t>Carpel</w:t>
      </w:r>
      <w:r w:rsidRPr="007223D5">
        <w:rPr>
          <w:rFonts w:cs="Verdana"/>
          <w:lang w:bidi="en-US"/>
        </w:rPr>
        <w:t xml:space="preserve">: the female reproductive organ in a flower. </w:t>
      </w:r>
      <w:proofErr w:type="gramStart"/>
      <w:r w:rsidRPr="007223D5">
        <w:rPr>
          <w:rFonts w:cs="Verdana"/>
          <w:lang w:bidi="en-US"/>
        </w:rPr>
        <w:t>consists</w:t>
      </w:r>
      <w:proofErr w:type="gramEnd"/>
      <w:r w:rsidRPr="007223D5">
        <w:rPr>
          <w:rFonts w:cs="Verdana"/>
          <w:lang w:bidi="en-US"/>
        </w:rPr>
        <w:t xml:space="preserve"> of the stigma, to which pollen grains adhere; the style, through which pollen grains move; and the ovary, which houses the ovule. **stamen</w:t>
      </w:r>
    </w:p>
    <w:p w:rsidR="00E7172E" w:rsidRPr="007223D5" w:rsidRDefault="00E7172E" w:rsidP="00E7172E">
      <w:pPr>
        <w:pStyle w:val="NoteLevel1"/>
        <w:rPr>
          <w:rFonts w:cs="Verdana"/>
          <w:lang w:bidi="en-US"/>
        </w:rPr>
      </w:pPr>
      <w:r w:rsidRPr="00C53E60">
        <w:rPr>
          <w:rFonts w:cs="Verdana"/>
          <w:b/>
          <w:lang w:bidi="en-US"/>
        </w:rPr>
        <w:lastRenderedPageBreak/>
        <w:t>Double</w:t>
      </w:r>
      <w:r w:rsidRPr="007223D5">
        <w:rPr>
          <w:rFonts w:cs="Verdana"/>
          <w:lang w:bidi="en-US"/>
        </w:rPr>
        <w:t xml:space="preserve"> </w:t>
      </w:r>
      <w:r w:rsidRPr="00C53E60">
        <w:rPr>
          <w:rFonts w:cs="Verdana"/>
          <w:b/>
          <w:lang w:bidi="en-US"/>
        </w:rPr>
        <w:t>fertilization</w:t>
      </w:r>
      <w:r w:rsidRPr="007223D5">
        <w:rPr>
          <w:rFonts w:cs="Verdana"/>
          <w:lang w:bidi="en-US"/>
        </w:rPr>
        <w:t>: an unusual form of reproducation seen in flowering plants, in which one sperm nuclues fuses with an eggs to form a zygote and the other sperm nuclues fuses with two polear nuclie to form the tripoid endosperm.</w:t>
      </w:r>
    </w:p>
    <w:p w:rsidR="00E7172E" w:rsidRPr="007223D5" w:rsidRDefault="00E7172E" w:rsidP="00E7172E">
      <w:pPr>
        <w:pStyle w:val="NoteLevel1"/>
        <w:rPr>
          <w:rFonts w:cs="Verdana"/>
          <w:lang w:bidi="en-US"/>
        </w:rPr>
      </w:pPr>
      <w:r w:rsidRPr="00C53E60">
        <w:rPr>
          <w:rFonts w:cs="Verdana"/>
          <w:b/>
          <w:lang w:bidi="en-US"/>
        </w:rPr>
        <w:t>Endosperm</w:t>
      </w:r>
      <w:r w:rsidRPr="007223D5">
        <w:rPr>
          <w:rFonts w:cs="Verdana"/>
          <w:lang w:bidi="en-US"/>
        </w:rPr>
        <w:t>: a triploid (3n) tissue in the seed of a flowering plant (angiosperm) that serves as food for the plant embyro. Functional</w:t>
      </w:r>
      <w:r w:rsidR="00930D21">
        <w:rPr>
          <w:rFonts w:cs="Verdana"/>
          <w:lang w:bidi="en-US"/>
        </w:rPr>
        <w:t>ly analogous to the yolk in som</w:t>
      </w:r>
      <w:r w:rsidRPr="007223D5">
        <w:rPr>
          <w:rFonts w:cs="Verdana"/>
          <w:lang w:bidi="en-US"/>
        </w:rPr>
        <w:t xml:space="preserve">e animal eggs. </w:t>
      </w:r>
    </w:p>
    <w:p w:rsidR="00E7172E" w:rsidRPr="007223D5" w:rsidRDefault="00E7172E" w:rsidP="00E7172E">
      <w:pPr>
        <w:pStyle w:val="NoteLevel1"/>
        <w:rPr>
          <w:rFonts w:cs="Verdana"/>
          <w:lang w:bidi="en-US"/>
        </w:rPr>
      </w:pPr>
      <w:r w:rsidRPr="00C53E60">
        <w:rPr>
          <w:rFonts w:cs="Verdana"/>
          <w:b/>
          <w:lang w:bidi="en-US"/>
        </w:rPr>
        <w:t>Megasporangium</w:t>
      </w:r>
      <w:r w:rsidRPr="007223D5">
        <w:rPr>
          <w:rFonts w:cs="Verdana"/>
          <w:lang w:bidi="en-US"/>
        </w:rPr>
        <w:t>: a megaspore producing sporangium.</w:t>
      </w:r>
    </w:p>
    <w:p w:rsidR="00E7172E" w:rsidRPr="007223D5" w:rsidRDefault="00E7172E" w:rsidP="00E7172E">
      <w:pPr>
        <w:pStyle w:val="NoteLevel1"/>
        <w:rPr>
          <w:rFonts w:cs="Verdana"/>
          <w:lang w:bidi="en-US"/>
        </w:rPr>
      </w:pPr>
      <w:r w:rsidRPr="00C53E60">
        <w:rPr>
          <w:rFonts w:cs="Verdana"/>
          <w:b/>
          <w:lang w:bidi="en-US"/>
        </w:rPr>
        <w:t>Microsporangium</w:t>
      </w:r>
      <w:r w:rsidRPr="007223D5">
        <w:rPr>
          <w:rFonts w:cs="Verdana"/>
          <w:lang w:bidi="en-US"/>
        </w:rPr>
        <w:t>: a microspore producing sporangium.</w:t>
      </w:r>
    </w:p>
    <w:p w:rsidR="00E7172E" w:rsidRPr="0014342F" w:rsidRDefault="00E7172E" w:rsidP="00E7172E">
      <w:pPr>
        <w:pStyle w:val="NoteLevel1"/>
        <w:rPr>
          <w:rFonts w:cs="Verdana"/>
          <w:lang w:bidi="en-US"/>
        </w:rPr>
      </w:pPr>
      <w:r w:rsidRPr="0014342F">
        <w:rPr>
          <w:rFonts w:cs="Verdana"/>
          <w:b/>
          <w:lang w:bidi="en-US"/>
        </w:rPr>
        <w:t>insect plant coevolution:</w:t>
      </w:r>
    </w:p>
    <w:p w:rsidR="00E7172E" w:rsidRPr="007223D5" w:rsidRDefault="00E7172E" w:rsidP="00E7172E">
      <w:pPr>
        <w:pStyle w:val="NoteLevel1"/>
        <w:rPr>
          <w:rFonts w:cs="Verdana"/>
          <w:lang w:bidi="en-US"/>
        </w:rPr>
      </w:pPr>
      <w:r w:rsidRPr="00C53E60">
        <w:rPr>
          <w:rFonts w:cs="Verdana"/>
          <w:b/>
          <w:lang w:bidi="en-US"/>
        </w:rPr>
        <w:t>Co-evolution</w:t>
      </w:r>
      <w:r w:rsidRPr="007223D5">
        <w:rPr>
          <w:rFonts w:cs="Verdana"/>
          <w:lang w:bidi="en-US"/>
        </w:rPr>
        <w:t>: a pattern of evolution in which two interacting species reciprocally influence each other's adaptations over time.</w:t>
      </w:r>
    </w:p>
    <w:p w:rsidR="00E7172E" w:rsidRPr="0014342F" w:rsidRDefault="00E7172E" w:rsidP="00E7172E">
      <w:pPr>
        <w:pStyle w:val="NoteLevel1"/>
        <w:rPr>
          <w:rFonts w:cs="Verdana"/>
          <w:lang w:bidi="en-US"/>
        </w:rPr>
      </w:pPr>
    </w:p>
    <w:p w:rsidR="00E7172E" w:rsidRPr="007223D5" w:rsidRDefault="00E7172E" w:rsidP="00E7172E">
      <w:pPr>
        <w:pStyle w:val="NoteLevel1"/>
        <w:rPr>
          <w:rFonts w:cs="Verdana"/>
          <w:lang w:bidi="en-US"/>
        </w:rPr>
      </w:pPr>
      <w:proofErr w:type="gramStart"/>
      <w:r w:rsidRPr="007223D5">
        <w:rPr>
          <w:rFonts w:cs="Verdana"/>
          <w:b/>
          <w:lang w:bidi="en-US"/>
        </w:rPr>
        <w:t>crestaceons</w:t>
      </w:r>
      <w:proofErr w:type="gramEnd"/>
      <w:r w:rsidRPr="007223D5">
        <w:rPr>
          <w:rFonts w:cs="Verdana"/>
          <w:b/>
          <w:lang w:bidi="en-US"/>
        </w:rPr>
        <w:t>:</w:t>
      </w:r>
      <w:r w:rsidRPr="007223D5">
        <w:rPr>
          <w:rFonts w:cs="Verdana"/>
          <w:lang w:bidi="en-US"/>
        </w:rPr>
        <w:t xml:space="preserve"> a lineage of arthropods that includes shrimp, lobster, and crabs. </w:t>
      </w:r>
      <w:proofErr w:type="gramStart"/>
      <w:r w:rsidRPr="007223D5">
        <w:rPr>
          <w:rFonts w:cs="Verdana"/>
          <w:lang w:bidi="en-US"/>
        </w:rPr>
        <w:t>many</w:t>
      </w:r>
      <w:proofErr w:type="gramEnd"/>
      <w:r w:rsidRPr="007223D5">
        <w:rPr>
          <w:rFonts w:cs="Verdana"/>
          <w:lang w:bidi="en-US"/>
        </w:rPr>
        <w:t xml:space="preserve"> have a carapace (a platelike portion of the exoskeleton) and mandinles for biting or chewing.</w:t>
      </w:r>
    </w:p>
    <w:p w:rsidR="00E7172E" w:rsidRPr="007223D5" w:rsidRDefault="00E7172E" w:rsidP="00E7172E">
      <w:pPr>
        <w:pStyle w:val="NoteLevel1"/>
        <w:rPr>
          <w:rFonts w:cs="Verdana"/>
          <w:lang w:bidi="en-US"/>
        </w:rPr>
      </w:pPr>
      <w:r w:rsidRPr="00C53E60">
        <w:rPr>
          <w:rFonts w:cs="Verdana"/>
          <w:b/>
          <w:lang w:bidi="en-US"/>
        </w:rPr>
        <w:t>Vertebrate</w:t>
      </w:r>
      <w:r w:rsidRPr="007223D5">
        <w:rPr>
          <w:rFonts w:cs="Verdana"/>
          <w:lang w:bidi="en-US"/>
        </w:rPr>
        <w:t>:</w:t>
      </w:r>
    </w:p>
    <w:p w:rsidR="00E7172E" w:rsidRPr="007223D5" w:rsidRDefault="00E7172E" w:rsidP="00E7172E">
      <w:pPr>
        <w:pStyle w:val="NoteLevel1"/>
        <w:rPr>
          <w:rFonts w:cs="Verdana"/>
          <w:lang w:bidi="en-US"/>
        </w:rPr>
      </w:pPr>
    </w:p>
    <w:p w:rsidR="00E7172E" w:rsidRPr="007223D5" w:rsidRDefault="00E7172E" w:rsidP="00E7172E">
      <w:pPr>
        <w:pStyle w:val="NoteLevel1"/>
        <w:rPr>
          <w:rFonts w:cs="Verdana"/>
          <w:lang w:bidi="en-US"/>
        </w:rPr>
      </w:pPr>
      <w:r>
        <w:rPr>
          <w:rFonts w:cs="Verdana"/>
          <w:lang w:bidi="en-US"/>
        </w:rPr>
        <w:t xml:space="preserve"> Chapter 27: Figure 27.8, </w:t>
      </w:r>
      <w:proofErr w:type="gramStart"/>
      <w:r>
        <w:rPr>
          <w:rFonts w:cs="Verdana"/>
          <w:lang w:bidi="en-US"/>
        </w:rPr>
        <w:t>27.5 Mass extinction –</w:t>
      </w:r>
      <w:proofErr w:type="gramEnd"/>
      <w:r>
        <w:rPr>
          <w:rFonts w:cs="Verdana"/>
          <w:lang w:bidi="en-US"/>
        </w:rPr>
        <w:t xml:space="preserve"> What killed the dinosaurs? Chapter 30: What themes occur in the diversification of green plants? – Transitions to land II – Seeds, Flowers. Chapter 34: Figure 34.7, 34.3 </w:t>
      </w:r>
      <w:proofErr w:type="gramStart"/>
      <w:r>
        <w:rPr>
          <w:rFonts w:cs="Verdana"/>
          <w:lang w:bidi="en-US"/>
        </w:rPr>
        <w:t>What</w:t>
      </w:r>
      <w:proofErr w:type="gramEnd"/>
      <w:r>
        <w:rPr>
          <w:rFonts w:cs="Verdana"/>
          <w:lang w:bidi="en-US"/>
        </w:rPr>
        <w:t xml:space="preserve"> themes occur in the diversification of deuterostomes – How do Echinoderms feed. 34.4 Key </w:t>
      </w:r>
      <w:proofErr w:type="gramStart"/>
      <w:r>
        <w:rPr>
          <w:rFonts w:cs="Verdana"/>
          <w:lang w:bidi="en-US"/>
        </w:rPr>
        <w:t>lineages :</w:t>
      </w:r>
      <w:proofErr w:type="gramEnd"/>
      <w:r>
        <w:rPr>
          <w:rFonts w:cs="Verdana"/>
          <w:lang w:bidi="en-US"/>
        </w:rPr>
        <w:t xml:space="preserve"> Echinoderms – Asteroidea, 34.5 Key lineages – Chordata (Chondrichthyes), Chordata (Ray-finned fishes) Chapter 33: 33.2 Themes in the diversification of protostomes – Adaptations for moving (squid), 33.3 Key lineages: Lophotrochozoa – Cephalopoda.</w:t>
      </w:r>
    </w:p>
    <w:p w:rsidR="00E7172E" w:rsidRPr="00143063" w:rsidRDefault="00E7172E" w:rsidP="00E7172E">
      <w:pPr>
        <w:pStyle w:val="NoteLevel1"/>
        <w:sectPr w:rsidR="00E7172E" w:rsidRPr="00143063">
          <w:footerReference w:type="even" r:id="rId32"/>
          <w:footerReference w:type="default" r:id="rId33"/>
          <w:headerReference w:type="first" r:id="rId34"/>
          <w:footerReference w:type="first" r:id="rId35"/>
          <w:pgSz w:w="12240" w:h="15840"/>
          <w:pgMar w:top="1440" w:right="1440" w:bottom="1440" w:left="1440" w:header="720" w:footer="720" w:gutter="0"/>
          <w:cols w:space="720"/>
          <w:titlePg/>
          <w:docGrid w:type="lines" w:linePitch="360"/>
        </w:sectPr>
      </w:pPr>
    </w:p>
    <w:p w:rsidR="00E7172E" w:rsidRPr="0014342F" w:rsidRDefault="00E7172E" w:rsidP="00E7172E">
      <w:pPr>
        <w:pStyle w:val="NoteLevel1"/>
      </w:pPr>
      <w:proofErr w:type="gramStart"/>
      <w:r w:rsidRPr="0014342F">
        <w:rPr>
          <w:b/>
        </w:rPr>
        <w:lastRenderedPageBreak/>
        <w:t>feathers</w:t>
      </w:r>
      <w:proofErr w:type="gramEnd"/>
      <w:r w:rsidRPr="0014342F">
        <w:rPr>
          <w:b/>
        </w:rPr>
        <w:t xml:space="preserve"> in birds</w:t>
      </w:r>
      <w:r w:rsidRPr="0014342F">
        <w:t>: went from single projections to tufts, to central shaft with pairs of branches to central shaft with pairs of branches bearing finer branches.</w:t>
      </w:r>
    </w:p>
    <w:p w:rsidR="00E7172E" w:rsidRPr="0014342F" w:rsidRDefault="00E7172E" w:rsidP="00E7172E">
      <w:pPr>
        <w:pStyle w:val="NoteLevel1"/>
      </w:pPr>
      <w:proofErr w:type="gramStart"/>
      <w:r w:rsidRPr="0014342F">
        <w:rPr>
          <w:b/>
        </w:rPr>
        <w:t>feather</w:t>
      </w:r>
      <w:proofErr w:type="gramEnd"/>
      <w:r w:rsidRPr="0014342F">
        <w:rPr>
          <w:b/>
        </w:rPr>
        <w:t xml:space="preserve"> structure</w:t>
      </w:r>
      <w:r w:rsidRPr="0014342F">
        <w:t>: has a shaft, a barb, a barbule and hooklets.</w:t>
      </w:r>
    </w:p>
    <w:p w:rsidR="00E7172E" w:rsidRPr="0014342F" w:rsidRDefault="00E7172E" w:rsidP="00E7172E">
      <w:pPr>
        <w:pStyle w:val="NoteLevel1"/>
      </w:pPr>
      <w:r w:rsidRPr="0014342F">
        <w:rPr>
          <w:b/>
        </w:rPr>
        <w:t>microraptor gui:</w:t>
      </w:r>
    </w:p>
    <w:p w:rsidR="00E7172E" w:rsidRPr="0014342F" w:rsidRDefault="00E7172E" w:rsidP="00E7172E">
      <w:pPr>
        <w:pStyle w:val="NoteLevel1"/>
      </w:pPr>
      <w:proofErr w:type="gramStart"/>
      <w:r w:rsidRPr="0014342F">
        <w:rPr>
          <w:b/>
        </w:rPr>
        <w:t>flight</w:t>
      </w:r>
      <w:proofErr w:type="gramEnd"/>
      <w:r w:rsidRPr="0014342F">
        <w:rPr>
          <w:b/>
        </w:rPr>
        <w:t xml:space="preserve"> adaptations occurred</w:t>
      </w:r>
      <w:r w:rsidRPr="0014342F">
        <w:t>: such as a keel, being endothermic and having hollow bones.</w:t>
      </w:r>
    </w:p>
    <w:p w:rsidR="00E7172E" w:rsidRPr="007223D5" w:rsidRDefault="00E7172E" w:rsidP="00E7172E">
      <w:pPr>
        <w:pStyle w:val="NoteLevel1"/>
      </w:pPr>
      <w:r w:rsidRPr="0014342F">
        <w:rPr>
          <w:rFonts w:cs="Verdana"/>
          <w:b/>
          <w:lang w:bidi="en-US"/>
        </w:rPr>
        <w:t>Endothermy</w:t>
      </w:r>
      <w:r>
        <w:rPr>
          <w:rFonts w:cs="Verdana"/>
          <w:lang w:bidi="en-US"/>
        </w:rPr>
        <w:t xml:space="preserve">: an animal whose primary sources of body heat is internally </w:t>
      </w:r>
      <w:r w:rsidRPr="0014342F">
        <w:rPr>
          <w:rFonts w:cs="Verdana"/>
          <w:b/>
          <w:lang w:bidi="en-US"/>
        </w:rPr>
        <w:t>generated</w:t>
      </w:r>
      <w:r>
        <w:rPr>
          <w:rFonts w:cs="Verdana"/>
          <w:lang w:bidi="en-US"/>
        </w:rPr>
        <w:t xml:space="preserve"> </w:t>
      </w:r>
      <w:r w:rsidRPr="0014342F">
        <w:rPr>
          <w:rFonts w:cs="Verdana"/>
          <w:b/>
          <w:lang w:bidi="en-US"/>
        </w:rPr>
        <w:t>heat</w:t>
      </w:r>
      <w:r>
        <w:rPr>
          <w:rFonts w:cs="Verdana"/>
          <w:lang w:bidi="en-US"/>
        </w:rPr>
        <w:t xml:space="preserve">. </w:t>
      </w:r>
      <w:proofErr w:type="gramStart"/>
      <w:r>
        <w:rPr>
          <w:rFonts w:cs="Verdana"/>
          <w:lang w:bidi="en-US"/>
        </w:rPr>
        <w:t>endothermic</w:t>
      </w:r>
      <w:proofErr w:type="gramEnd"/>
      <w:r>
        <w:rPr>
          <w:rFonts w:cs="Verdana"/>
          <w:lang w:bidi="en-US"/>
        </w:rPr>
        <w:t xml:space="preserve"> is referring to the chemical reaction that absorbs heat.</w:t>
      </w:r>
    </w:p>
    <w:p w:rsidR="00E7172E" w:rsidRPr="007223D5" w:rsidRDefault="00E7172E" w:rsidP="00E7172E">
      <w:pPr>
        <w:pStyle w:val="NoteLevel1"/>
      </w:pPr>
      <w:r w:rsidRPr="0014342F">
        <w:rPr>
          <w:rFonts w:cs="Verdana"/>
          <w:b/>
          <w:lang w:bidi="en-US"/>
        </w:rPr>
        <w:t>Sebaceous</w:t>
      </w:r>
      <w:r>
        <w:rPr>
          <w:rFonts w:cs="Verdana"/>
          <w:lang w:bidi="en-US"/>
        </w:rPr>
        <w:t xml:space="preserve"> </w:t>
      </w:r>
      <w:r w:rsidRPr="0014342F">
        <w:rPr>
          <w:rFonts w:cs="Verdana"/>
          <w:b/>
          <w:lang w:bidi="en-US"/>
        </w:rPr>
        <w:t>gland</w:t>
      </w:r>
      <w:r>
        <w:rPr>
          <w:rFonts w:cs="Verdana"/>
          <w:lang w:bidi="en-US"/>
        </w:rPr>
        <w:t xml:space="preserve">: </w:t>
      </w:r>
    </w:p>
    <w:p w:rsidR="00E7172E" w:rsidRPr="0014342F" w:rsidRDefault="00E7172E" w:rsidP="00E7172E">
      <w:pPr>
        <w:pStyle w:val="NoteLevel1"/>
      </w:pPr>
      <w:r w:rsidRPr="0014342F">
        <w:rPr>
          <w:rFonts w:cs="Verdana"/>
          <w:b/>
          <w:lang w:bidi="en-US"/>
        </w:rPr>
        <w:t>Sweat</w:t>
      </w:r>
      <w:r>
        <w:rPr>
          <w:rFonts w:cs="Verdana"/>
          <w:lang w:bidi="en-US"/>
        </w:rPr>
        <w:t xml:space="preserve"> </w:t>
      </w:r>
      <w:r w:rsidRPr="0014342F">
        <w:rPr>
          <w:rFonts w:cs="Verdana"/>
          <w:b/>
          <w:lang w:bidi="en-US"/>
        </w:rPr>
        <w:t>gland</w:t>
      </w:r>
      <w:r>
        <w:rPr>
          <w:rFonts w:cs="Verdana"/>
          <w:lang w:bidi="en-US"/>
        </w:rPr>
        <w:t>:</w:t>
      </w:r>
    </w:p>
    <w:p w:rsidR="00E7172E" w:rsidRPr="007223D5" w:rsidRDefault="00E7172E" w:rsidP="00E7172E">
      <w:pPr>
        <w:pStyle w:val="NoteLevel1"/>
      </w:pPr>
      <w:r w:rsidRPr="0014342F">
        <w:rPr>
          <w:rFonts w:cs="Verdana"/>
          <w:b/>
          <w:lang w:bidi="en-US"/>
        </w:rPr>
        <w:t>Glandular</w:t>
      </w:r>
      <w:r>
        <w:rPr>
          <w:rFonts w:cs="Verdana"/>
          <w:lang w:bidi="en-US"/>
        </w:rPr>
        <w:t xml:space="preserve"> </w:t>
      </w:r>
      <w:r w:rsidRPr="0014342F">
        <w:rPr>
          <w:rFonts w:cs="Verdana"/>
          <w:b/>
          <w:lang w:bidi="en-US"/>
        </w:rPr>
        <w:t>skin</w:t>
      </w:r>
      <w:r>
        <w:rPr>
          <w:rFonts w:cs="Verdana"/>
          <w:lang w:bidi="en-US"/>
        </w:rPr>
        <w:t>:</w:t>
      </w:r>
    </w:p>
    <w:p w:rsidR="00E7172E" w:rsidRPr="0014342F" w:rsidRDefault="00E7172E" w:rsidP="00E7172E">
      <w:pPr>
        <w:pStyle w:val="NoteLevel1"/>
      </w:pPr>
      <w:r w:rsidRPr="0014342F">
        <w:rPr>
          <w:b/>
        </w:rPr>
        <w:t>sternal keel</w:t>
      </w:r>
      <w:r w:rsidRPr="0014342F">
        <w:t>: provides point of attachment for antagonistic muscles (increased force generation)</w:t>
      </w:r>
    </w:p>
    <w:p w:rsidR="00E7172E" w:rsidRPr="007223D5" w:rsidRDefault="00E7172E" w:rsidP="00E7172E">
      <w:pPr>
        <w:pStyle w:val="NoteLevel1"/>
      </w:pPr>
      <w:r w:rsidRPr="0014342F">
        <w:rPr>
          <w:rFonts w:cs="Verdana"/>
          <w:b/>
          <w:lang w:bidi="en-US"/>
        </w:rPr>
        <w:t>Parental</w:t>
      </w:r>
      <w:r>
        <w:rPr>
          <w:rFonts w:cs="Verdana"/>
          <w:lang w:bidi="en-US"/>
        </w:rPr>
        <w:t xml:space="preserve"> </w:t>
      </w:r>
      <w:r w:rsidRPr="0014342F">
        <w:rPr>
          <w:rFonts w:cs="Verdana"/>
          <w:b/>
          <w:lang w:bidi="en-US"/>
        </w:rPr>
        <w:t>care</w:t>
      </w:r>
      <w:r>
        <w:rPr>
          <w:rFonts w:cs="Verdana"/>
          <w:lang w:bidi="en-US"/>
        </w:rPr>
        <w:t>: any action by which an animal expends energy or assumes risks to benefit its offpsring (ex. nest building, feeding of young, defence.)</w:t>
      </w:r>
    </w:p>
    <w:p w:rsidR="00E7172E" w:rsidRPr="0014342F" w:rsidRDefault="00E7172E" w:rsidP="00E7172E">
      <w:pPr>
        <w:pStyle w:val="NoteLevel1"/>
      </w:pPr>
      <w:proofErr w:type="gramStart"/>
      <w:r w:rsidRPr="0014342F">
        <w:rPr>
          <w:b/>
        </w:rPr>
        <w:t>mammalian</w:t>
      </w:r>
      <w:proofErr w:type="gramEnd"/>
      <w:r w:rsidRPr="0014342F">
        <w:rPr>
          <w:b/>
        </w:rPr>
        <w:t xml:space="preserve"> integument:</w:t>
      </w:r>
      <w:r w:rsidRPr="0014342F">
        <w:t xml:space="preserve"> has sebaceous gland, erector muscle, follicle, sweat pore, sweat gland.</w:t>
      </w:r>
    </w:p>
    <w:p w:rsidR="00E7172E" w:rsidRPr="007223D5" w:rsidRDefault="00E7172E" w:rsidP="00E7172E">
      <w:pPr>
        <w:pStyle w:val="NoteLevel1"/>
      </w:pPr>
      <w:r w:rsidRPr="0014342F">
        <w:rPr>
          <w:rFonts w:cs="Verdana"/>
          <w:b/>
          <w:lang w:bidi="en-US"/>
        </w:rPr>
        <w:t>Mammary</w:t>
      </w:r>
      <w:r>
        <w:rPr>
          <w:rFonts w:cs="Verdana"/>
          <w:lang w:bidi="en-US"/>
        </w:rPr>
        <w:t xml:space="preserve"> </w:t>
      </w:r>
      <w:r w:rsidRPr="0014342F">
        <w:rPr>
          <w:rFonts w:cs="Verdana"/>
          <w:b/>
          <w:lang w:bidi="en-US"/>
        </w:rPr>
        <w:t>gland</w:t>
      </w:r>
      <w:r>
        <w:rPr>
          <w:rFonts w:cs="Verdana"/>
          <w:lang w:bidi="en-US"/>
        </w:rPr>
        <w:t xml:space="preserve">: </w:t>
      </w:r>
      <w:r w:rsidR="00237C5D">
        <w:rPr>
          <w:rFonts w:cs="Verdana"/>
          <w:lang w:bidi="en-US"/>
        </w:rPr>
        <w:t>specialized</w:t>
      </w:r>
      <w:r>
        <w:rPr>
          <w:rFonts w:cs="Verdana"/>
          <w:lang w:bidi="en-US"/>
        </w:rPr>
        <w:t xml:space="preserve"> exocrine glands that produce and secrete milk for nursing offspring. </w:t>
      </w:r>
      <w:proofErr w:type="gramStart"/>
      <w:r>
        <w:rPr>
          <w:rFonts w:cs="Verdana"/>
          <w:lang w:bidi="en-US"/>
        </w:rPr>
        <w:t>a</w:t>
      </w:r>
      <w:proofErr w:type="gramEnd"/>
      <w:r>
        <w:rPr>
          <w:rFonts w:cs="Verdana"/>
          <w:lang w:bidi="en-US"/>
        </w:rPr>
        <w:t xml:space="preserve"> diagnostic feature of mammals.</w:t>
      </w:r>
    </w:p>
    <w:p w:rsidR="00E7172E" w:rsidRPr="0014342F" w:rsidRDefault="00E7172E" w:rsidP="00E7172E">
      <w:pPr>
        <w:pStyle w:val="NoteLevel1"/>
      </w:pPr>
      <w:r w:rsidRPr="0014342F">
        <w:rPr>
          <w:b/>
        </w:rPr>
        <w:t>mammalian reproduction</w:t>
      </w:r>
      <w:r w:rsidRPr="0014342F">
        <w:t>: had oviparous and viviparous</w:t>
      </w:r>
    </w:p>
    <w:p w:rsidR="00E7172E" w:rsidRPr="007223D5" w:rsidRDefault="00E7172E" w:rsidP="00E7172E">
      <w:pPr>
        <w:pStyle w:val="NoteLevel1"/>
      </w:pPr>
      <w:r w:rsidRPr="0014342F">
        <w:rPr>
          <w:rFonts w:cs="Verdana"/>
          <w:b/>
          <w:lang w:bidi="en-US"/>
        </w:rPr>
        <w:t>Oviparous</w:t>
      </w:r>
      <w:r>
        <w:rPr>
          <w:rFonts w:cs="Verdana"/>
          <w:lang w:bidi="en-US"/>
        </w:rPr>
        <w:t>: (Monotremes did it) producing eggs that are laid outisde the body where they develop and hatch. **ovivoparous and viviparous</w:t>
      </w:r>
    </w:p>
    <w:p w:rsidR="00E7172E" w:rsidRPr="000E6667" w:rsidRDefault="00E7172E" w:rsidP="00E7172E">
      <w:pPr>
        <w:pStyle w:val="NoteLevel1"/>
      </w:pPr>
      <w:r w:rsidRPr="0014342F">
        <w:rPr>
          <w:rFonts w:cs="Verdana"/>
          <w:b/>
          <w:lang w:bidi="en-US"/>
        </w:rPr>
        <w:t>Viviparous</w:t>
      </w:r>
      <w:r>
        <w:rPr>
          <w:rFonts w:cs="Verdana"/>
          <w:lang w:bidi="en-US"/>
        </w:rPr>
        <w:t>: (marsupials and eutherians did it) producing live young instead of eggs that decelop within the body of a mother before birth. **oviparous and oviviparous</w:t>
      </w:r>
    </w:p>
    <w:p w:rsidR="00E7172E" w:rsidRPr="0014342F" w:rsidRDefault="00237C5D" w:rsidP="00E7172E">
      <w:pPr>
        <w:pStyle w:val="NoteLevel1"/>
      </w:pPr>
      <w:r w:rsidRPr="0014342F">
        <w:rPr>
          <w:b/>
        </w:rPr>
        <w:t>Placental</w:t>
      </w:r>
      <w:r w:rsidR="00E7172E" w:rsidRPr="0014342F">
        <w:rPr>
          <w:b/>
        </w:rPr>
        <w:t xml:space="preserve"> mammals</w:t>
      </w:r>
      <w:r w:rsidR="00E7172E" w:rsidRPr="0014342F">
        <w:t>: have the whole deal with the embryo inside the amnion, yolk sac (nutrients) and allantoise (waste storage) attached to the embryo, chorion surrounding the amnion for gas exchange, with the exception that a placenta is surrounding the chorion and the uterus is surrounding the placenta.</w:t>
      </w:r>
    </w:p>
    <w:p w:rsidR="00E7172E" w:rsidRPr="007223D5" w:rsidRDefault="00E7172E" w:rsidP="00E7172E">
      <w:pPr>
        <w:pStyle w:val="NoteLevel1"/>
      </w:pPr>
      <w:r w:rsidRPr="0014342F">
        <w:rPr>
          <w:rFonts w:cs="Verdana"/>
          <w:b/>
          <w:lang w:bidi="en-US"/>
        </w:rPr>
        <w:t>Placenta</w:t>
      </w:r>
      <w:r>
        <w:rPr>
          <w:rFonts w:cs="Verdana"/>
          <w:lang w:bidi="en-US"/>
        </w:rPr>
        <w:t xml:space="preserve">: a structure that forms in the pregnant uterus from maternal and fetal tissues. Exchanges nutrients and wastes between mother and fetus, anchors the fetus between the uterine </w:t>
      </w:r>
      <w:proofErr w:type="gramStart"/>
      <w:r>
        <w:rPr>
          <w:rFonts w:cs="Verdana"/>
          <w:lang w:bidi="en-US"/>
        </w:rPr>
        <w:t>wall</w:t>
      </w:r>
      <w:proofErr w:type="gramEnd"/>
      <w:r>
        <w:rPr>
          <w:rFonts w:cs="Verdana"/>
          <w:lang w:bidi="en-US"/>
        </w:rPr>
        <w:t>, and produces some hormones. Occurs in most mammals and in a few other vertebrates.</w:t>
      </w:r>
    </w:p>
    <w:p w:rsidR="00E7172E" w:rsidRPr="007223D5" w:rsidRDefault="00E7172E" w:rsidP="00E7172E">
      <w:pPr>
        <w:pStyle w:val="NoteLevel1"/>
      </w:pPr>
      <w:r w:rsidRPr="0014342F">
        <w:rPr>
          <w:rFonts w:cs="Verdana"/>
          <w:b/>
          <w:lang w:bidi="en-US"/>
        </w:rPr>
        <w:lastRenderedPageBreak/>
        <w:t>Amniote</w:t>
      </w:r>
      <w:r>
        <w:rPr>
          <w:rFonts w:cs="Verdana"/>
          <w:lang w:bidi="en-US"/>
        </w:rPr>
        <w:t xml:space="preserve"> </w:t>
      </w:r>
      <w:r w:rsidRPr="0014342F">
        <w:rPr>
          <w:rFonts w:cs="Verdana"/>
          <w:b/>
          <w:lang w:bidi="en-US"/>
        </w:rPr>
        <w:t>animals</w:t>
      </w:r>
      <w:r>
        <w:rPr>
          <w:rFonts w:cs="Verdana"/>
          <w:lang w:bidi="en-US"/>
        </w:rPr>
        <w:t xml:space="preserve">: </w:t>
      </w:r>
      <w:r w:rsidRPr="003440D6">
        <w:t xml:space="preserve">a major lineage of vertebrates *amniota) that reproduce with amniotic eggs. </w:t>
      </w:r>
      <w:proofErr w:type="gramStart"/>
      <w:r w:rsidRPr="003440D6">
        <w:t>includes</w:t>
      </w:r>
      <w:proofErr w:type="gramEnd"/>
      <w:r w:rsidRPr="003440D6">
        <w:t xml:space="preserve"> all reptiles (including birds) and mammals.</w:t>
      </w:r>
    </w:p>
    <w:p w:rsidR="00E7172E" w:rsidRPr="0014342F" w:rsidRDefault="00E7172E" w:rsidP="00E7172E">
      <w:pPr>
        <w:pStyle w:val="NoteLevel1"/>
      </w:pPr>
    </w:p>
    <w:p w:rsidR="00E7172E" w:rsidRPr="0014342F" w:rsidRDefault="00E7172E" w:rsidP="00E7172E">
      <w:pPr>
        <w:pStyle w:val="NoteLevel1"/>
      </w:pPr>
    </w:p>
    <w:p w:rsidR="00E7172E" w:rsidRPr="0014342F" w:rsidRDefault="00E7172E" w:rsidP="00E7172E">
      <w:pPr>
        <w:pStyle w:val="NoteLevel1"/>
      </w:pPr>
      <w:r w:rsidRPr="0014342F">
        <w:rPr>
          <w:b/>
        </w:rPr>
        <w:t>HOMININ EVOLUTION</w:t>
      </w:r>
    </w:p>
    <w:p w:rsidR="00E7172E" w:rsidRPr="007223D5" w:rsidRDefault="00E7172E" w:rsidP="00E7172E">
      <w:pPr>
        <w:pStyle w:val="NoteLevel1"/>
      </w:pPr>
      <w:r w:rsidRPr="0014342F">
        <w:rPr>
          <w:rFonts w:cs="Verdana"/>
          <w:b/>
          <w:lang w:bidi="en-US"/>
        </w:rPr>
        <w:t>Hominins</w:t>
      </w:r>
      <w:r>
        <w:rPr>
          <w:rFonts w:cs="Verdana"/>
          <w:lang w:bidi="en-US"/>
        </w:rPr>
        <w:t xml:space="preserve">: humans and </w:t>
      </w:r>
      <w:r w:rsidR="00237C5D">
        <w:rPr>
          <w:rFonts w:cs="Verdana"/>
          <w:lang w:bidi="en-US"/>
        </w:rPr>
        <w:t>extinct</w:t>
      </w:r>
      <w:r>
        <w:rPr>
          <w:rFonts w:cs="Verdana"/>
          <w:lang w:bidi="en-US"/>
        </w:rPr>
        <w:t xml:space="preserve"> related forms, species in the </w:t>
      </w:r>
      <w:r w:rsidR="00237C5D">
        <w:rPr>
          <w:rFonts w:cs="Verdana"/>
          <w:lang w:bidi="en-US"/>
        </w:rPr>
        <w:t>lineage that branched off from chimpanzees and eventually leads</w:t>
      </w:r>
      <w:r>
        <w:rPr>
          <w:rFonts w:cs="Verdana"/>
          <w:lang w:bidi="en-US"/>
        </w:rPr>
        <w:t xml:space="preserve"> to humans.</w:t>
      </w:r>
    </w:p>
    <w:p w:rsidR="00E7172E" w:rsidRPr="007223D5" w:rsidRDefault="00E7172E" w:rsidP="00E7172E">
      <w:pPr>
        <w:pStyle w:val="NoteLevel1"/>
      </w:pPr>
      <w:r w:rsidRPr="0014342F">
        <w:rPr>
          <w:rFonts w:ascii="Verdana-Italic" w:hAnsi="Verdana-Italic" w:cs="Verdana-Italic"/>
          <w:b/>
          <w:i/>
          <w:iCs/>
          <w:lang w:bidi="en-US"/>
        </w:rPr>
        <w:t>Australopithecus africanus</w:t>
      </w:r>
      <w:r>
        <w:rPr>
          <w:rFonts w:ascii="Verdana-Italic" w:hAnsi="Verdana-Italic" w:cs="Verdana-Italic"/>
          <w:i/>
          <w:iCs/>
          <w:lang w:bidi="en-US"/>
        </w:rPr>
        <w:t>:</w:t>
      </w:r>
      <w:r>
        <w:rPr>
          <w:rFonts w:ascii="Verdana-Italic" w:hAnsi="Verdana-Italic" w:cs="Verdana-Italic"/>
          <w:iCs/>
          <w:lang w:bidi="en-US"/>
        </w:rPr>
        <w:t xml:space="preserve"> had vertical posture</w:t>
      </w:r>
    </w:p>
    <w:p w:rsidR="00E7172E" w:rsidRPr="007223D5" w:rsidRDefault="00E7172E" w:rsidP="00E7172E">
      <w:pPr>
        <w:pStyle w:val="NoteLevel1"/>
      </w:pPr>
      <w:r w:rsidRPr="0014342F">
        <w:rPr>
          <w:rFonts w:ascii="Verdana-Italic" w:hAnsi="Verdana-Italic" w:cs="Verdana-Italic"/>
          <w:b/>
          <w:i/>
          <w:iCs/>
          <w:lang w:bidi="en-US"/>
        </w:rPr>
        <w:t>Paranthropus robustus</w:t>
      </w:r>
      <w:r>
        <w:rPr>
          <w:rFonts w:ascii="Verdana-Italic" w:hAnsi="Verdana-Italic" w:cs="Verdana-Italic"/>
          <w:i/>
          <w:iCs/>
          <w:lang w:bidi="en-US"/>
        </w:rPr>
        <w:t>:</w:t>
      </w:r>
      <w:r>
        <w:rPr>
          <w:rFonts w:ascii="Verdana-Italic" w:hAnsi="Verdana-Italic" w:cs="Verdana-Italic"/>
          <w:iCs/>
          <w:lang w:bidi="en-US"/>
        </w:rPr>
        <w:t xml:space="preserve"> had massive cheek teeth, massive cheek bones, saggital crest (pointy head)</w:t>
      </w:r>
    </w:p>
    <w:p w:rsidR="00E7172E" w:rsidRPr="0014342F" w:rsidRDefault="00E7172E" w:rsidP="00E7172E">
      <w:pPr>
        <w:pStyle w:val="NoteLevel1"/>
      </w:pPr>
      <w:proofErr w:type="gramStart"/>
      <w:r w:rsidRPr="0014342F">
        <w:rPr>
          <w:b/>
        </w:rPr>
        <w:t>homo</w:t>
      </w:r>
      <w:proofErr w:type="gramEnd"/>
      <w:r w:rsidRPr="0014342F">
        <w:rPr>
          <w:b/>
        </w:rPr>
        <w:t xml:space="preserve"> habillis: </w:t>
      </w:r>
      <w:r w:rsidRPr="0014342F">
        <w:t>had larger braincase and flatter face.</w:t>
      </w:r>
    </w:p>
    <w:p w:rsidR="00E7172E" w:rsidRPr="007223D5" w:rsidRDefault="00E7172E" w:rsidP="00E7172E">
      <w:pPr>
        <w:pStyle w:val="NoteLevel1"/>
      </w:pPr>
      <w:r w:rsidRPr="0014342F">
        <w:rPr>
          <w:rFonts w:cs="Verdana"/>
          <w:b/>
          <w:lang w:bidi="en-US"/>
        </w:rPr>
        <w:t>Cro</w:t>
      </w:r>
      <w:r>
        <w:rPr>
          <w:rFonts w:cs="Verdana"/>
          <w:lang w:bidi="en-US"/>
        </w:rPr>
        <w:t>-</w:t>
      </w:r>
      <w:r w:rsidRPr="0014342F">
        <w:rPr>
          <w:rFonts w:cs="Verdana"/>
          <w:b/>
          <w:lang w:bidi="en-US"/>
        </w:rPr>
        <w:t>magnons</w:t>
      </w:r>
      <w:r>
        <w:rPr>
          <w:rFonts w:cs="Verdana"/>
          <w:lang w:bidi="en-US"/>
        </w:rPr>
        <w:t xml:space="preserve">: a prehistoric </w:t>
      </w:r>
      <w:proofErr w:type="gramStart"/>
      <w:r>
        <w:rPr>
          <w:rFonts w:cs="Verdana"/>
          <w:lang w:bidi="en-US"/>
        </w:rPr>
        <w:t>european</w:t>
      </w:r>
      <w:proofErr w:type="gramEnd"/>
      <w:r>
        <w:rPr>
          <w:rFonts w:cs="Verdana"/>
          <w:lang w:bidi="en-US"/>
        </w:rPr>
        <w:t xml:space="preserve"> population of modern humans (homo sapiens) known from fossils, paintings, sculptures, and other artifacts. </w:t>
      </w:r>
    </w:p>
    <w:p w:rsidR="00E7172E" w:rsidRPr="0014342F" w:rsidRDefault="00E7172E" w:rsidP="00E7172E">
      <w:pPr>
        <w:pStyle w:val="NoteLevel1"/>
      </w:pPr>
      <w:proofErr w:type="gramStart"/>
      <w:r w:rsidRPr="0014342F">
        <w:rPr>
          <w:b/>
        </w:rPr>
        <w:t>homo</w:t>
      </w:r>
      <w:proofErr w:type="gramEnd"/>
      <w:r w:rsidRPr="0014342F">
        <w:rPr>
          <w:b/>
        </w:rPr>
        <w:t xml:space="preserve"> sapiens</w:t>
      </w:r>
      <w:r w:rsidRPr="0014342F">
        <w:t>: had flattest face and largeset braincase.</w:t>
      </w:r>
    </w:p>
    <w:p w:rsidR="00E7172E" w:rsidRPr="0014342F" w:rsidRDefault="00E7172E" w:rsidP="00E7172E">
      <w:pPr>
        <w:pStyle w:val="NoteLevel1"/>
      </w:pPr>
    </w:p>
    <w:p w:rsidR="00E7172E" w:rsidRPr="007223D5" w:rsidRDefault="00E7172E" w:rsidP="00E7172E">
      <w:pPr>
        <w:pStyle w:val="NoteLevel1"/>
      </w:pPr>
      <w:r w:rsidRPr="0014342F">
        <w:rPr>
          <w:rFonts w:cs="Verdana"/>
          <w:b/>
          <w:lang w:bidi="en-US"/>
        </w:rPr>
        <w:t>Anthropoids</w:t>
      </w:r>
      <w:r>
        <w:rPr>
          <w:rFonts w:cs="Verdana"/>
          <w:lang w:bidi="en-US"/>
        </w:rPr>
        <w:t>: one of the two major lineages of primates, including apes, humans, and all monkeys. **prosimians.</w:t>
      </w:r>
    </w:p>
    <w:p w:rsidR="00E7172E" w:rsidRPr="007223D5" w:rsidRDefault="00E7172E" w:rsidP="00E7172E">
      <w:pPr>
        <w:pStyle w:val="NoteLevel1"/>
      </w:pPr>
      <w:r w:rsidRPr="0014342F">
        <w:rPr>
          <w:rFonts w:cs="Verdana"/>
          <w:b/>
          <w:lang w:bidi="en-US"/>
        </w:rPr>
        <w:t>Great</w:t>
      </w:r>
      <w:r>
        <w:rPr>
          <w:rFonts w:cs="Verdana"/>
          <w:lang w:bidi="en-US"/>
        </w:rPr>
        <w:t xml:space="preserve"> </w:t>
      </w:r>
      <w:r w:rsidRPr="0014342F">
        <w:rPr>
          <w:rFonts w:cs="Verdana"/>
          <w:b/>
          <w:lang w:bidi="en-US"/>
        </w:rPr>
        <w:t>apes</w:t>
      </w:r>
      <w:r>
        <w:rPr>
          <w:rFonts w:cs="Verdana"/>
          <w:lang w:bidi="en-US"/>
        </w:rPr>
        <w:t xml:space="preserve"> </w:t>
      </w:r>
      <w:r w:rsidRPr="0014342F">
        <w:rPr>
          <w:rFonts w:cs="Verdana"/>
          <w:b/>
          <w:lang w:bidi="en-US"/>
        </w:rPr>
        <w:t>or</w:t>
      </w:r>
      <w:r>
        <w:rPr>
          <w:rFonts w:cs="Verdana"/>
          <w:lang w:bidi="en-US"/>
        </w:rPr>
        <w:t xml:space="preserve"> </w:t>
      </w:r>
      <w:r w:rsidRPr="0014342F">
        <w:rPr>
          <w:rFonts w:cs="Verdana"/>
          <w:b/>
          <w:lang w:bidi="en-US"/>
        </w:rPr>
        <w:t>Hominids</w:t>
      </w:r>
      <w:r>
        <w:rPr>
          <w:rFonts w:cs="Verdana"/>
          <w:lang w:bidi="en-US"/>
        </w:rPr>
        <w:t xml:space="preserve">: members of the family hominidae, which includes humans and extinct related forms chimpanzees, gorillas, and orangutans. Distinguished by large body size, no tail, and an exceptionally large brain. </w:t>
      </w:r>
      <w:proofErr w:type="gramStart"/>
      <w:r>
        <w:rPr>
          <w:rFonts w:cs="Verdana"/>
          <w:lang w:bidi="en-US"/>
        </w:rPr>
        <w:t>also</w:t>
      </w:r>
      <w:proofErr w:type="gramEnd"/>
      <w:r>
        <w:rPr>
          <w:rFonts w:cs="Verdana"/>
          <w:lang w:bidi="en-US"/>
        </w:rPr>
        <w:t xml:space="preserve"> called great apes.</w:t>
      </w:r>
    </w:p>
    <w:p w:rsidR="00E7172E" w:rsidRPr="007223D5" w:rsidRDefault="00E7172E" w:rsidP="00E7172E">
      <w:pPr>
        <w:pStyle w:val="NoteLevel1"/>
      </w:pPr>
      <w:r w:rsidRPr="0014342F">
        <w:rPr>
          <w:rFonts w:cs="Verdana"/>
          <w:b/>
          <w:lang w:bidi="en-US"/>
        </w:rPr>
        <w:t>Neanderthal</w:t>
      </w:r>
      <w:r>
        <w:rPr>
          <w:rFonts w:cs="Verdana"/>
          <w:lang w:bidi="en-US"/>
        </w:rPr>
        <w:t xml:space="preserve">: a recently extinct </w:t>
      </w:r>
      <w:proofErr w:type="gramStart"/>
      <w:r>
        <w:rPr>
          <w:rFonts w:cs="Verdana"/>
          <w:lang w:bidi="en-US"/>
        </w:rPr>
        <w:t>european</w:t>
      </w:r>
      <w:proofErr w:type="gramEnd"/>
      <w:r>
        <w:rPr>
          <w:rFonts w:cs="Verdana"/>
          <w:lang w:bidi="en-US"/>
        </w:rPr>
        <w:t xml:space="preserve"> species of hominid, homo neanderthalensis, closely related to but distinct from modern humans.</w:t>
      </w:r>
    </w:p>
    <w:p w:rsidR="00E7172E" w:rsidRPr="007223D5" w:rsidRDefault="00E7172E" w:rsidP="00E7172E">
      <w:pPr>
        <w:pStyle w:val="NoteLevel1"/>
      </w:pPr>
      <w:r w:rsidRPr="0014342F">
        <w:rPr>
          <w:rFonts w:cs="Verdana"/>
          <w:b/>
          <w:lang w:bidi="en-US"/>
        </w:rPr>
        <w:t>Neogene</w:t>
      </w:r>
      <w:r>
        <w:rPr>
          <w:rFonts w:cs="Verdana"/>
          <w:lang w:bidi="en-US"/>
        </w:rPr>
        <w:t>:</w:t>
      </w:r>
    </w:p>
    <w:p w:rsidR="00E7172E" w:rsidRPr="007223D5" w:rsidRDefault="00E7172E" w:rsidP="00E7172E">
      <w:pPr>
        <w:pStyle w:val="NoteLevel1"/>
      </w:pPr>
      <w:r w:rsidRPr="0014342F">
        <w:rPr>
          <w:rFonts w:cs="Verdana"/>
          <w:b/>
          <w:lang w:bidi="en-US"/>
        </w:rPr>
        <w:t>Out</w:t>
      </w:r>
      <w:r>
        <w:rPr>
          <w:rFonts w:cs="Verdana"/>
          <w:lang w:bidi="en-US"/>
        </w:rPr>
        <w:t>-</w:t>
      </w:r>
      <w:r w:rsidRPr="0014342F">
        <w:rPr>
          <w:rFonts w:cs="Verdana"/>
          <w:b/>
          <w:lang w:bidi="en-US"/>
        </w:rPr>
        <w:t>of</w:t>
      </w:r>
      <w:r>
        <w:rPr>
          <w:rFonts w:cs="Verdana"/>
          <w:lang w:bidi="en-US"/>
        </w:rPr>
        <w:t>-</w:t>
      </w:r>
      <w:r w:rsidRPr="0014342F">
        <w:rPr>
          <w:rFonts w:cs="Verdana"/>
          <w:b/>
          <w:lang w:bidi="en-US"/>
        </w:rPr>
        <w:t>Africa</w:t>
      </w:r>
      <w:r>
        <w:rPr>
          <w:rFonts w:cs="Verdana"/>
          <w:lang w:bidi="en-US"/>
        </w:rPr>
        <w:t xml:space="preserve"> </w:t>
      </w:r>
      <w:r w:rsidRPr="0014342F">
        <w:rPr>
          <w:rFonts w:cs="Verdana"/>
          <w:b/>
          <w:lang w:bidi="en-US"/>
        </w:rPr>
        <w:t>hypothesis</w:t>
      </w:r>
      <w:r>
        <w:rPr>
          <w:rFonts w:cs="Verdana"/>
          <w:lang w:bidi="en-US"/>
        </w:rPr>
        <w:t>: the hypoth3esis that modern humans *</w:t>
      </w:r>
      <w:proofErr w:type="gramStart"/>
      <w:r>
        <w:rPr>
          <w:rFonts w:cs="Verdana"/>
          <w:lang w:bidi="en-US"/>
        </w:rPr>
        <w:t>homo</w:t>
      </w:r>
      <w:proofErr w:type="gramEnd"/>
      <w:r>
        <w:rPr>
          <w:rFonts w:cs="Verdana"/>
          <w:lang w:bidi="en-US"/>
        </w:rPr>
        <w:t xml:space="preserve"> sapiens) evolved in africa and spread to other continents, replacing other homo species without interbreeding with them.</w:t>
      </w:r>
    </w:p>
    <w:p w:rsidR="00E7172E" w:rsidRPr="007223D5" w:rsidRDefault="00E7172E" w:rsidP="00E7172E">
      <w:pPr>
        <w:pStyle w:val="NoteLevel1"/>
      </w:pPr>
      <w:r w:rsidRPr="0014342F">
        <w:rPr>
          <w:rFonts w:cs="Verdana"/>
          <w:b/>
          <w:lang w:bidi="en-US"/>
        </w:rPr>
        <w:t>Paleogene</w:t>
      </w:r>
      <w:r>
        <w:rPr>
          <w:rFonts w:cs="Verdana"/>
          <w:lang w:bidi="en-US"/>
        </w:rPr>
        <w:t xml:space="preserve">: </w:t>
      </w:r>
    </w:p>
    <w:p w:rsidR="00E7172E" w:rsidRPr="007223D5" w:rsidRDefault="00E7172E" w:rsidP="00E7172E">
      <w:pPr>
        <w:pStyle w:val="NoteLevel1"/>
      </w:pPr>
      <w:r w:rsidRPr="0014342F">
        <w:rPr>
          <w:rFonts w:cs="Verdana"/>
          <w:b/>
          <w:lang w:bidi="en-US"/>
        </w:rPr>
        <w:t>Primates</w:t>
      </w:r>
      <w:r>
        <w:rPr>
          <w:rFonts w:cs="Verdana"/>
          <w:lang w:bidi="en-US"/>
        </w:rPr>
        <w:t>: the lineage of mammals that includes prosmimians (lemurs, lorises, etc.), monkeyes, and great apes (including humans).</w:t>
      </w:r>
    </w:p>
    <w:p w:rsidR="00E7172E" w:rsidRPr="000E6667" w:rsidRDefault="00E7172E" w:rsidP="00E7172E">
      <w:pPr>
        <w:pStyle w:val="NoteLevel1"/>
      </w:pPr>
    </w:p>
    <w:p w:rsidR="00E7172E" w:rsidRPr="000E6667" w:rsidRDefault="00E7172E" w:rsidP="00E7172E">
      <w:pPr>
        <w:pStyle w:val="NoteLevel1"/>
      </w:pPr>
    </w:p>
    <w:p w:rsidR="00237C5D" w:rsidRDefault="00237C5D" w:rsidP="00E7172E">
      <w:pPr>
        <w:pStyle w:val="NoteLevel1"/>
        <w:rPr>
          <w:rFonts w:cs="Verdana"/>
          <w:lang w:bidi="en-US"/>
        </w:rPr>
      </w:pPr>
    </w:p>
    <w:p w:rsidR="00237C5D" w:rsidRDefault="00237C5D" w:rsidP="00E7172E">
      <w:pPr>
        <w:pStyle w:val="NoteLevel1"/>
        <w:rPr>
          <w:rFonts w:cs="Verdana"/>
          <w:lang w:bidi="en-US"/>
        </w:rPr>
      </w:pPr>
    </w:p>
    <w:p w:rsidR="00237C5D" w:rsidRDefault="00237C5D" w:rsidP="00E7172E">
      <w:pPr>
        <w:pStyle w:val="NoteLevel1"/>
        <w:rPr>
          <w:rFonts w:cs="Verdana"/>
          <w:lang w:bidi="en-US"/>
        </w:rPr>
      </w:pPr>
    </w:p>
    <w:p w:rsidR="00237C5D" w:rsidRDefault="00237C5D" w:rsidP="00E7172E">
      <w:pPr>
        <w:pStyle w:val="NoteLevel1"/>
        <w:rPr>
          <w:rFonts w:cs="Verdana"/>
          <w:lang w:bidi="en-US"/>
        </w:rPr>
      </w:pPr>
    </w:p>
    <w:p w:rsidR="00E7172E" w:rsidRPr="007223D5" w:rsidRDefault="00E7172E" w:rsidP="00E7172E">
      <w:pPr>
        <w:pStyle w:val="NoteLevel1"/>
        <w:rPr>
          <w:rFonts w:cs="Verdana"/>
          <w:lang w:bidi="en-US"/>
        </w:rPr>
      </w:pPr>
      <w:r w:rsidRPr="007223D5">
        <w:rPr>
          <w:rFonts w:cs="Verdana"/>
          <w:lang w:bidi="en-US"/>
        </w:rPr>
        <w:lastRenderedPageBreak/>
        <w:t>By the end of our survey of the geological periods we will cover almost all the content of Chapters 30-34.</w:t>
      </w:r>
    </w:p>
    <w:p w:rsidR="00E7172E" w:rsidRPr="000E6667" w:rsidRDefault="00E7172E" w:rsidP="00E7172E">
      <w:pPr>
        <w:pStyle w:val="NoteLevel1"/>
      </w:pPr>
      <w:r w:rsidRPr="007223D5">
        <w:rPr>
          <w:rFonts w:ascii="Verdana-Bold" w:eastAsia="Times New Roman" w:hAnsi="Verdana-Bold" w:cs="Verdana-Bold"/>
          <w:b/>
          <w:bCs/>
          <w:lang w:bidi="en-US"/>
        </w:rPr>
        <w:t> </w:t>
      </w:r>
      <w:r w:rsidRPr="007223D5">
        <w:rPr>
          <w:rFonts w:eastAsia="Times New Roman" w:cs="Verdana"/>
          <w:lang w:bidi="en-US"/>
        </w:rPr>
        <w:t>Chapter 27: Figure 27.8, Chapter 34: Figure 34.7, 34.3 What themes occur in the diversification of Deuterostomes – Reproduction (The placenta, Parental care), Box 34.2, 34.5 Key lineages – Mammalia (Monotremata, Marsupials and Placental Mammals), 34.6 Key lineages: Hominin radiation.</w:t>
      </w:r>
    </w:p>
    <w:p w:rsidR="001A6210" w:rsidRDefault="001A6210" w:rsidP="00E7172E">
      <w:pPr>
        <w:pStyle w:val="NoteLevel1"/>
        <w:sectPr w:rsidR="001A6210">
          <w:footerReference w:type="even" r:id="rId36"/>
          <w:footerReference w:type="default" r:id="rId37"/>
          <w:headerReference w:type="first" r:id="rId38"/>
          <w:footerReference w:type="first" r:id="rId39"/>
          <w:pgSz w:w="12240" w:h="15840"/>
          <w:pgMar w:top="1440" w:right="1440" w:bottom="1440" w:left="1440" w:header="720" w:footer="720" w:gutter="0"/>
          <w:cols w:space="720"/>
          <w:titlePg/>
          <w:docGrid w:type="lines" w:linePitch="360"/>
        </w:sectPr>
      </w:pPr>
    </w:p>
    <w:p w:rsidR="00E7172E" w:rsidRPr="00143063" w:rsidRDefault="00131EE3" w:rsidP="00237C5D">
      <w:pPr>
        <w:pStyle w:val="NoteLevel1"/>
      </w:pPr>
      <w:r>
        <w:lastRenderedPageBreak/>
        <w:cr/>
      </w:r>
    </w:p>
    <w:sectPr w:rsidR="00E7172E" w:rsidRPr="00143063" w:rsidSect="00131EE3">
      <w:footerReference w:type="even" r:id="rId40"/>
      <w:footerReference w:type="default" r:id="rId41"/>
      <w:headerReference w:type="first" r:id="rId42"/>
      <w:footerReference w:type="first" r:id="rId43"/>
      <w:pgSz w:w="12240" w:h="15840"/>
      <w:pgMar w:top="1440" w:right="1440" w:bottom="1440" w:left="1440" w:header="720" w:footer="720" w:gutter="0"/>
      <w:cols w:space="720"/>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EB1" w:rsidRDefault="00F13EB1">
      <w:r>
        <w:separator/>
      </w:r>
    </w:p>
  </w:endnote>
  <w:endnote w:type="continuationSeparator" w:id="0">
    <w:p w:rsidR="00F13EB1" w:rsidRDefault="00F13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erdana-Bold">
    <w:altName w:val="Verdana"/>
    <w:panose1 w:val="00000000000000000000"/>
    <w:charset w:val="4D"/>
    <w:family w:val="auto"/>
    <w:notTrueType/>
    <w:pitch w:val="default"/>
    <w:sig w:usb0="00000003" w:usb1="00000000" w:usb2="00000000" w:usb3="00000000" w:csb0="00000001" w:csb1="00000000"/>
  </w:font>
  <w:font w:name="Verdana-Italic">
    <w:altName w:val="Verdana"/>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Header"/>
    </w:pPr>
  </w:p>
  <w:p w:rsidR="00F13EB1" w:rsidRDefault="00F13EB1"/>
  <w:p w:rsidR="00F13EB1" w:rsidRDefault="00F13EB1">
    <w:pPr>
      <w:pStyle w:val="Header"/>
    </w:pPr>
  </w:p>
  <w:p w:rsidR="00F13EB1" w:rsidRDefault="00F13EB1"/>
  <w:p w:rsidR="00F13EB1" w:rsidRDefault="00F13EB1">
    <w:pPr>
      <w:pStyle w:val="Header"/>
    </w:pPr>
  </w:p>
  <w:p w:rsidR="00F13EB1" w:rsidRDefault="00F13EB1"/>
  <w:p w:rsidR="00F13EB1" w:rsidRDefault="00F13EB1">
    <w:pPr>
      <w:pStyle w:val="Header"/>
    </w:pPr>
  </w:p>
  <w:p w:rsidR="00F13EB1" w:rsidRDefault="00F13EB1"/>
  <w:p w:rsidR="00F13EB1" w:rsidRDefault="00F13EB1">
    <w:pPr>
      <w:pStyle w:val="Header"/>
    </w:pPr>
  </w:p>
  <w:p w:rsidR="00F13EB1" w:rsidRDefault="00F13EB1"/>
  <w:p w:rsidR="00F13EB1" w:rsidRDefault="00F13EB1">
    <w:pPr>
      <w:pStyle w:val="Header"/>
    </w:pPr>
  </w:p>
  <w:p w:rsidR="00F13EB1" w:rsidRDefault="00F13EB1"/>
  <w:p w:rsidR="00F13EB1" w:rsidRDefault="00F13EB1" w:rsidP="00E717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13EB1" w:rsidRDefault="00F13EB1" w:rsidP="00E7172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rsidP="00E717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rsidR="00F13EB1" w:rsidRDefault="00F13EB1" w:rsidP="00E7172E">
    <w:pPr>
      <w:pStyle w:val="Footer"/>
      <w:ind w:right="360"/>
    </w:pPr>
    <w:proofErr w:type="gramStart"/>
    <w:r>
      <w:t>d</w:t>
    </w:r>
    <w:proofErr w:type="gramEnd"/>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end"/>
    </w:r>
  </w:p>
  <w:p w:rsidR="00F13EB1" w:rsidRDefault="00F13EB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separate"/>
    </w:r>
    <w:r w:rsidR="00087EF6">
      <w:rPr>
        <w:rStyle w:val="PageNumber"/>
        <w:noProof/>
      </w:rPr>
      <w:t>23</w:t>
    </w:r>
    <w:r>
      <w:fldChar w:fldCharType="end"/>
    </w:r>
  </w:p>
  <w:p w:rsidR="00F13EB1" w:rsidRDefault="00F13EB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separate"/>
    </w:r>
    <w:r>
      <w:rPr>
        <w:rStyle w:val="PageNumber"/>
        <w:noProof/>
      </w:rPr>
      <w:t>19</w:t>
    </w:r>
    <w:r>
      <w:fldChar w:fldCharType="end"/>
    </w:r>
  </w:p>
  <w:p w:rsidR="00F13EB1" w:rsidRDefault="00F13EB1">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end"/>
    </w:r>
  </w:p>
  <w:p w:rsidR="00F13EB1" w:rsidRDefault="00F13EB1">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separate"/>
    </w:r>
    <w:r>
      <w:rPr>
        <w:rStyle w:val="PageNumber"/>
        <w:noProof/>
      </w:rPr>
      <w:t>40</w:t>
    </w:r>
    <w:r>
      <w:fldChar w:fldCharType="end"/>
    </w:r>
  </w:p>
  <w:p w:rsidR="00F13EB1" w:rsidRDefault="00F13EB1">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separate"/>
    </w:r>
    <w:r>
      <w:rPr>
        <w:rStyle w:val="PageNumber"/>
        <w:noProof/>
      </w:rPr>
      <w:t>38</w:t>
    </w:r>
    <w:r>
      <w:fldChar w:fldCharType="end"/>
    </w:r>
  </w:p>
  <w:p w:rsidR="00F13EB1" w:rsidRDefault="00F13EB1">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end"/>
    </w:r>
  </w:p>
  <w:p w:rsidR="00F13EB1" w:rsidRDefault="00F13EB1">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separate"/>
    </w:r>
    <w:r>
      <w:rPr>
        <w:rStyle w:val="PageNumber"/>
        <w:noProof/>
      </w:rPr>
      <w:t>44</w:t>
    </w:r>
    <w:r>
      <w:fldChar w:fldCharType="end"/>
    </w:r>
  </w:p>
  <w:p w:rsidR="00F13EB1" w:rsidRDefault="00F13EB1">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separate"/>
    </w:r>
    <w:r>
      <w:rPr>
        <w:rStyle w:val="PageNumber"/>
        <w:noProof/>
      </w:rPr>
      <w:t>41</w:t>
    </w:r>
    <w:r>
      <w:fldChar w:fldCharType="end"/>
    </w:r>
  </w:p>
  <w:p w:rsidR="00F13EB1" w:rsidRDefault="00F13EB1">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end"/>
    </w:r>
  </w:p>
  <w:p w:rsidR="00F13EB1" w:rsidRDefault="00F13EB1">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separate"/>
    </w:r>
    <w:r w:rsidR="00620868">
      <w:rPr>
        <w:rStyle w:val="PageNumber"/>
        <w:noProof/>
      </w:rPr>
      <w:t>51</w:t>
    </w:r>
    <w:r>
      <w:fldChar w:fldCharType="end"/>
    </w:r>
  </w:p>
  <w:p w:rsidR="00F13EB1" w:rsidRDefault="00F13EB1">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separate"/>
    </w:r>
    <w:r>
      <w:rPr>
        <w:rStyle w:val="PageNumber"/>
        <w:noProof/>
      </w:rPr>
      <w:t>45</w:t>
    </w:r>
    <w:r>
      <w:fldChar w:fldCharType="end"/>
    </w:r>
  </w:p>
  <w:p w:rsidR="00F13EB1" w:rsidRDefault="00F13EB1">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end"/>
    </w:r>
  </w:p>
  <w:p w:rsidR="00F13EB1" w:rsidRDefault="00F13EB1">
    <w:pPr>
      <w:pStyle w:val="Foo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separate"/>
    </w:r>
    <w:r>
      <w:rPr>
        <w:rStyle w:val="PageNumber"/>
        <w:noProof/>
      </w:rPr>
      <w:t>54</w:t>
    </w:r>
    <w:r>
      <w:fldChar w:fldCharType="end"/>
    </w:r>
  </w:p>
  <w:p w:rsidR="00F13EB1" w:rsidRDefault="00F13EB1">
    <w:pPr>
      <w:pStyle w:val="Foo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separate"/>
    </w:r>
    <w:r w:rsidR="00620868">
      <w:rPr>
        <w:rStyle w:val="PageNumber"/>
        <w:noProof/>
      </w:rPr>
      <w:t>52</w:t>
    </w:r>
    <w:r>
      <w:fldChar w:fldCharType="end"/>
    </w:r>
  </w:p>
  <w:p w:rsidR="00F13EB1" w:rsidRDefault="00F13EB1">
    <w:pPr>
      <w:pStyle w:val="Foo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end"/>
    </w:r>
  </w:p>
  <w:p w:rsidR="00F13EB1" w:rsidRDefault="00F13EB1">
    <w:pPr>
      <w:pStyle w:val="Foo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separate"/>
    </w:r>
    <w:r>
      <w:rPr>
        <w:rStyle w:val="PageNumber"/>
        <w:noProof/>
      </w:rPr>
      <w:t>57</w:t>
    </w:r>
    <w:r>
      <w:fldChar w:fldCharType="end"/>
    </w:r>
  </w:p>
  <w:p w:rsidR="00F13EB1" w:rsidRDefault="00F13EB1">
    <w:pPr>
      <w:pStyle w:val="Foo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separate"/>
    </w:r>
    <w:r>
      <w:rPr>
        <w:rStyle w:val="PageNumber"/>
        <w:noProof/>
      </w:rPr>
      <w:t>55</w:t>
    </w:r>
    <w:r>
      <w:fldChar w:fldCharType="end"/>
    </w:r>
  </w:p>
  <w:p w:rsidR="00F13EB1" w:rsidRDefault="00F13EB1">
    <w:pPr>
      <w:pStyle w:val="Foote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end"/>
    </w:r>
  </w:p>
  <w:p w:rsidR="00F13EB1" w:rsidRDefault="00F13EB1">
    <w:pPr>
      <w:pStyle w:val="Foo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end"/>
    </w:r>
  </w:p>
  <w:p w:rsidR="00F13EB1" w:rsidRDefault="00F13EB1">
    <w:pPr>
      <w:pStyle w:val="Foo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Footer"/>
      <w:jc w:val="center"/>
      <w:rPr>
        <w:rStyle w:val="PageNumber"/>
      </w:rPr>
    </w:pPr>
    <w:r>
      <w:fldChar w:fldCharType="begin"/>
    </w:r>
    <w:r>
      <w:rPr>
        <w:rStyle w:val="PageNumber"/>
      </w:rPr>
      <w:instrText xml:space="preserve"> PAGE </w:instrText>
    </w:r>
    <w:r>
      <w:fldChar w:fldCharType="separate"/>
    </w:r>
    <w:r>
      <w:rPr>
        <w:rStyle w:val="PageNumber"/>
        <w:noProof/>
      </w:rPr>
      <w:t>58</w:t>
    </w:r>
    <w:r>
      <w:fldChar w:fldCharType="end"/>
    </w:r>
  </w:p>
  <w:p w:rsidR="00F13EB1" w:rsidRDefault="00F13E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EB1" w:rsidRDefault="00F13EB1">
      <w:r>
        <w:separator/>
      </w:r>
    </w:p>
  </w:footnote>
  <w:footnote w:type="continuationSeparator" w:id="0">
    <w:p w:rsidR="00F13EB1" w:rsidRDefault="00F13E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Header"/>
      <w:tabs>
        <w:tab w:val="clear" w:pos="4320"/>
        <w:tab w:val="clear" w:pos="8640"/>
        <w:tab w:val="right" w:pos="9720"/>
      </w:tabs>
      <w:ind w:left="-360"/>
      <w:rPr>
        <w:rFonts w:ascii="Verdana" w:eastAsia="MS Gothic" w:hAnsi="Verdana"/>
        <w:sz w:val="36"/>
      </w:rPr>
    </w:pPr>
    <w:bookmarkStart w:id="0" w:name="_WNSectionTitle_3"/>
    <w:bookmarkStart w:id="1" w:name="_WNTabType_0"/>
    <w:r w:rsidRPr="001C1C06">
      <w:rPr>
        <w:rFonts w:ascii="Verdana" w:eastAsia="MS Gothic" w:hAnsi="Verdana"/>
        <w:sz w:val="36"/>
      </w:rPr>
      <w:t>Archaean</w:t>
    </w:r>
  </w:p>
  <w:bookmarkEnd w:id="0"/>
  <w:bookmarkEnd w:id="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rsidP="00E7172E">
    <w:pPr>
      <w:pStyle w:val="Header"/>
      <w:tabs>
        <w:tab w:val="clear" w:pos="4320"/>
        <w:tab w:val="clear" w:pos="8640"/>
        <w:tab w:val="left" w:pos="3320"/>
        <w:tab w:val="right" w:pos="9720"/>
      </w:tabs>
      <w:ind w:left="-360"/>
      <w:rPr>
        <w:rFonts w:ascii="Verdana" w:eastAsia="MS Gothic" w:hAnsi="Verdana"/>
        <w:sz w:val="36"/>
      </w:rPr>
    </w:pPr>
    <w:bookmarkStart w:id="2" w:name="_WNSectionTitle"/>
    <w:bookmarkStart w:id="3" w:name="_WNTabType_1"/>
    <w:r w:rsidRPr="00143063">
      <w:rPr>
        <w:rFonts w:ascii="Verdana" w:eastAsia="MS Gothic" w:hAnsi="Verdana"/>
        <w:sz w:val="36"/>
      </w:rPr>
      <w:t>Proterozoic Eon</w:t>
    </w:r>
    <w:r>
      <w:rPr>
        <w:rFonts w:ascii="Verdana" w:eastAsia="MS Gothic" w:hAnsi="Verdana"/>
        <w:sz w:val="36"/>
      </w:rPr>
      <w:tab/>
    </w:r>
  </w:p>
  <w:bookmarkEnd w:id="2"/>
  <w:bookmarkEnd w:id="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Header"/>
      <w:tabs>
        <w:tab w:val="clear" w:pos="4320"/>
        <w:tab w:val="clear" w:pos="8640"/>
        <w:tab w:val="right" w:pos="9720"/>
      </w:tabs>
      <w:ind w:left="-360"/>
      <w:rPr>
        <w:rFonts w:ascii="Verdana" w:eastAsia="MS Gothic" w:hAnsi="Verdana"/>
        <w:sz w:val="36"/>
      </w:rPr>
    </w:pPr>
    <w:bookmarkStart w:id="4" w:name="_WNSectionTitle_4"/>
    <w:bookmarkStart w:id="5" w:name="_WNTabType_2"/>
    <w:r>
      <w:rPr>
        <w:rFonts w:ascii="Verdana" w:eastAsia="MS Gothic" w:hAnsi="Verdana"/>
        <w:sz w:val="36"/>
      </w:rPr>
      <w:t>Cambrian and Ordivician</w:t>
    </w:r>
  </w:p>
  <w:bookmarkEnd w:id="4"/>
  <w:bookmarkEnd w:id="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Header"/>
      <w:tabs>
        <w:tab w:val="clear" w:pos="4320"/>
        <w:tab w:val="clear" w:pos="8640"/>
        <w:tab w:val="right" w:pos="9720"/>
      </w:tabs>
      <w:ind w:left="-360"/>
      <w:rPr>
        <w:rFonts w:ascii="Verdana" w:eastAsia="MS Gothic" w:hAnsi="Verdana"/>
        <w:sz w:val="36"/>
      </w:rPr>
    </w:pPr>
    <w:bookmarkStart w:id="6" w:name="_WNSectionTitle_8"/>
    <w:bookmarkStart w:id="7" w:name="_WNTabType_3"/>
    <w:r>
      <w:rPr>
        <w:rFonts w:ascii="Verdana" w:eastAsia="MS Gothic" w:hAnsi="Verdana"/>
        <w:sz w:val="36"/>
      </w:rPr>
      <w:t>Mendelian Genetics</w:t>
    </w:r>
    <w:r>
      <w:rPr>
        <w:rFonts w:ascii="Verdana" w:eastAsia="MS Gothic" w:hAnsi="Verdana"/>
        <w:sz w:val="36"/>
      </w:rPr>
      <w:tab/>
    </w:r>
  </w:p>
  <w:bookmarkEnd w:id="6"/>
  <w:bookmarkEnd w:id="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Header"/>
      <w:tabs>
        <w:tab w:val="clear" w:pos="4320"/>
        <w:tab w:val="clear" w:pos="8640"/>
        <w:tab w:val="right" w:pos="9720"/>
      </w:tabs>
      <w:ind w:left="-360"/>
      <w:rPr>
        <w:rFonts w:ascii="Verdana" w:eastAsia="MS Gothic" w:hAnsi="Verdana"/>
        <w:sz w:val="36"/>
      </w:rPr>
    </w:pPr>
    <w:bookmarkStart w:id="9" w:name="_WNSectionTitle_11"/>
    <w:bookmarkStart w:id="10" w:name="_WNTabType_8"/>
    <w:r>
      <w:rPr>
        <w:rFonts w:ascii="Verdana" w:eastAsia="MS Gothic" w:hAnsi="Verdana"/>
        <w:sz w:val="36"/>
      </w:rPr>
      <w:t>Silurian and Divonian</w:t>
    </w:r>
    <w:r>
      <w:rPr>
        <w:rFonts w:ascii="Verdana" w:eastAsia="MS Gothic" w:hAnsi="Verdana"/>
        <w:sz w:val="36"/>
      </w:rPr>
      <w:tab/>
    </w:r>
    <w:r>
      <w:rPr>
        <w:rFonts w:ascii="Verdana" w:eastAsia="MS Gothic" w:hAnsi="Verdana"/>
        <w:sz w:val="36"/>
      </w:rPr>
      <w:fldChar w:fldCharType="begin"/>
    </w:r>
    <w:r>
      <w:rPr>
        <w:rFonts w:ascii="Verdana" w:eastAsia="MS Gothic" w:hAnsi="Verdana"/>
      </w:rPr>
      <w:instrText xml:space="preserve"> CREATEDATE </w:instrText>
    </w:r>
    <w:r>
      <w:rPr>
        <w:rFonts w:ascii="Verdana" w:eastAsia="MS Gothic" w:hAnsi="Verdana"/>
        <w:sz w:val="36"/>
      </w:rPr>
      <w:fldChar w:fldCharType="separate"/>
    </w:r>
    <w:r>
      <w:rPr>
        <w:rFonts w:ascii="Verdana" w:eastAsia="MS Gothic" w:hAnsi="Verdana"/>
        <w:noProof/>
      </w:rPr>
      <w:t>10/1/09 9:00 PM</w:t>
    </w:r>
    <w:r>
      <w:rPr>
        <w:rFonts w:ascii="Verdana" w:eastAsia="MS Gothic" w:hAnsi="Verdana"/>
        <w:sz w:val="36"/>
      </w:rPr>
      <w:fldChar w:fldCharType="end"/>
    </w:r>
  </w:p>
  <w:bookmarkEnd w:id="9"/>
  <w:bookmarkEnd w:id="1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Header"/>
      <w:tabs>
        <w:tab w:val="clear" w:pos="4320"/>
        <w:tab w:val="clear" w:pos="8640"/>
        <w:tab w:val="right" w:pos="9720"/>
      </w:tabs>
      <w:ind w:left="-360"/>
      <w:rPr>
        <w:rFonts w:ascii="Verdana" w:eastAsia="MS Gothic" w:hAnsi="Verdana"/>
        <w:sz w:val="36"/>
      </w:rPr>
    </w:pPr>
    <w:bookmarkStart w:id="11" w:name="_WNSectionTitle_6"/>
    <w:bookmarkStart w:id="12" w:name="_WNTabType_4"/>
    <w:r>
      <w:rPr>
        <w:rFonts w:ascii="Verdana" w:eastAsia="MS Gothic" w:hAnsi="Verdana"/>
        <w:sz w:val="36"/>
      </w:rPr>
      <w:t>The Cell Cycle, Mitosis and Meiosis</w:t>
    </w:r>
  </w:p>
  <w:bookmarkEnd w:id="11"/>
  <w:bookmarkEnd w:id="12"/>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Header"/>
      <w:tabs>
        <w:tab w:val="clear" w:pos="4320"/>
        <w:tab w:val="clear" w:pos="8640"/>
        <w:tab w:val="right" w:pos="9720"/>
      </w:tabs>
      <w:ind w:left="-360"/>
      <w:rPr>
        <w:rFonts w:ascii="Verdana" w:eastAsia="MS Gothic" w:hAnsi="Verdana"/>
        <w:sz w:val="36"/>
      </w:rPr>
    </w:pPr>
    <w:bookmarkStart w:id="13" w:name="_WNSectionTitle_5"/>
    <w:bookmarkStart w:id="14" w:name="_WNTabType_5"/>
    <w:r>
      <w:rPr>
        <w:rFonts w:ascii="Verdana" w:eastAsia="MS Gothic" w:hAnsi="Verdana"/>
        <w:sz w:val="36"/>
      </w:rPr>
      <w:t>Microevolution</w:t>
    </w:r>
    <w:r>
      <w:rPr>
        <w:rFonts w:ascii="Verdana" w:eastAsia="MS Gothic" w:hAnsi="Verdana"/>
        <w:sz w:val="36"/>
      </w:rPr>
      <w:tab/>
    </w:r>
    <w:r>
      <w:rPr>
        <w:rFonts w:ascii="Verdana" w:eastAsia="MS Gothic" w:hAnsi="Verdana"/>
        <w:sz w:val="36"/>
      </w:rPr>
      <w:fldChar w:fldCharType="begin"/>
    </w:r>
    <w:r>
      <w:rPr>
        <w:rFonts w:ascii="Verdana" w:eastAsia="MS Gothic" w:hAnsi="Verdana"/>
      </w:rPr>
      <w:instrText xml:space="preserve"> CREATEDATE </w:instrText>
    </w:r>
    <w:r>
      <w:rPr>
        <w:rFonts w:ascii="Verdana" w:eastAsia="MS Gothic" w:hAnsi="Verdana"/>
        <w:sz w:val="36"/>
      </w:rPr>
      <w:fldChar w:fldCharType="separate"/>
    </w:r>
    <w:r>
      <w:rPr>
        <w:rFonts w:ascii="Verdana" w:eastAsia="MS Gothic" w:hAnsi="Verdana"/>
        <w:noProof/>
      </w:rPr>
      <w:t>10/15/08 10:24 PM</w:t>
    </w:r>
    <w:r>
      <w:rPr>
        <w:rFonts w:ascii="Verdana" w:eastAsia="MS Gothic" w:hAnsi="Verdana"/>
        <w:sz w:val="36"/>
      </w:rPr>
      <w:fldChar w:fldCharType="end"/>
    </w:r>
  </w:p>
  <w:bookmarkEnd w:id="13"/>
  <w:bookmarkEnd w:id="1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Header"/>
      <w:tabs>
        <w:tab w:val="clear" w:pos="4320"/>
        <w:tab w:val="clear" w:pos="8640"/>
        <w:tab w:val="right" w:pos="9720"/>
      </w:tabs>
      <w:ind w:left="-360"/>
      <w:rPr>
        <w:rFonts w:ascii="Verdana" w:eastAsia="MS Gothic" w:hAnsi="Verdana"/>
        <w:sz w:val="36"/>
      </w:rPr>
    </w:pPr>
    <w:bookmarkStart w:id="15" w:name="_WNSectionTitle_9"/>
    <w:bookmarkStart w:id="16" w:name="_WNTabType_6"/>
    <w:r>
      <w:rPr>
        <w:rFonts w:ascii="Verdana" w:eastAsia="MS Gothic" w:hAnsi="Verdana"/>
        <w:sz w:val="36"/>
      </w:rPr>
      <w:t>Microevolution - Speciation</w:t>
    </w:r>
    <w:r>
      <w:rPr>
        <w:rFonts w:ascii="Verdana" w:eastAsia="MS Gothic" w:hAnsi="Verdana"/>
        <w:sz w:val="36"/>
      </w:rPr>
      <w:tab/>
    </w:r>
    <w:r>
      <w:rPr>
        <w:rFonts w:ascii="Verdana" w:eastAsia="MS Gothic" w:hAnsi="Verdana"/>
        <w:sz w:val="36"/>
      </w:rPr>
      <w:fldChar w:fldCharType="begin"/>
    </w:r>
    <w:r>
      <w:rPr>
        <w:rFonts w:ascii="Verdana" w:eastAsia="MS Gothic" w:hAnsi="Verdana"/>
      </w:rPr>
      <w:instrText xml:space="preserve"> CREATEDATE </w:instrText>
    </w:r>
    <w:r>
      <w:rPr>
        <w:rFonts w:ascii="Verdana" w:eastAsia="MS Gothic" w:hAnsi="Verdana"/>
        <w:sz w:val="36"/>
      </w:rPr>
      <w:fldChar w:fldCharType="separate"/>
    </w:r>
    <w:r>
      <w:rPr>
        <w:rFonts w:ascii="Verdana" w:eastAsia="MS Gothic" w:hAnsi="Verdana"/>
        <w:noProof/>
      </w:rPr>
      <w:t>10/1/09 9:00 PM</w:t>
    </w:r>
    <w:r>
      <w:rPr>
        <w:rFonts w:ascii="Verdana" w:eastAsia="MS Gothic" w:hAnsi="Verdana"/>
        <w:sz w:val="36"/>
      </w:rPr>
      <w:fldChar w:fldCharType="end"/>
    </w:r>
  </w:p>
  <w:bookmarkEnd w:id="15"/>
  <w:bookmarkEnd w:id="16"/>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Header"/>
      <w:tabs>
        <w:tab w:val="clear" w:pos="4320"/>
        <w:tab w:val="clear" w:pos="8640"/>
        <w:tab w:val="right" w:pos="9720"/>
      </w:tabs>
      <w:ind w:left="-360"/>
      <w:rPr>
        <w:rFonts w:ascii="Verdana" w:eastAsia="MS Gothic" w:hAnsi="Verdana"/>
        <w:sz w:val="36"/>
      </w:rPr>
    </w:pPr>
    <w:bookmarkStart w:id="17" w:name="_WNSectionTitle_7"/>
    <w:bookmarkStart w:id="18" w:name="_WNTabType_7"/>
    <w:r>
      <w:rPr>
        <w:rFonts w:ascii="Verdana" w:eastAsia="MS Gothic" w:hAnsi="Verdana"/>
        <w:sz w:val="36"/>
      </w:rPr>
      <w:t>Organizing the Living World</w:t>
    </w:r>
    <w:r>
      <w:rPr>
        <w:rFonts w:ascii="Verdana" w:eastAsia="MS Gothic" w:hAnsi="Verdana"/>
        <w:sz w:val="36"/>
      </w:rPr>
      <w:tab/>
    </w:r>
    <w:r>
      <w:rPr>
        <w:rFonts w:ascii="Verdana" w:eastAsia="MS Gothic" w:hAnsi="Verdana"/>
        <w:sz w:val="36"/>
      </w:rPr>
      <w:fldChar w:fldCharType="begin"/>
    </w:r>
    <w:r>
      <w:rPr>
        <w:rFonts w:ascii="Verdana" w:eastAsia="MS Gothic" w:hAnsi="Verdana"/>
      </w:rPr>
      <w:instrText xml:space="preserve"> CREATEDATE </w:instrText>
    </w:r>
    <w:r>
      <w:rPr>
        <w:rFonts w:ascii="Verdana" w:eastAsia="MS Gothic" w:hAnsi="Verdana"/>
        <w:sz w:val="36"/>
      </w:rPr>
      <w:fldChar w:fldCharType="separate"/>
    </w:r>
    <w:r>
      <w:rPr>
        <w:rFonts w:ascii="Verdana" w:eastAsia="MS Gothic" w:hAnsi="Verdana"/>
        <w:noProof/>
      </w:rPr>
      <w:t>10/1/09 9:00 PM</w:t>
    </w:r>
    <w:r>
      <w:rPr>
        <w:rFonts w:ascii="Verdana" w:eastAsia="MS Gothic" w:hAnsi="Verdana"/>
        <w:sz w:val="36"/>
      </w:rPr>
      <w:fldChar w:fldCharType="end"/>
    </w:r>
  </w:p>
  <w:bookmarkEnd w:id="17"/>
  <w:bookmarkEnd w:id="18"/>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Header"/>
      <w:tabs>
        <w:tab w:val="clear" w:pos="4320"/>
        <w:tab w:val="clear" w:pos="8640"/>
        <w:tab w:val="right" w:pos="9720"/>
      </w:tabs>
      <w:ind w:left="-360"/>
      <w:rPr>
        <w:rFonts w:ascii="Verdana" w:eastAsia="MS Gothic" w:hAnsi="Verdana"/>
        <w:sz w:val="36"/>
      </w:rPr>
    </w:pPr>
    <w:bookmarkStart w:id="19" w:name="_WNSectionTitle_10"/>
    <w:bookmarkStart w:id="20" w:name="_WNTabType_9"/>
    <w:r>
      <w:rPr>
        <w:rFonts w:ascii="Verdana" w:eastAsia="MS Gothic" w:hAnsi="Verdana"/>
        <w:sz w:val="36"/>
      </w:rPr>
      <w:t>Carboniferous and Permian</w:t>
    </w:r>
    <w:r>
      <w:rPr>
        <w:rFonts w:ascii="Verdana" w:eastAsia="MS Gothic" w:hAnsi="Verdana"/>
        <w:sz w:val="36"/>
      </w:rPr>
      <w:tab/>
    </w:r>
    <w:r>
      <w:rPr>
        <w:rFonts w:ascii="Verdana" w:eastAsia="MS Gothic" w:hAnsi="Verdana"/>
        <w:sz w:val="36"/>
      </w:rPr>
      <w:fldChar w:fldCharType="begin"/>
    </w:r>
    <w:r>
      <w:rPr>
        <w:rFonts w:ascii="Verdana" w:eastAsia="MS Gothic" w:hAnsi="Verdana"/>
      </w:rPr>
      <w:instrText xml:space="preserve"> CREATEDATE </w:instrText>
    </w:r>
    <w:r>
      <w:rPr>
        <w:rFonts w:ascii="Verdana" w:eastAsia="MS Gothic" w:hAnsi="Verdana"/>
        <w:sz w:val="36"/>
      </w:rPr>
      <w:fldChar w:fldCharType="separate"/>
    </w:r>
    <w:r>
      <w:rPr>
        <w:rFonts w:ascii="Verdana" w:eastAsia="MS Gothic" w:hAnsi="Verdana"/>
        <w:noProof/>
      </w:rPr>
      <w:t>10/1/09 9:00 PM</w:t>
    </w:r>
    <w:r>
      <w:rPr>
        <w:rFonts w:ascii="Verdana" w:eastAsia="MS Gothic" w:hAnsi="Verdana"/>
        <w:sz w:val="36"/>
      </w:rPr>
      <w:fldChar w:fldCharType="end"/>
    </w:r>
  </w:p>
  <w:bookmarkEnd w:id="19"/>
  <w:bookmarkEnd w:id="20"/>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Header"/>
      <w:tabs>
        <w:tab w:val="clear" w:pos="4320"/>
        <w:tab w:val="clear" w:pos="8640"/>
        <w:tab w:val="right" w:pos="9720"/>
      </w:tabs>
      <w:ind w:left="-360"/>
      <w:rPr>
        <w:rFonts w:ascii="Verdana" w:eastAsia="MS Gothic" w:hAnsi="Verdana"/>
        <w:sz w:val="36"/>
      </w:rPr>
    </w:pPr>
    <w:bookmarkStart w:id="21" w:name="_WNSectionTitle_12"/>
    <w:bookmarkStart w:id="22" w:name="_WNTabType_10"/>
    <w:r>
      <w:rPr>
        <w:rFonts w:ascii="Verdana" w:eastAsia="MS Gothic" w:hAnsi="Verdana"/>
        <w:sz w:val="36"/>
      </w:rPr>
      <w:t>Triassic and Jurassic</w:t>
    </w:r>
    <w:r>
      <w:rPr>
        <w:rFonts w:ascii="Verdana" w:eastAsia="MS Gothic" w:hAnsi="Verdana"/>
        <w:sz w:val="36"/>
      </w:rPr>
      <w:tab/>
    </w:r>
    <w:r>
      <w:rPr>
        <w:rFonts w:ascii="Verdana" w:eastAsia="MS Gothic" w:hAnsi="Verdana"/>
        <w:sz w:val="36"/>
      </w:rPr>
      <w:fldChar w:fldCharType="begin"/>
    </w:r>
    <w:r>
      <w:rPr>
        <w:rFonts w:ascii="Verdana" w:eastAsia="MS Gothic" w:hAnsi="Verdana"/>
      </w:rPr>
      <w:instrText xml:space="preserve"> CREATEDATE </w:instrText>
    </w:r>
    <w:r>
      <w:rPr>
        <w:rFonts w:ascii="Verdana" w:eastAsia="MS Gothic" w:hAnsi="Verdana"/>
        <w:sz w:val="36"/>
      </w:rPr>
      <w:fldChar w:fldCharType="separate"/>
    </w:r>
    <w:r>
      <w:rPr>
        <w:rFonts w:ascii="Verdana" w:eastAsia="MS Gothic" w:hAnsi="Verdana"/>
        <w:noProof/>
      </w:rPr>
      <w:t>10/1/09 9:00 PM</w:t>
    </w:r>
    <w:r>
      <w:rPr>
        <w:rFonts w:ascii="Verdana" w:eastAsia="MS Gothic" w:hAnsi="Verdana"/>
        <w:sz w:val="36"/>
      </w:rPr>
      <w:fldChar w:fldCharType="end"/>
    </w:r>
  </w:p>
  <w:bookmarkEnd w:id="21"/>
  <w:bookmarkEnd w:id="22"/>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Header"/>
      <w:tabs>
        <w:tab w:val="clear" w:pos="4320"/>
        <w:tab w:val="clear" w:pos="8640"/>
        <w:tab w:val="right" w:pos="9720"/>
      </w:tabs>
      <w:ind w:left="-360"/>
      <w:rPr>
        <w:rFonts w:ascii="Verdana" w:eastAsia="MS Gothic" w:hAnsi="Verdana"/>
        <w:sz w:val="36"/>
      </w:rPr>
    </w:pPr>
    <w:bookmarkStart w:id="23" w:name="_WNSectionTitle_13"/>
    <w:bookmarkStart w:id="24" w:name="_WNTabType_11"/>
    <w:r>
      <w:rPr>
        <w:rFonts w:ascii="Verdana" w:eastAsia="MS Gothic" w:hAnsi="Verdana"/>
        <w:sz w:val="36"/>
      </w:rPr>
      <w:t>Paleogene and Neogene</w:t>
    </w:r>
    <w:r>
      <w:rPr>
        <w:rFonts w:ascii="Verdana" w:eastAsia="MS Gothic" w:hAnsi="Verdana"/>
        <w:sz w:val="36"/>
      </w:rPr>
      <w:tab/>
    </w:r>
    <w:r>
      <w:rPr>
        <w:rFonts w:ascii="Verdana" w:eastAsia="MS Gothic" w:hAnsi="Verdana"/>
        <w:sz w:val="36"/>
      </w:rPr>
      <w:fldChar w:fldCharType="begin"/>
    </w:r>
    <w:r>
      <w:rPr>
        <w:rFonts w:ascii="Verdana" w:eastAsia="MS Gothic" w:hAnsi="Verdana"/>
      </w:rPr>
      <w:instrText xml:space="preserve"> CREATEDATE </w:instrText>
    </w:r>
    <w:r>
      <w:rPr>
        <w:rFonts w:ascii="Verdana" w:eastAsia="MS Gothic" w:hAnsi="Verdana"/>
        <w:sz w:val="36"/>
      </w:rPr>
      <w:fldChar w:fldCharType="separate"/>
    </w:r>
    <w:r>
      <w:rPr>
        <w:rFonts w:ascii="Verdana" w:eastAsia="MS Gothic" w:hAnsi="Verdana"/>
        <w:noProof/>
      </w:rPr>
      <w:t>10/1/09 9:00 PM</w:t>
    </w:r>
    <w:r>
      <w:rPr>
        <w:rFonts w:ascii="Verdana" w:eastAsia="MS Gothic" w:hAnsi="Verdana"/>
        <w:sz w:val="36"/>
      </w:rPr>
      <w:fldChar w:fldCharType="end"/>
    </w:r>
  </w:p>
  <w:bookmarkEnd w:id="23"/>
  <w:bookmarkEnd w:id="24"/>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EB1" w:rsidRDefault="00F13EB1">
    <w:pPr>
      <w:pStyle w:val="Header"/>
      <w:tabs>
        <w:tab w:val="clear" w:pos="4320"/>
        <w:tab w:val="clear" w:pos="8640"/>
        <w:tab w:val="right" w:pos="9720"/>
      </w:tabs>
      <w:ind w:left="-360"/>
      <w:rPr>
        <w:rFonts w:ascii="Verdana" w:eastAsia="MS Gothic" w:hAnsi="Verdana"/>
        <w:sz w:val="36"/>
        <w:szCs w:val="36"/>
      </w:rPr>
    </w:pPr>
    <w:bookmarkStart w:id="25" w:name="_WNSectionTitle_15"/>
    <w:bookmarkStart w:id="26" w:name="_WNTabType_13"/>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09-10-01 22:18</w:t>
    </w:r>
    <w:r>
      <w:rPr>
        <w:rFonts w:ascii="Verdana" w:eastAsia="MS Gothic" w:hAnsi="Verdana"/>
        <w:sz w:val="36"/>
        <w:szCs w:val="36"/>
      </w:rPr>
      <w:fldChar w:fldCharType="end"/>
    </w:r>
  </w:p>
  <w:bookmarkEnd w:id="25"/>
  <w:bookmarkEnd w:id="2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7A4406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A62A1E48"/>
    <w:lvl w:ilvl="0" w:tplc="28300C50">
      <w:numFmt w:val="none"/>
      <w:lvlText w:val=""/>
      <w:lvlJc w:val="left"/>
      <w:pPr>
        <w:tabs>
          <w:tab w:val="num" w:pos="360"/>
        </w:tabs>
      </w:pPr>
    </w:lvl>
    <w:lvl w:ilvl="1" w:tplc="9BE66E9E">
      <w:numFmt w:val="decimal"/>
      <w:lvlText w:val=""/>
      <w:lvlJc w:val="left"/>
    </w:lvl>
    <w:lvl w:ilvl="2" w:tplc="3D5EC3B2">
      <w:numFmt w:val="decimal"/>
      <w:lvlText w:val=""/>
      <w:lvlJc w:val="left"/>
    </w:lvl>
    <w:lvl w:ilvl="3" w:tplc="F90C0E9C">
      <w:numFmt w:val="decimal"/>
      <w:lvlText w:val=""/>
      <w:lvlJc w:val="left"/>
    </w:lvl>
    <w:lvl w:ilvl="4" w:tplc="E84430B6">
      <w:numFmt w:val="decimal"/>
      <w:lvlText w:val=""/>
      <w:lvlJc w:val="left"/>
    </w:lvl>
    <w:lvl w:ilvl="5" w:tplc="37E0E3E6">
      <w:numFmt w:val="decimal"/>
      <w:lvlText w:val=""/>
      <w:lvlJc w:val="left"/>
    </w:lvl>
    <w:lvl w:ilvl="6" w:tplc="B074C476">
      <w:numFmt w:val="decimal"/>
      <w:lvlText w:val=""/>
      <w:lvlJc w:val="left"/>
    </w:lvl>
    <w:lvl w:ilvl="7" w:tplc="8FBED948">
      <w:numFmt w:val="decimal"/>
      <w:lvlText w:val=""/>
      <w:lvlJc w:val="left"/>
    </w:lvl>
    <w:lvl w:ilvl="8" w:tplc="43BE5A8C">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grammar="clean"/>
  <w:doNotTrackMoves/>
  <w:defaultTabStop w:val="720"/>
  <w:drawingGridVerticalSpacing w:val="360"/>
  <w:displayHorizontalDrawingGridEvery w:val="0"/>
  <w:doNotUseMarginsForDrawingGridOrigin/>
  <w:drawingGridVerticalOrigin w:val="0"/>
  <w:noPunctuationKerning/>
  <w:characterSpacingControl w:val="doNotCompress"/>
  <w:doNotValidateAgainstSchema/>
  <w:doNotDemarcateInvalidXml/>
  <w:footnotePr>
    <w:footnote w:id="-1"/>
    <w:footnote w:id="0"/>
  </w:footnotePr>
  <w:endnotePr>
    <w:endnote w:id="-1"/>
    <w:endnote w:id="0"/>
  </w:endnotePr>
  <w:compat>
    <w:adjustLineHeightInTable/>
    <w:compatSetting w:name="compatibilityMode" w:uri="http://schemas.microsoft.com/office/word" w:val="12"/>
  </w:compat>
  <w:docVars>
    <w:docVar w:name="_WNSectionTitle" w:val="Prot Eon"/>
    <w:docVar w:name="_WNSectionTitle_10" w:val="C &amp; P"/>
    <w:docVar w:name="_WNSectionTitle_11" w:val="S &amp; D"/>
    <w:docVar w:name="_WNSectionTitle_12" w:val="Tri &amp; Jur"/>
    <w:docVar w:name="_WNSectionTitle_13" w:val="Pal &amp; Neo"/>
    <w:docVar w:name="_WNSectionTitle_2" w:val="Hadean"/>
    <w:docVar w:name="_WNSectionTitle_3" w:val="Arc"/>
    <w:docVar w:name="_WNSectionTitle_4" w:val="C &amp; O"/>
    <w:docVar w:name="_WNSectionTitle_5" w:val="Mic Ev"/>
    <w:docVar w:name="_WNSectionTitle_6" w:val="CC, M &amp; M"/>
    <w:docVar w:name="_WNSectionTitle_7" w:val="OLW"/>
    <w:docVar w:name="_WNSectionTitle_8" w:val="Mend"/>
    <w:docVar w:name="_WNSectionTitle_9" w:val="ME &amp; S"/>
    <w:docVar w:name="_WNTabType_0" w:val="0"/>
    <w:docVar w:name="_WNTabType_1" w:val="0"/>
    <w:docVar w:name="_WNTabType_10" w:val="2"/>
    <w:docVar w:name="_WNTabType_11" w:val="2"/>
    <w:docVar w:name="_WNTabType_12" w:val="2"/>
    <w:docVar w:name="_WNTabType_13" w:val="2"/>
    <w:docVar w:name="_WNTabType_2" w:val="2"/>
    <w:docVar w:name="_WNTabType_3" w:val="5"/>
    <w:docVar w:name="_WNTabType_4" w:val="2"/>
    <w:docVar w:name="_WNTabType_5" w:val="2"/>
    <w:docVar w:name="_WNTabType_6" w:val="2"/>
    <w:docVar w:name="_WNTabType_7" w:val="2"/>
    <w:docVar w:name="_WNTabType_8" w:val="2"/>
    <w:docVar w:name="_WNTabType_9" w:val="2"/>
    <w:docVar w:name="EnableWordNotes" w:val="0"/>
  </w:docVars>
  <w:rsids>
    <w:rsidRoot w:val="00FE30E5"/>
    <w:rsid w:val="00087EF6"/>
    <w:rsid w:val="000B16DE"/>
    <w:rsid w:val="00116D70"/>
    <w:rsid w:val="00131EE3"/>
    <w:rsid w:val="001A6210"/>
    <w:rsid w:val="00227008"/>
    <w:rsid w:val="00237C5D"/>
    <w:rsid w:val="003652AD"/>
    <w:rsid w:val="00373FFD"/>
    <w:rsid w:val="004E5068"/>
    <w:rsid w:val="00504EE6"/>
    <w:rsid w:val="00522805"/>
    <w:rsid w:val="0053400D"/>
    <w:rsid w:val="00620868"/>
    <w:rsid w:val="0063736B"/>
    <w:rsid w:val="006B7EBE"/>
    <w:rsid w:val="00727E9C"/>
    <w:rsid w:val="00747E31"/>
    <w:rsid w:val="007669D2"/>
    <w:rsid w:val="007722FC"/>
    <w:rsid w:val="007D2034"/>
    <w:rsid w:val="008D6FD9"/>
    <w:rsid w:val="00930D21"/>
    <w:rsid w:val="00A0381E"/>
    <w:rsid w:val="00A23F6B"/>
    <w:rsid w:val="00A7470A"/>
    <w:rsid w:val="00AB3BD2"/>
    <w:rsid w:val="00AF4EF4"/>
    <w:rsid w:val="00B374EE"/>
    <w:rsid w:val="00B70C53"/>
    <w:rsid w:val="00C11B72"/>
    <w:rsid w:val="00C37F36"/>
    <w:rsid w:val="00C4483A"/>
    <w:rsid w:val="00D00EF8"/>
    <w:rsid w:val="00D071F2"/>
    <w:rsid w:val="00D66AB5"/>
    <w:rsid w:val="00E555F9"/>
    <w:rsid w:val="00E70343"/>
    <w:rsid w:val="00E7172E"/>
    <w:rsid w:val="00EF1A79"/>
    <w:rsid w:val="00F02657"/>
    <w:rsid w:val="00F13EB1"/>
    <w:rsid w:val="00F51461"/>
    <w:rsid w:val="00FE30E5"/>
  </w:rsids>
  <m:mathPr>
    <m:mathFont m:val="Cambria Math"/>
    <m:brkBin m:val="before"/>
    <m:brkBinSub m:val="--"/>
    <m:smallFrac m:val="0"/>
    <m:dispDef m:val="0"/>
    <m:lMargin m:val="0"/>
    <m:rMargin m:val="0"/>
    <m:defJc m:val="centerGroup"/>
    <m:wrapRight/>
    <m:intLim m:val="subSup"/>
    <m:naryLim m:val="subSup"/>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5BF"/>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43063"/>
    <w:pPr>
      <w:tabs>
        <w:tab w:val="center" w:pos="4320"/>
        <w:tab w:val="right" w:pos="8640"/>
      </w:tabs>
    </w:pPr>
  </w:style>
  <w:style w:type="paragraph" w:styleId="Footer">
    <w:name w:val="footer"/>
    <w:basedOn w:val="Normal"/>
    <w:semiHidden/>
    <w:rsid w:val="00143063"/>
    <w:pPr>
      <w:tabs>
        <w:tab w:val="center" w:pos="4320"/>
        <w:tab w:val="right" w:pos="8640"/>
      </w:tabs>
    </w:pPr>
  </w:style>
  <w:style w:type="paragraph" w:customStyle="1" w:styleId="NoteLevel1">
    <w:name w:val="Note Level 1"/>
    <w:basedOn w:val="Normal"/>
    <w:rsid w:val="00143063"/>
    <w:pPr>
      <w:keepNext/>
      <w:numPr>
        <w:numId w:val="1"/>
      </w:numPr>
      <w:outlineLvl w:val="0"/>
    </w:pPr>
    <w:rPr>
      <w:rFonts w:ascii="Verdana" w:eastAsia="MS Gothic" w:hAnsi="Verdana"/>
    </w:rPr>
  </w:style>
  <w:style w:type="paragraph" w:customStyle="1" w:styleId="NoteLevel2">
    <w:name w:val="Note Level 2"/>
    <w:basedOn w:val="Normal"/>
    <w:rsid w:val="00143063"/>
    <w:pPr>
      <w:keepNext/>
      <w:numPr>
        <w:ilvl w:val="1"/>
        <w:numId w:val="1"/>
      </w:numPr>
      <w:outlineLvl w:val="1"/>
    </w:pPr>
    <w:rPr>
      <w:rFonts w:ascii="Verdana" w:eastAsia="MS Gothic" w:hAnsi="Verdana"/>
    </w:rPr>
  </w:style>
  <w:style w:type="paragraph" w:customStyle="1" w:styleId="NoteLevel3">
    <w:name w:val="Note Level 3"/>
    <w:basedOn w:val="Normal"/>
    <w:rsid w:val="00143063"/>
    <w:pPr>
      <w:keepNext/>
      <w:numPr>
        <w:ilvl w:val="2"/>
        <w:numId w:val="1"/>
      </w:numPr>
      <w:outlineLvl w:val="2"/>
    </w:pPr>
    <w:rPr>
      <w:rFonts w:ascii="Verdana" w:eastAsia="MS Gothic" w:hAnsi="Verdana"/>
    </w:rPr>
  </w:style>
  <w:style w:type="paragraph" w:customStyle="1" w:styleId="NoteLevel4">
    <w:name w:val="Note Level 4"/>
    <w:basedOn w:val="Normal"/>
    <w:rsid w:val="00143063"/>
    <w:pPr>
      <w:keepNext/>
      <w:numPr>
        <w:ilvl w:val="3"/>
        <w:numId w:val="1"/>
      </w:numPr>
      <w:outlineLvl w:val="3"/>
    </w:pPr>
    <w:rPr>
      <w:rFonts w:ascii="Verdana" w:eastAsia="MS Gothic" w:hAnsi="Verdana"/>
    </w:rPr>
  </w:style>
  <w:style w:type="paragraph" w:customStyle="1" w:styleId="NoteLevel5">
    <w:name w:val="Note Level 5"/>
    <w:basedOn w:val="Normal"/>
    <w:rsid w:val="00143063"/>
    <w:pPr>
      <w:keepNext/>
      <w:numPr>
        <w:ilvl w:val="4"/>
        <w:numId w:val="1"/>
      </w:numPr>
      <w:outlineLvl w:val="4"/>
    </w:pPr>
    <w:rPr>
      <w:rFonts w:ascii="Verdana" w:eastAsia="MS Gothic" w:hAnsi="Verdana"/>
    </w:rPr>
  </w:style>
  <w:style w:type="paragraph" w:customStyle="1" w:styleId="NoteLevel6">
    <w:name w:val="Note Level 6"/>
    <w:basedOn w:val="Normal"/>
    <w:rsid w:val="00143063"/>
    <w:pPr>
      <w:keepNext/>
      <w:numPr>
        <w:ilvl w:val="5"/>
        <w:numId w:val="1"/>
      </w:numPr>
      <w:outlineLvl w:val="5"/>
    </w:pPr>
    <w:rPr>
      <w:rFonts w:ascii="Verdana" w:eastAsia="MS Gothic" w:hAnsi="Verdana"/>
    </w:rPr>
  </w:style>
  <w:style w:type="paragraph" w:customStyle="1" w:styleId="NoteLevel7">
    <w:name w:val="Note Level 7"/>
    <w:basedOn w:val="Normal"/>
    <w:rsid w:val="00143063"/>
    <w:pPr>
      <w:keepNext/>
      <w:numPr>
        <w:ilvl w:val="6"/>
        <w:numId w:val="1"/>
      </w:numPr>
      <w:outlineLvl w:val="6"/>
    </w:pPr>
    <w:rPr>
      <w:rFonts w:ascii="Verdana" w:eastAsia="MS Gothic" w:hAnsi="Verdana"/>
    </w:rPr>
  </w:style>
  <w:style w:type="paragraph" w:customStyle="1" w:styleId="NoteLevel8">
    <w:name w:val="Note Level 8"/>
    <w:basedOn w:val="Normal"/>
    <w:rsid w:val="00143063"/>
    <w:pPr>
      <w:keepNext/>
      <w:numPr>
        <w:ilvl w:val="7"/>
        <w:numId w:val="1"/>
      </w:numPr>
      <w:outlineLvl w:val="7"/>
    </w:pPr>
    <w:rPr>
      <w:rFonts w:ascii="Verdana" w:eastAsia="MS Gothic" w:hAnsi="Verdana"/>
    </w:rPr>
  </w:style>
  <w:style w:type="paragraph" w:customStyle="1" w:styleId="NoteLevel9">
    <w:name w:val="Note Level 9"/>
    <w:basedOn w:val="Normal"/>
    <w:rsid w:val="00143063"/>
    <w:pPr>
      <w:keepNext/>
      <w:numPr>
        <w:ilvl w:val="8"/>
        <w:numId w:val="1"/>
      </w:numPr>
      <w:outlineLvl w:val="8"/>
    </w:pPr>
    <w:rPr>
      <w:rFonts w:ascii="Verdana" w:eastAsia="MS Gothic" w:hAnsi="Verdana"/>
    </w:rPr>
  </w:style>
  <w:style w:type="paragraph" w:customStyle="1" w:styleId="a">
    <w:rsid w:val="00A6210D"/>
    <w:rPr>
      <w:sz w:val="24"/>
      <w:szCs w:val="24"/>
      <w:lang w:val="en-US"/>
    </w:rPr>
  </w:style>
  <w:style w:type="paragraph" w:customStyle="1" w:styleId="a0">
    <w:rsid w:val="00A6210D"/>
    <w:rPr>
      <w:sz w:val="24"/>
      <w:szCs w:val="24"/>
      <w:lang w:val="en-US"/>
    </w:rPr>
  </w:style>
  <w:style w:type="character" w:styleId="PageNumber">
    <w:name w:val="page number"/>
    <w:basedOn w:val="DefaultParagraphFont"/>
    <w:rsid w:val="00C252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header" Target="header9.xml"/><Relationship Id="rId39" Type="http://schemas.openxmlformats.org/officeDocument/2006/relationships/footer" Target="footer2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header" Target="header11.xml"/><Relationship Id="rId42"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10.xml"/><Relationship Id="rId33" Type="http://schemas.openxmlformats.org/officeDocument/2006/relationships/footer" Target="footer16.xml"/><Relationship Id="rId38" Type="http://schemas.openxmlformats.org/officeDocument/2006/relationships/header" Target="header12.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13.xml"/><Relationship Id="rId41" Type="http://schemas.openxmlformats.org/officeDocument/2006/relationships/footer" Target="footer2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9.xml"/><Relationship Id="rId32" Type="http://schemas.openxmlformats.org/officeDocument/2006/relationships/footer" Target="footer15.xml"/><Relationship Id="rId37" Type="http://schemas.openxmlformats.org/officeDocument/2006/relationships/footer" Target="footer19.xml"/><Relationship Id="rId40" Type="http://schemas.openxmlformats.org/officeDocument/2006/relationships/footer" Target="footer2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oter" Target="footer12.xml"/><Relationship Id="rId36" Type="http://schemas.openxmlformats.org/officeDocument/2006/relationships/footer" Target="footer18.xml"/><Relationship Id="rId10" Type="http://schemas.openxmlformats.org/officeDocument/2006/relationships/header" Target="header1.xml"/><Relationship Id="rId19" Type="http://schemas.openxmlformats.org/officeDocument/2006/relationships/header" Target="header7.xml"/><Relationship Id="rId31" Type="http://schemas.openxmlformats.org/officeDocument/2006/relationships/footer" Target="footer14.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oter" Target="footer11.xml"/><Relationship Id="rId30" Type="http://schemas.openxmlformats.org/officeDocument/2006/relationships/header" Target="header10.xml"/><Relationship Id="rId35" Type="http://schemas.openxmlformats.org/officeDocument/2006/relationships/footer" Target="footer17.xml"/><Relationship Id="rId43" Type="http://schemas.openxmlformats.org/officeDocument/2006/relationships/footer" Target="footer2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58</Pages>
  <Words>14087</Words>
  <Characters>80296</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Grand Daddy List of Goldenisticness</vt:lpstr>
    </vt:vector>
  </TitlesOfParts>
  <Company>Université d'Ottawa</Company>
  <LinksUpToDate>false</LinksUpToDate>
  <CharactersWithSpaces>94195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Grand Daddy List of Goldenisticness</dc:title>
  <dc:subject/>
  <dc:creator>Adam Bujak</dc:creator>
  <cp:keywords/>
  <cp:lastModifiedBy>Rupali</cp:lastModifiedBy>
  <cp:revision>23</cp:revision>
  <dcterms:created xsi:type="dcterms:W3CDTF">2009-10-02T02:18:00Z</dcterms:created>
  <dcterms:modified xsi:type="dcterms:W3CDTF">2011-12-09T18:29:00Z</dcterms:modified>
</cp:coreProperties>
</file>