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3A4" w:rsidRDefault="00364683">
      <w:r>
        <w:t>Ch6.</w:t>
      </w:r>
    </w:p>
    <w:p w:rsidR="00364683" w:rsidRDefault="00364683">
      <w:r>
        <w:t>Sensation</w:t>
      </w:r>
    </w:p>
    <w:p w:rsidR="00364683" w:rsidRDefault="00364683"/>
    <w:p w:rsidR="00364683" w:rsidRDefault="00364683">
      <w:r>
        <w:t>Representations of external world determined by sensation and perceptions</w:t>
      </w:r>
    </w:p>
    <w:p w:rsidR="00364683" w:rsidRDefault="00364683">
      <w:proofErr w:type="gramStart"/>
      <w:r>
        <w:t>Sensation</w:t>
      </w:r>
      <w:r>
        <w:sym w:font="Wingdings" w:char="F0E0"/>
      </w:r>
      <w:r>
        <w:t xml:space="preserve"> process by which sensory receptors and nervous sys.</w:t>
      </w:r>
      <w:proofErr w:type="gramEnd"/>
      <w:r>
        <w:t xml:space="preserve"> Receive and represent stimuli from </w:t>
      </w:r>
      <w:proofErr w:type="spellStart"/>
      <w:r>
        <w:t>env</w:t>
      </w:r>
      <w:proofErr w:type="spellEnd"/>
      <w:r>
        <w:t>.</w:t>
      </w:r>
    </w:p>
    <w:p w:rsidR="00364683" w:rsidRDefault="00364683">
      <w:proofErr w:type="gramStart"/>
      <w:r>
        <w:t>Perception</w:t>
      </w:r>
      <w:r>
        <w:sym w:font="Wingdings" w:char="F0E0"/>
      </w:r>
      <w:r>
        <w:t xml:space="preserve"> process of selecting, organizing, + interpreting our sensations, enabling us to </w:t>
      </w:r>
      <w:proofErr w:type="spellStart"/>
      <w:r>
        <w:t>recog</w:t>
      </w:r>
      <w:proofErr w:type="spellEnd"/>
      <w:r>
        <w:t>.</w:t>
      </w:r>
      <w:proofErr w:type="gramEnd"/>
      <w:r>
        <w:t xml:space="preserve"> Meaningful objects and events</w:t>
      </w:r>
    </w:p>
    <w:p w:rsidR="00364683" w:rsidRDefault="00364683"/>
    <w:p w:rsidR="007B0655" w:rsidRDefault="007B0655">
      <w:r>
        <w:t>2 ways we process sensory info- bottom up, and top-down</w:t>
      </w:r>
    </w:p>
    <w:p w:rsidR="007B0655" w:rsidRDefault="007B0655" w:rsidP="007B0655">
      <w:pPr>
        <w:pStyle w:val="ListParagraph"/>
        <w:numPr>
          <w:ilvl w:val="0"/>
          <w:numId w:val="1"/>
        </w:numPr>
      </w:pPr>
      <w:r>
        <w:t>Bottom up- from sense rec. to brain= “A” sensed at black blotch, decomposed by brain and perceived by “A” by brain</w:t>
      </w:r>
    </w:p>
    <w:p w:rsidR="007B0655" w:rsidRDefault="007B0655" w:rsidP="007B0655">
      <w:pPr>
        <w:pStyle w:val="ListParagraph"/>
        <w:numPr>
          <w:ilvl w:val="0"/>
          <w:numId w:val="1"/>
        </w:numPr>
      </w:pPr>
      <w:r>
        <w:t>Top-down- using higher level mental proc. Construct perceptions drawing on expectations + exp. (predictive abilities used)</w:t>
      </w:r>
    </w:p>
    <w:p w:rsidR="007B0655" w:rsidRDefault="007B0655" w:rsidP="007B0655">
      <w:pPr>
        <w:pStyle w:val="ListParagraph"/>
        <w:numPr>
          <w:ilvl w:val="1"/>
          <w:numId w:val="1"/>
        </w:numPr>
      </w:pPr>
      <w:r>
        <w:t>Picture of fruit man, top down, b/c recognize food and face shape</w:t>
      </w:r>
    </w:p>
    <w:p w:rsidR="007B0655" w:rsidRDefault="007B0655" w:rsidP="007B0655">
      <w:r>
        <w:t>Psychophysics- study of relationship btw physical characteristic of stimuli (their intensity) and our psychological exp. Of them (physical world= psychological world, light= brightness, sound=volume)</w:t>
      </w:r>
    </w:p>
    <w:p w:rsidR="007B0655" w:rsidRDefault="007B0655" w:rsidP="007B0655"/>
    <w:p w:rsidR="007B0655" w:rsidRDefault="007B0655" w:rsidP="007B0655">
      <w:pPr>
        <w:pStyle w:val="ListParagraph"/>
        <w:numPr>
          <w:ilvl w:val="0"/>
          <w:numId w:val="2"/>
        </w:numPr>
      </w:pPr>
      <w:r>
        <w:t xml:space="preserve">Absolute threshold- minimum </w:t>
      </w:r>
      <w:proofErr w:type="spellStart"/>
      <w:r>
        <w:t>stim</w:t>
      </w:r>
      <w:proofErr w:type="spellEnd"/>
      <w:r>
        <w:t xml:space="preserve">. Needed to detect a particular </w:t>
      </w:r>
      <w:proofErr w:type="spellStart"/>
      <w:r>
        <w:t>stim</w:t>
      </w:r>
      <w:proofErr w:type="spellEnd"/>
      <w:r>
        <w:t xml:space="preserve"> 50% of the time</w:t>
      </w:r>
    </w:p>
    <w:p w:rsidR="00B1602F" w:rsidRDefault="00B1602F" w:rsidP="007B0655">
      <w:pPr>
        <w:pStyle w:val="ListParagraph"/>
        <w:numPr>
          <w:ilvl w:val="0"/>
          <w:numId w:val="2"/>
        </w:numPr>
      </w:pPr>
      <w:r>
        <w:t xml:space="preserve">Signal detection- predicts how and when we detect the presence of a faint </w:t>
      </w:r>
      <w:proofErr w:type="spellStart"/>
      <w:r>
        <w:t>stim</w:t>
      </w:r>
      <w:proofErr w:type="spellEnd"/>
      <w:r>
        <w:t xml:space="preserve"> (signal) amid background stimuli (noise) (cell phone in mall)</w:t>
      </w:r>
    </w:p>
    <w:p w:rsidR="00B1602F" w:rsidRDefault="00B1602F" w:rsidP="00B1602F">
      <w:pPr>
        <w:pStyle w:val="ListParagraph"/>
        <w:numPr>
          <w:ilvl w:val="1"/>
          <w:numId w:val="2"/>
        </w:numPr>
      </w:pPr>
      <w:r>
        <w:t xml:space="preserve">Assumes there is no single abs </w:t>
      </w:r>
      <w:proofErr w:type="spellStart"/>
      <w:r>
        <w:t>threshols</w:t>
      </w:r>
      <w:proofErr w:type="spellEnd"/>
      <w:r>
        <w:t xml:space="preserve"> and detections depends on- person’s experience, expectations, motivations, level of fatigue</w:t>
      </w:r>
    </w:p>
    <w:p w:rsidR="00B1602F" w:rsidRDefault="00B1602F" w:rsidP="00B1602F">
      <w:pPr>
        <w:pStyle w:val="ListParagraph"/>
        <w:numPr>
          <w:ilvl w:val="0"/>
          <w:numId w:val="2"/>
        </w:numPr>
      </w:pPr>
      <w:r>
        <w:t xml:space="preserve">Subliminal stimuli-when </w:t>
      </w:r>
      <w:proofErr w:type="spellStart"/>
      <w:r>
        <w:t>stim</w:t>
      </w:r>
      <w:proofErr w:type="spellEnd"/>
      <w:r>
        <w:t>. Below abs threshold for conscious awareness</w:t>
      </w:r>
    </w:p>
    <w:p w:rsidR="00B1602F" w:rsidRDefault="00B1602F" w:rsidP="00B1602F">
      <w:pPr>
        <w:pStyle w:val="ListParagraph"/>
        <w:numPr>
          <w:ilvl w:val="0"/>
          <w:numId w:val="2"/>
        </w:numPr>
      </w:pPr>
      <w:r>
        <w:t>Priming- an invisible image/word can prime your response to later questions (prime you to like a person, even if you haven’t met b4); also, most info processing occurs automatically, outside of our conscious awareness</w:t>
      </w:r>
    </w:p>
    <w:p w:rsidR="00B1602F" w:rsidRDefault="00B1602F" w:rsidP="00B1602F">
      <w:pPr>
        <w:pStyle w:val="ListParagraph"/>
        <w:numPr>
          <w:ilvl w:val="0"/>
          <w:numId w:val="2"/>
        </w:numPr>
      </w:pPr>
    </w:p>
    <w:p w:rsidR="00B1602F" w:rsidRDefault="00AC1EFD" w:rsidP="00B1602F">
      <w:pPr>
        <w:pStyle w:val="ListParagraph"/>
        <w:numPr>
          <w:ilvl w:val="0"/>
          <w:numId w:val="2"/>
        </w:numPr>
      </w:pPr>
      <w:r>
        <w:t xml:space="preserve">We can be influences by subliminal messages, but </w:t>
      </w:r>
      <w:proofErr w:type="spellStart"/>
      <w:r>
        <w:t>its</w:t>
      </w:r>
      <w:proofErr w:type="spellEnd"/>
      <w:r>
        <w:t xml:space="preserve"> complicated</w:t>
      </w:r>
    </w:p>
    <w:p w:rsidR="00AC1EFD" w:rsidRDefault="00AC1EFD" w:rsidP="00B1602F">
      <w:pPr>
        <w:pStyle w:val="ListParagraph"/>
        <w:numPr>
          <w:ilvl w:val="0"/>
          <w:numId w:val="2"/>
        </w:numPr>
      </w:pPr>
      <w:r>
        <w:t xml:space="preserve">Like- if we are not really noticing, then they </w:t>
      </w:r>
      <w:proofErr w:type="spellStart"/>
      <w:r>
        <w:t>effect us</w:t>
      </w:r>
      <w:proofErr w:type="spellEnd"/>
    </w:p>
    <w:p w:rsidR="00AC1EFD" w:rsidRDefault="00AC1EFD" w:rsidP="00B1602F">
      <w:pPr>
        <w:pStyle w:val="ListParagraph"/>
        <w:numPr>
          <w:ilvl w:val="0"/>
          <w:numId w:val="2"/>
        </w:numPr>
      </w:pPr>
      <w:r>
        <w:t>Do subliminal messages make us do things we don’t want? No</w:t>
      </w:r>
    </w:p>
    <w:p w:rsidR="00AC1EFD" w:rsidRDefault="00AC1EFD" w:rsidP="00AC1EFD">
      <w:pPr>
        <w:pStyle w:val="ListParagraph"/>
        <w:numPr>
          <w:ilvl w:val="1"/>
          <w:numId w:val="2"/>
        </w:numPr>
      </w:pPr>
      <w:r>
        <w:t>Self-esteem tapes given to students, and control= no tapes, there was no diff btw groups</w:t>
      </w:r>
    </w:p>
    <w:p w:rsidR="00AC1EFD" w:rsidRDefault="00AC1EFD" w:rsidP="00AC1EFD">
      <w:pPr>
        <w:pStyle w:val="ListParagraph"/>
        <w:numPr>
          <w:ilvl w:val="0"/>
          <w:numId w:val="2"/>
        </w:numPr>
      </w:pPr>
      <w:r>
        <w:t>Difference threshold= min. diff btw 2 stimuli req. for detection 50% of the time also called JUST NOTICEABLE DIFF (JND) – AKA. When they notice and don’t notice light, the diff in those units</w:t>
      </w:r>
    </w:p>
    <w:p w:rsidR="00AC1EFD" w:rsidRDefault="00AC1EFD" w:rsidP="00AC1EFD">
      <w:pPr>
        <w:pStyle w:val="ListParagraph"/>
        <w:numPr>
          <w:ilvl w:val="0"/>
          <w:numId w:val="2"/>
        </w:numPr>
      </w:pPr>
      <w:r>
        <w:t>Weber’s law- to be perceived as diff, two stimuli must differ by a constant min. %age rather constant amount</w:t>
      </w:r>
    </w:p>
    <w:p w:rsidR="00AC1EFD" w:rsidRDefault="00AC1EFD" w:rsidP="00AC1EFD">
      <w:pPr>
        <w:pStyle w:val="ListParagraph"/>
        <w:numPr>
          <w:ilvl w:val="1"/>
          <w:numId w:val="2"/>
        </w:numPr>
      </w:pPr>
      <w:r>
        <w:t>So like a 10cent increase in coffee, you will notice, but not a 10c diff in a 3000$ vacation. UNLESS if it was 10% increase, you’ll notice it in both</w:t>
      </w:r>
    </w:p>
    <w:p w:rsidR="00AC1EFD" w:rsidRDefault="00186BAF" w:rsidP="00AC1EFD">
      <w:pPr>
        <w:pStyle w:val="ListParagraph"/>
        <w:numPr>
          <w:ilvl w:val="0"/>
          <w:numId w:val="2"/>
        </w:numPr>
      </w:pPr>
      <w:r>
        <w:t>Sensory adaptation- diminishes sensitivity as a consequence of constant stimulation- neuron stops firing- example, glasses first feel them after a while you don’t</w:t>
      </w:r>
    </w:p>
    <w:p w:rsidR="00186BAF" w:rsidRDefault="00186BAF" w:rsidP="00186BAF"/>
    <w:p w:rsidR="00186BAF" w:rsidRDefault="00186BAF" w:rsidP="00186BAF">
      <w:r>
        <w:lastRenderedPageBreak/>
        <w:t>Vision</w:t>
      </w:r>
    </w:p>
    <w:p w:rsidR="00186BAF" w:rsidRDefault="00186BAF" w:rsidP="00186BAF">
      <w:pPr>
        <w:pStyle w:val="ListParagraph"/>
        <w:numPr>
          <w:ilvl w:val="0"/>
          <w:numId w:val="3"/>
        </w:numPr>
      </w:pPr>
      <w:r>
        <w:t>Light E converter to sensory stimuli to be processed by brain</w:t>
      </w:r>
    </w:p>
    <w:p w:rsidR="00186BAF" w:rsidRDefault="00186BAF" w:rsidP="00186BAF">
      <w:pPr>
        <w:pStyle w:val="ListParagraph"/>
        <w:numPr>
          <w:ilvl w:val="0"/>
          <w:numId w:val="3"/>
        </w:numPr>
      </w:pPr>
      <w:r>
        <w:t>Our eyes transduce light E to neural messages, that brain processes</w:t>
      </w:r>
    </w:p>
    <w:p w:rsidR="00186BAF" w:rsidRDefault="00186BAF" w:rsidP="00186BAF">
      <w:pPr>
        <w:pStyle w:val="ListParagraph"/>
        <w:numPr>
          <w:ilvl w:val="0"/>
          <w:numId w:val="3"/>
        </w:numPr>
      </w:pPr>
      <w:r>
        <w:t xml:space="preserve">Transduction- transformation of </w:t>
      </w:r>
      <w:proofErr w:type="spellStart"/>
      <w:r>
        <w:t>stim</w:t>
      </w:r>
      <w:proofErr w:type="spellEnd"/>
      <w:r>
        <w:t>. E into neural impulses</w:t>
      </w:r>
    </w:p>
    <w:p w:rsidR="00186BAF" w:rsidRDefault="00186BAF" w:rsidP="00186BAF">
      <w:pPr>
        <w:pStyle w:val="ListParagraph"/>
        <w:numPr>
          <w:ilvl w:val="0"/>
          <w:numId w:val="3"/>
        </w:numPr>
      </w:pPr>
      <w:r>
        <w:t>Light E= what we see as visible light is only a slice of light spec 400-700</w:t>
      </w:r>
    </w:p>
    <w:p w:rsidR="00186BAF" w:rsidRDefault="00186BAF" w:rsidP="00B9745D">
      <w:r>
        <w:t>Light E</w:t>
      </w:r>
      <w:r w:rsidR="00B9745D">
        <w:t xml:space="preserve">- range of </w:t>
      </w:r>
      <w:proofErr w:type="spellStart"/>
      <w:r w:rsidR="00B9745D">
        <w:t>electromag</w:t>
      </w:r>
      <w:proofErr w:type="spellEnd"/>
      <w:r w:rsidR="00B9745D">
        <w:t>. Radiation that can be detected by eye</w:t>
      </w:r>
    </w:p>
    <w:p w:rsidR="00B9745D" w:rsidRDefault="00B9745D" w:rsidP="00B9745D">
      <w:r>
        <w:t>Light E= forms in waves (wavelength and amplitude</w:t>
      </w:r>
    </w:p>
    <w:p w:rsidR="00B9745D" w:rsidRDefault="00B9745D" w:rsidP="00B9745D">
      <w:r>
        <w:t>Wavelength- peak to peak distance of one wave</w:t>
      </w:r>
    </w:p>
    <w:p w:rsidR="00B9745D" w:rsidRDefault="00B9745D" w:rsidP="00B9745D">
      <w:pPr>
        <w:pStyle w:val="ListParagraph"/>
        <w:numPr>
          <w:ilvl w:val="0"/>
          <w:numId w:val="5"/>
        </w:numPr>
      </w:pPr>
      <w:r>
        <w:t xml:space="preserve">Short= high </w:t>
      </w:r>
      <w:proofErr w:type="spellStart"/>
      <w:r>
        <w:t>freq</w:t>
      </w:r>
      <w:proofErr w:type="spellEnd"/>
      <w:r>
        <w:t xml:space="preserve"> (high pitched sounds- bluish color) </w:t>
      </w:r>
    </w:p>
    <w:p w:rsidR="00B9745D" w:rsidRDefault="00B9745D" w:rsidP="00B9745D">
      <w:pPr>
        <w:pStyle w:val="ListParagraph"/>
        <w:numPr>
          <w:ilvl w:val="0"/>
          <w:numId w:val="5"/>
        </w:numPr>
      </w:pPr>
      <w:r>
        <w:t xml:space="preserve">Long= low </w:t>
      </w:r>
      <w:proofErr w:type="spellStart"/>
      <w:r>
        <w:t>freq</w:t>
      </w:r>
      <w:proofErr w:type="spellEnd"/>
      <w:r>
        <w:t xml:space="preserve"> (low sounds, reds)</w:t>
      </w:r>
    </w:p>
    <w:p w:rsidR="00B9745D" w:rsidRDefault="00B9745D" w:rsidP="00B9745D">
      <w:r>
        <w:t>Amplitude- height peak to trough</w:t>
      </w:r>
    </w:p>
    <w:p w:rsidR="00B9745D" w:rsidRDefault="00B9745D" w:rsidP="00B9745D">
      <w:pPr>
        <w:pStyle w:val="ListParagraph"/>
        <w:numPr>
          <w:ilvl w:val="0"/>
          <w:numId w:val="6"/>
        </w:numPr>
      </w:pPr>
      <w:r>
        <w:t>Large= bright colours, small= dull colours</w:t>
      </w:r>
    </w:p>
    <w:p w:rsidR="00B9745D" w:rsidRDefault="00373634" w:rsidP="00373634">
      <w:r>
        <w:t>2 physical characters of light help us sense</w:t>
      </w:r>
    </w:p>
    <w:p w:rsidR="00373634" w:rsidRDefault="00373634" w:rsidP="00373634">
      <w:pPr>
        <w:pStyle w:val="ListParagraph"/>
        <w:numPr>
          <w:ilvl w:val="0"/>
          <w:numId w:val="7"/>
        </w:numPr>
      </w:pPr>
      <w:r>
        <w:t>Hue- dimension of color determines by wavelength (400nm-short, violet, 700nm-long red)</w:t>
      </w:r>
    </w:p>
    <w:p w:rsidR="00373634" w:rsidRDefault="00373634" w:rsidP="00373634">
      <w:pPr>
        <w:pStyle w:val="ListParagraph"/>
        <w:numPr>
          <w:ilvl w:val="0"/>
          <w:numId w:val="7"/>
        </w:numPr>
      </w:pPr>
      <w:r>
        <w:t xml:space="preserve">Intensity- amount of E in </w:t>
      </w:r>
      <w:proofErr w:type="gramStart"/>
      <w:r>
        <w:t>a wave</w:t>
      </w:r>
      <w:proofErr w:type="gramEnd"/>
      <w:r>
        <w:t xml:space="preserve">- brightness- determines by amp. As </w:t>
      </w:r>
      <w:proofErr w:type="spellStart"/>
      <w:r>
        <w:t>instensity</w:t>
      </w:r>
      <w:proofErr w:type="spellEnd"/>
      <w:r>
        <w:t xml:space="preserve"> increases, colours look darker, decreases= washed out</w:t>
      </w:r>
    </w:p>
    <w:p w:rsidR="00373634" w:rsidRDefault="00373634" w:rsidP="00373634">
      <w:r>
        <w:rPr>
          <w:noProof/>
          <w:lang w:val="en-US" w:eastAsia="en-US"/>
        </w:rPr>
        <w:drawing>
          <wp:inline distT="0" distB="0" distL="0" distR="0">
            <wp:extent cx="3419475" cy="24770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47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634" w:rsidRDefault="00373634" w:rsidP="00373634">
      <w:r>
        <w:rPr>
          <w:noProof/>
          <w:lang w:val="en-US" w:eastAsia="en-US"/>
        </w:rPr>
        <w:drawing>
          <wp:inline distT="0" distB="0" distL="0" distR="0">
            <wp:extent cx="3333493" cy="228600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493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634" w:rsidRDefault="00373634" w:rsidP="00373634"/>
    <w:p w:rsidR="00373634" w:rsidRDefault="00373634" w:rsidP="00373634"/>
    <w:p w:rsidR="00373634" w:rsidRDefault="00373634" w:rsidP="00373634">
      <w:r>
        <w:lastRenderedPageBreak/>
        <w:t xml:space="preserve">Eye focuses using </w:t>
      </w:r>
      <w:proofErr w:type="spellStart"/>
      <w:r>
        <w:t>accomadation</w:t>
      </w:r>
      <w:proofErr w:type="spellEnd"/>
      <w:r>
        <w:t>- lens changes shape to focus on near or far objects on retina</w:t>
      </w:r>
    </w:p>
    <w:p w:rsidR="00373634" w:rsidRDefault="00373634" w:rsidP="00373634">
      <w:r>
        <w:rPr>
          <w:noProof/>
          <w:lang w:val="en-US" w:eastAsia="en-US"/>
        </w:rPr>
        <w:drawing>
          <wp:inline distT="0" distB="0" distL="0" distR="0">
            <wp:extent cx="1493423" cy="2495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49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 w:eastAsia="en-US"/>
        </w:rPr>
        <w:drawing>
          <wp:inline distT="0" distB="0" distL="0" distR="0">
            <wp:extent cx="3743325" cy="27242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72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634" w:rsidRDefault="00373634" w:rsidP="00373634">
      <w:r>
        <w:t>Fovea-central point in retina, around which clones cluster</w:t>
      </w:r>
    </w:p>
    <w:p w:rsidR="00373634" w:rsidRDefault="00373634" w:rsidP="00373634">
      <w:r>
        <w:t>Optic nerve- carries neural impulses from eye to brain</w:t>
      </w:r>
    </w:p>
    <w:p w:rsidR="00373634" w:rsidRDefault="00373634" w:rsidP="00373634">
      <w:r>
        <w:rPr>
          <w:noProof/>
          <w:lang w:val="en-US" w:eastAsia="en-US"/>
        </w:rPr>
        <w:drawing>
          <wp:inline distT="0" distB="0" distL="0" distR="0">
            <wp:extent cx="4152900" cy="3459546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459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9D7" w:rsidRDefault="00EC19D7" w:rsidP="00373634"/>
    <w:p w:rsidR="00EC19D7" w:rsidRDefault="00EC19D7" w:rsidP="00373634"/>
    <w:p w:rsidR="00EC19D7" w:rsidRDefault="00EC19D7" w:rsidP="00373634"/>
    <w:p w:rsidR="00EC19D7" w:rsidRDefault="00EC19D7" w:rsidP="00373634"/>
    <w:p w:rsidR="00EC19D7" w:rsidRDefault="00EC19D7" w:rsidP="00373634"/>
    <w:p w:rsidR="00EC19D7" w:rsidRDefault="00EC19D7" w:rsidP="00373634"/>
    <w:p w:rsidR="00373634" w:rsidRDefault="00373634" w:rsidP="00373634">
      <w:proofErr w:type="spellStart"/>
      <w:proofErr w:type="gramStart"/>
      <w:r>
        <w:lastRenderedPageBreak/>
        <w:t>Bipolar+gang</w:t>
      </w:r>
      <w:proofErr w:type="spellEnd"/>
      <w:r>
        <w:t>.</w:t>
      </w:r>
      <w:proofErr w:type="gramEnd"/>
      <w:r>
        <w:t xml:space="preserve"> Cells= bipolar receive messages from photoreceptors and transmit them to gang cells, which converge to form optic nerve</w:t>
      </w:r>
    </w:p>
    <w:p w:rsidR="00373634" w:rsidRDefault="00373634" w:rsidP="00373634">
      <w:r>
        <w:rPr>
          <w:noProof/>
          <w:lang w:val="en-US" w:eastAsia="en-US"/>
        </w:rPr>
        <w:drawing>
          <wp:inline distT="0" distB="0" distL="0" distR="0">
            <wp:extent cx="1819275" cy="155190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551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1F7B">
        <w:rPr>
          <w:noProof/>
          <w:lang w:val="en-US" w:eastAsia="en-US"/>
        </w:rPr>
        <w:drawing>
          <wp:inline distT="0" distB="0" distL="0" distR="0">
            <wp:extent cx="1272423" cy="2057400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423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F7B" w:rsidRDefault="00821F7B" w:rsidP="00373634">
      <w:r>
        <w:t>Nearsighted- near objects seen better than far</w:t>
      </w:r>
    </w:p>
    <w:p w:rsidR="00821F7B" w:rsidRDefault="00821F7B" w:rsidP="00373634">
      <w:r>
        <w:t>Farsighted- vice versa</w:t>
      </w:r>
    </w:p>
    <w:p w:rsidR="00821F7B" w:rsidRDefault="00821F7B" w:rsidP="00373634">
      <w:proofErr w:type="spellStart"/>
      <w:r>
        <w:t>Blindspot</w:t>
      </w:r>
      <w:proofErr w:type="spellEnd"/>
      <w:r>
        <w:t>- where optic nerve leaves the eye, no rec. cells therefore blind spot</w:t>
      </w:r>
    </w:p>
    <w:p w:rsidR="00821F7B" w:rsidRDefault="00821F7B" w:rsidP="00373634"/>
    <w:p w:rsidR="00821F7B" w:rsidRDefault="00821F7B" w:rsidP="00373634">
      <w:r>
        <w:t>Visual info processing</w:t>
      </w:r>
    </w:p>
    <w:p w:rsidR="00821F7B" w:rsidRDefault="00821F7B" w:rsidP="00821F7B">
      <w:pPr>
        <w:pStyle w:val="ListParagraph"/>
        <w:numPr>
          <w:ilvl w:val="0"/>
          <w:numId w:val="6"/>
        </w:numPr>
      </w:pPr>
      <w:r>
        <w:t xml:space="preserve">Optic nerves connect </w:t>
      </w:r>
      <w:proofErr w:type="spellStart"/>
      <w:r>
        <w:t>thal</w:t>
      </w:r>
      <w:proofErr w:type="spellEnd"/>
      <w:r>
        <w:t xml:space="preserve">. In the middle of brain to the </w:t>
      </w:r>
      <w:proofErr w:type="spellStart"/>
      <w:r>
        <w:t>thal</w:t>
      </w:r>
      <w:proofErr w:type="spellEnd"/>
      <w:r>
        <w:t>. To the vis. Cortex</w:t>
      </w:r>
    </w:p>
    <w:p w:rsidR="00821F7B" w:rsidRDefault="00821F7B" w:rsidP="00821F7B">
      <w:pPr>
        <w:pStyle w:val="ListParagraph"/>
        <w:numPr>
          <w:ilvl w:val="0"/>
          <w:numId w:val="6"/>
        </w:numPr>
      </w:pPr>
      <w:r>
        <w:rPr>
          <w:noProof/>
          <w:lang w:val="en-US" w:eastAsia="en-US"/>
        </w:rPr>
        <w:drawing>
          <wp:inline distT="0" distB="0" distL="0" distR="0">
            <wp:extent cx="2600326" cy="17335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143" cy="1737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F7B" w:rsidRDefault="00821F7B" w:rsidP="00821F7B"/>
    <w:p w:rsidR="00821F7B" w:rsidRDefault="00821F7B" w:rsidP="00821F7B">
      <w:r>
        <w:t>How does the brain process visual info</w:t>
      </w:r>
      <w:proofErr w:type="gramStart"/>
      <w:r>
        <w:t>?-</w:t>
      </w:r>
      <w:proofErr w:type="gramEnd"/>
      <w:r>
        <w:t xml:space="preserve"> feature detections and parallel processing</w:t>
      </w:r>
    </w:p>
    <w:p w:rsidR="00821F7B" w:rsidRDefault="00CB4E0B" w:rsidP="00821F7B">
      <w:r>
        <w:t>Feature detection</w:t>
      </w:r>
    </w:p>
    <w:p w:rsidR="00CB4E0B" w:rsidRDefault="00CB4E0B" w:rsidP="00CB4E0B">
      <w:pPr>
        <w:pStyle w:val="ListParagraph"/>
        <w:numPr>
          <w:ilvl w:val="0"/>
          <w:numId w:val="8"/>
        </w:numPr>
      </w:pPr>
      <w:r>
        <w:t xml:space="preserve">Nerve cells in brain respond to specific features (edges, angle </w:t>
      </w:r>
      <w:proofErr w:type="spellStart"/>
      <w:r>
        <w:t>mvt</w:t>
      </w:r>
      <w:proofErr w:type="spellEnd"/>
      <w:r>
        <w:t>)</w:t>
      </w:r>
    </w:p>
    <w:p w:rsidR="00CB4E0B" w:rsidRDefault="00CB4E0B" w:rsidP="00CB4E0B">
      <w:r>
        <w:t xml:space="preserve">Parallel processing- analysis of several aspects of </w:t>
      </w:r>
      <w:proofErr w:type="spellStart"/>
      <w:r>
        <w:t>stim</w:t>
      </w:r>
      <w:proofErr w:type="spellEnd"/>
      <w:r>
        <w:t xml:space="preserve"> simultaneously- brain divides visual scene into subdivisions- color, depth, </w:t>
      </w:r>
      <w:proofErr w:type="spellStart"/>
      <w:r>
        <w:t>mvt</w:t>
      </w:r>
      <w:proofErr w:type="spellEnd"/>
      <w:r>
        <w:t xml:space="preserve"> etc…</w:t>
      </w:r>
    </w:p>
    <w:p w:rsidR="003A1CCE" w:rsidRDefault="00CB4E0B" w:rsidP="00CB4E0B">
      <w:r>
        <w:t xml:space="preserve">NOTE: neural networks determine (or help determine) what we are actually looking </w:t>
      </w:r>
      <w:proofErr w:type="spellStart"/>
      <w:r>
        <w:t>at</w:t>
      </w:r>
      <w:proofErr w:type="spellEnd"/>
    </w:p>
    <w:p w:rsidR="003A1CCE" w:rsidRDefault="003A1CCE" w:rsidP="00CB4E0B">
      <w:proofErr w:type="spellStart"/>
      <w:r>
        <w:t>Blindsight</w:t>
      </w:r>
      <w:proofErr w:type="spellEnd"/>
      <w:r>
        <w:t>= damage to visual cortex</w:t>
      </w:r>
    </w:p>
    <w:p w:rsidR="003A1CCE" w:rsidRDefault="003A1CCE" w:rsidP="00CB4E0B">
      <w:r>
        <w:rPr>
          <w:noProof/>
          <w:lang w:val="en-US" w:eastAsia="en-US"/>
        </w:rPr>
        <w:lastRenderedPageBreak/>
        <w:drawing>
          <wp:inline distT="0" distB="0" distL="0" distR="0">
            <wp:extent cx="3619500" cy="2833991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640" cy="2839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CCE" w:rsidRDefault="003A1CCE" w:rsidP="00CB4E0B"/>
    <w:p w:rsidR="00B57635" w:rsidRDefault="00B57635" w:rsidP="00CB4E0B">
      <w:r>
        <w:t>Colour vision</w:t>
      </w:r>
    </w:p>
    <w:p w:rsidR="00B57635" w:rsidRDefault="00B57635" w:rsidP="00CB4E0B">
      <w:r>
        <w:t>2 theories- young-</w:t>
      </w:r>
      <w:proofErr w:type="spellStart"/>
      <w:r>
        <w:t>helmholtz</w:t>
      </w:r>
      <w:proofErr w:type="spellEnd"/>
      <w:r>
        <w:t xml:space="preserve"> trichromatic and opponent process theory</w:t>
      </w:r>
    </w:p>
    <w:p w:rsidR="00B57635" w:rsidRDefault="00B57635" w:rsidP="00B57635">
      <w:pPr>
        <w:pStyle w:val="ListParagraph"/>
        <w:numPr>
          <w:ilvl w:val="0"/>
          <w:numId w:val="8"/>
        </w:numPr>
      </w:pPr>
      <w:proofErr w:type="gramStart"/>
      <w:r>
        <w:t>young-</w:t>
      </w:r>
      <w:proofErr w:type="spellStart"/>
      <w:r>
        <w:t>helmholtz</w:t>
      </w:r>
      <w:proofErr w:type="spellEnd"/>
      <w:proofErr w:type="gramEnd"/>
      <w:r>
        <w:t xml:space="preserve"> trichromatic</w:t>
      </w:r>
      <w:r>
        <w:t>- retina receptors sensitive to 3 colors RGB- other colors just a comb. Of three</w:t>
      </w:r>
    </w:p>
    <w:p w:rsidR="00B57635" w:rsidRDefault="00230D35" w:rsidP="00B57635">
      <w:pPr>
        <w:pStyle w:val="ListParagraph"/>
        <w:numPr>
          <w:ilvl w:val="0"/>
          <w:numId w:val="8"/>
        </w:numPr>
      </w:pPr>
      <w:r>
        <w:t>red-green blindness supports this theory</w:t>
      </w:r>
    </w:p>
    <w:p w:rsidR="00230D35" w:rsidRDefault="00230D35" w:rsidP="00230D35">
      <w:r>
        <w:t>Opponent process theory</w:t>
      </w:r>
    </w:p>
    <w:p w:rsidR="00230D35" w:rsidRDefault="00C01726" w:rsidP="00230D35">
      <w:pPr>
        <w:pStyle w:val="ListParagraph"/>
        <w:numPr>
          <w:ilvl w:val="0"/>
          <w:numId w:val="9"/>
        </w:numPr>
      </w:pPr>
      <w:r>
        <w:t>opposing retinal processes enable color vision (yellow-blue, red-green, white-</w:t>
      </w:r>
      <w:proofErr w:type="spellStart"/>
      <w:r>
        <w:t>balck</w:t>
      </w:r>
      <w:proofErr w:type="spellEnd"/>
      <w:r>
        <w:t>)</w:t>
      </w:r>
    </w:p>
    <w:p w:rsidR="00C01726" w:rsidRDefault="00C01726" w:rsidP="00230D35">
      <w:pPr>
        <w:pStyle w:val="ListParagraph"/>
        <w:numPr>
          <w:ilvl w:val="0"/>
          <w:numId w:val="9"/>
        </w:numPr>
      </w:pPr>
      <w:proofErr w:type="spellStart"/>
      <w:proofErr w:type="gramStart"/>
      <w:r>
        <w:t>eg</w:t>
      </w:r>
      <w:proofErr w:type="spellEnd"/>
      <w:proofErr w:type="gramEnd"/>
      <w:r>
        <w:t xml:space="preserve">. when looking at green, green stimulated neurons and </w:t>
      </w:r>
      <w:proofErr w:type="spellStart"/>
      <w:r>
        <w:t>inhbit</w:t>
      </w:r>
      <w:proofErr w:type="spellEnd"/>
      <w:r>
        <w:t xml:space="preserve"> red</w:t>
      </w:r>
    </w:p>
    <w:p w:rsidR="00C01726" w:rsidRDefault="00C01726" w:rsidP="00003773"/>
    <w:p w:rsidR="00003773" w:rsidRDefault="00003773" w:rsidP="00003773">
      <w:r>
        <w:t>Hearing</w:t>
      </w:r>
    </w:p>
    <w:p w:rsidR="00003773" w:rsidRDefault="00003773" w:rsidP="00003773">
      <w:pPr>
        <w:pStyle w:val="ListParagraph"/>
        <w:numPr>
          <w:ilvl w:val="0"/>
          <w:numId w:val="10"/>
        </w:numPr>
      </w:pPr>
      <w:r>
        <w:t xml:space="preserve">audition- transduction (conversion) of </w:t>
      </w:r>
      <w:proofErr w:type="spellStart"/>
      <w:r>
        <w:t>soundwaves</w:t>
      </w:r>
      <w:proofErr w:type="spellEnd"/>
      <w:r>
        <w:t xml:space="preserve"> into neural message that are interpreted as sound</w:t>
      </w:r>
    </w:p>
    <w:p w:rsidR="00003773" w:rsidRDefault="00003773" w:rsidP="00003773">
      <w:pPr>
        <w:pStyle w:val="ListParagraph"/>
        <w:numPr>
          <w:ilvl w:val="0"/>
          <w:numId w:val="10"/>
        </w:numPr>
      </w:pPr>
      <w:r>
        <w:t xml:space="preserve">sound waves- compression and expansion of air </w:t>
      </w:r>
      <w:proofErr w:type="spellStart"/>
      <w:r>
        <w:t>molec</w:t>
      </w:r>
      <w:proofErr w:type="spellEnd"/>
      <w:r>
        <w:t xml:space="preserve">.- our ear then detects these </w:t>
      </w:r>
      <w:proofErr w:type="spellStart"/>
      <w:r>
        <w:t>briefe</w:t>
      </w:r>
      <w:proofErr w:type="spellEnd"/>
      <w:r>
        <w:t xml:space="preserve"> changes in air P</w:t>
      </w:r>
    </w:p>
    <w:p w:rsidR="00003773" w:rsidRDefault="008A5316" w:rsidP="00003773">
      <w:pPr>
        <w:pStyle w:val="ListParagraph"/>
        <w:numPr>
          <w:ilvl w:val="0"/>
          <w:numId w:val="10"/>
        </w:numPr>
      </w:pPr>
      <w:r>
        <w:t>same wavelength and amplitude as vision</w:t>
      </w:r>
    </w:p>
    <w:p w:rsidR="008A5316" w:rsidRDefault="008A5316" w:rsidP="00003773">
      <w:pPr>
        <w:pStyle w:val="ListParagraph"/>
        <w:numPr>
          <w:ilvl w:val="0"/>
          <w:numId w:val="10"/>
        </w:numPr>
      </w:pPr>
      <w:r>
        <w:t xml:space="preserve">wavelength- # of complete </w:t>
      </w:r>
      <w:proofErr w:type="spellStart"/>
      <w:r>
        <w:t>wavelenths</w:t>
      </w:r>
      <w:proofErr w:type="spellEnd"/>
      <w:r>
        <w:t xml:space="preserve"> that pass a point in a given period of time (/sec ex)</w:t>
      </w:r>
    </w:p>
    <w:p w:rsidR="008A5316" w:rsidRDefault="008A5316" w:rsidP="00003773">
      <w:pPr>
        <w:pStyle w:val="ListParagraph"/>
        <w:numPr>
          <w:ilvl w:val="0"/>
          <w:numId w:val="10"/>
        </w:numPr>
      </w:pPr>
      <w:r>
        <w:t>pitch- tones high or low (long waves= low pitch) dependant on frequency</w:t>
      </w:r>
    </w:p>
    <w:p w:rsidR="008A5316" w:rsidRDefault="008A5316" w:rsidP="00003773">
      <w:pPr>
        <w:pStyle w:val="ListParagraph"/>
        <w:numPr>
          <w:ilvl w:val="0"/>
          <w:numId w:val="10"/>
        </w:numPr>
      </w:pPr>
      <w:r>
        <w:t xml:space="preserve">loudness= </w:t>
      </w:r>
      <w:proofErr w:type="spellStart"/>
      <w:r>
        <w:t>amt</w:t>
      </w:r>
      <w:proofErr w:type="spellEnd"/>
      <w:r>
        <w:t xml:space="preserve"> of E in wave= determined by amp</w:t>
      </w:r>
    </w:p>
    <w:p w:rsidR="008A5316" w:rsidRDefault="005A4971" w:rsidP="00003773">
      <w:pPr>
        <w:pStyle w:val="ListParagraph"/>
        <w:numPr>
          <w:ilvl w:val="0"/>
          <w:numId w:val="10"/>
        </w:numPr>
      </w:pPr>
      <w:r>
        <w:t>decibels measure loudness(amp) of sound- prolonged above 85 can cause hearing loss</w:t>
      </w:r>
    </w:p>
    <w:p w:rsidR="005A4971" w:rsidRDefault="005A4971" w:rsidP="005A4971"/>
    <w:p w:rsidR="005A4971" w:rsidRDefault="005A4971" w:rsidP="005A4971"/>
    <w:p w:rsidR="005A4971" w:rsidRDefault="005A4971" w:rsidP="005A4971"/>
    <w:p w:rsidR="005A4971" w:rsidRDefault="005A4971" w:rsidP="005A4971"/>
    <w:p w:rsidR="005A4971" w:rsidRDefault="005A4971" w:rsidP="005A4971"/>
    <w:p w:rsidR="005A4971" w:rsidRDefault="005A4971" w:rsidP="005A4971"/>
    <w:p w:rsidR="005A4971" w:rsidRDefault="005A4971" w:rsidP="005A4971"/>
    <w:p w:rsidR="005A4971" w:rsidRDefault="005A4971" w:rsidP="005A4971">
      <w:r>
        <w:lastRenderedPageBreak/>
        <w:t>The ear</w:t>
      </w:r>
    </w:p>
    <w:p w:rsidR="00CB4E0B" w:rsidRDefault="006F3244" w:rsidP="006F3244">
      <w:pPr>
        <w:pStyle w:val="ListParagraph"/>
        <w:numPr>
          <w:ilvl w:val="0"/>
          <w:numId w:val="11"/>
        </w:numPr>
      </w:pPr>
      <w:r>
        <w:t xml:space="preserve">outer ear- what we see- focuses </w:t>
      </w:r>
      <w:proofErr w:type="spellStart"/>
      <w:r>
        <w:t>soundwaves</w:t>
      </w:r>
      <w:proofErr w:type="spellEnd"/>
      <w:r>
        <w:t xml:space="preserve"> to eardrum- eardrum is a tight membrane that vibrates w/ sound waves</w:t>
      </w:r>
    </w:p>
    <w:p w:rsidR="006F3244" w:rsidRDefault="006F3244" w:rsidP="006F3244">
      <w:pPr>
        <w:ind w:left="360"/>
      </w:pPr>
      <w:r>
        <w:rPr>
          <w:noProof/>
          <w:lang w:val="en-US" w:eastAsia="en-US"/>
        </w:rPr>
        <w:drawing>
          <wp:inline distT="0" distB="0" distL="0" distR="0" wp14:anchorId="63EFB0E7" wp14:editId="7D628A5F">
            <wp:extent cx="2486025" cy="16954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244" w:rsidRDefault="006F3244" w:rsidP="006F3244">
      <w:pPr>
        <w:pStyle w:val="ListParagraph"/>
        <w:numPr>
          <w:ilvl w:val="0"/>
          <w:numId w:val="11"/>
        </w:numPr>
      </w:pPr>
      <w:r>
        <w:t xml:space="preserve">middle ear- btw eardrum and cochlea- has three </w:t>
      </w:r>
      <w:proofErr w:type="spellStart"/>
      <w:r>
        <w:t>bons</w:t>
      </w:r>
      <w:proofErr w:type="spellEnd"/>
      <w:r>
        <w:t xml:space="preserve"> (hammer anvil stirrup)- they concentrate the vibrations of eardrum to oval window in cochlea</w:t>
      </w:r>
    </w:p>
    <w:p w:rsidR="006F3244" w:rsidRDefault="006F3244" w:rsidP="006F3244">
      <w:pPr>
        <w:ind w:left="360"/>
      </w:pPr>
      <w:r>
        <w:rPr>
          <w:noProof/>
          <w:lang w:val="en-US" w:eastAsia="en-US"/>
        </w:rPr>
        <w:drawing>
          <wp:inline distT="0" distB="0" distL="0" distR="0" wp14:anchorId="4028D862" wp14:editId="7A020004">
            <wp:extent cx="4086225" cy="1858665"/>
            <wp:effectExtent l="0" t="0" r="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185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244" w:rsidRDefault="006F3244" w:rsidP="006F3244">
      <w:pPr>
        <w:pStyle w:val="ListParagraph"/>
        <w:numPr>
          <w:ilvl w:val="0"/>
          <w:numId w:val="11"/>
        </w:numPr>
      </w:pPr>
      <w:proofErr w:type="gramStart"/>
      <w:r>
        <w:t>inner</w:t>
      </w:r>
      <w:proofErr w:type="gramEnd"/>
      <w:r>
        <w:t xml:space="preserve"> ear- contains cochlea, </w:t>
      </w:r>
      <w:proofErr w:type="spellStart"/>
      <w:r>
        <w:t>semicirc</w:t>
      </w:r>
      <w:proofErr w:type="spellEnd"/>
      <w:r>
        <w:t xml:space="preserve">. </w:t>
      </w:r>
      <w:proofErr w:type="gramStart"/>
      <w:r>
        <w:t>Canals,</w:t>
      </w:r>
      <w:proofErr w:type="gramEnd"/>
      <w:r>
        <w:t xml:space="preserve"> and </w:t>
      </w:r>
      <w:proofErr w:type="spellStart"/>
      <w:r>
        <w:t>vestib</w:t>
      </w:r>
      <w:proofErr w:type="spellEnd"/>
      <w:r>
        <w:t>. Sacs</w:t>
      </w:r>
    </w:p>
    <w:p w:rsidR="00821F7B" w:rsidRDefault="006F3244" w:rsidP="00373634">
      <w:pPr>
        <w:pStyle w:val="ListParagraph"/>
        <w:numPr>
          <w:ilvl w:val="1"/>
          <w:numId w:val="11"/>
        </w:numPr>
      </w:pPr>
      <w:r>
        <w:t xml:space="preserve">cochlea- a coiled </w:t>
      </w:r>
      <w:proofErr w:type="spellStart"/>
      <w:r>
        <w:t>bondy</w:t>
      </w:r>
      <w:proofErr w:type="spellEnd"/>
      <w:r>
        <w:t xml:space="preserve"> fluid filled tube in the inner ear, through which sound waves trigger nerve impulses</w:t>
      </w:r>
    </w:p>
    <w:p w:rsidR="006F3244" w:rsidRDefault="006F3244" w:rsidP="006F3244">
      <w:pPr>
        <w:pStyle w:val="ListParagraph"/>
        <w:numPr>
          <w:ilvl w:val="0"/>
          <w:numId w:val="11"/>
        </w:numPr>
      </w:pPr>
      <w:proofErr w:type="gramStart"/>
      <w:r>
        <w:t>from</w:t>
      </w:r>
      <w:proofErr w:type="gramEnd"/>
      <w:r>
        <w:t xml:space="preserve"> inner ear to brain, goes to aud. Cortex of temp. lobe</w:t>
      </w:r>
    </w:p>
    <w:p w:rsidR="006F3244" w:rsidRDefault="006F3244" w:rsidP="006F3244">
      <w:pPr>
        <w:pStyle w:val="ListParagraph"/>
        <w:numPr>
          <w:ilvl w:val="1"/>
          <w:numId w:val="11"/>
        </w:numPr>
      </w:pPr>
      <w:proofErr w:type="spellStart"/>
      <w:proofErr w:type="gramStart"/>
      <w:r>
        <w:t>vib</w:t>
      </w:r>
      <w:proofErr w:type="spellEnd"/>
      <w:proofErr w:type="gramEnd"/>
      <w:r>
        <w:t>. From middle ear cause cochlear membrane to vibrate, moving fluid in cochlea</w:t>
      </w:r>
    </w:p>
    <w:p w:rsidR="006F3244" w:rsidRDefault="006F3244" w:rsidP="006F3244">
      <w:pPr>
        <w:pStyle w:val="ListParagraph"/>
        <w:numPr>
          <w:ilvl w:val="1"/>
          <w:numId w:val="11"/>
        </w:numPr>
      </w:pPr>
      <w:r>
        <w:t xml:space="preserve">motion causes ripple in BM, moving </w:t>
      </w:r>
      <w:proofErr w:type="spellStart"/>
      <w:r>
        <w:t>haircells</w:t>
      </w:r>
      <w:proofErr w:type="spellEnd"/>
    </w:p>
    <w:p w:rsidR="006F3244" w:rsidRDefault="006F3244" w:rsidP="006F3244">
      <w:pPr>
        <w:pStyle w:val="ListParagraph"/>
        <w:numPr>
          <w:ilvl w:val="1"/>
          <w:numId w:val="11"/>
        </w:numPr>
      </w:pPr>
      <w:r>
        <w:t>this in turn, innervates nerve cells, which send neural messages to t. lobe, in aud. Cortex</w:t>
      </w:r>
    </w:p>
    <w:p w:rsidR="006F3244" w:rsidRDefault="006F3244" w:rsidP="006F3244">
      <w:r>
        <w:t>How do we perceive loudness?</w:t>
      </w:r>
    </w:p>
    <w:p w:rsidR="006F3244" w:rsidRDefault="006F3244" w:rsidP="006F3244">
      <w:pPr>
        <w:pStyle w:val="ListParagraph"/>
        <w:numPr>
          <w:ilvl w:val="0"/>
          <w:numId w:val="12"/>
        </w:numPr>
      </w:pPr>
      <w:r>
        <w:t># of activated hair cells- loud sounds activate many hair cells AND neighboring ones to amplify sound</w:t>
      </w:r>
    </w:p>
    <w:p w:rsidR="006F3244" w:rsidRDefault="006F3244" w:rsidP="006F3244">
      <w:r>
        <w:t>How do we perceive pitch?</w:t>
      </w:r>
    </w:p>
    <w:p w:rsidR="006F3244" w:rsidRDefault="006F3244" w:rsidP="006F3244">
      <w:pPr>
        <w:pStyle w:val="ListParagraph"/>
        <w:numPr>
          <w:ilvl w:val="0"/>
          <w:numId w:val="12"/>
        </w:numPr>
      </w:pPr>
      <w:r>
        <w:t>2 ways: place theory, frequency theory</w:t>
      </w:r>
    </w:p>
    <w:p w:rsidR="006F3244" w:rsidRDefault="006F3244" w:rsidP="006F3244">
      <w:pPr>
        <w:pStyle w:val="ListParagraph"/>
        <w:numPr>
          <w:ilvl w:val="1"/>
          <w:numId w:val="12"/>
        </w:numPr>
      </w:pPr>
      <w:r>
        <w:t>Place theory- perception of pitch based on place in cochlea BM that is stimulated</w:t>
      </w:r>
    </w:p>
    <w:p w:rsidR="006F3244" w:rsidRDefault="006F3244" w:rsidP="006F3244">
      <w:pPr>
        <w:pStyle w:val="ListParagraph"/>
        <w:numPr>
          <w:ilvl w:val="1"/>
          <w:numId w:val="12"/>
        </w:numPr>
      </w:pPr>
      <w:r>
        <w:t>Long waves are harder to place however, therefore use freq. theory</w:t>
      </w:r>
    </w:p>
    <w:p w:rsidR="006F3244" w:rsidRDefault="006F3244" w:rsidP="006F3244">
      <w:pPr>
        <w:pStyle w:val="ListParagraph"/>
        <w:numPr>
          <w:ilvl w:val="1"/>
          <w:numId w:val="12"/>
        </w:numPr>
      </w:pPr>
      <w:r>
        <w:t>Frequency theory- rate of nerve impulses traveling to the aud. Nerve matches the freq. of a tone, thus enabling us to sense it’s pitch</w:t>
      </w:r>
    </w:p>
    <w:p w:rsidR="006F3244" w:rsidRDefault="006F3244" w:rsidP="006F3244">
      <w:pPr>
        <w:pStyle w:val="ListParagraph"/>
        <w:numPr>
          <w:ilvl w:val="2"/>
          <w:numId w:val="12"/>
        </w:numPr>
      </w:pPr>
      <w:r>
        <w:t>Fast firing of nerves= high pitch</w:t>
      </w:r>
    </w:p>
    <w:p w:rsidR="006F3244" w:rsidRDefault="006F3244" w:rsidP="006F3244">
      <w:pPr>
        <w:pStyle w:val="ListParagraph"/>
        <w:numPr>
          <w:ilvl w:val="2"/>
          <w:numId w:val="12"/>
        </w:numPr>
      </w:pPr>
      <w:r>
        <w:t>NOTE: our neurons have a firing limit</w:t>
      </w:r>
    </w:p>
    <w:p w:rsidR="006F3244" w:rsidRDefault="00850A3C" w:rsidP="006F3244">
      <w:r>
        <w:lastRenderedPageBreak/>
        <w:t>How do we localize sound?</w:t>
      </w:r>
    </w:p>
    <w:p w:rsidR="00850A3C" w:rsidRDefault="00850A3C" w:rsidP="00850A3C">
      <w:pPr>
        <w:pStyle w:val="ListParagraph"/>
        <w:numPr>
          <w:ilvl w:val="0"/>
          <w:numId w:val="13"/>
        </w:numPr>
      </w:pPr>
      <w:r>
        <w:t>Intensity diff. sound intensity reduces over distance- space btw 2 ears, can be perceived by brain</w:t>
      </w:r>
    </w:p>
    <w:p w:rsidR="00850A3C" w:rsidRDefault="00850A3C" w:rsidP="00850A3C">
      <w:pPr>
        <w:pStyle w:val="ListParagraph"/>
        <w:numPr>
          <w:ilvl w:val="0"/>
          <w:numId w:val="13"/>
        </w:numPr>
      </w:pPr>
      <w:r>
        <w:t>Time diff. sound travels 750 mph, the difference in each ear is perceived by brain. Time diff of 1/100000 of a second can be perceived by brain to localize sound</w:t>
      </w:r>
    </w:p>
    <w:p w:rsidR="00850A3C" w:rsidRDefault="00850A3C" w:rsidP="00850A3C"/>
    <w:p w:rsidR="00850A3C" w:rsidRDefault="00850A3C" w:rsidP="00850A3C">
      <w:r>
        <w:t>Hearing loss</w:t>
      </w:r>
    </w:p>
    <w:p w:rsidR="00850A3C" w:rsidRDefault="00314F92" w:rsidP="00850A3C">
      <w:pPr>
        <w:pStyle w:val="ListParagraph"/>
        <w:numPr>
          <w:ilvl w:val="0"/>
          <w:numId w:val="12"/>
        </w:numPr>
      </w:pPr>
      <w:r>
        <w:t>Conduction hearing loss- damage to mechanical sys, that conducts waves to cochlea</w:t>
      </w:r>
    </w:p>
    <w:p w:rsidR="00314F92" w:rsidRDefault="00314F92" w:rsidP="00850A3C">
      <w:pPr>
        <w:pStyle w:val="ListParagraph"/>
        <w:numPr>
          <w:ilvl w:val="0"/>
          <w:numId w:val="12"/>
        </w:numPr>
      </w:pPr>
      <w:proofErr w:type="spellStart"/>
      <w:r>
        <w:t>Sensorineural</w:t>
      </w:r>
      <w:proofErr w:type="spellEnd"/>
      <w:r>
        <w:t xml:space="preserve"> hearing loss- damage to cochlea rec. cells, or aud. Nerve= nerve deafness</w:t>
      </w:r>
    </w:p>
    <w:p w:rsidR="00314F92" w:rsidRDefault="00314F92" w:rsidP="00314F92">
      <w:pPr>
        <w:pStyle w:val="ListParagraph"/>
        <w:numPr>
          <w:ilvl w:val="1"/>
          <w:numId w:val="12"/>
        </w:numPr>
      </w:pPr>
      <w:r>
        <w:t xml:space="preserve">Older people hear low </w:t>
      </w:r>
      <w:proofErr w:type="spellStart"/>
      <w:r>
        <w:t>freq</w:t>
      </w:r>
      <w:proofErr w:type="spellEnd"/>
      <w:r>
        <w:t>, not high</w:t>
      </w:r>
    </w:p>
    <w:p w:rsidR="00314F92" w:rsidRDefault="00314F92" w:rsidP="00314F92">
      <w:pPr>
        <w:pStyle w:val="ListParagraph"/>
        <w:numPr>
          <w:ilvl w:val="0"/>
          <w:numId w:val="12"/>
        </w:numPr>
      </w:pPr>
      <w:r>
        <w:t xml:space="preserve">Hearing aids- amplify sound to </w:t>
      </w:r>
      <w:proofErr w:type="spellStart"/>
      <w:r>
        <w:t>stimular</w:t>
      </w:r>
      <w:proofErr w:type="spellEnd"/>
      <w:r>
        <w:t xml:space="preserve"> neighboring hair cells</w:t>
      </w:r>
    </w:p>
    <w:p w:rsidR="00314F92" w:rsidRDefault="00314F92" w:rsidP="00314F92">
      <w:pPr>
        <w:pStyle w:val="ListParagraph"/>
        <w:numPr>
          <w:ilvl w:val="1"/>
          <w:numId w:val="12"/>
        </w:numPr>
      </w:pPr>
      <w:r>
        <w:t>Amplify vibrations for freq. which one is weakest to sensing</w:t>
      </w:r>
    </w:p>
    <w:p w:rsidR="00314F92" w:rsidRDefault="00314F92" w:rsidP="00314F92">
      <w:pPr>
        <w:pStyle w:val="ListParagraph"/>
        <w:numPr>
          <w:ilvl w:val="0"/>
          <w:numId w:val="12"/>
        </w:numPr>
      </w:pPr>
      <w:r>
        <w:t>Cochlear implants- devices that convert sound to electric signals, by stimulating aud. Nerve through electrodes threaded into cochlea</w:t>
      </w:r>
    </w:p>
    <w:p w:rsidR="00314F92" w:rsidRDefault="00314F92" w:rsidP="00831957"/>
    <w:p w:rsidR="00831957" w:rsidRDefault="00831957" w:rsidP="00831957">
      <w:r>
        <w:rPr>
          <w:noProof/>
          <w:lang w:val="en-US" w:eastAsia="en-US"/>
        </w:rPr>
        <w:drawing>
          <wp:inline distT="0" distB="0" distL="0" distR="0">
            <wp:extent cx="5638800" cy="185407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3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957" w:rsidRDefault="00831957" w:rsidP="00831957">
      <w:r>
        <w:rPr>
          <w:noProof/>
          <w:lang w:val="en-US" w:eastAsia="en-US"/>
        </w:rPr>
        <w:drawing>
          <wp:inline distT="0" distB="0" distL="0" distR="0">
            <wp:extent cx="3000375" cy="1310207"/>
            <wp:effectExtent l="0" t="0" r="0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310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957" w:rsidRDefault="00831957" w:rsidP="00831957">
      <w:r>
        <w:t>Pain is effected by the following- biological/ psychological/ socio-cultural influences</w:t>
      </w:r>
    </w:p>
    <w:p w:rsidR="00831957" w:rsidRDefault="00831957" w:rsidP="00831957">
      <w:r>
        <w:rPr>
          <w:noProof/>
          <w:lang w:val="en-US" w:eastAsia="en-US"/>
        </w:rPr>
        <w:lastRenderedPageBreak/>
        <w:drawing>
          <wp:inline distT="0" distB="0" distL="0" distR="0">
            <wp:extent cx="3093057" cy="227644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683" cy="2276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957" w:rsidRDefault="00831957" w:rsidP="00831957">
      <w:r>
        <w:rPr>
          <w:noProof/>
          <w:lang w:val="en-US" w:eastAsia="en-US"/>
        </w:rPr>
        <w:drawing>
          <wp:inline distT="0" distB="0" distL="0" distR="0">
            <wp:extent cx="2854518" cy="1822500"/>
            <wp:effectExtent l="0" t="0" r="317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137" cy="1822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957" w:rsidRDefault="00831957" w:rsidP="00831957">
      <w:r>
        <w:rPr>
          <w:noProof/>
          <w:lang w:val="en-US" w:eastAsia="en-US"/>
        </w:rPr>
        <w:drawing>
          <wp:inline distT="0" distB="0" distL="0" distR="0">
            <wp:extent cx="2533624" cy="1441708"/>
            <wp:effectExtent l="0" t="0" r="635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953" cy="144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957" w:rsidRDefault="00831957" w:rsidP="00831957">
      <w:r>
        <w:rPr>
          <w:noProof/>
          <w:lang w:val="en-US" w:eastAsia="en-US"/>
        </w:rPr>
        <w:drawing>
          <wp:inline distT="0" distB="0" distL="0" distR="0">
            <wp:extent cx="2904617" cy="170150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551" cy="1701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val="en-US" w:eastAsia="en-US"/>
        </w:rPr>
        <w:drawing>
          <wp:inline distT="0" distB="0" distL="0" distR="0">
            <wp:extent cx="1987826" cy="1812898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267" cy="181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31957" w:rsidRDefault="00831957" w:rsidP="00831957">
      <w:r>
        <w:rPr>
          <w:noProof/>
          <w:lang w:val="en-US" w:eastAsia="en-US"/>
        </w:rPr>
        <w:lastRenderedPageBreak/>
        <w:drawing>
          <wp:inline distT="0" distB="0" distL="0" distR="0">
            <wp:extent cx="5064981" cy="1254100"/>
            <wp:effectExtent l="0" t="0" r="254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089" cy="1254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957" w:rsidRDefault="00831957" w:rsidP="00831957">
      <w:r>
        <w:rPr>
          <w:noProof/>
          <w:lang w:val="en-US" w:eastAsia="en-US"/>
        </w:rPr>
        <w:drawing>
          <wp:inline distT="0" distB="0" distL="0" distR="0">
            <wp:extent cx="3260035" cy="2143647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179" cy="2143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F7B" w:rsidRDefault="00821F7B" w:rsidP="00373634"/>
    <w:p w:rsidR="00EC19D7" w:rsidRDefault="00EC19D7" w:rsidP="00373634"/>
    <w:p w:rsidR="00831957" w:rsidRDefault="00831957" w:rsidP="00373634">
      <w:r>
        <w:rPr>
          <w:noProof/>
          <w:lang w:val="en-US" w:eastAsia="en-US"/>
        </w:rPr>
        <w:drawing>
          <wp:inline distT="0" distB="0" distL="0" distR="0">
            <wp:extent cx="2886323" cy="1470718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341" cy="1470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957" w:rsidRDefault="00831957" w:rsidP="00373634">
      <w:r>
        <w:rPr>
          <w:noProof/>
          <w:lang w:val="en-US" w:eastAsia="en-US"/>
        </w:rPr>
        <w:drawing>
          <wp:inline distT="0" distB="0" distL="0" distR="0">
            <wp:extent cx="2798493" cy="1208546"/>
            <wp:effectExtent l="0" t="0" r="190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535" cy="1208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957" w:rsidRDefault="00831957" w:rsidP="00373634">
      <w:r>
        <w:rPr>
          <w:noProof/>
          <w:lang w:val="en-US" w:eastAsia="en-US"/>
        </w:rPr>
        <w:drawing>
          <wp:inline distT="0" distB="0" distL="0" distR="0">
            <wp:extent cx="2798859" cy="1413493"/>
            <wp:effectExtent l="0" t="0" r="190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876" cy="1413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634" w:rsidRDefault="00373634" w:rsidP="00373634"/>
    <w:sectPr w:rsidR="0037363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37B48"/>
    <w:multiLevelType w:val="hybridMultilevel"/>
    <w:tmpl w:val="9B324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634085"/>
    <w:multiLevelType w:val="hybridMultilevel"/>
    <w:tmpl w:val="EC62FB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12A12"/>
    <w:multiLevelType w:val="hybridMultilevel"/>
    <w:tmpl w:val="6E566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E73D3A"/>
    <w:multiLevelType w:val="hybridMultilevel"/>
    <w:tmpl w:val="ECF04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9205D8"/>
    <w:multiLevelType w:val="hybridMultilevel"/>
    <w:tmpl w:val="3D763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081FEA"/>
    <w:multiLevelType w:val="hybridMultilevel"/>
    <w:tmpl w:val="636812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7F7F5E"/>
    <w:multiLevelType w:val="hybridMultilevel"/>
    <w:tmpl w:val="3A1A6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B01B4D"/>
    <w:multiLevelType w:val="hybridMultilevel"/>
    <w:tmpl w:val="FAC88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527273"/>
    <w:multiLevelType w:val="hybridMultilevel"/>
    <w:tmpl w:val="ED3C9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9419F8"/>
    <w:multiLevelType w:val="hybridMultilevel"/>
    <w:tmpl w:val="90C44B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9C6B11"/>
    <w:multiLevelType w:val="hybridMultilevel"/>
    <w:tmpl w:val="7C88C9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9B78C4"/>
    <w:multiLevelType w:val="hybridMultilevel"/>
    <w:tmpl w:val="89C6F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930D0C"/>
    <w:multiLevelType w:val="hybridMultilevel"/>
    <w:tmpl w:val="92CE61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11"/>
  </w:num>
  <w:num w:numId="6">
    <w:abstractNumId w:val="3"/>
  </w:num>
  <w:num w:numId="7">
    <w:abstractNumId w:val="10"/>
  </w:num>
  <w:num w:numId="8">
    <w:abstractNumId w:val="4"/>
  </w:num>
  <w:num w:numId="9">
    <w:abstractNumId w:val="7"/>
  </w:num>
  <w:num w:numId="10">
    <w:abstractNumId w:val="8"/>
  </w:num>
  <w:num w:numId="11">
    <w:abstractNumId w:val="9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683"/>
    <w:rsid w:val="000034A0"/>
    <w:rsid w:val="00003773"/>
    <w:rsid w:val="00007DFB"/>
    <w:rsid w:val="0003125D"/>
    <w:rsid w:val="00040F70"/>
    <w:rsid w:val="000531CB"/>
    <w:rsid w:val="00053779"/>
    <w:rsid w:val="00062D63"/>
    <w:rsid w:val="000803A4"/>
    <w:rsid w:val="00090562"/>
    <w:rsid w:val="00094286"/>
    <w:rsid w:val="000A51E5"/>
    <w:rsid w:val="000B3D0C"/>
    <w:rsid w:val="000B5E70"/>
    <w:rsid w:val="000C4AC5"/>
    <w:rsid w:val="000C761B"/>
    <w:rsid w:val="000D4DF6"/>
    <w:rsid w:val="000D6DAF"/>
    <w:rsid w:val="000E0884"/>
    <w:rsid w:val="00100457"/>
    <w:rsid w:val="00124B7F"/>
    <w:rsid w:val="00135F71"/>
    <w:rsid w:val="00156FA6"/>
    <w:rsid w:val="0016442C"/>
    <w:rsid w:val="00165081"/>
    <w:rsid w:val="00170113"/>
    <w:rsid w:val="00172DFF"/>
    <w:rsid w:val="00174768"/>
    <w:rsid w:val="00184195"/>
    <w:rsid w:val="00186BAF"/>
    <w:rsid w:val="00191BAD"/>
    <w:rsid w:val="001A2B37"/>
    <w:rsid w:val="001A3D16"/>
    <w:rsid w:val="001D4A0F"/>
    <w:rsid w:val="00205C80"/>
    <w:rsid w:val="00213785"/>
    <w:rsid w:val="002170EF"/>
    <w:rsid w:val="00230D35"/>
    <w:rsid w:val="00247AF2"/>
    <w:rsid w:val="00255500"/>
    <w:rsid w:val="0026033B"/>
    <w:rsid w:val="00270D66"/>
    <w:rsid w:val="00272A58"/>
    <w:rsid w:val="00275085"/>
    <w:rsid w:val="00291086"/>
    <w:rsid w:val="0029108A"/>
    <w:rsid w:val="002A6D3C"/>
    <w:rsid w:val="002B7BB8"/>
    <w:rsid w:val="002C170B"/>
    <w:rsid w:val="002E5D1C"/>
    <w:rsid w:val="002F342F"/>
    <w:rsid w:val="002F3908"/>
    <w:rsid w:val="003004F1"/>
    <w:rsid w:val="00312195"/>
    <w:rsid w:val="00314EE6"/>
    <w:rsid w:val="00314F92"/>
    <w:rsid w:val="00322F5C"/>
    <w:rsid w:val="00352849"/>
    <w:rsid w:val="00364683"/>
    <w:rsid w:val="003710EA"/>
    <w:rsid w:val="00373634"/>
    <w:rsid w:val="003A1CCE"/>
    <w:rsid w:val="003B6C1D"/>
    <w:rsid w:val="003C33FC"/>
    <w:rsid w:val="003D1380"/>
    <w:rsid w:val="003F26BA"/>
    <w:rsid w:val="004079C5"/>
    <w:rsid w:val="00424F28"/>
    <w:rsid w:val="004272C9"/>
    <w:rsid w:val="00444F62"/>
    <w:rsid w:val="0044508E"/>
    <w:rsid w:val="00452733"/>
    <w:rsid w:val="004562D6"/>
    <w:rsid w:val="004732EB"/>
    <w:rsid w:val="00495915"/>
    <w:rsid w:val="00497B2B"/>
    <w:rsid w:val="004B374A"/>
    <w:rsid w:val="00506E91"/>
    <w:rsid w:val="005242E6"/>
    <w:rsid w:val="005614B9"/>
    <w:rsid w:val="00590CE6"/>
    <w:rsid w:val="005A4971"/>
    <w:rsid w:val="005A4FBA"/>
    <w:rsid w:val="005C2720"/>
    <w:rsid w:val="005C421A"/>
    <w:rsid w:val="005C4D3E"/>
    <w:rsid w:val="005F21D0"/>
    <w:rsid w:val="005F33EC"/>
    <w:rsid w:val="00602989"/>
    <w:rsid w:val="00611D99"/>
    <w:rsid w:val="00627534"/>
    <w:rsid w:val="0063324C"/>
    <w:rsid w:val="006333F6"/>
    <w:rsid w:val="00645E13"/>
    <w:rsid w:val="0064782C"/>
    <w:rsid w:val="0066055B"/>
    <w:rsid w:val="00667ECB"/>
    <w:rsid w:val="006A24DD"/>
    <w:rsid w:val="006B753B"/>
    <w:rsid w:val="006F3244"/>
    <w:rsid w:val="0071544A"/>
    <w:rsid w:val="00723BEA"/>
    <w:rsid w:val="007310B6"/>
    <w:rsid w:val="007360AB"/>
    <w:rsid w:val="00743293"/>
    <w:rsid w:val="00750323"/>
    <w:rsid w:val="00762D6D"/>
    <w:rsid w:val="00770461"/>
    <w:rsid w:val="007709DA"/>
    <w:rsid w:val="0077553E"/>
    <w:rsid w:val="007B0655"/>
    <w:rsid w:val="007B2086"/>
    <w:rsid w:val="007B64BF"/>
    <w:rsid w:val="007C292F"/>
    <w:rsid w:val="007C59A1"/>
    <w:rsid w:val="00817ADE"/>
    <w:rsid w:val="00821EF7"/>
    <w:rsid w:val="00821F7B"/>
    <w:rsid w:val="00831957"/>
    <w:rsid w:val="00850A3C"/>
    <w:rsid w:val="00856AFE"/>
    <w:rsid w:val="008672E9"/>
    <w:rsid w:val="008828A6"/>
    <w:rsid w:val="00883471"/>
    <w:rsid w:val="008839DB"/>
    <w:rsid w:val="008A191C"/>
    <w:rsid w:val="008A283D"/>
    <w:rsid w:val="008A5316"/>
    <w:rsid w:val="008C2481"/>
    <w:rsid w:val="008D03DE"/>
    <w:rsid w:val="008F0644"/>
    <w:rsid w:val="008F4312"/>
    <w:rsid w:val="00906899"/>
    <w:rsid w:val="00906A38"/>
    <w:rsid w:val="00907938"/>
    <w:rsid w:val="00910A0E"/>
    <w:rsid w:val="00924FF0"/>
    <w:rsid w:val="00930F89"/>
    <w:rsid w:val="00934BA8"/>
    <w:rsid w:val="00937AA9"/>
    <w:rsid w:val="0094630D"/>
    <w:rsid w:val="00950C0E"/>
    <w:rsid w:val="00960558"/>
    <w:rsid w:val="009610F1"/>
    <w:rsid w:val="00965793"/>
    <w:rsid w:val="009840F2"/>
    <w:rsid w:val="009951EB"/>
    <w:rsid w:val="009A09AD"/>
    <w:rsid w:val="009A4B01"/>
    <w:rsid w:val="009C39ED"/>
    <w:rsid w:val="009D5098"/>
    <w:rsid w:val="00A127BD"/>
    <w:rsid w:val="00A1283A"/>
    <w:rsid w:val="00A16EBD"/>
    <w:rsid w:val="00A2058D"/>
    <w:rsid w:val="00A207DD"/>
    <w:rsid w:val="00A20C8B"/>
    <w:rsid w:val="00A262E8"/>
    <w:rsid w:val="00A41FF2"/>
    <w:rsid w:val="00A462B9"/>
    <w:rsid w:val="00A5154E"/>
    <w:rsid w:val="00A664EA"/>
    <w:rsid w:val="00A753DE"/>
    <w:rsid w:val="00A83419"/>
    <w:rsid w:val="00A90F5F"/>
    <w:rsid w:val="00A953A0"/>
    <w:rsid w:val="00AB3245"/>
    <w:rsid w:val="00AC1EFD"/>
    <w:rsid w:val="00AC74B7"/>
    <w:rsid w:val="00AD03CB"/>
    <w:rsid w:val="00AF6954"/>
    <w:rsid w:val="00B153AC"/>
    <w:rsid w:val="00B1602F"/>
    <w:rsid w:val="00B43685"/>
    <w:rsid w:val="00B57635"/>
    <w:rsid w:val="00B7063D"/>
    <w:rsid w:val="00B85910"/>
    <w:rsid w:val="00B9745D"/>
    <w:rsid w:val="00BA4F17"/>
    <w:rsid w:val="00BB42F3"/>
    <w:rsid w:val="00BC7267"/>
    <w:rsid w:val="00BD72D1"/>
    <w:rsid w:val="00C01726"/>
    <w:rsid w:val="00C167A2"/>
    <w:rsid w:val="00C33F6D"/>
    <w:rsid w:val="00C3756D"/>
    <w:rsid w:val="00C47E05"/>
    <w:rsid w:val="00C54B91"/>
    <w:rsid w:val="00C656BF"/>
    <w:rsid w:val="00C74186"/>
    <w:rsid w:val="00C8548E"/>
    <w:rsid w:val="00C93060"/>
    <w:rsid w:val="00C950D3"/>
    <w:rsid w:val="00CA3D86"/>
    <w:rsid w:val="00CB2787"/>
    <w:rsid w:val="00CB4E0B"/>
    <w:rsid w:val="00CC5362"/>
    <w:rsid w:val="00CC6620"/>
    <w:rsid w:val="00CD0299"/>
    <w:rsid w:val="00CE033A"/>
    <w:rsid w:val="00CF5BB8"/>
    <w:rsid w:val="00CF6167"/>
    <w:rsid w:val="00CF6AE9"/>
    <w:rsid w:val="00D010BB"/>
    <w:rsid w:val="00D0489A"/>
    <w:rsid w:val="00D11907"/>
    <w:rsid w:val="00D23246"/>
    <w:rsid w:val="00D27EED"/>
    <w:rsid w:val="00D53ACA"/>
    <w:rsid w:val="00D7190C"/>
    <w:rsid w:val="00DB02D2"/>
    <w:rsid w:val="00DC4B52"/>
    <w:rsid w:val="00DE2758"/>
    <w:rsid w:val="00E113F8"/>
    <w:rsid w:val="00E31EFD"/>
    <w:rsid w:val="00E51D84"/>
    <w:rsid w:val="00E62F0A"/>
    <w:rsid w:val="00E7035E"/>
    <w:rsid w:val="00E73E4C"/>
    <w:rsid w:val="00EA4398"/>
    <w:rsid w:val="00EA7187"/>
    <w:rsid w:val="00EC19D7"/>
    <w:rsid w:val="00F01752"/>
    <w:rsid w:val="00F0444C"/>
    <w:rsid w:val="00F13F0E"/>
    <w:rsid w:val="00F51D4A"/>
    <w:rsid w:val="00F51DAD"/>
    <w:rsid w:val="00F52B4A"/>
    <w:rsid w:val="00F56FE6"/>
    <w:rsid w:val="00F61504"/>
    <w:rsid w:val="00F74578"/>
    <w:rsid w:val="00F75482"/>
    <w:rsid w:val="00F75A54"/>
    <w:rsid w:val="00F97EBB"/>
    <w:rsid w:val="00FA4837"/>
    <w:rsid w:val="00FE1B11"/>
    <w:rsid w:val="00FF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0655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3736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73634"/>
    <w:rPr>
      <w:rFonts w:ascii="Tahoma" w:hAnsi="Tahoma" w:cs="Tahoma"/>
      <w:sz w:val="16"/>
      <w:szCs w:val="16"/>
      <w:lang w:val="en-CA"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0655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3736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73634"/>
    <w:rPr>
      <w:rFonts w:ascii="Tahoma" w:hAnsi="Tahoma" w:cs="Tahoma"/>
      <w:sz w:val="16"/>
      <w:szCs w:val="16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82092-DCCF-49B8-9A57-A6EFC19E3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9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Saba</dc:creator>
  <cp:lastModifiedBy>Saba</cp:lastModifiedBy>
  <cp:revision>17</cp:revision>
  <dcterms:created xsi:type="dcterms:W3CDTF">2013-02-07T02:19:00Z</dcterms:created>
  <dcterms:modified xsi:type="dcterms:W3CDTF">2013-02-07T05:03:00Z</dcterms:modified>
</cp:coreProperties>
</file>