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0FEF" w:rsidRDefault="00E40FEF" w:rsidP="00541EB5">
      <w:pPr>
        <w:jc w:val="center"/>
      </w:pPr>
      <w:bookmarkStart w:id="0" w:name="_GoBack"/>
      <w:bookmarkEnd w:id="0"/>
    </w:p>
    <w:p w:rsidR="00541EB5" w:rsidRDefault="00541EB5" w:rsidP="00541EB5">
      <w:pPr>
        <w:jc w:val="center"/>
      </w:pPr>
    </w:p>
    <w:p w:rsidR="00541EB5" w:rsidRDefault="00541EB5" w:rsidP="00541EB5">
      <w:pPr>
        <w:jc w:val="center"/>
      </w:pPr>
    </w:p>
    <w:p w:rsidR="00541EB5" w:rsidRDefault="00541EB5" w:rsidP="00541EB5">
      <w:pPr>
        <w:jc w:val="center"/>
      </w:pPr>
    </w:p>
    <w:p w:rsidR="00541EB5" w:rsidRDefault="00541EB5" w:rsidP="00541EB5">
      <w:pPr>
        <w:jc w:val="center"/>
      </w:pPr>
    </w:p>
    <w:p w:rsidR="00541EB5" w:rsidRDefault="00541EB5" w:rsidP="00541EB5">
      <w:pPr>
        <w:jc w:val="center"/>
        <w:rPr>
          <w:rFonts w:ascii="Times New Roman" w:hAnsi="Times New Roman" w:cs="Times New Roman"/>
          <w:sz w:val="28"/>
          <w:szCs w:val="28"/>
        </w:rPr>
      </w:pPr>
      <w:r w:rsidRPr="00541EB5">
        <w:rPr>
          <w:rFonts w:ascii="Times New Roman" w:hAnsi="Times New Roman" w:cs="Times New Roman"/>
          <w:sz w:val="28"/>
          <w:szCs w:val="28"/>
        </w:rPr>
        <w:t>Small Scale Water Treatment Process</w:t>
      </w:r>
      <w:r w:rsidRPr="00541EB5">
        <w:rPr>
          <w:rFonts w:ascii="Times New Roman" w:hAnsi="Times New Roman" w:cs="Times New Roman"/>
          <w:sz w:val="28"/>
          <w:szCs w:val="28"/>
        </w:rPr>
        <w:br/>
        <w:t>WWT2004</w:t>
      </w:r>
      <w:r w:rsidRPr="00541EB5">
        <w:rPr>
          <w:rFonts w:ascii="Times New Roman" w:hAnsi="Times New Roman" w:cs="Times New Roman"/>
          <w:sz w:val="28"/>
          <w:szCs w:val="28"/>
        </w:rPr>
        <w:br/>
        <w:t xml:space="preserve">John </w:t>
      </w:r>
      <w:proofErr w:type="spellStart"/>
      <w:r w:rsidRPr="00541EB5">
        <w:rPr>
          <w:rFonts w:ascii="Times New Roman" w:hAnsi="Times New Roman" w:cs="Times New Roman"/>
          <w:sz w:val="28"/>
          <w:szCs w:val="28"/>
        </w:rPr>
        <w:t>Duder</w:t>
      </w:r>
      <w:proofErr w:type="spellEnd"/>
      <w:r w:rsidRPr="00541EB5">
        <w:rPr>
          <w:rFonts w:ascii="Times New Roman" w:hAnsi="Times New Roman" w:cs="Times New Roman"/>
          <w:sz w:val="28"/>
          <w:szCs w:val="28"/>
        </w:rPr>
        <w:br/>
        <w:t>Bridget Harmer</w:t>
      </w:r>
      <w:r w:rsidRPr="00541EB5">
        <w:rPr>
          <w:rFonts w:ascii="Times New Roman" w:hAnsi="Times New Roman" w:cs="Times New Roman"/>
          <w:sz w:val="28"/>
          <w:szCs w:val="28"/>
        </w:rPr>
        <w:br/>
        <w:t>Nick Bolduc</w:t>
      </w: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jc w:val="center"/>
        <w:rPr>
          <w:rFonts w:ascii="Times New Roman" w:hAnsi="Times New Roman" w:cs="Times New Roman"/>
          <w:sz w:val="28"/>
          <w:szCs w:val="28"/>
        </w:rPr>
      </w:pPr>
    </w:p>
    <w:p w:rsidR="00541EB5" w:rsidRDefault="00541EB5" w:rsidP="00541EB5">
      <w:pPr>
        <w:spacing w:line="480" w:lineRule="auto"/>
        <w:rPr>
          <w:rFonts w:ascii="Times New Roman" w:hAnsi="Times New Roman" w:cs="Times New Roman"/>
          <w:sz w:val="24"/>
          <w:szCs w:val="24"/>
        </w:rPr>
      </w:pPr>
      <w:r>
        <w:rPr>
          <w:rFonts w:ascii="Times New Roman" w:hAnsi="Times New Roman" w:cs="Times New Roman"/>
          <w:sz w:val="24"/>
          <w:szCs w:val="24"/>
          <w:u w:val="single"/>
        </w:rPr>
        <w:lastRenderedPageBreak/>
        <w:t>Abstract</w:t>
      </w:r>
      <w:r>
        <w:rPr>
          <w:rFonts w:ascii="Times New Roman" w:hAnsi="Times New Roman" w:cs="Times New Roman"/>
          <w:sz w:val="24"/>
          <w:szCs w:val="24"/>
          <w:u w:val="single"/>
        </w:rPr>
        <w:br/>
      </w:r>
      <w:r>
        <w:rPr>
          <w:rFonts w:ascii="Times New Roman" w:hAnsi="Times New Roman" w:cs="Times New Roman"/>
          <w:sz w:val="24"/>
          <w:szCs w:val="24"/>
        </w:rPr>
        <w:t>Over the next month of class, we will be performing multiple jar tests to determine optimum concentration of coagulant to add to the raw water on a small scale.</w:t>
      </w:r>
    </w:p>
    <w:p w:rsidR="00541EB5" w:rsidRDefault="00541EB5" w:rsidP="00541EB5">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Introduction</w:t>
      </w:r>
    </w:p>
    <w:p w:rsidR="00EA4314" w:rsidRDefault="00EA4314" w:rsidP="00541EB5">
      <w:pPr>
        <w:spacing w:line="480" w:lineRule="auto"/>
        <w:rPr>
          <w:rFonts w:ascii="Times New Roman" w:hAnsi="Times New Roman" w:cs="Times New Roman"/>
          <w:sz w:val="24"/>
          <w:szCs w:val="24"/>
        </w:rPr>
      </w:pPr>
      <w:r>
        <w:rPr>
          <w:rFonts w:ascii="Times New Roman" w:hAnsi="Times New Roman" w:cs="Times New Roman"/>
          <w:sz w:val="24"/>
          <w:szCs w:val="24"/>
        </w:rPr>
        <w:t>Over the next month we will be collecting raw water (river water) samples to be put through a small scale water treatment process that includes coagulation through jar testing, filtration and chlorination.  This process will be repeated multiple times with different variables to determine optimum dosages of water additives.</w:t>
      </w:r>
    </w:p>
    <w:p w:rsidR="00B13ECE" w:rsidRDefault="00EA4314" w:rsidP="00541EB5">
      <w:pPr>
        <w:spacing w:line="480" w:lineRule="auto"/>
        <w:rPr>
          <w:rFonts w:ascii="Times New Roman" w:hAnsi="Times New Roman" w:cs="Times New Roman"/>
          <w:sz w:val="24"/>
          <w:szCs w:val="24"/>
        </w:rPr>
      </w:pPr>
      <w:r>
        <w:rPr>
          <w:rFonts w:ascii="Times New Roman" w:hAnsi="Times New Roman" w:cs="Times New Roman"/>
          <w:sz w:val="24"/>
          <w:szCs w:val="24"/>
        </w:rPr>
        <w:t xml:space="preserve">Water samples will be collected from local sources.  We will then start the process of our jar test filling each beaker, 6 beakers in total, with 1 </w:t>
      </w:r>
      <w:r w:rsidR="008352B2">
        <w:rPr>
          <w:rFonts w:ascii="Times New Roman" w:hAnsi="Times New Roman" w:cs="Times New Roman"/>
          <w:sz w:val="24"/>
          <w:szCs w:val="24"/>
        </w:rPr>
        <w:t>liter</w:t>
      </w:r>
      <w:r>
        <w:rPr>
          <w:rFonts w:ascii="Times New Roman" w:hAnsi="Times New Roman" w:cs="Times New Roman"/>
          <w:sz w:val="24"/>
          <w:szCs w:val="24"/>
        </w:rPr>
        <w:t xml:space="preserve"> of raw water.  </w:t>
      </w:r>
      <w:r w:rsidR="00C418EA">
        <w:rPr>
          <w:rFonts w:ascii="Times New Roman" w:hAnsi="Times New Roman" w:cs="Times New Roman"/>
          <w:sz w:val="24"/>
          <w:szCs w:val="24"/>
        </w:rPr>
        <w:t xml:space="preserve">Before adding the coagulant we will measure the alkalinity and pH of the water.  </w:t>
      </w:r>
      <w:r>
        <w:rPr>
          <w:rFonts w:ascii="Times New Roman" w:hAnsi="Times New Roman" w:cs="Times New Roman"/>
          <w:sz w:val="24"/>
          <w:szCs w:val="24"/>
        </w:rPr>
        <w:t xml:space="preserve">We will then measure out the coagulant for each beaker and when ready add to the raw water.  The amount of coagulant we will be using for each beaker is as follows, 24, 26, 28, 30, 32, and 34 </w:t>
      </w:r>
      <w:proofErr w:type="spellStart"/>
      <w:r>
        <w:rPr>
          <w:rFonts w:ascii="Times New Roman" w:hAnsi="Times New Roman" w:cs="Times New Roman"/>
          <w:sz w:val="24"/>
          <w:szCs w:val="24"/>
        </w:rPr>
        <w:t>mL.</w:t>
      </w:r>
      <w:proofErr w:type="spellEnd"/>
      <w:r>
        <w:rPr>
          <w:rFonts w:ascii="Times New Roman" w:hAnsi="Times New Roman" w:cs="Times New Roman"/>
          <w:sz w:val="24"/>
          <w:szCs w:val="24"/>
        </w:rPr>
        <w:t xml:space="preserve">  After adding the coagulant we will turn on jar tester at 100 rpm for 1 minute for initial flash mix.  After one minute of flash mix we set machine at 30 rpm for 15 minutes.  After another 15 minutes we set machine at 15 rpm</w:t>
      </w:r>
      <w:r w:rsidR="00B13ECE">
        <w:rPr>
          <w:rFonts w:ascii="Times New Roman" w:hAnsi="Times New Roman" w:cs="Times New Roman"/>
          <w:sz w:val="24"/>
          <w:szCs w:val="24"/>
        </w:rPr>
        <w:t xml:space="preserve">.  After another 15 minutes we let sit for 10 minutes to let </w:t>
      </w:r>
      <w:proofErr w:type="spellStart"/>
      <w:r w:rsidR="00B13ECE">
        <w:rPr>
          <w:rFonts w:ascii="Times New Roman" w:hAnsi="Times New Roman" w:cs="Times New Roman"/>
          <w:sz w:val="24"/>
          <w:szCs w:val="24"/>
        </w:rPr>
        <w:t>floc</w:t>
      </w:r>
      <w:proofErr w:type="spellEnd"/>
      <w:r w:rsidR="00B13ECE">
        <w:rPr>
          <w:rFonts w:ascii="Times New Roman" w:hAnsi="Times New Roman" w:cs="Times New Roman"/>
          <w:sz w:val="24"/>
          <w:szCs w:val="24"/>
        </w:rPr>
        <w:t xml:space="preserve"> settle out.  We will then measure the turbidity to find which amount of coagulant was the best to use.  After this process we will put the best sample through the sand mix filter and re-do the turbidity test again.</w:t>
      </w:r>
      <w:r w:rsidR="00C418EA">
        <w:rPr>
          <w:rFonts w:ascii="Times New Roman" w:hAnsi="Times New Roman" w:cs="Times New Roman"/>
          <w:sz w:val="24"/>
          <w:szCs w:val="24"/>
        </w:rPr>
        <w:t xml:space="preserve">  We</w:t>
      </w:r>
      <w:r w:rsidR="00E40FEF">
        <w:rPr>
          <w:rFonts w:ascii="Times New Roman" w:hAnsi="Times New Roman" w:cs="Times New Roman"/>
          <w:sz w:val="24"/>
          <w:szCs w:val="24"/>
        </w:rPr>
        <w:t xml:space="preserve"> will test the TOC using the conductivity meter.  </w:t>
      </w:r>
      <w:r w:rsidR="00B13ECE">
        <w:rPr>
          <w:rFonts w:ascii="Times New Roman" w:hAnsi="Times New Roman" w:cs="Times New Roman"/>
          <w:sz w:val="24"/>
          <w:szCs w:val="24"/>
        </w:rPr>
        <w:t xml:space="preserve">The next step will be adding chlorine and testing for residual.  </w:t>
      </w:r>
    </w:p>
    <w:p w:rsidR="005C3A4A" w:rsidRDefault="00B13ECE" w:rsidP="00541EB5">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we are familiar with the procedure we will then change variables such as coagulant used, mixing speed during coagulation, </w:t>
      </w:r>
      <w:proofErr w:type="gramStart"/>
      <w:r>
        <w:rPr>
          <w:rFonts w:ascii="Times New Roman" w:hAnsi="Times New Roman" w:cs="Times New Roman"/>
          <w:sz w:val="24"/>
          <w:szCs w:val="24"/>
        </w:rPr>
        <w:t>time</w:t>
      </w:r>
      <w:proofErr w:type="gramEnd"/>
      <w:r>
        <w:rPr>
          <w:rFonts w:ascii="Times New Roman" w:hAnsi="Times New Roman" w:cs="Times New Roman"/>
          <w:sz w:val="24"/>
          <w:szCs w:val="24"/>
        </w:rPr>
        <w:t xml:space="preserve"> of mixing and wait time.  The coagulants that we will be </w:t>
      </w:r>
      <w:r>
        <w:rPr>
          <w:rFonts w:ascii="Times New Roman" w:hAnsi="Times New Roman" w:cs="Times New Roman"/>
          <w:sz w:val="24"/>
          <w:szCs w:val="24"/>
        </w:rPr>
        <w:lastRenderedPageBreak/>
        <w:t xml:space="preserve">testing with will be alum </w:t>
      </w:r>
      <w:proofErr w:type="spellStart"/>
      <w:r>
        <w:rPr>
          <w:rFonts w:ascii="Times New Roman" w:hAnsi="Times New Roman" w:cs="Times New Roman"/>
          <w:sz w:val="24"/>
          <w:szCs w:val="24"/>
        </w:rPr>
        <w:t>sulphate</w:t>
      </w:r>
      <w:proofErr w:type="spellEnd"/>
      <w:r>
        <w:rPr>
          <w:rFonts w:ascii="Times New Roman" w:hAnsi="Times New Roman" w:cs="Times New Roman"/>
          <w:sz w:val="24"/>
          <w:szCs w:val="24"/>
        </w:rPr>
        <w:t xml:space="preserve"> and ferric chloride.  During alum </w:t>
      </w:r>
      <w:proofErr w:type="spellStart"/>
      <w:r>
        <w:rPr>
          <w:rFonts w:ascii="Times New Roman" w:hAnsi="Times New Roman" w:cs="Times New Roman"/>
          <w:sz w:val="24"/>
          <w:szCs w:val="24"/>
        </w:rPr>
        <w:t>sulphate</w:t>
      </w:r>
      <w:proofErr w:type="spellEnd"/>
      <w:r>
        <w:rPr>
          <w:rFonts w:ascii="Times New Roman" w:hAnsi="Times New Roman" w:cs="Times New Roman"/>
          <w:sz w:val="24"/>
          <w:szCs w:val="24"/>
        </w:rPr>
        <w:t xml:space="preserve"> jar testing we will also add lime to </w:t>
      </w:r>
      <w:r w:rsidR="005C3A4A">
        <w:rPr>
          <w:rFonts w:ascii="Times New Roman" w:hAnsi="Times New Roman" w:cs="Times New Roman"/>
          <w:sz w:val="24"/>
          <w:szCs w:val="24"/>
        </w:rPr>
        <w:t>coagulation</w:t>
      </w:r>
      <w:r>
        <w:rPr>
          <w:rFonts w:ascii="Times New Roman" w:hAnsi="Times New Roman" w:cs="Times New Roman"/>
          <w:sz w:val="24"/>
          <w:szCs w:val="24"/>
        </w:rPr>
        <w:t xml:space="preserve"> stage</w:t>
      </w:r>
      <w:r w:rsidR="00C418EA">
        <w:rPr>
          <w:rFonts w:ascii="Times New Roman" w:hAnsi="Times New Roman" w:cs="Times New Roman"/>
          <w:sz w:val="24"/>
          <w:szCs w:val="24"/>
        </w:rPr>
        <w:t xml:space="preserve"> to test the aid in the formation of </w:t>
      </w:r>
      <w:proofErr w:type="spellStart"/>
      <w:r w:rsidR="00C418EA">
        <w:rPr>
          <w:rFonts w:ascii="Times New Roman" w:hAnsi="Times New Roman" w:cs="Times New Roman"/>
          <w:sz w:val="24"/>
          <w:szCs w:val="24"/>
        </w:rPr>
        <w:t>floc</w:t>
      </w:r>
      <w:proofErr w:type="spellEnd"/>
      <w:r w:rsidR="00C418EA">
        <w:rPr>
          <w:rFonts w:ascii="Times New Roman" w:hAnsi="Times New Roman" w:cs="Times New Roman"/>
          <w:sz w:val="24"/>
          <w:szCs w:val="24"/>
        </w:rPr>
        <w:t>.</w:t>
      </w:r>
    </w:p>
    <w:p w:rsidR="005C3A4A" w:rsidRDefault="005C3A4A" w:rsidP="00541EB5">
      <w:pPr>
        <w:spacing w:line="480" w:lineRule="auto"/>
        <w:rPr>
          <w:rFonts w:ascii="Times New Roman" w:hAnsi="Times New Roman" w:cs="Times New Roman"/>
          <w:sz w:val="24"/>
          <w:szCs w:val="24"/>
        </w:rPr>
      </w:pPr>
      <w:r>
        <w:rPr>
          <w:rFonts w:ascii="Times New Roman" w:hAnsi="Times New Roman" w:cs="Times New Roman"/>
          <w:sz w:val="24"/>
          <w:szCs w:val="24"/>
          <w:u w:val="single"/>
        </w:rPr>
        <w:t>Conclusion</w:t>
      </w:r>
    </w:p>
    <w:p w:rsidR="005C3A4A" w:rsidRDefault="005C3A4A" w:rsidP="00541EB5">
      <w:pPr>
        <w:spacing w:line="480" w:lineRule="auto"/>
        <w:rPr>
          <w:rFonts w:ascii="Times New Roman" w:hAnsi="Times New Roman" w:cs="Times New Roman"/>
          <w:sz w:val="24"/>
          <w:szCs w:val="24"/>
        </w:rPr>
      </w:pPr>
      <w:r>
        <w:rPr>
          <w:rFonts w:ascii="Times New Roman" w:hAnsi="Times New Roman" w:cs="Times New Roman"/>
          <w:sz w:val="24"/>
          <w:szCs w:val="24"/>
        </w:rPr>
        <w:t>In conclusion we hope to become proficient in lab technics and knowledge of jar testing which include the jar test machine, conductivity meter, turbidity meter, pH meter and alkalinity meter.  By performing multiple tests on a small scale we will be able to understand how water treatment process is determined.  Also by performing these tests with multiple variables we hope to gain a good understanding of the water treatment process.  After filtration and chlorination we may test the water by drinking it.</w:t>
      </w:r>
    </w:p>
    <w:p w:rsidR="005C3A4A" w:rsidRDefault="005C3A4A" w:rsidP="00541EB5">
      <w:pPr>
        <w:spacing w:line="480" w:lineRule="auto"/>
        <w:rPr>
          <w:rFonts w:ascii="Times New Roman" w:hAnsi="Times New Roman" w:cs="Times New Roman"/>
          <w:sz w:val="24"/>
          <w:szCs w:val="24"/>
        </w:rPr>
      </w:pPr>
      <w:r>
        <w:rPr>
          <w:rFonts w:ascii="Times New Roman" w:hAnsi="Times New Roman" w:cs="Times New Roman"/>
          <w:sz w:val="24"/>
          <w:szCs w:val="24"/>
          <w:u w:val="single"/>
        </w:rPr>
        <w:t xml:space="preserve">References </w:t>
      </w:r>
      <w:r>
        <w:rPr>
          <w:rFonts w:ascii="Times New Roman" w:hAnsi="Times New Roman" w:cs="Times New Roman"/>
          <w:sz w:val="24"/>
          <w:szCs w:val="24"/>
          <w:u w:val="single"/>
        </w:rPr>
        <w:br/>
      </w:r>
      <w:hyperlink r:id="rId5" w:history="1">
        <w:r w:rsidRPr="0099598C">
          <w:rPr>
            <w:rStyle w:val="Hyperlink"/>
            <w:rFonts w:ascii="Times New Roman" w:hAnsi="Times New Roman" w:cs="Times New Roman"/>
            <w:sz w:val="24"/>
            <w:szCs w:val="24"/>
          </w:rPr>
          <w:t>http://en.wikipedia.org/wiki/Organic_carbon</w:t>
        </w:r>
      </w:hyperlink>
      <w:r>
        <w:rPr>
          <w:rFonts w:ascii="Times New Roman" w:hAnsi="Times New Roman" w:cs="Times New Roman"/>
          <w:sz w:val="24"/>
          <w:szCs w:val="24"/>
        </w:rPr>
        <w:br/>
      </w:r>
      <w:hyperlink r:id="rId6" w:history="1">
        <w:r w:rsidRPr="0099598C">
          <w:rPr>
            <w:rStyle w:val="Hyperlink"/>
            <w:rFonts w:ascii="Times New Roman" w:hAnsi="Times New Roman" w:cs="Times New Roman"/>
            <w:sz w:val="24"/>
            <w:szCs w:val="24"/>
          </w:rPr>
          <w:t>http://www.eplantscience.com/botanical_biotechnology_biology_chemistry/enivronmental_science_engineering_laboratory_methodology/jar_test_for_determining_optimum_coagulant_dosage.php</w:t>
        </w:r>
      </w:hyperlink>
      <w:r>
        <w:rPr>
          <w:rFonts w:ascii="Times New Roman" w:hAnsi="Times New Roman" w:cs="Times New Roman"/>
          <w:sz w:val="24"/>
          <w:szCs w:val="24"/>
        </w:rPr>
        <w:br/>
      </w:r>
      <w:r w:rsidRPr="005C3A4A">
        <w:rPr>
          <w:rFonts w:ascii="Times New Roman" w:hAnsi="Times New Roman" w:cs="Times New Roman"/>
          <w:sz w:val="24"/>
          <w:szCs w:val="24"/>
        </w:rPr>
        <w:t>http://water.me.vccs.edu/exam_prep/jartest.html</w:t>
      </w:r>
    </w:p>
    <w:p w:rsidR="00541EB5" w:rsidRPr="00541EB5" w:rsidRDefault="005C3A4A" w:rsidP="00541EB5">
      <w:pPr>
        <w:spacing w:line="480" w:lineRule="auto"/>
        <w:rPr>
          <w:rFonts w:ascii="Times New Roman" w:hAnsi="Times New Roman" w:cs="Times New Roman"/>
          <w:sz w:val="24"/>
          <w:szCs w:val="24"/>
        </w:rPr>
      </w:pPr>
      <w:r>
        <w:rPr>
          <w:rFonts w:ascii="Times New Roman" w:hAnsi="Times New Roman" w:cs="Times New Roman"/>
          <w:sz w:val="24"/>
          <w:szCs w:val="24"/>
        </w:rPr>
        <w:t xml:space="preserve">Dr. Sean </w:t>
      </w:r>
      <w:proofErr w:type="spellStart"/>
      <w:r>
        <w:rPr>
          <w:rFonts w:ascii="Times New Roman" w:hAnsi="Times New Roman" w:cs="Times New Roman"/>
          <w:sz w:val="24"/>
          <w:szCs w:val="24"/>
        </w:rPr>
        <w:t>Bei</w:t>
      </w:r>
      <w:r w:rsidR="00143CB8">
        <w:rPr>
          <w:rFonts w:ascii="Times New Roman" w:hAnsi="Times New Roman" w:cs="Times New Roman"/>
          <w:sz w:val="24"/>
          <w:szCs w:val="24"/>
        </w:rPr>
        <w:t>ng</w:t>
      </w:r>
      <w:r>
        <w:rPr>
          <w:rFonts w:ascii="Times New Roman" w:hAnsi="Times New Roman" w:cs="Times New Roman"/>
          <w:sz w:val="24"/>
          <w:szCs w:val="24"/>
        </w:rPr>
        <w:t>ess</w:t>
      </w:r>
      <w:r w:rsidR="00143CB8">
        <w:rPr>
          <w:rFonts w:ascii="Times New Roman" w:hAnsi="Times New Roman" w:cs="Times New Roman"/>
          <w:sz w:val="24"/>
          <w:szCs w:val="24"/>
        </w:rPr>
        <w:t>n</w:t>
      </w:r>
      <w:r>
        <w:rPr>
          <w:rFonts w:ascii="Times New Roman" w:hAnsi="Times New Roman" w:cs="Times New Roman"/>
          <w:sz w:val="24"/>
          <w:szCs w:val="24"/>
        </w:rPr>
        <w:t>er</w:t>
      </w:r>
      <w:proofErr w:type="spellEnd"/>
      <w:r>
        <w:rPr>
          <w:rFonts w:ascii="Times New Roman" w:hAnsi="Times New Roman" w:cs="Times New Roman"/>
          <w:sz w:val="24"/>
          <w:szCs w:val="24"/>
        </w:rPr>
        <w:t>, Professor at Algonquin College</w:t>
      </w:r>
      <w:r>
        <w:rPr>
          <w:rFonts w:ascii="Times New Roman" w:hAnsi="Times New Roman" w:cs="Times New Roman"/>
          <w:sz w:val="24"/>
          <w:szCs w:val="24"/>
        </w:rPr>
        <w:br/>
        <w:t>Erin Gorman, Operator at Lemieux Island Water Treatment Facility</w:t>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rPr>
        <w:br/>
      </w:r>
      <w:r>
        <w:rPr>
          <w:rFonts w:ascii="Times New Roman" w:hAnsi="Times New Roman" w:cs="Times New Roman"/>
          <w:sz w:val="24"/>
          <w:szCs w:val="24"/>
          <w:u w:val="single"/>
        </w:rPr>
        <w:br/>
      </w:r>
      <w:r w:rsidR="00541EB5">
        <w:rPr>
          <w:rFonts w:ascii="Times New Roman" w:hAnsi="Times New Roman" w:cs="Times New Roman"/>
          <w:sz w:val="24"/>
          <w:szCs w:val="24"/>
          <w:u w:val="single"/>
        </w:rPr>
        <w:br/>
      </w:r>
    </w:p>
    <w:p w:rsidR="00541EB5" w:rsidRPr="00541EB5" w:rsidRDefault="00541EB5" w:rsidP="00541EB5">
      <w:pPr>
        <w:rPr>
          <w:rFonts w:ascii="Times New Roman" w:hAnsi="Times New Roman" w:cs="Times New Roman"/>
          <w:sz w:val="24"/>
          <w:szCs w:val="24"/>
          <w:u w:val="single"/>
        </w:rPr>
      </w:pPr>
    </w:p>
    <w:sectPr w:rsidR="00541EB5" w:rsidRPr="00541EB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1EB5"/>
    <w:rsid w:val="00143CB8"/>
    <w:rsid w:val="00392801"/>
    <w:rsid w:val="00522C00"/>
    <w:rsid w:val="00541EB5"/>
    <w:rsid w:val="005C3A4A"/>
    <w:rsid w:val="008352B2"/>
    <w:rsid w:val="00B13ECE"/>
    <w:rsid w:val="00C418EA"/>
    <w:rsid w:val="00E07663"/>
    <w:rsid w:val="00E40FEF"/>
    <w:rsid w:val="00EA43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A4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C3A4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eplantscience.com/botanical_biotechnology_biology_chemistry/enivronmental_science_engineering_laboratory_methodology/jar_test_for_determining_optimum_coagulant_dosage.php" TargetMode="External"/><Relationship Id="rId5" Type="http://schemas.openxmlformats.org/officeDocument/2006/relationships/hyperlink" Target="http://en.wikipedia.org/wiki/Organic_carb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482</Words>
  <Characters>2753</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%USERNAME%</dc:creator>
  <cp:lastModifiedBy>Duder</cp:lastModifiedBy>
  <cp:revision>2</cp:revision>
  <dcterms:created xsi:type="dcterms:W3CDTF">2013-03-14T15:51:00Z</dcterms:created>
  <dcterms:modified xsi:type="dcterms:W3CDTF">2013-03-14T15:51:00Z</dcterms:modified>
</cp:coreProperties>
</file>