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61E0" w:rsidRDefault="004E6729">
      <w:pPr>
        <w:rPr>
          <w:b/>
        </w:rPr>
      </w:pPr>
      <w:r>
        <w:rPr>
          <w:b/>
        </w:rPr>
        <w:t>Heraclitus (</w:t>
      </w:r>
      <w:r>
        <w:rPr>
          <w:b/>
          <w:i/>
        </w:rPr>
        <w:t xml:space="preserve">Philosophy Before Socrates, </w:t>
      </w:r>
      <w:r>
        <w:rPr>
          <w:b/>
        </w:rPr>
        <w:t>112-144)</w:t>
      </w:r>
    </w:p>
    <w:p w:rsidR="004E6729" w:rsidRDefault="004E6729">
      <w:r>
        <w:t xml:space="preserve">General points that seem to be recurring in Heraclitus’ sayings is that of people and the senses. There is also common mention of mans soul and how the senses can deceive us when we look at men, as it is their soul that </w:t>
      </w:r>
      <w:r w:rsidR="00CB6BB5">
        <w:t xml:space="preserve">determines if they are good or not. </w:t>
      </w:r>
    </w:p>
    <w:p w:rsidR="00CB6BB5" w:rsidRDefault="00CB6BB5">
      <w:r>
        <w:t xml:space="preserve">The common idea of </w:t>
      </w:r>
      <w:r>
        <w:rPr>
          <w:i/>
        </w:rPr>
        <w:t>Logos</w:t>
      </w:r>
      <w:r>
        <w:t xml:space="preserve"> is portrayed in Heraclitus’ work. I believe </w:t>
      </w:r>
      <w:r>
        <w:rPr>
          <w:i/>
        </w:rPr>
        <w:t>Logos</w:t>
      </w:r>
      <w:r>
        <w:t xml:space="preserve"> is Heraclitus’ concept of a fundamental principle for all things. This is somehow an effort to explain everything in connection with one another. Heraclitus says so in his fragment </w:t>
      </w:r>
      <w:r>
        <w:rPr>
          <w:b/>
        </w:rPr>
        <w:t>10.47</w:t>
      </w:r>
      <w:r>
        <w:t>, as he writes “</w:t>
      </w:r>
      <w:r w:rsidR="00A27999">
        <w:t>(50) Listening not to m</w:t>
      </w:r>
      <w:r>
        <w:t xml:space="preserve">e but to the </w:t>
      </w:r>
      <w:r>
        <w:rPr>
          <w:i/>
        </w:rPr>
        <w:t xml:space="preserve">Logos, </w:t>
      </w:r>
      <w:r>
        <w:t xml:space="preserve">it is wise to agree that all things are one.”  However, I find that describing things as “one” is a vague description. </w:t>
      </w:r>
    </w:p>
    <w:p w:rsidR="00CB6BB5" w:rsidRDefault="00CB6BB5">
      <w:r>
        <w:t>Does this mean that Heraclitus means to give a fundamental truth/principle to everything in order to create unity; to make everything connected?</w:t>
      </w:r>
    </w:p>
    <w:p w:rsidR="00CB6BB5" w:rsidRPr="00CB6BB5" w:rsidRDefault="00CB6BB5" w:rsidP="00CB6BB5">
      <w:pPr>
        <w:jc w:val="center"/>
        <w:rPr>
          <w:sz w:val="20"/>
          <w:szCs w:val="20"/>
        </w:rPr>
      </w:pPr>
      <w:r w:rsidRPr="00CB6BB5">
        <w:rPr>
          <w:sz w:val="20"/>
          <w:szCs w:val="20"/>
        </w:rPr>
        <w:t>“What is opposed brings together; the finest harmony (</w:t>
      </w:r>
      <w:r w:rsidRPr="00CB6BB5">
        <w:rPr>
          <w:i/>
          <w:sz w:val="20"/>
          <w:szCs w:val="20"/>
        </w:rPr>
        <w:t>harmonia</w:t>
      </w:r>
      <w:r w:rsidRPr="00CB6BB5">
        <w:rPr>
          <w:sz w:val="20"/>
          <w:szCs w:val="20"/>
        </w:rPr>
        <w:t>) is composed of things at variance, and everything comes to be in accordance with strife” (fragment 10.52)</w:t>
      </w:r>
    </w:p>
    <w:p w:rsidR="00CB6BB5" w:rsidRDefault="00DA699B" w:rsidP="00CB6BB5">
      <w:r>
        <w:t xml:space="preserve">Including Heraclitus’ concept of </w:t>
      </w:r>
      <w:r>
        <w:rPr>
          <w:i/>
        </w:rPr>
        <w:t>Logos</w:t>
      </w:r>
      <w:r>
        <w:t xml:space="preserve"> into this quote, I think he is explaining that any fundamental principle cannot be too simplified and straightforward, because it does not account for the reality of life. The </w:t>
      </w:r>
      <w:r>
        <w:rPr>
          <w:i/>
        </w:rPr>
        <w:t>harmonia</w:t>
      </w:r>
      <w:r>
        <w:t xml:space="preserve"> of life comes from the composition of everything in its own force, or variance, and thus creating the reality before us. </w:t>
      </w:r>
    </w:p>
    <w:p w:rsidR="00A27999" w:rsidRDefault="00A27999" w:rsidP="00CB6BB5"/>
    <w:p w:rsidR="00A27999" w:rsidRDefault="00A27999" w:rsidP="00CB6BB5">
      <w:r>
        <w:t xml:space="preserve">What does he mean by “listening to the </w:t>
      </w:r>
      <w:r>
        <w:rPr>
          <w:i/>
        </w:rPr>
        <w:t>Logos.”</w:t>
      </w:r>
      <w:r>
        <w:t xml:space="preserve"> If </w:t>
      </w:r>
      <w:r>
        <w:rPr>
          <w:i/>
        </w:rPr>
        <w:t>Logos</w:t>
      </w:r>
      <w:r>
        <w:t xml:space="preserve"> is a </w:t>
      </w:r>
      <w:r>
        <w:rPr>
          <w:i/>
        </w:rPr>
        <w:t>principle</w:t>
      </w:r>
      <w:r>
        <w:t>, how can it be listened to? Is this a metaphorical statement?</w:t>
      </w:r>
    </w:p>
    <w:p w:rsidR="00A27999" w:rsidRPr="00A27999" w:rsidRDefault="00A27999" w:rsidP="00CB6BB5">
      <w:r>
        <w:t xml:space="preserve">How does Heraclitus include the concept of gods and divinity in his conception of </w:t>
      </w:r>
      <w:r>
        <w:rPr>
          <w:i/>
        </w:rPr>
        <w:t>Logos?</w:t>
      </w:r>
      <w:r>
        <w:t xml:space="preserve"> Does he at all? There is little references to the gods in his fragments, and much more explanations of humans and their senses, knowledge, experience, etc. </w:t>
      </w:r>
    </w:p>
    <w:sectPr w:rsidR="00A27999" w:rsidRPr="00A27999" w:rsidSect="007361E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4E6729"/>
    <w:rsid w:val="004E6729"/>
    <w:rsid w:val="007361E0"/>
    <w:rsid w:val="00A27999"/>
    <w:rsid w:val="00CB6BB5"/>
    <w:rsid w:val="00DA699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61E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Pages>
  <Words>266</Words>
  <Characters>1521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dc:creator>
  <cp:lastModifiedBy>Tanya</cp:lastModifiedBy>
  <cp:revision>2</cp:revision>
  <dcterms:created xsi:type="dcterms:W3CDTF">2011-09-15T15:09:00Z</dcterms:created>
  <dcterms:modified xsi:type="dcterms:W3CDTF">2011-09-15T15:39:00Z</dcterms:modified>
</cp:coreProperties>
</file>