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7A2290AF" w14:textId="77777777" w:rsidR="00171951" w:rsidRDefault="00523D91" w:rsidP="00523D91">
      <w:pPr>
        <w:pStyle w:val="NoSpacing"/>
        <w:rPr>
          <w:sz w:val="20"/>
          <w:szCs w:val="20"/>
        </w:rPr>
      </w:pPr>
      <w:r>
        <w:rPr>
          <w:sz w:val="20"/>
          <w:szCs w:val="20"/>
        </w:rPr>
        <w:t>PSYCH</w:t>
      </w:r>
      <w:r w:rsidRPr="00523D91">
        <w:rPr>
          <w:sz w:val="20"/>
          <w:szCs w:val="20"/>
        </w:rPr>
        <w:t xml:space="preserve"> 2AP3 </w:t>
      </w:r>
      <w:r>
        <w:rPr>
          <w:sz w:val="20"/>
          <w:szCs w:val="20"/>
        </w:rPr>
        <w:t xml:space="preserve">Final – Study Notes </w:t>
      </w:r>
    </w:p>
    <w:p w14:paraId="1B1585E2" w14:textId="77777777" w:rsidR="00523D91" w:rsidRDefault="00523D91" w:rsidP="00523D91">
      <w:pPr>
        <w:pStyle w:val="NoSpacing"/>
        <w:rPr>
          <w:sz w:val="20"/>
          <w:szCs w:val="20"/>
        </w:rPr>
      </w:pPr>
    </w:p>
    <w:p w14:paraId="23BDEFC4" w14:textId="77777777" w:rsidR="00523D91" w:rsidRDefault="00523D91" w:rsidP="00523D91">
      <w:pPr>
        <w:pStyle w:val="NoSpacing"/>
        <w:rPr>
          <w:sz w:val="20"/>
          <w:szCs w:val="20"/>
        </w:rPr>
      </w:pPr>
      <w:r>
        <w:rPr>
          <w:sz w:val="20"/>
          <w:szCs w:val="20"/>
        </w:rPr>
        <w:t xml:space="preserve">Chapter 7: Mood Disorders and Suicide </w:t>
      </w:r>
    </w:p>
    <w:p w14:paraId="48A402AD" w14:textId="77777777" w:rsidR="00523D91" w:rsidRDefault="00523D91" w:rsidP="00523D91">
      <w:pPr>
        <w:pStyle w:val="NoSpacing"/>
        <w:numPr>
          <w:ilvl w:val="0"/>
          <w:numId w:val="1"/>
        </w:numPr>
        <w:rPr>
          <w:sz w:val="20"/>
          <w:szCs w:val="20"/>
        </w:rPr>
      </w:pPr>
      <w:r>
        <w:rPr>
          <w:sz w:val="20"/>
          <w:szCs w:val="20"/>
        </w:rPr>
        <w:t>depre</w:t>
      </w:r>
      <w:r w:rsidR="006D2895">
        <w:rPr>
          <w:sz w:val="20"/>
          <w:szCs w:val="20"/>
        </w:rPr>
        <w:t>ssion costs Canadians at least $</w:t>
      </w:r>
      <w:bookmarkStart w:id="0" w:name="_GoBack"/>
      <w:bookmarkEnd w:id="0"/>
      <w:r>
        <w:rPr>
          <w:sz w:val="20"/>
          <w:szCs w:val="20"/>
        </w:rPr>
        <w:t xml:space="preserve">14.4 billion annually in treatment, lost productivity, and premature death </w:t>
      </w:r>
    </w:p>
    <w:p w14:paraId="570783D5" w14:textId="77777777" w:rsidR="00523D91" w:rsidRDefault="00523D91" w:rsidP="00523D91">
      <w:pPr>
        <w:pStyle w:val="NoSpacing"/>
        <w:numPr>
          <w:ilvl w:val="0"/>
          <w:numId w:val="1"/>
        </w:numPr>
        <w:rPr>
          <w:sz w:val="20"/>
          <w:szCs w:val="20"/>
        </w:rPr>
      </w:pPr>
      <w:r>
        <w:rPr>
          <w:sz w:val="20"/>
          <w:szCs w:val="20"/>
        </w:rPr>
        <w:t>mood disorders were formerly called affective disorders</w:t>
      </w:r>
    </w:p>
    <w:p w14:paraId="56596C2D" w14:textId="77777777" w:rsidR="00523D91" w:rsidRDefault="00523D91" w:rsidP="00523D91">
      <w:pPr>
        <w:pStyle w:val="NoSpacing"/>
        <w:numPr>
          <w:ilvl w:val="0"/>
          <w:numId w:val="1"/>
        </w:numPr>
        <w:rPr>
          <w:sz w:val="20"/>
          <w:szCs w:val="20"/>
        </w:rPr>
      </w:pPr>
      <w:r>
        <w:rPr>
          <w:sz w:val="20"/>
          <w:szCs w:val="20"/>
        </w:rPr>
        <w:t>mania is often characterized by intense and unrealistic feelings of excitement and euphoria</w:t>
      </w:r>
    </w:p>
    <w:p w14:paraId="3F97E678" w14:textId="77777777" w:rsidR="00523D91" w:rsidRDefault="00523D91" w:rsidP="00523D91">
      <w:pPr>
        <w:pStyle w:val="NoSpacing"/>
        <w:numPr>
          <w:ilvl w:val="0"/>
          <w:numId w:val="1"/>
        </w:numPr>
        <w:rPr>
          <w:sz w:val="20"/>
          <w:szCs w:val="20"/>
        </w:rPr>
      </w:pPr>
      <w:r>
        <w:rPr>
          <w:sz w:val="20"/>
          <w:szCs w:val="20"/>
        </w:rPr>
        <w:t>depression usually involves feelings of extraordinary sadness and dejection</w:t>
      </w:r>
    </w:p>
    <w:p w14:paraId="4171678E" w14:textId="77777777" w:rsidR="00523D91" w:rsidRDefault="00523D91" w:rsidP="00523D91">
      <w:pPr>
        <w:pStyle w:val="NoSpacing"/>
        <w:numPr>
          <w:ilvl w:val="0"/>
          <w:numId w:val="1"/>
        </w:numPr>
        <w:rPr>
          <w:sz w:val="20"/>
          <w:szCs w:val="20"/>
        </w:rPr>
      </w:pPr>
      <w:r>
        <w:rPr>
          <w:sz w:val="20"/>
          <w:szCs w:val="20"/>
        </w:rPr>
        <w:t>a patient may have symptoms of mania and depression during the same period</w:t>
      </w:r>
    </w:p>
    <w:p w14:paraId="369E83E2" w14:textId="77777777" w:rsidR="00523D91" w:rsidRDefault="00523D91" w:rsidP="00523D91">
      <w:pPr>
        <w:pStyle w:val="NoSpacing"/>
        <w:numPr>
          <w:ilvl w:val="0"/>
          <w:numId w:val="1"/>
        </w:numPr>
        <w:rPr>
          <w:sz w:val="20"/>
          <w:szCs w:val="20"/>
        </w:rPr>
      </w:pPr>
      <w:r>
        <w:rPr>
          <w:sz w:val="20"/>
          <w:szCs w:val="20"/>
        </w:rPr>
        <w:t>in these mixed episode cases, the person experiences rapidly alternating moods such as sadness, euphoria, and irritability, all within the same episode of illness</w:t>
      </w:r>
    </w:p>
    <w:p w14:paraId="7A365202" w14:textId="77777777" w:rsidR="00523D91" w:rsidRDefault="00523D91" w:rsidP="00523D91">
      <w:pPr>
        <w:pStyle w:val="NoSpacing"/>
        <w:numPr>
          <w:ilvl w:val="0"/>
          <w:numId w:val="1"/>
        </w:numPr>
        <w:rPr>
          <w:sz w:val="20"/>
          <w:szCs w:val="20"/>
        </w:rPr>
      </w:pPr>
      <w:r>
        <w:rPr>
          <w:sz w:val="20"/>
          <w:szCs w:val="20"/>
        </w:rPr>
        <w:t xml:space="preserve">mood disorders are also differentiated in terms of: (1) severity – the number of dysfunctions experienced and the relative degree of impairment evidenced in those areas; and (2) duration – whether the disorder is acute, chronic, or intermittent (with periods of relatively normal functioning between the episodes of the disorder </w:t>
      </w:r>
    </w:p>
    <w:p w14:paraId="10F51FEC" w14:textId="77777777" w:rsidR="00523D91" w:rsidRDefault="00523D91" w:rsidP="00523D91">
      <w:pPr>
        <w:pStyle w:val="NoSpacing"/>
        <w:numPr>
          <w:ilvl w:val="0"/>
          <w:numId w:val="1"/>
        </w:numPr>
        <w:rPr>
          <w:sz w:val="20"/>
          <w:szCs w:val="20"/>
        </w:rPr>
      </w:pPr>
      <w:r>
        <w:rPr>
          <w:sz w:val="20"/>
          <w:szCs w:val="20"/>
        </w:rPr>
        <w:t xml:space="preserve">unipolar disorders are those in which the person experiences only depressive episodes </w:t>
      </w:r>
    </w:p>
    <w:p w14:paraId="26D66AB1" w14:textId="77777777" w:rsidR="00523D91" w:rsidRDefault="00523D91" w:rsidP="00523D91">
      <w:pPr>
        <w:pStyle w:val="NoSpacing"/>
        <w:numPr>
          <w:ilvl w:val="0"/>
          <w:numId w:val="1"/>
        </w:numPr>
        <w:rPr>
          <w:sz w:val="20"/>
          <w:szCs w:val="20"/>
        </w:rPr>
      </w:pPr>
      <w:r>
        <w:rPr>
          <w:sz w:val="20"/>
          <w:szCs w:val="20"/>
        </w:rPr>
        <w:t>the most common type of mood episode that people present with is a major depressive episode</w:t>
      </w:r>
    </w:p>
    <w:p w14:paraId="0AC7C67F" w14:textId="77777777" w:rsidR="00523D91" w:rsidRDefault="00523D91" w:rsidP="00523D91">
      <w:pPr>
        <w:pStyle w:val="NoSpacing"/>
        <w:ind w:left="720"/>
        <w:rPr>
          <w:sz w:val="20"/>
          <w:szCs w:val="20"/>
        </w:rPr>
      </w:pPr>
    </w:p>
    <w:p w14:paraId="2D16A079" w14:textId="77777777" w:rsidR="00523D91" w:rsidRDefault="00523D91" w:rsidP="00523D91">
      <w:pPr>
        <w:pStyle w:val="NoSpacing"/>
        <w:ind w:left="720"/>
        <w:rPr>
          <w:sz w:val="20"/>
          <w:szCs w:val="20"/>
        </w:rPr>
      </w:pPr>
      <w:r>
        <w:rPr>
          <w:sz w:val="20"/>
          <w:szCs w:val="20"/>
        </w:rPr>
        <w:t xml:space="preserve">Criteria for a Major Depressive Disorder </w:t>
      </w:r>
    </w:p>
    <w:p w14:paraId="58170D7C" w14:textId="77777777" w:rsidR="00523D91" w:rsidRDefault="00523D91" w:rsidP="00523D91">
      <w:pPr>
        <w:pStyle w:val="NoSpacing"/>
        <w:numPr>
          <w:ilvl w:val="0"/>
          <w:numId w:val="2"/>
        </w:numPr>
        <w:rPr>
          <w:sz w:val="20"/>
          <w:szCs w:val="20"/>
        </w:rPr>
      </w:pPr>
      <w:r>
        <w:rPr>
          <w:sz w:val="20"/>
          <w:szCs w:val="20"/>
        </w:rPr>
        <w:t>Five (or more) of the following symptoms have been present during the same two-week period and represent a change from the previous functioning; at least one of the symptoms is either 1) depressed mood or 2) loss of interest or pleasure</w:t>
      </w:r>
      <w:r w:rsidR="00DD4365">
        <w:rPr>
          <w:sz w:val="20"/>
          <w:szCs w:val="20"/>
        </w:rPr>
        <w:t>.</w:t>
      </w:r>
    </w:p>
    <w:p w14:paraId="076D2B7C" w14:textId="77777777" w:rsidR="00523D91" w:rsidRDefault="00523D91" w:rsidP="00523D91">
      <w:pPr>
        <w:pStyle w:val="NoSpacing"/>
        <w:numPr>
          <w:ilvl w:val="1"/>
          <w:numId w:val="2"/>
        </w:numPr>
        <w:rPr>
          <w:sz w:val="20"/>
          <w:szCs w:val="20"/>
        </w:rPr>
      </w:pPr>
      <w:r>
        <w:rPr>
          <w:sz w:val="20"/>
          <w:szCs w:val="20"/>
        </w:rPr>
        <w:t xml:space="preserve">depressed mood most of the say, nearly every day, as </w:t>
      </w:r>
      <w:r w:rsidR="002514CC">
        <w:rPr>
          <w:sz w:val="20"/>
          <w:szCs w:val="20"/>
        </w:rPr>
        <w:t>indicated</w:t>
      </w:r>
      <w:r>
        <w:rPr>
          <w:sz w:val="20"/>
          <w:szCs w:val="20"/>
        </w:rPr>
        <w:t xml:space="preserve"> by subjective reports or observation made by others</w:t>
      </w:r>
    </w:p>
    <w:p w14:paraId="0229FAEF" w14:textId="77777777" w:rsidR="00523D91" w:rsidRDefault="00523D91" w:rsidP="00523D91">
      <w:pPr>
        <w:pStyle w:val="NoSpacing"/>
        <w:numPr>
          <w:ilvl w:val="1"/>
          <w:numId w:val="2"/>
        </w:numPr>
        <w:rPr>
          <w:sz w:val="20"/>
          <w:szCs w:val="20"/>
        </w:rPr>
      </w:pPr>
      <w:r>
        <w:rPr>
          <w:sz w:val="20"/>
          <w:szCs w:val="20"/>
        </w:rPr>
        <w:t xml:space="preserve">markedly diminished </w:t>
      </w:r>
      <w:r w:rsidR="00DD4365">
        <w:rPr>
          <w:sz w:val="20"/>
          <w:szCs w:val="20"/>
        </w:rPr>
        <w:t>interest or pleasure in all, or almost all, activities most of the day, nearly every day</w:t>
      </w:r>
    </w:p>
    <w:p w14:paraId="1F8C4FDC" w14:textId="77777777" w:rsidR="00DD4365" w:rsidRDefault="00DD4365" w:rsidP="00523D91">
      <w:pPr>
        <w:pStyle w:val="NoSpacing"/>
        <w:numPr>
          <w:ilvl w:val="1"/>
          <w:numId w:val="2"/>
        </w:numPr>
        <w:rPr>
          <w:sz w:val="20"/>
          <w:szCs w:val="20"/>
        </w:rPr>
      </w:pPr>
      <w:r>
        <w:rPr>
          <w:sz w:val="20"/>
          <w:szCs w:val="20"/>
        </w:rPr>
        <w:t>significant weight loss (when not dieting) or weight gain</w:t>
      </w:r>
    </w:p>
    <w:p w14:paraId="64E064C4" w14:textId="77777777" w:rsidR="00DD4365" w:rsidRDefault="00DD4365" w:rsidP="00523D91">
      <w:pPr>
        <w:pStyle w:val="NoSpacing"/>
        <w:numPr>
          <w:ilvl w:val="1"/>
          <w:numId w:val="2"/>
        </w:numPr>
        <w:rPr>
          <w:sz w:val="20"/>
          <w:szCs w:val="20"/>
        </w:rPr>
      </w:pPr>
      <w:r>
        <w:rPr>
          <w:sz w:val="20"/>
          <w:szCs w:val="20"/>
        </w:rPr>
        <w:t>insomnia or agitation nearly every day</w:t>
      </w:r>
    </w:p>
    <w:p w14:paraId="0F86ACBD" w14:textId="77777777" w:rsidR="00DD4365" w:rsidRDefault="00DD4365" w:rsidP="00523D91">
      <w:pPr>
        <w:pStyle w:val="NoSpacing"/>
        <w:numPr>
          <w:ilvl w:val="1"/>
          <w:numId w:val="2"/>
        </w:numPr>
        <w:rPr>
          <w:sz w:val="20"/>
          <w:szCs w:val="20"/>
        </w:rPr>
      </w:pPr>
      <w:r>
        <w:rPr>
          <w:sz w:val="20"/>
          <w:szCs w:val="20"/>
        </w:rPr>
        <w:t>psychomotor agitation or retardation nearly every day</w:t>
      </w:r>
    </w:p>
    <w:p w14:paraId="3C9D99F7" w14:textId="77777777" w:rsidR="00DD4365" w:rsidRDefault="00DD4365" w:rsidP="00523D91">
      <w:pPr>
        <w:pStyle w:val="NoSpacing"/>
        <w:numPr>
          <w:ilvl w:val="1"/>
          <w:numId w:val="2"/>
        </w:numPr>
        <w:rPr>
          <w:sz w:val="20"/>
          <w:szCs w:val="20"/>
        </w:rPr>
      </w:pPr>
      <w:r>
        <w:rPr>
          <w:sz w:val="20"/>
          <w:szCs w:val="20"/>
        </w:rPr>
        <w:t>fatigue or loss of energy nearly every day</w:t>
      </w:r>
    </w:p>
    <w:p w14:paraId="05286144" w14:textId="77777777" w:rsidR="00DD4365" w:rsidRDefault="00DD4365" w:rsidP="00523D91">
      <w:pPr>
        <w:pStyle w:val="NoSpacing"/>
        <w:numPr>
          <w:ilvl w:val="1"/>
          <w:numId w:val="2"/>
        </w:numPr>
        <w:rPr>
          <w:sz w:val="20"/>
          <w:szCs w:val="20"/>
        </w:rPr>
      </w:pPr>
      <w:r>
        <w:rPr>
          <w:sz w:val="20"/>
          <w:szCs w:val="20"/>
        </w:rPr>
        <w:t>feelings of worthlessness or excessive or inappropriate guilt nearly every day</w:t>
      </w:r>
    </w:p>
    <w:p w14:paraId="79281A95" w14:textId="77777777" w:rsidR="00DD4365" w:rsidRDefault="00DD4365" w:rsidP="00523D91">
      <w:pPr>
        <w:pStyle w:val="NoSpacing"/>
        <w:numPr>
          <w:ilvl w:val="1"/>
          <w:numId w:val="2"/>
        </w:numPr>
        <w:rPr>
          <w:sz w:val="20"/>
          <w:szCs w:val="20"/>
        </w:rPr>
      </w:pPr>
      <w:r>
        <w:rPr>
          <w:sz w:val="20"/>
          <w:szCs w:val="20"/>
        </w:rPr>
        <w:t>diminished ability to think or concentrate, or indecisiveness, nearly every day</w:t>
      </w:r>
    </w:p>
    <w:p w14:paraId="1290BEC4" w14:textId="77777777" w:rsidR="00DD4365" w:rsidRDefault="00DD4365" w:rsidP="00523D91">
      <w:pPr>
        <w:pStyle w:val="NoSpacing"/>
        <w:numPr>
          <w:ilvl w:val="1"/>
          <w:numId w:val="2"/>
        </w:numPr>
        <w:rPr>
          <w:sz w:val="20"/>
          <w:szCs w:val="20"/>
        </w:rPr>
      </w:pPr>
      <w:r>
        <w:rPr>
          <w:sz w:val="20"/>
          <w:szCs w:val="20"/>
        </w:rPr>
        <w:t>recurrent thoughts of death or suic</w:t>
      </w:r>
      <w:r w:rsidR="00080296">
        <w:rPr>
          <w:sz w:val="20"/>
          <w:szCs w:val="20"/>
        </w:rPr>
        <w:t>ide, or recurrent suicidal ide</w:t>
      </w:r>
      <w:r>
        <w:rPr>
          <w:sz w:val="20"/>
          <w:szCs w:val="20"/>
        </w:rPr>
        <w:t xml:space="preserve">ation without a plan, or a </w:t>
      </w:r>
      <w:r w:rsidR="002514CC">
        <w:rPr>
          <w:sz w:val="20"/>
          <w:szCs w:val="20"/>
        </w:rPr>
        <w:t>suicide</w:t>
      </w:r>
      <w:r>
        <w:rPr>
          <w:sz w:val="20"/>
          <w:szCs w:val="20"/>
        </w:rPr>
        <w:t xml:space="preserve"> attempt or plan.</w:t>
      </w:r>
    </w:p>
    <w:p w14:paraId="55F329C3" w14:textId="77777777" w:rsidR="00DD4365" w:rsidRDefault="00DD4365" w:rsidP="00DD4365">
      <w:pPr>
        <w:pStyle w:val="NoSpacing"/>
        <w:numPr>
          <w:ilvl w:val="0"/>
          <w:numId w:val="2"/>
        </w:numPr>
        <w:rPr>
          <w:sz w:val="20"/>
          <w:szCs w:val="20"/>
        </w:rPr>
      </w:pPr>
      <w:r>
        <w:rPr>
          <w:sz w:val="20"/>
          <w:szCs w:val="20"/>
        </w:rPr>
        <w:t>The symptoms do not meet criteria for a Mixed Episode.</w:t>
      </w:r>
    </w:p>
    <w:p w14:paraId="6C95FF65" w14:textId="77777777" w:rsidR="00DD4365" w:rsidRDefault="00DD4365" w:rsidP="00DD4365">
      <w:pPr>
        <w:pStyle w:val="NoSpacing"/>
        <w:numPr>
          <w:ilvl w:val="0"/>
          <w:numId w:val="2"/>
        </w:numPr>
        <w:rPr>
          <w:sz w:val="20"/>
          <w:szCs w:val="20"/>
        </w:rPr>
      </w:pPr>
      <w:r w:rsidRPr="00DD4365">
        <w:rPr>
          <w:sz w:val="20"/>
          <w:szCs w:val="20"/>
        </w:rPr>
        <w:t>The symptoms cause clinically significant distress or impairment.</w:t>
      </w:r>
    </w:p>
    <w:p w14:paraId="5173B290" w14:textId="77777777" w:rsidR="00DD4365" w:rsidRDefault="00DD4365" w:rsidP="00DD4365">
      <w:pPr>
        <w:pStyle w:val="NoSpacing"/>
        <w:ind w:left="720"/>
        <w:rPr>
          <w:sz w:val="20"/>
          <w:szCs w:val="20"/>
        </w:rPr>
      </w:pPr>
    </w:p>
    <w:p w14:paraId="5E96154D" w14:textId="77777777" w:rsidR="00DD4365" w:rsidRDefault="00DD4365" w:rsidP="00DD4365">
      <w:pPr>
        <w:pStyle w:val="NoSpacing"/>
        <w:ind w:left="720"/>
        <w:rPr>
          <w:sz w:val="20"/>
          <w:szCs w:val="20"/>
        </w:rPr>
      </w:pPr>
      <w:r>
        <w:rPr>
          <w:sz w:val="20"/>
          <w:szCs w:val="20"/>
        </w:rPr>
        <w:t xml:space="preserve">Criteria for a Manic Episode </w:t>
      </w:r>
    </w:p>
    <w:p w14:paraId="3EBC26C1" w14:textId="77777777" w:rsidR="00DD4365" w:rsidRDefault="00DD4365" w:rsidP="00DD4365">
      <w:pPr>
        <w:pStyle w:val="NoSpacing"/>
        <w:numPr>
          <w:ilvl w:val="0"/>
          <w:numId w:val="3"/>
        </w:numPr>
        <w:rPr>
          <w:sz w:val="20"/>
          <w:szCs w:val="20"/>
        </w:rPr>
      </w:pPr>
      <w:r>
        <w:rPr>
          <w:sz w:val="20"/>
          <w:szCs w:val="20"/>
        </w:rPr>
        <w:t xml:space="preserve">A distinct period of abnormally and persistently expansive, or </w:t>
      </w:r>
      <w:r w:rsidR="002514CC">
        <w:rPr>
          <w:sz w:val="20"/>
          <w:szCs w:val="20"/>
        </w:rPr>
        <w:t>irritable</w:t>
      </w:r>
      <w:r>
        <w:rPr>
          <w:sz w:val="20"/>
          <w:szCs w:val="20"/>
        </w:rPr>
        <w:t xml:space="preserve"> mood, lasting at least 1 week.</w:t>
      </w:r>
    </w:p>
    <w:p w14:paraId="532796A6" w14:textId="77777777" w:rsidR="00DD4365" w:rsidRDefault="00DD4365" w:rsidP="00DD4365">
      <w:pPr>
        <w:pStyle w:val="NoSpacing"/>
        <w:numPr>
          <w:ilvl w:val="0"/>
          <w:numId w:val="3"/>
        </w:numPr>
        <w:rPr>
          <w:sz w:val="20"/>
          <w:szCs w:val="20"/>
        </w:rPr>
      </w:pPr>
      <w:r>
        <w:rPr>
          <w:sz w:val="20"/>
          <w:szCs w:val="20"/>
        </w:rPr>
        <w:t>During the period of mood disturbance, three or more of the following symptoms have persisted and have been present to a significant degree.</w:t>
      </w:r>
    </w:p>
    <w:p w14:paraId="30CB44A8" w14:textId="77777777" w:rsidR="00DD4365" w:rsidRDefault="00DD4365" w:rsidP="00DD4365">
      <w:pPr>
        <w:pStyle w:val="NoSpacing"/>
        <w:numPr>
          <w:ilvl w:val="1"/>
          <w:numId w:val="3"/>
        </w:numPr>
        <w:rPr>
          <w:sz w:val="20"/>
          <w:szCs w:val="20"/>
        </w:rPr>
      </w:pPr>
      <w:r>
        <w:rPr>
          <w:sz w:val="20"/>
          <w:szCs w:val="20"/>
        </w:rPr>
        <w:t>inflated self-esteem or grandiosity</w:t>
      </w:r>
    </w:p>
    <w:p w14:paraId="0115BF85" w14:textId="77777777" w:rsidR="00DD4365" w:rsidRDefault="00DD4365" w:rsidP="00DD4365">
      <w:pPr>
        <w:pStyle w:val="NoSpacing"/>
        <w:numPr>
          <w:ilvl w:val="1"/>
          <w:numId w:val="3"/>
        </w:numPr>
        <w:rPr>
          <w:sz w:val="20"/>
          <w:szCs w:val="20"/>
        </w:rPr>
      </w:pPr>
      <w:r>
        <w:rPr>
          <w:sz w:val="20"/>
          <w:szCs w:val="20"/>
        </w:rPr>
        <w:t>decreased need for sleep (e.g., feels rested only after 3 hours of sleep)</w:t>
      </w:r>
    </w:p>
    <w:p w14:paraId="3A6106AB" w14:textId="77777777" w:rsidR="00DD4365" w:rsidRDefault="00DD4365" w:rsidP="00DD4365">
      <w:pPr>
        <w:pStyle w:val="NoSpacing"/>
        <w:numPr>
          <w:ilvl w:val="1"/>
          <w:numId w:val="3"/>
        </w:numPr>
        <w:rPr>
          <w:sz w:val="20"/>
          <w:szCs w:val="20"/>
        </w:rPr>
      </w:pPr>
      <w:r>
        <w:rPr>
          <w:sz w:val="20"/>
          <w:szCs w:val="20"/>
        </w:rPr>
        <w:t>more talkative than usual or pressure to keep talking</w:t>
      </w:r>
    </w:p>
    <w:p w14:paraId="37498E30" w14:textId="77777777" w:rsidR="00DD4365" w:rsidRDefault="00DD4365" w:rsidP="00DD4365">
      <w:pPr>
        <w:pStyle w:val="NoSpacing"/>
        <w:numPr>
          <w:ilvl w:val="1"/>
          <w:numId w:val="3"/>
        </w:numPr>
        <w:rPr>
          <w:sz w:val="20"/>
          <w:szCs w:val="20"/>
        </w:rPr>
      </w:pPr>
      <w:r>
        <w:rPr>
          <w:sz w:val="20"/>
          <w:szCs w:val="20"/>
        </w:rPr>
        <w:t>flight of ideas or subjective experience that thoughts are racing</w:t>
      </w:r>
    </w:p>
    <w:p w14:paraId="1BE091FE" w14:textId="77777777" w:rsidR="00DD4365" w:rsidRDefault="002514CC" w:rsidP="00DD4365">
      <w:pPr>
        <w:pStyle w:val="NoSpacing"/>
        <w:numPr>
          <w:ilvl w:val="1"/>
          <w:numId w:val="3"/>
        </w:numPr>
        <w:rPr>
          <w:sz w:val="20"/>
          <w:szCs w:val="20"/>
        </w:rPr>
      </w:pPr>
      <w:r>
        <w:rPr>
          <w:sz w:val="20"/>
          <w:szCs w:val="20"/>
        </w:rPr>
        <w:t>distractibility</w:t>
      </w:r>
    </w:p>
    <w:p w14:paraId="114D8CDA" w14:textId="77777777" w:rsidR="00DD4365" w:rsidRDefault="00DD4365" w:rsidP="00DD4365">
      <w:pPr>
        <w:pStyle w:val="NoSpacing"/>
        <w:numPr>
          <w:ilvl w:val="1"/>
          <w:numId w:val="3"/>
        </w:numPr>
        <w:rPr>
          <w:sz w:val="20"/>
          <w:szCs w:val="20"/>
        </w:rPr>
      </w:pPr>
      <w:r>
        <w:rPr>
          <w:sz w:val="20"/>
          <w:szCs w:val="20"/>
        </w:rPr>
        <w:t xml:space="preserve">increase in goal-directed activity (either socially, at work, or sexually), or psychomotor </w:t>
      </w:r>
      <w:r w:rsidR="002514CC">
        <w:rPr>
          <w:sz w:val="20"/>
          <w:szCs w:val="20"/>
        </w:rPr>
        <w:t>agitation</w:t>
      </w:r>
    </w:p>
    <w:p w14:paraId="672136EC" w14:textId="77777777" w:rsidR="00DD4365" w:rsidRDefault="00DD4365" w:rsidP="00DD4365">
      <w:pPr>
        <w:pStyle w:val="NoSpacing"/>
        <w:numPr>
          <w:ilvl w:val="1"/>
          <w:numId w:val="3"/>
        </w:numPr>
        <w:rPr>
          <w:sz w:val="20"/>
          <w:szCs w:val="20"/>
        </w:rPr>
      </w:pPr>
      <w:r>
        <w:rPr>
          <w:sz w:val="20"/>
          <w:szCs w:val="20"/>
        </w:rPr>
        <w:t>excessive involvement in pleasurable activities that have high potential for painful consequences (e.g., unrestrained buying sprees, sexual indiscretions, or foolish business investments)</w:t>
      </w:r>
    </w:p>
    <w:p w14:paraId="0044F0A0" w14:textId="77777777" w:rsidR="00DD4365" w:rsidRDefault="00DD4365" w:rsidP="00DD4365">
      <w:pPr>
        <w:pStyle w:val="NoSpacing"/>
        <w:numPr>
          <w:ilvl w:val="0"/>
          <w:numId w:val="3"/>
        </w:numPr>
        <w:rPr>
          <w:sz w:val="20"/>
          <w:szCs w:val="20"/>
        </w:rPr>
      </w:pPr>
      <w:r>
        <w:rPr>
          <w:sz w:val="20"/>
          <w:szCs w:val="20"/>
        </w:rPr>
        <w:t>The symptoms do not meet criteria for a Mixed Episode.</w:t>
      </w:r>
    </w:p>
    <w:p w14:paraId="6FCFEB63" w14:textId="77777777" w:rsidR="00DD4365" w:rsidRDefault="00DD4365" w:rsidP="00DD4365">
      <w:pPr>
        <w:pStyle w:val="NoSpacing"/>
        <w:numPr>
          <w:ilvl w:val="0"/>
          <w:numId w:val="3"/>
        </w:numPr>
        <w:rPr>
          <w:sz w:val="20"/>
          <w:szCs w:val="20"/>
        </w:rPr>
      </w:pPr>
      <w:r>
        <w:rPr>
          <w:sz w:val="20"/>
          <w:szCs w:val="20"/>
        </w:rPr>
        <w:t xml:space="preserve">The mood disturbance is sufficiently severe to cause marked impairment in occupational functioning or in usual social activities, or to necessitate hospitalization to prevent harm to self or others, or there are psychotic features. </w:t>
      </w:r>
    </w:p>
    <w:p w14:paraId="168616D3" w14:textId="77777777" w:rsidR="00DD4365" w:rsidRDefault="00DD4365" w:rsidP="00DD4365">
      <w:pPr>
        <w:pStyle w:val="NoSpacing"/>
        <w:rPr>
          <w:sz w:val="20"/>
          <w:szCs w:val="20"/>
        </w:rPr>
      </w:pPr>
    </w:p>
    <w:p w14:paraId="3126670F" w14:textId="77777777" w:rsidR="00DD4365" w:rsidRDefault="00AE136E" w:rsidP="00085646">
      <w:pPr>
        <w:pStyle w:val="NoSpacing"/>
        <w:numPr>
          <w:ilvl w:val="0"/>
          <w:numId w:val="4"/>
        </w:numPr>
        <w:rPr>
          <w:sz w:val="20"/>
          <w:szCs w:val="20"/>
        </w:rPr>
      </w:pPr>
      <w:r>
        <w:rPr>
          <w:sz w:val="20"/>
          <w:szCs w:val="20"/>
        </w:rPr>
        <w:t xml:space="preserve">depressive episodes are the most common of the predisposing causes leading to suicide </w:t>
      </w:r>
    </w:p>
    <w:p w14:paraId="294C6C17" w14:textId="77777777" w:rsidR="00AE136E" w:rsidRDefault="00AE136E" w:rsidP="00085646">
      <w:pPr>
        <w:pStyle w:val="NoSpacing"/>
        <w:numPr>
          <w:ilvl w:val="0"/>
          <w:numId w:val="4"/>
        </w:numPr>
        <w:rPr>
          <w:sz w:val="20"/>
          <w:szCs w:val="20"/>
        </w:rPr>
      </w:pPr>
      <w:r>
        <w:rPr>
          <w:sz w:val="20"/>
          <w:szCs w:val="20"/>
        </w:rPr>
        <w:t xml:space="preserve">mood disorders occur 15 to 20 times more frequently </w:t>
      </w:r>
      <w:r w:rsidR="00FC044F">
        <w:rPr>
          <w:sz w:val="20"/>
          <w:szCs w:val="20"/>
        </w:rPr>
        <w:t>than schizophrenia, and at almost the same rate as all the anxiety disorders taken together</w:t>
      </w:r>
    </w:p>
    <w:p w14:paraId="73DB6653" w14:textId="77777777" w:rsidR="00FC044F" w:rsidRDefault="00FC044F" w:rsidP="00085646">
      <w:pPr>
        <w:pStyle w:val="NoSpacing"/>
        <w:numPr>
          <w:ilvl w:val="0"/>
          <w:numId w:val="4"/>
        </w:numPr>
        <w:rPr>
          <w:sz w:val="20"/>
          <w:szCs w:val="20"/>
        </w:rPr>
      </w:pPr>
      <w:r>
        <w:rPr>
          <w:sz w:val="20"/>
          <w:szCs w:val="20"/>
        </w:rPr>
        <w:lastRenderedPageBreak/>
        <w:t xml:space="preserve">unipolar major depression is much more common and its occurrence has increased in recent decades </w:t>
      </w:r>
    </w:p>
    <w:p w14:paraId="42F1724B" w14:textId="77777777" w:rsidR="00FC044F" w:rsidRDefault="00FC044F" w:rsidP="00085646">
      <w:pPr>
        <w:pStyle w:val="NoSpacing"/>
        <w:numPr>
          <w:ilvl w:val="0"/>
          <w:numId w:val="4"/>
        </w:numPr>
        <w:rPr>
          <w:sz w:val="20"/>
          <w:szCs w:val="20"/>
        </w:rPr>
      </w:pPr>
      <w:r>
        <w:rPr>
          <w:sz w:val="20"/>
          <w:szCs w:val="20"/>
        </w:rPr>
        <w:t>the lifetime prevalence of unipolar major depression is about 12%</w:t>
      </w:r>
    </w:p>
    <w:p w14:paraId="43BA6FB4" w14:textId="77777777" w:rsidR="00FC044F" w:rsidRDefault="00FC044F" w:rsidP="00085646">
      <w:pPr>
        <w:pStyle w:val="NoSpacing"/>
        <w:numPr>
          <w:ilvl w:val="0"/>
          <w:numId w:val="4"/>
        </w:numPr>
        <w:rPr>
          <w:sz w:val="20"/>
          <w:szCs w:val="20"/>
        </w:rPr>
      </w:pPr>
      <w:r>
        <w:rPr>
          <w:sz w:val="20"/>
          <w:szCs w:val="20"/>
        </w:rPr>
        <w:t xml:space="preserve">the lifetime prevalence in the United States is nearly 17% </w:t>
      </w:r>
    </w:p>
    <w:p w14:paraId="625C18AA" w14:textId="77777777" w:rsidR="00FC044F" w:rsidRDefault="00FC044F" w:rsidP="00085646">
      <w:pPr>
        <w:pStyle w:val="NoSpacing"/>
        <w:numPr>
          <w:ilvl w:val="0"/>
          <w:numId w:val="4"/>
        </w:numPr>
        <w:rPr>
          <w:sz w:val="20"/>
          <w:szCs w:val="20"/>
        </w:rPr>
      </w:pPr>
      <w:r>
        <w:rPr>
          <w:sz w:val="20"/>
          <w:szCs w:val="20"/>
        </w:rPr>
        <w:t xml:space="preserve">rates for unipolar depression are higher for women than for men (usually about 2:1) </w:t>
      </w:r>
    </w:p>
    <w:p w14:paraId="022B2E84" w14:textId="77777777" w:rsidR="00FC044F" w:rsidRDefault="00FC044F" w:rsidP="00085646">
      <w:pPr>
        <w:pStyle w:val="NoSpacing"/>
        <w:numPr>
          <w:ilvl w:val="0"/>
          <w:numId w:val="4"/>
        </w:numPr>
        <w:rPr>
          <w:sz w:val="20"/>
          <w:szCs w:val="20"/>
        </w:rPr>
      </w:pPr>
      <w:r>
        <w:rPr>
          <w:sz w:val="20"/>
          <w:szCs w:val="20"/>
        </w:rPr>
        <w:t>bipolar disorder is much less common</w:t>
      </w:r>
    </w:p>
    <w:p w14:paraId="4DA441FD" w14:textId="77777777" w:rsidR="00FC044F" w:rsidRDefault="00FC044F" w:rsidP="00085646">
      <w:pPr>
        <w:pStyle w:val="NoSpacing"/>
        <w:numPr>
          <w:ilvl w:val="0"/>
          <w:numId w:val="4"/>
        </w:numPr>
        <w:rPr>
          <w:sz w:val="20"/>
          <w:szCs w:val="20"/>
        </w:rPr>
      </w:pPr>
      <w:r>
        <w:rPr>
          <w:sz w:val="20"/>
          <w:szCs w:val="20"/>
        </w:rPr>
        <w:t>the lifetime risk of developing this disorder ranges from 0.4-2.2% and there is no difference in the prevalence rates between the sexes</w:t>
      </w:r>
    </w:p>
    <w:p w14:paraId="31845E0E" w14:textId="77777777" w:rsidR="00FC044F" w:rsidRDefault="00FC044F" w:rsidP="00085646">
      <w:pPr>
        <w:pStyle w:val="NoSpacing"/>
        <w:numPr>
          <w:ilvl w:val="0"/>
          <w:numId w:val="4"/>
        </w:numPr>
        <w:rPr>
          <w:sz w:val="20"/>
          <w:szCs w:val="20"/>
        </w:rPr>
      </w:pPr>
      <w:r>
        <w:rPr>
          <w:sz w:val="20"/>
          <w:szCs w:val="20"/>
        </w:rPr>
        <w:t>grief is a process one goes through following the death of a loved one and may be more difficult for men than for women</w:t>
      </w:r>
    </w:p>
    <w:p w14:paraId="3E191315" w14:textId="77777777" w:rsidR="00FC044F" w:rsidRDefault="00FC044F" w:rsidP="00085646">
      <w:pPr>
        <w:pStyle w:val="NoSpacing"/>
        <w:numPr>
          <w:ilvl w:val="0"/>
          <w:numId w:val="4"/>
        </w:numPr>
        <w:rPr>
          <w:sz w:val="20"/>
          <w:szCs w:val="20"/>
        </w:rPr>
      </w:pPr>
      <w:r w:rsidRPr="00FC044F">
        <w:rPr>
          <w:sz w:val="20"/>
          <w:szCs w:val="20"/>
        </w:rPr>
        <w:t>there are four phases of normal response to the loss of a close family member: (1) numbing and disbelief that may last from a few hours to a week and may be interrupted by outbursts of intense distress, panic, or anger</w:t>
      </w:r>
      <w:r>
        <w:rPr>
          <w:sz w:val="20"/>
          <w:szCs w:val="20"/>
        </w:rPr>
        <w:t xml:space="preserve">, (2) </w:t>
      </w:r>
      <w:r w:rsidRPr="00FC044F">
        <w:rPr>
          <w:sz w:val="20"/>
          <w:szCs w:val="20"/>
        </w:rPr>
        <w:t xml:space="preserve">yearning and searching for the dead person which may last for weeks or months (typical symptoms include restlessness, insomnia, and preoccupation (or anger) with the dead person), (3) </w:t>
      </w:r>
      <w:r>
        <w:rPr>
          <w:sz w:val="20"/>
          <w:szCs w:val="20"/>
        </w:rPr>
        <w:t>disorganization and despair when the person finally accepts the loss as permanent and tries to establish a new identity (criteria for major depressive disorder may be met during this phase), and (4) some level or reorganization when people gradually begin to rebuild their lives</w:t>
      </w:r>
    </w:p>
    <w:p w14:paraId="62FDD7DB" w14:textId="77777777" w:rsidR="00FC044F" w:rsidRDefault="00FC044F" w:rsidP="00085646">
      <w:pPr>
        <w:pStyle w:val="NoSpacing"/>
        <w:numPr>
          <w:ilvl w:val="0"/>
          <w:numId w:val="4"/>
        </w:numPr>
        <w:rPr>
          <w:sz w:val="20"/>
          <w:szCs w:val="20"/>
        </w:rPr>
      </w:pPr>
      <w:r>
        <w:rPr>
          <w:sz w:val="20"/>
          <w:szCs w:val="20"/>
        </w:rPr>
        <w:t>the DSM suggests that major depressive disorder usually not be diagnosed for the first two months following a loss</w:t>
      </w:r>
    </w:p>
    <w:p w14:paraId="3F4ED47C" w14:textId="77777777" w:rsidR="00FC044F" w:rsidRDefault="00FC044F" w:rsidP="00085646">
      <w:pPr>
        <w:pStyle w:val="NoSpacing"/>
        <w:numPr>
          <w:ilvl w:val="0"/>
          <w:numId w:val="4"/>
        </w:numPr>
        <w:rPr>
          <w:sz w:val="20"/>
          <w:szCs w:val="20"/>
        </w:rPr>
      </w:pPr>
      <w:r>
        <w:rPr>
          <w:sz w:val="20"/>
          <w:szCs w:val="20"/>
        </w:rPr>
        <w:t xml:space="preserve">of bereaved individuals 50% exhibit genuine </w:t>
      </w:r>
      <w:r w:rsidR="00080296">
        <w:rPr>
          <w:sz w:val="20"/>
          <w:szCs w:val="20"/>
        </w:rPr>
        <w:t>resilience</w:t>
      </w:r>
      <w:r>
        <w:rPr>
          <w:sz w:val="20"/>
          <w:szCs w:val="20"/>
        </w:rPr>
        <w:t xml:space="preserve"> in the face of loss</w:t>
      </w:r>
    </w:p>
    <w:p w14:paraId="4E3A706A" w14:textId="77777777" w:rsidR="00FC044F" w:rsidRDefault="00FC044F" w:rsidP="00085646">
      <w:pPr>
        <w:pStyle w:val="NoSpacing"/>
        <w:numPr>
          <w:ilvl w:val="0"/>
          <w:numId w:val="4"/>
        </w:numPr>
        <w:rPr>
          <w:sz w:val="20"/>
          <w:szCs w:val="20"/>
        </w:rPr>
      </w:pPr>
      <w:r>
        <w:rPr>
          <w:sz w:val="20"/>
          <w:szCs w:val="20"/>
        </w:rPr>
        <w:t xml:space="preserve">postpartum depression sometimes occurs in new mothers following the birth of a child, but only “postpartum blues” are very common (e.g., emotional liability, crying easily, and </w:t>
      </w:r>
      <w:r w:rsidR="00080296">
        <w:rPr>
          <w:sz w:val="20"/>
          <w:szCs w:val="20"/>
        </w:rPr>
        <w:t>irritability</w:t>
      </w:r>
      <w:r>
        <w:rPr>
          <w:sz w:val="20"/>
          <w:szCs w:val="20"/>
        </w:rPr>
        <w:t>)</w:t>
      </w:r>
    </w:p>
    <w:p w14:paraId="32F76468" w14:textId="77777777" w:rsidR="00FC044F" w:rsidRDefault="00FC044F" w:rsidP="00085646">
      <w:pPr>
        <w:pStyle w:val="NoSpacing"/>
        <w:numPr>
          <w:ilvl w:val="0"/>
          <w:numId w:val="4"/>
        </w:numPr>
        <w:rPr>
          <w:sz w:val="20"/>
          <w:szCs w:val="20"/>
        </w:rPr>
      </w:pPr>
      <w:r>
        <w:rPr>
          <w:sz w:val="20"/>
          <w:szCs w:val="20"/>
        </w:rPr>
        <w:t xml:space="preserve">such symptoms occur in as many as 50-70% of women within 10 days of the birth of their child </w:t>
      </w:r>
    </w:p>
    <w:p w14:paraId="57D3B1B6" w14:textId="77777777" w:rsidR="00FC044F" w:rsidRDefault="00FC044F" w:rsidP="00085646">
      <w:pPr>
        <w:pStyle w:val="NoSpacing"/>
        <w:numPr>
          <w:ilvl w:val="0"/>
          <w:numId w:val="4"/>
        </w:numPr>
        <w:rPr>
          <w:sz w:val="20"/>
          <w:szCs w:val="20"/>
        </w:rPr>
      </w:pPr>
      <w:r>
        <w:rPr>
          <w:sz w:val="20"/>
          <w:szCs w:val="20"/>
        </w:rPr>
        <w:t>major depression occurs no more frequently in the postpartum period than would be expected in women of the same age and socioeconomic status who had not given birth</w:t>
      </w:r>
    </w:p>
    <w:p w14:paraId="6F557B57" w14:textId="77777777" w:rsidR="00FC044F" w:rsidRDefault="00FC044F" w:rsidP="00085646">
      <w:pPr>
        <w:pStyle w:val="NoSpacing"/>
        <w:numPr>
          <w:ilvl w:val="0"/>
          <w:numId w:val="4"/>
        </w:numPr>
        <w:rPr>
          <w:sz w:val="20"/>
          <w:szCs w:val="20"/>
        </w:rPr>
      </w:pPr>
      <w:r>
        <w:rPr>
          <w:sz w:val="20"/>
          <w:szCs w:val="20"/>
        </w:rPr>
        <w:t>hormonal readjustments may play a role in postpartum symptoms and depression</w:t>
      </w:r>
    </w:p>
    <w:p w14:paraId="3D69ABD8" w14:textId="77777777" w:rsidR="00FC044F" w:rsidRPr="00FC044F" w:rsidRDefault="00FC044F" w:rsidP="00085646">
      <w:pPr>
        <w:pStyle w:val="NoSpacing"/>
        <w:numPr>
          <w:ilvl w:val="0"/>
          <w:numId w:val="4"/>
        </w:numPr>
        <w:rPr>
          <w:sz w:val="20"/>
          <w:szCs w:val="20"/>
        </w:rPr>
      </w:pPr>
      <w:r>
        <w:rPr>
          <w:sz w:val="20"/>
          <w:szCs w:val="20"/>
        </w:rPr>
        <w:t xml:space="preserve">dysthymic disorder is considered to be of mild to moderate intensity, but its primary hallmark is its chronicity  </w:t>
      </w:r>
    </w:p>
    <w:p w14:paraId="19F26566" w14:textId="77777777" w:rsidR="00FC044F" w:rsidRDefault="00FC044F" w:rsidP="00FC044F">
      <w:pPr>
        <w:pStyle w:val="NoSpacing"/>
        <w:ind w:left="720"/>
        <w:rPr>
          <w:sz w:val="20"/>
          <w:szCs w:val="20"/>
        </w:rPr>
      </w:pPr>
    </w:p>
    <w:p w14:paraId="0328AB10" w14:textId="77777777" w:rsidR="00973199" w:rsidRDefault="00973199" w:rsidP="00FC044F">
      <w:pPr>
        <w:pStyle w:val="NoSpacing"/>
        <w:ind w:left="720"/>
        <w:rPr>
          <w:sz w:val="20"/>
          <w:szCs w:val="20"/>
        </w:rPr>
      </w:pPr>
      <w:r>
        <w:rPr>
          <w:sz w:val="20"/>
          <w:szCs w:val="20"/>
        </w:rPr>
        <w:t xml:space="preserve">Criteria for Dysthymic Disorder </w:t>
      </w:r>
    </w:p>
    <w:p w14:paraId="4A373058" w14:textId="77777777" w:rsidR="00973199" w:rsidRDefault="00973199" w:rsidP="00085646">
      <w:pPr>
        <w:pStyle w:val="NoSpacing"/>
        <w:numPr>
          <w:ilvl w:val="0"/>
          <w:numId w:val="5"/>
        </w:numPr>
        <w:rPr>
          <w:sz w:val="20"/>
          <w:szCs w:val="20"/>
        </w:rPr>
      </w:pPr>
      <w:r>
        <w:rPr>
          <w:sz w:val="20"/>
          <w:szCs w:val="20"/>
        </w:rPr>
        <w:t>depressed mood for mood of the day, for more days than not, for at least two years (one year for children and adolescents)</w:t>
      </w:r>
    </w:p>
    <w:p w14:paraId="42468E44" w14:textId="77777777" w:rsidR="00973199" w:rsidRDefault="00973199" w:rsidP="00085646">
      <w:pPr>
        <w:pStyle w:val="NoSpacing"/>
        <w:numPr>
          <w:ilvl w:val="0"/>
          <w:numId w:val="5"/>
        </w:numPr>
        <w:rPr>
          <w:sz w:val="20"/>
          <w:szCs w:val="20"/>
        </w:rPr>
      </w:pPr>
      <w:r>
        <w:rPr>
          <w:sz w:val="20"/>
          <w:szCs w:val="20"/>
        </w:rPr>
        <w:t>Presence, while depressed, of two (or more) of the following</w:t>
      </w:r>
    </w:p>
    <w:p w14:paraId="27CC9F92" w14:textId="77777777" w:rsidR="00973199" w:rsidRDefault="00973199" w:rsidP="00085646">
      <w:pPr>
        <w:pStyle w:val="NoSpacing"/>
        <w:numPr>
          <w:ilvl w:val="1"/>
          <w:numId w:val="5"/>
        </w:numPr>
        <w:rPr>
          <w:sz w:val="20"/>
          <w:szCs w:val="20"/>
        </w:rPr>
      </w:pPr>
      <w:r>
        <w:rPr>
          <w:sz w:val="20"/>
          <w:szCs w:val="20"/>
        </w:rPr>
        <w:t>poor appetite or overeating</w:t>
      </w:r>
    </w:p>
    <w:p w14:paraId="701267D9" w14:textId="77777777" w:rsidR="00973199" w:rsidRDefault="00973199" w:rsidP="00085646">
      <w:pPr>
        <w:pStyle w:val="NoSpacing"/>
        <w:numPr>
          <w:ilvl w:val="1"/>
          <w:numId w:val="5"/>
        </w:numPr>
        <w:rPr>
          <w:sz w:val="20"/>
          <w:szCs w:val="20"/>
        </w:rPr>
      </w:pPr>
      <w:r>
        <w:rPr>
          <w:sz w:val="20"/>
          <w:szCs w:val="20"/>
        </w:rPr>
        <w:t>insomnia or hypersomnia</w:t>
      </w:r>
    </w:p>
    <w:p w14:paraId="0D26D86F" w14:textId="77777777" w:rsidR="00973199" w:rsidRDefault="00973199" w:rsidP="00085646">
      <w:pPr>
        <w:pStyle w:val="NoSpacing"/>
        <w:numPr>
          <w:ilvl w:val="1"/>
          <w:numId w:val="5"/>
        </w:numPr>
        <w:rPr>
          <w:sz w:val="20"/>
          <w:szCs w:val="20"/>
        </w:rPr>
      </w:pPr>
      <w:r>
        <w:rPr>
          <w:sz w:val="20"/>
          <w:szCs w:val="20"/>
        </w:rPr>
        <w:t>low energy or fatigue</w:t>
      </w:r>
    </w:p>
    <w:p w14:paraId="2649E3AE" w14:textId="77777777" w:rsidR="00973199" w:rsidRDefault="00973199" w:rsidP="00085646">
      <w:pPr>
        <w:pStyle w:val="NoSpacing"/>
        <w:numPr>
          <w:ilvl w:val="1"/>
          <w:numId w:val="5"/>
        </w:numPr>
        <w:rPr>
          <w:sz w:val="20"/>
          <w:szCs w:val="20"/>
        </w:rPr>
      </w:pPr>
      <w:r>
        <w:rPr>
          <w:sz w:val="20"/>
          <w:szCs w:val="20"/>
        </w:rPr>
        <w:t>low self-esteem</w:t>
      </w:r>
    </w:p>
    <w:p w14:paraId="7BB05D61" w14:textId="77777777" w:rsidR="00973199" w:rsidRDefault="00973199" w:rsidP="00085646">
      <w:pPr>
        <w:pStyle w:val="NoSpacing"/>
        <w:numPr>
          <w:ilvl w:val="1"/>
          <w:numId w:val="5"/>
        </w:numPr>
        <w:rPr>
          <w:sz w:val="20"/>
          <w:szCs w:val="20"/>
        </w:rPr>
      </w:pPr>
      <w:r>
        <w:rPr>
          <w:sz w:val="20"/>
          <w:szCs w:val="20"/>
        </w:rPr>
        <w:t>poor concentration or difficulty making decisions</w:t>
      </w:r>
    </w:p>
    <w:p w14:paraId="37FB43E8" w14:textId="77777777" w:rsidR="00973199" w:rsidRDefault="00973199" w:rsidP="00085646">
      <w:pPr>
        <w:pStyle w:val="NoSpacing"/>
        <w:numPr>
          <w:ilvl w:val="1"/>
          <w:numId w:val="5"/>
        </w:numPr>
        <w:rPr>
          <w:sz w:val="20"/>
          <w:szCs w:val="20"/>
        </w:rPr>
      </w:pPr>
      <w:r>
        <w:rPr>
          <w:sz w:val="20"/>
          <w:szCs w:val="20"/>
        </w:rPr>
        <w:t>feelings of hopelessness</w:t>
      </w:r>
    </w:p>
    <w:p w14:paraId="3D68E3E3" w14:textId="77777777" w:rsidR="00973199" w:rsidRDefault="00973199" w:rsidP="00085646">
      <w:pPr>
        <w:pStyle w:val="NoSpacing"/>
        <w:numPr>
          <w:ilvl w:val="0"/>
          <w:numId w:val="5"/>
        </w:numPr>
        <w:rPr>
          <w:sz w:val="20"/>
          <w:szCs w:val="20"/>
        </w:rPr>
      </w:pPr>
      <w:r>
        <w:rPr>
          <w:sz w:val="20"/>
          <w:szCs w:val="20"/>
        </w:rPr>
        <w:t>During the two-year period of disturbance, the person has never been without symptoms in Criteria A or B for two months at a time.</w:t>
      </w:r>
    </w:p>
    <w:p w14:paraId="7BFB55AD" w14:textId="77777777" w:rsidR="00973199" w:rsidRDefault="00973199" w:rsidP="00085646">
      <w:pPr>
        <w:pStyle w:val="NoSpacing"/>
        <w:numPr>
          <w:ilvl w:val="0"/>
          <w:numId w:val="5"/>
        </w:numPr>
        <w:rPr>
          <w:sz w:val="20"/>
          <w:szCs w:val="20"/>
        </w:rPr>
      </w:pPr>
      <w:r>
        <w:rPr>
          <w:sz w:val="20"/>
          <w:szCs w:val="20"/>
        </w:rPr>
        <w:t xml:space="preserve">No Major Depressive Disorder has been present during the first two years of the disturbance. </w:t>
      </w:r>
    </w:p>
    <w:p w14:paraId="7412C25C" w14:textId="77777777" w:rsidR="00973199" w:rsidRDefault="00973199" w:rsidP="00085646">
      <w:pPr>
        <w:pStyle w:val="NoSpacing"/>
        <w:numPr>
          <w:ilvl w:val="0"/>
          <w:numId w:val="5"/>
        </w:numPr>
        <w:rPr>
          <w:sz w:val="20"/>
          <w:szCs w:val="20"/>
        </w:rPr>
      </w:pPr>
      <w:r>
        <w:rPr>
          <w:sz w:val="20"/>
          <w:szCs w:val="20"/>
        </w:rPr>
        <w:t xml:space="preserve">There has never been a Manic Episode, a Mixed Episode, or a Hypomanic Episode, and criteria have never been met for Cyclothymic Disorder. </w:t>
      </w:r>
    </w:p>
    <w:p w14:paraId="0EB72EA6" w14:textId="77777777" w:rsidR="00973199" w:rsidRDefault="00973199" w:rsidP="00085646">
      <w:pPr>
        <w:pStyle w:val="NoSpacing"/>
        <w:numPr>
          <w:ilvl w:val="0"/>
          <w:numId w:val="5"/>
        </w:numPr>
        <w:rPr>
          <w:sz w:val="20"/>
          <w:szCs w:val="20"/>
        </w:rPr>
      </w:pPr>
      <w:r>
        <w:rPr>
          <w:sz w:val="20"/>
          <w:szCs w:val="20"/>
        </w:rPr>
        <w:t>The symptoms cause clinically significant distress or impairment in functioning.</w:t>
      </w:r>
    </w:p>
    <w:p w14:paraId="24854716" w14:textId="77777777" w:rsidR="00973199" w:rsidRDefault="00973199" w:rsidP="00085646">
      <w:pPr>
        <w:pStyle w:val="NoSpacing"/>
        <w:numPr>
          <w:ilvl w:val="0"/>
          <w:numId w:val="6"/>
        </w:numPr>
        <w:rPr>
          <w:sz w:val="20"/>
          <w:szCs w:val="20"/>
        </w:rPr>
      </w:pPr>
      <w:r>
        <w:rPr>
          <w:sz w:val="20"/>
          <w:szCs w:val="20"/>
        </w:rPr>
        <w:t xml:space="preserve">periods of normal mood usually last for only a few days to a few weeks (and for a maximum of two months) </w:t>
      </w:r>
    </w:p>
    <w:p w14:paraId="2804D3FC" w14:textId="77777777" w:rsidR="00973199" w:rsidRDefault="00973199" w:rsidP="00085646">
      <w:pPr>
        <w:pStyle w:val="NoSpacing"/>
        <w:numPr>
          <w:ilvl w:val="0"/>
          <w:numId w:val="6"/>
        </w:numPr>
        <w:rPr>
          <w:sz w:val="20"/>
          <w:szCs w:val="20"/>
        </w:rPr>
      </w:pPr>
      <w:r>
        <w:rPr>
          <w:sz w:val="20"/>
          <w:szCs w:val="20"/>
        </w:rPr>
        <w:t>about 3-6% of Canadian adults develop dysthymia at some point in their lives</w:t>
      </w:r>
    </w:p>
    <w:p w14:paraId="5C453ED7" w14:textId="77777777" w:rsidR="00973199" w:rsidRDefault="00973199" w:rsidP="00085646">
      <w:pPr>
        <w:pStyle w:val="NoSpacing"/>
        <w:numPr>
          <w:ilvl w:val="0"/>
          <w:numId w:val="6"/>
        </w:numPr>
        <w:rPr>
          <w:sz w:val="20"/>
          <w:szCs w:val="20"/>
        </w:rPr>
      </w:pPr>
      <w:r>
        <w:rPr>
          <w:sz w:val="20"/>
          <w:szCs w:val="20"/>
        </w:rPr>
        <w:t>the average duration of dysthymia is 5 years but it can persist for 20 years or more</w:t>
      </w:r>
    </w:p>
    <w:p w14:paraId="6788A534" w14:textId="77777777" w:rsidR="00973199" w:rsidRDefault="00973199" w:rsidP="00085646">
      <w:pPr>
        <w:pStyle w:val="NoSpacing"/>
        <w:numPr>
          <w:ilvl w:val="0"/>
          <w:numId w:val="6"/>
        </w:numPr>
        <w:rPr>
          <w:sz w:val="20"/>
          <w:szCs w:val="20"/>
        </w:rPr>
      </w:pPr>
      <w:r>
        <w:rPr>
          <w:sz w:val="20"/>
          <w:szCs w:val="20"/>
        </w:rPr>
        <w:t>chronic stress has been shown to increase the severity of symptoms</w:t>
      </w:r>
    </w:p>
    <w:p w14:paraId="0036B9B3" w14:textId="77777777" w:rsidR="00973199" w:rsidRDefault="00973199" w:rsidP="00085646">
      <w:pPr>
        <w:pStyle w:val="NoSpacing"/>
        <w:numPr>
          <w:ilvl w:val="0"/>
          <w:numId w:val="6"/>
        </w:numPr>
        <w:rPr>
          <w:sz w:val="20"/>
          <w:szCs w:val="20"/>
        </w:rPr>
      </w:pPr>
      <w:r>
        <w:rPr>
          <w:sz w:val="20"/>
          <w:szCs w:val="20"/>
        </w:rPr>
        <w:t xml:space="preserve">of those who recover nearly half may relapse within an average of about two years </w:t>
      </w:r>
    </w:p>
    <w:p w14:paraId="4E7EBA87" w14:textId="77777777" w:rsidR="00973199" w:rsidRDefault="00973199" w:rsidP="00085646">
      <w:pPr>
        <w:pStyle w:val="NoSpacing"/>
        <w:numPr>
          <w:ilvl w:val="0"/>
          <w:numId w:val="6"/>
        </w:numPr>
        <w:rPr>
          <w:sz w:val="20"/>
          <w:szCs w:val="20"/>
        </w:rPr>
      </w:pPr>
      <w:r>
        <w:rPr>
          <w:sz w:val="20"/>
          <w:szCs w:val="20"/>
        </w:rPr>
        <w:t>dysthymia often begins during the teenage years and over 50% have an onset before age 21</w:t>
      </w:r>
    </w:p>
    <w:p w14:paraId="6EC6B737" w14:textId="77777777" w:rsidR="00973199" w:rsidRDefault="00973199" w:rsidP="00085646">
      <w:pPr>
        <w:pStyle w:val="NoSpacing"/>
        <w:numPr>
          <w:ilvl w:val="0"/>
          <w:numId w:val="6"/>
        </w:numPr>
        <w:rPr>
          <w:sz w:val="20"/>
          <w:szCs w:val="20"/>
        </w:rPr>
      </w:pPr>
      <w:r>
        <w:rPr>
          <w:sz w:val="20"/>
          <w:szCs w:val="20"/>
        </w:rPr>
        <w:t>the diagnostic criteria for major depressive disorder require that the person exhibit more symptoms than are required for dysthymia and that the symptoms be more persistent (not interwoven with periods of normal mood)</w:t>
      </w:r>
    </w:p>
    <w:p w14:paraId="586FAFF7" w14:textId="77777777" w:rsidR="00973199" w:rsidRDefault="00973199" w:rsidP="00085646">
      <w:pPr>
        <w:pStyle w:val="NoSpacing"/>
        <w:numPr>
          <w:ilvl w:val="0"/>
          <w:numId w:val="6"/>
        </w:numPr>
        <w:rPr>
          <w:sz w:val="20"/>
          <w:szCs w:val="20"/>
        </w:rPr>
      </w:pPr>
      <w:r>
        <w:rPr>
          <w:sz w:val="20"/>
          <w:szCs w:val="20"/>
        </w:rPr>
        <w:t>to receive a diagnosis of major depressive disorder a person must be in a major depressive episode</w:t>
      </w:r>
    </w:p>
    <w:p w14:paraId="4FBE81A7" w14:textId="77777777" w:rsidR="00973199" w:rsidRDefault="00973199" w:rsidP="00085646">
      <w:pPr>
        <w:pStyle w:val="NoSpacing"/>
        <w:numPr>
          <w:ilvl w:val="0"/>
          <w:numId w:val="6"/>
        </w:numPr>
        <w:rPr>
          <w:sz w:val="20"/>
          <w:szCs w:val="20"/>
        </w:rPr>
      </w:pPr>
      <w:r>
        <w:rPr>
          <w:sz w:val="20"/>
          <w:szCs w:val="20"/>
        </w:rPr>
        <w:t>few, if any, depressions occur in the absence of significant anxiety</w:t>
      </w:r>
    </w:p>
    <w:p w14:paraId="5A80C539" w14:textId="77777777" w:rsidR="00973199" w:rsidRDefault="00973199" w:rsidP="00085646">
      <w:pPr>
        <w:pStyle w:val="NoSpacing"/>
        <w:numPr>
          <w:ilvl w:val="0"/>
          <w:numId w:val="6"/>
        </w:numPr>
        <w:rPr>
          <w:sz w:val="20"/>
          <w:szCs w:val="20"/>
        </w:rPr>
      </w:pPr>
      <w:r>
        <w:rPr>
          <w:sz w:val="20"/>
          <w:szCs w:val="20"/>
        </w:rPr>
        <w:t xml:space="preserve">it is estimated that about 2-3% of school-aged children meet the criteria for some form of unipolar disorder with perhaps </w:t>
      </w:r>
      <w:r w:rsidR="00D34DFD">
        <w:rPr>
          <w:sz w:val="20"/>
          <w:szCs w:val="20"/>
        </w:rPr>
        <w:t>another</w:t>
      </w:r>
      <w:r>
        <w:rPr>
          <w:sz w:val="20"/>
          <w:szCs w:val="20"/>
        </w:rPr>
        <w:t xml:space="preserve"> 2% exhibiting chronic mild depression </w:t>
      </w:r>
    </w:p>
    <w:p w14:paraId="191B0895" w14:textId="77777777" w:rsidR="00973199" w:rsidRDefault="00973199" w:rsidP="00085646">
      <w:pPr>
        <w:pStyle w:val="NoSpacing"/>
        <w:numPr>
          <w:ilvl w:val="0"/>
          <w:numId w:val="6"/>
        </w:numPr>
        <w:rPr>
          <w:sz w:val="20"/>
          <w:szCs w:val="20"/>
        </w:rPr>
      </w:pPr>
      <w:r>
        <w:rPr>
          <w:sz w:val="20"/>
          <w:szCs w:val="20"/>
        </w:rPr>
        <w:lastRenderedPageBreak/>
        <w:t>infants may experience a form of depressions known as anaclitic depression or despair if they are separated for a prolonge</w:t>
      </w:r>
      <w:r w:rsidR="00D34DFD">
        <w:rPr>
          <w:sz w:val="20"/>
          <w:szCs w:val="20"/>
        </w:rPr>
        <w:t>d</w:t>
      </w:r>
      <w:r>
        <w:rPr>
          <w:sz w:val="20"/>
          <w:szCs w:val="20"/>
        </w:rPr>
        <w:t xml:space="preserve"> period from their attachment figure</w:t>
      </w:r>
    </w:p>
    <w:p w14:paraId="3D24ECAF" w14:textId="77777777" w:rsidR="00D34DFD" w:rsidRDefault="00973199" w:rsidP="00085646">
      <w:pPr>
        <w:pStyle w:val="NoSpacing"/>
        <w:numPr>
          <w:ilvl w:val="0"/>
          <w:numId w:val="6"/>
        </w:numPr>
        <w:rPr>
          <w:sz w:val="20"/>
          <w:szCs w:val="20"/>
        </w:rPr>
      </w:pPr>
      <w:r>
        <w:rPr>
          <w:sz w:val="20"/>
          <w:szCs w:val="20"/>
        </w:rPr>
        <w:t xml:space="preserve">approximately 15-20% of adolescents experience major depressive </w:t>
      </w:r>
      <w:r w:rsidR="00D34DFD">
        <w:rPr>
          <w:sz w:val="20"/>
          <w:szCs w:val="20"/>
        </w:rPr>
        <w:t>disorder at some point during their adolescent years and the average age of onset for adolescent depression has been decreasing over the past few decades</w:t>
      </w:r>
    </w:p>
    <w:p w14:paraId="4C98C406" w14:textId="77777777" w:rsidR="00D34DFD" w:rsidRDefault="00D34DFD" w:rsidP="00085646">
      <w:pPr>
        <w:pStyle w:val="NoSpacing"/>
        <w:numPr>
          <w:ilvl w:val="0"/>
          <w:numId w:val="6"/>
        </w:numPr>
        <w:rPr>
          <w:sz w:val="20"/>
          <w:szCs w:val="20"/>
        </w:rPr>
      </w:pPr>
      <w:r>
        <w:rPr>
          <w:sz w:val="20"/>
          <w:szCs w:val="20"/>
        </w:rPr>
        <w:t>the one-year prevalence of major depression is significantly lower in people over age 60 than in younger adults</w:t>
      </w:r>
    </w:p>
    <w:p w14:paraId="1BA4FAD7" w14:textId="77777777" w:rsidR="00D34DFD" w:rsidRDefault="00D34DFD" w:rsidP="00085646">
      <w:pPr>
        <w:pStyle w:val="NoSpacing"/>
        <w:numPr>
          <w:ilvl w:val="0"/>
          <w:numId w:val="6"/>
        </w:numPr>
        <w:rPr>
          <w:sz w:val="20"/>
          <w:szCs w:val="20"/>
        </w:rPr>
      </w:pPr>
      <w:r>
        <w:rPr>
          <w:sz w:val="20"/>
          <w:szCs w:val="20"/>
        </w:rPr>
        <w:t>rates of depression among physically ill residents of nursing homes or residential care facilities are substantially higher than among older adults living at hoe</w:t>
      </w:r>
    </w:p>
    <w:p w14:paraId="2337C9B9" w14:textId="77777777" w:rsidR="00D34DFD" w:rsidRDefault="00D34DFD" w:rsidP="00085646">
      <w:pPr>
        <w:pStyle w:val="NoSpacing"/>
        <w:numPr>
          <w:ilvl w:val="0"/>
          <w:numId w:val="6"/>
        </w:numPr>
        <w:rPr>
          <w:sz w:val="20"/>
          <w:szCs w:val="20"/>
        </w:rPr>
      </w:pPr>
      <w:r>
        <w:rPr>
          <w:sz w:val="20"/>
          <w:szCs w:val="20"/>
        </w:rPr>
        <w:t>depression doubles the risk of death in people who have had a heart attack or stroke</w:t>
      </w:r>
    </w:p>
    <w:p w14:paraId="2E4279DA" w14:textId="77777777" w:rsidR="00D34DFD" w:rsidRDefault="00D34DFD" w:rsidP="00085646">
      <w:pPr>
        <w:pStyle w:val="NoSpacing"/>
        <w:numPr>
          <w:ilvl w:val="0"/>
          <w:numId w:val="6"/>
        </w:numPr>
        <w:rPr>
          <w:sz w:val="20"/>
          <w:szCs w:val="20"/>
        </w:rPr>
      </w:pPr>
      <w:r>
        <w:rPr>
          <w:sz w:val="20"/>
          <w:szCs w:val="20"/>
        </w:rPr>
        <w:t>major depressive disorder with melancholic features – three of the following: early morning awakening, depression worse in the morning, marked psychomotor agitation or retardation, loss of appetite or weight, excessive guilt, qualitatively different depressed mood</w:t>
      </w:r>
    </w:p>
    <w:p w14:paraId="47496A26" w14:textId="77777777" w:rsidR="00D34DFD" w:rsidRDefault="00D34DFD" w:rsidP="00085646">
      <w:pPr>
        <w:pStyle w:val="NoSpacing"/>
        <w:numPr>
          <w:ilvl w:val="0"/>
          <w:numId w:val="6"/>
        </w:numPr>
        <w:rPr>
          <w:sz w:val="20"/>
          <w:szCs w:val="20"/>
        </w:rPr>
      </w:pPr>
      <w:r>
        <w:rPr>
          <w:sz w:val="20"/>
          <w:szCs w:val="20"/>
        </w:rPr>
        <w:t>a patient either has lost interest or pleasure in almost all activities or does not react to usually pleasurable stimuli or desired events</w:t>
      </w:r>
    </w:p>
    <w:p w14:paraId="667A185B" w14:textId="77777777" w:rsidR="00D34DFD" w:rsidRDefault="00D34DFD" w:rsidP="00085646">
      <w:pPr>
        <w:pStyle w:val="NoSpacing"/>
        <w:numPr>
          <w:ilvl w:val="0"/>
          <w:numId w:val="6"/>
        </w:numPr>
        <w:rPr>
          <w:sz w:val="20"/>
          <w:szCs w:val="20"/>
        </w:rPr>
      </w:pPr>
      <w:r>
        <w:rPr>
          <w:sz w:val="20"/>
          <w:szCs w:val="20"/>
        </w:rPr>
        <w:t xml:space="preserve">severe major depressive episode with psychotic features – delusions or hallucinations (usually mood-congruent); feelings of guilt and worthlessness common </w:t>
      </w:r>
    </w:p>
    <w:p w14:paraId="7505521E" w14:textId="77777777" w:rsidR="00D34DFD" w:rsidRDefault="00D34DFD" w:rsidP="00085646">
      <w:pPr>
        <w:pStyle w:val="NoSpacing"/>
        <w:numPr>
          <w:ilvl w:val="0"/>
          <w:numId w:val="6"/>
        </w:numPr>
        <w:rPr>
          <w:sz w:val="20"/>
          <w:szCs w:val="20"/>
        </w:rPr>
      </w:pPr>
      <w:r>
        <w:rPr>
          <w:sz w:val="20"/>
          <w:szCs w:val="20"/>
        </w:rPr>
        <w:t>patients have a poorer long-term prognosis than people with nonpsychotic depression</w:t>
      </w:r>
    </w:p>
    <w:p w14:paraId="682C3ACA" w14:textId="77777777" w:rsidR="00D34DFD" w:rsidRDefault="00D34DFD" w:rsidP="00085646">
      <w:pPr>
        <w:pStyle w:val="NoSpacing"/>
        <w:numPr>
          <w:ilvl w:val="0"/>
          <w:numId w:val="6"/>
        </w:numPr>
        <w:rPr>
          <w:sz w:val="20"/>
          <w:szCs w:val="20"/>
        </w:rPr>
      </w:pPr>
      <w:r>
        <w:rPr>
          <w:sz w:val="20"/>
          <w:szCs w:val="20"/>
        </w:rPr>
        <w:t xml:space="preserve">treatment involves an antipsychotic medication as well as an antidepressant </w:t>
      </w:r>
    </w:p>
    <w:p w14:paraId="03D834D3" w14:textId="77777777" w:rsidR="00D34DFD" w:rsidRDefault="00D34DFD" w:rsidP="00085646">
      <w:pPr>
        <w:pStyle w:val="NoSpacing"/>
        <w:numPr>
          <w:ilvl w:val="0"/>
          <w:numId w:val="6"/>
        </w:numPr>
        <w:rPr>
          <w:sz w:val="20"/>
          <w:szCs w:val="20"/>
        </w:rPr>
      </w:pPr>
      <w:r>
        <w:rPr>
          <w:sz w:val="20"/>
          <w:szCs w:val="20"/>
        </w:rPr>
        <w:t>major depressive episode with atypical features – mood reactivity – brightens to positive events; two of the four following symptoms: weight gain or increase in appetite, hypersomnia, leaden paralysis, being acutely sensitive to interpersonal rejection</w:t>
      </w:r>
    </w:p>
    <w:p w14:paraId="186F232D" w14:textId="77777777" w:rsidR="00AB03CB" w:rsidRDefault="00D34DFD" w:rsidP="00085646">
      <w:pPr>
        <w:pStyle w:val="NoSpacing"/>
        <w:numPr>
          <w:ilvl w:val="0"/>
          <w:numId w:val="6"/>
        </w:numPr>
        <w:rPr>
          <w:sz w:val="20"/>
          <w:szCs w:val="20"/>
        </w:rPr>
      </w:pPr>
      <w:r>
        <w:rPr>
          <w:sz w:val="20"/>
          <w:szCs w:val="20"/>
        </w:rPr>
        <w:t>a disproportionate</w:t>
      </w:r>
      <w:r w:rsidR="00AB03CB">
        <w:rPr>
          <w:sz w:val="20"/>
          <w:szCs w:val="20"/>
        </w:rPr>
        <w:t xml:space="preserve"> number are females, who have an earlier-than-average- age of onset and who are more likely to show suicidal thoughts</w:t>
      </w:r>
    </w:p>
    <w:p w14:paraId="7AA52260" w14:textId="77777777" w:rsidR="00AB03CB" w:rsidRDefault="00AB03CB" w:rsidP="00085646">
      <w:pPr>
        <w:pStyle w:val="NoSpacing"/>
        <w:numPr>
          <w:ilvl w:val="0"/>
          <w:numId w:val="6"/>
        </w:numPr>
        <w:rPr>
          <w:sz w:val="20"/>
          <w:szCs w:val="20"/>
        </w:rPr>
      </w:pPr>
      <w:r>
        <w:rPr>
          <w:sz w:val="20"/>
          <w:szCs w:val="20"/>
        </w:rPr>
        <w:t xml:space="preserve">individuals may preferentially respond to the monoamine oxidase inhibitors </w:t>
      </w:r>
    </w:p>
    <w:p w14:paraId="2C24C373" w14:textId="77777777" w:rsidR="00AB03CB" w:rsidRDefault="00AB03CB" w:rsidP="00085646">
      <w:pPr>
        <w:pStyle w:val="NoSpacing"/>
        <w:numPr>
          <w:ilvl w:val="0"/>
          <w:numId w:val="6"/>
        </w:numPr>
        <w:rPr>
          <w:sz w:val="20"/>
          <w:szCs w:val="20"/>
        </w:rPr>
      </w:pPr>
      <w:r>
        <w:rPr>
          <w:sz w:val="20"/>
          <w:szCs w:val="20"/>
        </w:rPr>
        <w:t>major depressive disorder with seasonal pattern – at least two or more episodes in past two years that have occurred at the same time (usually fall or winter), and full remission at the same time (usually spring); no other nonseasonal episodes in same two-year period</w:t>
      </w:r>
    </w:p>
    <w:p w14:paraId="196ACEF3" w14:textId="77777777" w:rsidR="00AB03CB" w:rsidRDefault="00AB03CB" w:rsidP="00085646">
      <w:pPr>
        <w:pStyle w:val="NoSpacing"/>
        <w:numPr>
          <w:ilvl w:val="0"/>
          <w:numId w:val="6"/>
        </w:numPr>
        <w:rPr>
          <w:sz w:val="20"/>
          <w:szCs w:val="20"/>
        </w:rPr>
      </w:pPr>
      <w:r>
        <w:rPr>
          <w:sz w:val="20"/>
          <w:szCs w:val="20"/>
        </w:rPr>
        <w:t>major depression may coexist with dysthymia in some people, a condition known as double depression</w:t>
      </w:r>
    </w:p>
    <w:p w14:paraId="3191EE49" w14:textId="77777777" w:rsidR="00AB03CB" w:rsidRDefault="00AB03CB" w:rsidP="00085646">
      <w:pPr>
        <w:pStyle w:val="NoSpacing"/>
        <w:numPr>
          <w:ilvl w:val="0"/>
          <w:numId w:val="6"/>
        </w:numPr>
        <w:rPr>
          <w:sz w:val="20"/>
          <w:szCs w:val="20"/>
        </w:rPr>
      </w:pPr>
      <w:r>
        <w:rPr>
          <w:sz w:val="20"/>
          <w:szCs w:val="20"/>
        </w:rPr>
        <w:t xml:space="preserve">people are more moderately depressed but undergo increased problems from time to time, during which they also meet the criteria for a major depressive episode </w:t>
      </w:r>
    </w:p>
    <w:p w14:paraId="466F2E3A" w14:textId="77777777" w:rsidR="00D34DFD" w:rsidRDefault="00AB03CB" w:rsidP="00085646">
      <w:pPr>
        <w:pStyle w:val="NoSpacing"/>
        <w:numPr>
          <w:ilvl w:val="0"/>
          <w:numId w:val="6"/>
        </w:numPr>
        <w:rPr>
          <w:sz w:val="20"/>
          <w:szCs w:val="20"/>
        </w:rPr>
      </w:pPr>
      <w:r>
        <w:rPr>
          <w:sz w:val="20"/>
          <w:szCs w:val="20"/>
        </w:rPr>
        <w:t xml:space="preserve">in a clinical sample of </w:t>
      </w:r>
      <w:r w:rsidR="00BC41A5">
        <w:rPr>
          <w:sz w:val="20"/>
          <w:szCs w:val="20"/>
        </w:rPr>
        <w:t xml:space="preserve">individuals with early onset dysthymia (before age 21) 775 experienced at least one major depressive episode </w:t>
      </w:r>
    </w:p>
    <w:p w14:paraId="324D3A64" w14:textId="77777777" w:rsidR="00BC41A5" w:rsidRDefault="00BC41A5" w:rsidP="00085646">
      <w:pPr>
        <w:pStyle w:val="NoSpacing"/>
        <w:numPr>
          <w:ilvl w:val="0"/>
          <w:numId w:val="6"/>
        </w:numPr>
        <w:rPr>
          <w:sz w:val="20"/>
          <w:szCs w:val="20"/>
        </w:rPr>
      </w:pPr>
      <w:r>
        <w:rPr>
          <w:sz w:val="20"/>
          <w:szCs w:val="20"/>
        </w:rPr>
        <w:t>nearly all individuals with double depression appear to recover from their major depressive episodes (at least for a while), recurrence is common</w:t>
      </w:r>
    </w:p>
    <w:p w14:paraId="57C5E791" w14:textId="77777777" w:rsidR="00BC41A5" w:rsidRDefault="00BC41A5" w:rsidP="00085646">
      <w:pPr>
        <w:pStyle w:val="NoSpacing"/>
        <w:numPr>
          <w:ilvl w:val="0"/>
          <w:numId w:val="6"/>
        </w:numPr>
        <w:rPr>
          <w:sz w:val="20"/>
          <w:szCs w:val="20"/>
        </w:rPr>
      </w:pPr>
      <w:r>
        <w:rPr>
          <w:sz w:val="20"/>
          <w:szCs w:val="20"/>
        </w:rPr>
        <w:t xml:space="preserve">the average duration of an untreated episode is about six months </w:t>
      </w:r>
    </w:p>
    <w:p w14:paraId="5E518C53" w14:textId="77777777" w:rsidR="00BC41A5" w:rsidRDefault="00BC41A5" w:rsidP="00085646">
      <w:pPr>
        <w:pStyle w:val="NoSpacing"/>
        <w:numPr>
          <w:ilvl w:val="0"/>
          <w:numId w:val="6"/>
        </w:numPr>
        <w:rPr>
          <w:sz w:val="20"/>
          <w:szCs w:val="20"/>
        </w:rPr>
      </w:pPr>
      <w:r>
        <w:rPr>
          <w:sz w:val="20"/>
          <w:szCs w:val="20"/>
        </w:rPr>
        <w:t xml:space="preserve">if major depression does not remit for over two years, chronic major depression disorder is diagnosed </w:t>
      </w:r>
    </w:p>
    <w:p w14:paraId="79814682" w14:textId="77777777" w:rsidR="00BC41A5" w:rsidRDefault="00BC41A5" w:rsidP="00085646">
      <w:pPr>
        <w:pStyle w:val="NoSpacing"/>
        <w:numPr>
          <w:ilvl w:val="0"/>
          <w:numId w:val="6"/>
        </w:numPr>
        <w:rPr>
          <w:sz w:val="20"/>
          <w:szCs w:val="20"/>
        </w:rPr>
      </w:pPr>
      <w:r>
        <w:rPr>
          <w:sz w:val="20"/>
          <w:szCs w:val="20"/>
        </w:rPr>
        <w:t xml:space="preserve">remit – not said to occur until symptoms have remitted for at least to months </w:t>
      </w:r>
    </w:p>
    <w:p w14:paraId="6F7ADAD1" w14:textId="77777777" w:rsidR="00BC41A5" w:rsidRDefault="00BC41A5" w:rsidP="00085646">
      <w:pPr>
        <w:pStyle w:val="NoSpacing"/>
        <w:numPr>
          <w:ilvl w:val="0"/>
          <w:numId w:val="6"/>
        </w:numPr>
        <w:rPr>
          <w:sz w:val="20"/>
          <w:szCs w:val="20"/>
        </w:rPr>
      </w:pPr>
      <w:r>
        <w:rPr>
          <w:sz w:val="20"/>
          <w:szCs w:val="20"/>
        </w:rPr>
        <w:t xml:space="preserve">relapse – the return of symptoms within a fairly short period of time </w:t>
      </w:r>
    </w:p>
    <w:p w14:paraId="57296BDA" w14:textId="77777777" w:rsidR="00BC41A5" w:rsidRDefault="00BC41A5" w:rsidP="00085646">
      <w:pPr>
        <w:pStyle w:val="NoSpacing"/>
        <w:numPr>
          <w:ilvl w:val="0"/>
          <w:numId w:val="6"/>
        </w:numPr>
        <w:rPr>
          <w:sz w:val="20"/>
          <w:szCs w:val="20"/>
        </w:rPr>
      </w:pPr>
      <w:r>
        <w:rPr>
          <w:sz w:val="20"/>
          <w:szCs w:val="20"/>
        </w:rPr>
        <w:t>80% of patients will exhibit a recurrence of major depression</w:t>
      </w:r>
    </w:p>
    <w:p w14:paraId="6B1B61A2" w14:textId="77777777" w:rsidR="00BC41A5" w:rsidRDefault="00BC41A5" w:rsidP="00085646">
      <w:pPr>
        <w:pStyle w:val="NoSpacing"/>
        <w:numPr>
          <w:ilvl w:val="0"/>
          <w:numId w:val="6"/>
        </w:numPr>
        <w:rPr>
          <w:sz w:val="20"/>
          <w:szCs w:val="20"/>
        </w:rPr>
      </w:pPr>
      <w:r>
        <w:rPr>
          <w:sz w:val="20"/>
          <w:szCs w:val="20"/>
        </w:rPr>
        <w:t xml:space="preserve">in a study 25-40% of patients had a recurrence within 2 years, 60% within 5 years, 75% within 10 years, and 87% within 15 years </w:t>
      </w:r>
    </w:p>
    <w:p w14:paraId="147D8315" w14:textId="77777777" w:rsidR="00BC41A5" w:rsidRDefault="00BC41A5" w:rsidP="00085646">
      <w:pPr>
        <w:pStyle w:val="NoSpacing"/>
        <w:numPr>
          <w:ilvl w:val="0"/>
          <w:numId w:val="6"/>
        </w:numPr>
        <w:rPr>
          <w:sz w:val="20"/>
          <w:szCs w:val="20"/>
        </w:rPr>
      </w:pPr>
      <w:r>
        <w:rPr>
          <w:sz w:val="20"/>
          <w:szCs w:val="20"/>
        </w:rPr>
        <w:t>the probability of recurrence increases with the number of prior episodes</w:t>
      </w:r>
    </w:p>
    <w:p w14:paraId="2E1A8097" w14:textId="77777777" w:rsidR="00BC41A5" w:rsidRDefault="00BC41A5" w:rsidP="00085646">
      <w:pPr>
        <w:pStyle w:val="NoSpacing"/>
        <w:numPr>
          <w:ilvl w:val="0"/>
          <w:numId w:val="6"/>
        </w:numPr>
        <w:rPr>
          <w:sz w:val="20"/>
          <w:szCs w:val="20"/>
        </w:rPr>
      </w:pPr>
      <w:r>
        <w:rPr>
          <w:sz w:val="20"/>
          <w:szCs w:val="20"/>
        </w:rPr>
        <w:t>seasonal affective disorder is more prevalent the farther one goes from the Equator, because there are greater seasonal variations in daylight hours</w:t>
      </w:r>
    </w:p>
    <w:p w14:paraId="49C3F107" w14:textId="77777777" w:rsidR="00BC41A5" w:rsidRDefault="00BC41A5" w:rsidP="00085646">
      <w:pPr>
        <w:pStyle w:val="NoSpacing"/>
        <w:numPr>
          <w:ilvl w:val="0"/>
          <w:numId w:val="6"/>
        </w:numPr>
        <w:rPr>
          <w:sz w:val="20"/>
          <w:szCs w:val="20"/>
        </w:rPr>
      </w:pPr>
      <w:r>
        <w:rPr>
          <w:sz w:val="20"/>
          <w:szCs w:val="20"/>
        </w:rPr>
        <w:t>the prevalence of mood disorders is approximately three times higher among blood relative of persons with clinically diagnosed unipolar depression than people at large</w:t>
      </w:r>
    </w:p>
    <w:p w14:paraId="7D028104" w14:textId="77777777" w:rsidR="00BC41A5" w:rsidRDefault="00BC41A5" w:rsidP="00085646">
      <w:pPr>
        <w:pStyle w:val="NoSpacing"/>
        <w:numPr>
          <w:ilvl w:val="0"/>
          <w:numId w:val="6"/>
        </w:numPr>
        <w:rPr>
          <w:sz w:val="20"/>
          <w:szCs w:val="20"/>
        </w:rPr>
      </w:pPr>
      <w:r>
        <w:rPr>
          <w:sz w:val="20"/>
          <w:szCs w:val="20"/>
        </w:rPr>
        <w:t>monozygotic co-twins of a twin with unipolar major depression are about twice as likely to develop major depression as are dizygotic co-twins</w:t>
      </w:r>
    </w:p>
    <w:p w14:paraId="641C70BC" w14:textId="77777777" w:rsidR="00BC41A5" w:rsidRDefault="00BC41A5" w:rsidP="00085646">
      <w:pPr>
        <w:pStyle w:val="NoSpacing"/>
        <w:numPr>
          <w:ilvl w:val="0"/>
          <w:numId w:val="6"/>
        </w:numPr>
        <w:rPr>
          <w:sz w:val="20"/>
          <w:szCs w:val="20"/>
        </w:rPr>
      </w:pPr>
      <w:r>
        <w:rPr>
          <w:sz w:val="20"/>
          <w:szCs w:val="20"/>
        </w:rPr>
        <w:t>31-42%of the variance in major depression is due to genetic influences, but the estimate is even higher for more severe, recurrent depression</w:t>
      </w:r>
    </w:p>
    <w:p w14:paraId="321DC6EC" w14:textId="77777777" w:rsidR="00BC41A5" w:rsidRDefault="00BC41A5" w:rsidP="00085646">
      <w:pPr>
        <w:pStyle w:val="NoSpacing"/>
        <w:numPr>
          <w:ilvl w:val="0"/>
          <w:numId w:val="6"/>
        </w:numPr>
        <w:rPr>
          <w:sz w:val="20"/>
          <w:szCs w:val="20"/>
        </w:rPr>
      </w:pPr>
      <w:r>
        <w:rPr>
          <w:sz w:val="20"/>
          <w:szCs w:val="20"/>
        </w:rPr>
        <w:t xml:space="preserve">symptoms such as depressed mood or tearfulness do not appear to be heritable, whereas other symptoms (e.g., loss of libido and loss of appetite) have a heritable basis </w:t>
      </w:r>
    </w:p>
    <w:p w14:paraId="3B65116B" w14:textId="77777777" w:rsidR="00BC41A5" w:rsidRDefault="00BC41A5" w:rsidP="00085646">
      <w:pPr>
        <w:pStyle w:val="NoSpacing"/>
        <w:numPr>
          <w:ilvl w:val="0"/>
          <w:numId w:val="6"/>
        </w:numPr>
        <w:rPr>
          <w:sz w:val="20"/>
          <w:szCs w:val="20"/>
        </w:rPr>
      </w:pPr>
      <w:r>
        <w:rPr>
          <w:sz w:val="20"/>
          <w:szCs w:val="20"/>
        </w:rPr>
        <w:t xml:space="preserve">unipolar depression occurs about seven times more often in the biological relatives of the severely depressed adoptees than in the biological relatives of control adoptees </w:t>
      </w:r>
    </w:p>
    <w:p w14:paraId="2F5A0CDD" w14:textId="77777777" w:rsidR="00BC41A5" w:rsidRDefault="00BC41A5" w:rsidP="00085646">
      <w:pPr>
        <w:pStyle w:val="NoSpacing"/>
        <w:numPr>
          <w:ilvl w:val="0"/>
          <w:numId w:val="6"/>
        </w:numPr>
        <w:rPr>
          <w:sz w:val="20"/>
          <w:szCs w:val="20"/>
        </w:rPr>
      </w:pPr>
      <w:r>
        <w:rPr>
          <w:sz w:val="20"/>
          <w:szCs w:val="20"/>
        </w:rPr>
        <w:t xml:space="preserve">there is not as large of a genetic contribution as in bipolar disorder in which genetic factors account for 80% </w:t>
      </w:r>
    </w:p>
    <w:p w14:paraId="2CAC4FB4" w14:textId="77777777" w:rsidR="00BC41A5" w:rsidRDefault="000D765D" w:rsidP="00085646">
      <w:pPr>
        <w:pStyle w:val="NoSpacing"/>
        <w:numPr>
          <w:ilvl w:val="0"/>
          <w:numId w:val="6"/>
        </w:numPr>
        <w:rPr>
          <w:sz w:val="20"/>
          <w:szCs w:val="20"/>
        </w:rPr>
      </w:pPr>
      <w:r>
        <w:rPr>
          <w:sz w:val="20"/>
          <w:szCs w:val="20"/>
        </w:rPr>
        <w:lastRenderedPageBreak/>
        <w:t>the serotonin-transporter gene – a gene involved in the transmission and reuptake of serotonin is involved in depression</w:t>
      </w:r>
    </w:p>
    <w:p w14:paraId="697A88ED" w14:textId="77777777" w:rsidR="000D765D" w:rsidRDefault="000D765D" w:rsidP="00085646">
      <w:pPr>
        <w:pStyle w:val="NoSpacing"/>
        <w:numPr>
          <w:ilvl w:val="0"/>
          <w:numId w:val="6"/>
        </w:numPr>
        <w:rPr>
          <w:sz w:val="20"/>
          <w:szCs w:val="20"/>
        </w:rPr>
      </w:pPr>
      <w:r>
        <w:rPr>
          <w:sz w:val="20"/>
          <w:szCs w:val="20"/>
        </w:rPr>
        <w:t>there are two different version or alleles involved – the short allele (s) and the long allele (l) and having ss alleles might predispose a person to depression relative to having ll alleles</w:t>
      </w:r>
    </w:p>
    <w:p w14:paraId="1CE3D274" w14:textId="77777777" w:rsidR="000D765D" w:rsidRDefault="000D765D" w:rsidP="00085646">
      <w:pPr>
        <w:pStyle w:val="NoSpacing"/>
        <w:numPr>
          <w:ilvl w:val="0"/>
          <w:numId w:val="6"/>
        </w:numPr>
        <w:rPr>
          <w:sz w:val="20"/>
          <w:szCs w:val="20"/>
        </w:rPr>
      </w:pPr>
      <w:r>
        <w:rPr>
          <w:sz w:val="20"/>
          <w:szCs w:val="20"/>
        </w:rPr>
        <w:t xml:space="preserve">in a study in 2003 individuals who possessed the ss alleles were twice as likely to develop depression following four or more stressful life events in the past five years as those who possessed the ll alleles and had four or more stressful events </w:t>
      </w:r>
    </w:p>
    <w:p w14:paraId="6B0D6442" w14:textId="77777777" w:rsidR="000D765D" w:rsidRDefault="000D765D" w:rsidP="00085646">
      <w:pPr>
        <w:pStyle w:val="NoSpacing"/>
        <w:numPr>
          <w:ilvl w:val="0"/>
          <w:numId w:val="6"/>
        </w:numPr>
        <w:rPr>
          <w:sz w:val="20"/>
          <w:szCs w:val="20"/>
        </w:rPr>
      </w:pPr>
      <w:r>
        <w:rPr>
          <w:sz w:val="20"/>
          <w:szCs w:val="20"/>
        </w:rPr>
        <w:t>three neurotransmitter substances of the monoamine class – norepinephrine, dopamine, and serotonin – are implicated in depression because antidepressant medications seem to increase their availability at the synapse</w:t>
      </w:r>
    </w:p>
    <w:p w14:paraId="7BCC3A0C" w14:textId="77777777" w:rsidR="000D765D" w:rsidRDefault="000D765D" w:rsidP="00085646">
      <w:pPr>
        <w:pStyle w:val="NoSpacing"/>
        <w:numPr>
          <w:ilvl w:val="0"/>
          <w:numId w:val="6"/>
        </w:numPr>
        <w:rPr>
          <w:sz w:val="20"/>
          <w:szCs w:val="20"/>
        </w:rPr>
      </w:pPr>
      <w:r>
        <w:rPr>
          <w:sz w:val="20"/>
          <w:szCs w:val="20"/>
        </w:rPr>
        <w:t xml:space="preserve">monoamine hypothesis – depression was at least sometimes due to an absolute or relative depletion of one or all of these </w:t>
      </w:r>
      <w:r w:rsidR="0080635A">
        <w:rPr>
          <w:sz w:val="20"/>
          <w:szCs w:val="20"/>
        </w:rPr>
        <w:t>neurotransmitters</w:t>
      </w:r>
      <w:r>
        <w:rPr>
          <w:sz w:val="20"/>
          <w:szCs w:val="20"/>
        </w:rPr>
        <w:t xml:space="preserve"> at important receptor sites in the brain </w:t>
      </w:r>
    </w:p>
    <w:p w14:paraId="64DBEB26" w14:textId="77777777" w:rsidR="000D765D" w:rsidRDefault="000D765D" w:rsidP="00085646">
      <w:pPr>
        <w:pStyle w:val="NoSpacing"/>
        <w:numPr>
          <w:ilvl w:val="0"/>
          <w:numId w:val="6"/>
        </w:numPr>
        <w:rPr>
          <w:sz w:val="20"/>
          <w:szCs w:val="20"/>
        </w:rPr>
      </w:pPr>
      <w:r>
        <w:rPr>
          <w:sz w:val="20"/>
          <w:szCs w:val="20"/>
        </w:rPr>
        <w:t>some studies however found the opposite – net increases in norepinephrine activity in depressed patients especially in those with severe or melancholic depression and only a minority of depressed patients have lowered serotonin activity, and these tend to be patients with high levels of suicidation and behaviour</w:t>
      </w:r>
    </w:p>
    <w:p w14:paraId="63D8F655" w14:textId="77777777" w:rsidR="000D765D" w:rsidRDefault="000D765D" w:rsidP="00085646">
      <w:pPr>
        <w:pStyle w:val="NoSpacing"/>
        <w:numPr>
          <w:ilvl w:val="0"/>
          <w:numId w:val="6"/>
        </w:numPr>
        <w:rPr>
          <w:sz w:val="20"/>
          <w:szCs w:val="20"/>
        </w:rPr>
      </w:pPr>
      <w:r>
        <w:rPr>
          <w:sz w:val="20"/>
          <w:szCs w:val="20"/>
        </w:rPr>
        <w:t>even though the immediate short-term effects of antidepressant drugs are to increase the availability of norepinephrine and serotonin, the long-term effects of these drugs on depressive symptoms do not emerge until two to four weeks later, when neurotransmitter levels may have normalized</w:t>
      </w:r>
    </w:p>
    <w:p w14:paraId="156EF971" w14:textId="77777777" w:rsidR="000D765D" w:rsidRDefault="000D765D" w:rsidP="00085646">
      <w:pPr>
        <w:pStyle w:val="NoSpacing"/>
        <w:numPr>
          <w:ilvl w:val="0"/>
          <w:numId w:val="6"/>
        </w:numPr>
        <w:rPr>
          <w:sz w:val="20"/>
          <w:szCs w:val="20"/>
        </w:rPr>
      </w:pPr>
      <w:r>
        <w:rPr>
          <w:sz w:val="20"/>
          <w:szCs w:val="20"/>
        </w:rPr>
        <w:t xml:space="preserve">interactions among these different neurobiological systems can promote resilience in the face of major stress which in turn may help explain why only a subset of people undergoing major stressors develops depression </w:t>
      </w:r>
    </w:p>
    <w:p w14:paraId="5D64205E" w14:textId="77777777" w:rsidR="000D765D" w:rsidRDefault="000D765D" w:rsidP="00085646">
      <w:pPr>
        <w:pStyle w:val="NoSpacing"/>
        <w:numPr>
          <w:ilvl w:val="0"/>
          <w:numId w:val="6"/>
        </w:numPr>
        <w:rPr>
          <w:sz w:val="20"/>
          <w:szCs w:val="20"/>
        </w:rPr>
      </w:pPr>
      <w:r w:rsidRPr="000D765D">
        <w:rPr>
          <w:sz w:val="20"/>
          <w:szCs w:val="20"/>
        </w:rPr>
        <w:t xml:space="preserve">the adrenal glands of the hypothalamic-pituitary-adrenal (HPA) axis </w:t>
      </w:r>
      <w:r>
        <w:rPr>
          <w:sz w:val="20"/>
          <w:szCs w:val="20"/>
        </w:rPr>
        <w:t xml:space="preserve">secrete cortisol therefore the human stress response is associated with elevated activity of the HPA </w:t>
      </w:r>
    </w:p>
    <w:p w14:paraId="653A9874" w14:textId="77777777" w:rsidR="000D765D" w:rsidRDefault="000D765D" w:rsidP="00085646">
      <w:pPr>
        <w:pStyle w:val="NoSpacing"/>
        <w:numPr>
          <w:ilvl w:val="0"/>
          <w:numId w:val="6"/>
        </w:numPr>
        <w:rPr>
          <w:sz w:val="20"/>
          <w:szCs w:val="20"/>
        </w:rPr>
      </w:pPr>
      <w:r>
        <w:rPr>
          <w:sz w:val="20"/>
          <w:szCs w:val="20"/>
        </w:rPr>
        <w:t xml:space="preserve">the perception of stress or threat can lead to norepinephrine activity in the hypothalamus causing the release of corticotrophin-releasinghormone (CRH)  from the hypothalamus, which in turn triggers release of adrenocorticotrophic hormone (ACTH) from the pituitary </w:t>
      </w:r>
    </w:p>
    <w:p w14:paraId="13F77FF9" w14:textId="77777777" w:rsidR="000D765D" w:rsidRDefault="000D765D" w:rsidP="00085646">
      <w:pPr>
        <w:pStyle w:val="NoSpacing"/>
        <w:numPr>
          <w:ilvl w:val="0"/>
          <w:numId w:val="6"/>
        </w:numPr>
        <w:rPr>
          <w:sz w:val="20"/>
          <w:szCs w:val="20"/>
        </w:rPr>
      </w:pPr>
      <w:r>
        <w:rPr>
          <w:sz w:val="20"/>
          <w:szCs w:val="20"/>
        </w:rPr>
        <w:t>ACTH then travels through the blood to the adrenal cortex of the adrenal glands where cortisol is released</w:t>
      </w:r>
    </w:p>
    <w:p w14:paraId="18F5212A" w14:textId="77777777" w:rsidR="0080635A" w:rsidRDefault="0080635A" w:rsidP="00085646">
      <w:pPr>
        <w:pStyle w:val="NoSpacing"/>
        <w:numPr>
          <w:ilvl w:val="0"/>
          <w:numId w:val="6"/>
        </w:numPr>
        <w:rPr>
          <w:sz w:val="20"/>
          <w:szCs w:val="20"/>
        </w:rPr>
      </w:pPr>
      <w:r>
        <w:rPr>
          <w:sz w:val="20"/>
          <w:szCs w:val="20"/>
        </w:rPr>
        <w:t>blood plasma levels of cortisol are known to be elevated in some 20-40% of depressed outpatients and in about 60-80% of severely depressed hospitalized patients</w:t>
      </w:r>
    </w:p>
    <w:p w14:paraId="0F061A75" w14:textId="77777777" w:rsidR="0080635A" w:rsidRDefault="0080635A" w:rsidP="00085646">
      <w:pPr>
        <w:pStyle w:val="NoSpacing"/>
        <w:numPr>
          <w:ilvl w:val="0"/>
          <w:numId w:val="6"/>
        </w:numPr>
        <w:rPr>
          <w:sz w:val="20"/>
          <w:szCs w:val="20"/>
        </w:rPr>
      </w:pPr>
      <w:r>
        <w:rPr>
          <w:sz w:val="20"/>
          <w:szCs w:val="20"/>
        </w:rPr>
        <w:t xml:space="preserve">in about 45% of seriously depressed patients, a potent suppressor of plasma cortisol in normal individuals, dexamethasone, either fails entirely to suppress cortisol or fails to sustain its suppression </w:t>
      </w:r>
    </w:p>
    <w:p w14:paraId="7831B7F1" w14:textId="77777777" w:rsidR="0080635A" w:rsidRDefault="0080635A" w:rsidP="00085646">
      <w:pPr>
        <w:pStyle w:val="NoSpacing"/>
        <w:numPr>
          <w:ilvl w:val="0"/>
          <w:numId w:val="6"/>
        </w:numPr>
        <w:rPr>
          <w:sz w:val="20"/>
          <w:szCs w:val="20"/>
        </w:rPr>
      </w:pPr>
      <w:r w:rsidRPr="0080635A">
        <w:rPr>
          <w:sz w:val="20"/>
          <w:szCs w:val="20"/>
        </w:rPr>
        <w:t>depressed patients with elevated cortisol also tend to show memory impairment and problems with abstract thinking and complex problem solving</w:t>
      </w:r>
      <w:r>
        <w:rPr>
          <w:sz w:val="20"/>
          <w:szCs w:val="20"/>
        </w:rPr>
        <w:t xml:space="preserve"> because p</w:t>
      </w:r>
      <w:r w:rsidRPr="0080635A">
        <w:rPr>
          <w:sz w:val="20"/>
          <w:szCs w:val="20"/>
        </w:rPr>
        <w:t>rolonged elevations in cortisol result in</w:t>
      </w:r>
      <w:r>
        <w:rPr>
          <w:sz w:val="20"/>
          <w:szCs w:val="20"/>
        </w:rPr>
        <w:t xml:space="preserve"> cell death in the hippocampus </w:t>
      </w:r>
    </w:p>
    <w:p w14:paraId="266A96A8" w14:textId="77777777" w:rsidR="0080635A" w:rsidRDefault="0080635A" w:rsidP="00085646">
      <w:pPr>
        <w:pStyle w:val="NoSpacing"/>
        <w:numPr>
          <w:ilvl w:val="0"/>
          <w:numId w:val="6"/>
        </w:numPr>
        <w:rPr>
          <w:sz w:val="20"/>
          <w:szCs w:val="20"/>
        </w:rPr>
      </w:pPr>
      <w:r>
        <w:rPr>
          <w:sz w:val="20"/>
          <w:szCs w:val="20"/>
        </w:rPr>
        <w:t>stress in infancy and childhood can promote long-term changes increasing the reactivity of the HPA axis</w:t>
      </w:r>
    </w:p>
    <w:p w14:paraId="6222797B" w14:textId="77777777" w:rsidR="0080635A" w:rsidRDefault="0080635A" w:rsidP="00085646">
      <w:pPr>
        <w:pStyle w:val="NoSpacing"/>
        <w:numPr>
          <w:ilvl w:val="0"/>
          <w:numId w:val="6"/>
        </w:numPr>
        <w:rPr>
          <w:sz w:val="20"/>
          <w:szCs w:val="20"/>
        </w:rPr>
      </w:pPr>
      <w:r>
        <w:rPr>
          <w:sz w:val="20"/>
          <w:szCs w:val="20"/>
        </w:rPr>
        <w:t>the hypothalamic-pituitary-thyroid axis is also linked to mood disorders</w:t>
      </w:r>
    </w:p>
    <w:p w14:paraId="5F9B4457" w14:textId="77777777" w:rsidR="0080635A" w:rsidRDefault="0080635A" w:rsidP="00085646">
      <w:pPr>
        <w:pStyle w:val="NoSpacing"/>
        <w:numPr>
          <w:ilvl w:val="0"/>
          <w:numId w:val="6"/>
        </w:numPr>
        <w:rPr>
          <w:sz w:val="20"/>
          <w:szCs w:val="20"/>
        </w:rPr>
      </w:pPr>
      <w:r>
        <w:rPr>
          <w:sz w:val="20"/>
          <w:szCs w:val="20"/>
        </w:rPr>
        <w:t xml:space="preserve">people with low thyroid levels (hypothyroidism) often become depressed </w:t>
      </w:r>
    </w:p>
    <w:p w14:paraId="6299A395" w14:textId="77777777" w:rsidR="0080635A" w:rsidRDefault="0080635A" w:rsidP="00085646">
      <w:pPr>
        <w:pStyle w:val="NoSpacing"/>
        <w:numPr>
          <w:ilvl w:val="0"/>
          <w:numId w:val="6"/>
        </w:numPr>
        <w:rPr>
          <w:sz w:val="20"/>
          <w:szCs w:val="20"/>
        </w:rPr>
      </w:pPr>
      <w:r>
        <w:rPr>
          <w:sz w:val="20"/>
          <w:szCs w:val="20"/>
        </w:rPr>
        <w:t xml:space="preserve">20-30% of depressed patients who have normal thyroid levels nevertheless show dysregulation of this axis </w:t>
      </w:r>
    </w:p>
    <w:p w14:paraId="3B256D23" w14:textId="77777777" w:rsidR="0080635A" w:rsidRDefault="0080635A" w:rsidP="00085646">
      <w:pPr>
        <w:pStyle w:val="NoSpacing"/>
        <w:numPr>
          <w:ilvl w:val="0"/>
          <w:numId w:val="6"/>
        </w:numPr>
        <w:rPr>
          <w:sz w:val="20"/>
          <w:szCs w:val="20"/>
        </w:rPr>
      </w:pPr>
      <w:r>
        <w:rPr>
          <w:sz w:val="20"/>
          <w:szCs w:val="20"/>
        </w:rPr>
        <w:t xml:space="preserve">patients who have not responded to traditional antidepressant treatments may show improvement when administered thyrotropin-releasing hormone which leads to increased thyroid hormone levels </w:t>
      </w:r>
    </w:p>
    <w:p w14:paraId="25D8A1AC" w14:textId="77777777" w:rsidR="00830D13" w:rsidRDefault="00830D13" w:rsidP="00085646">
      <w:pPr>
        <w:pStyle w:val="NoSpacing"/>
        <w:numPr>
          <w:ilvl w:val="0"/>
          <w:numId w:val="6"/>
        </w:numPr>
        <w:rPr>
          <w:sz w:val="20"/>
          <w:szCs w:val="20"/>
        </w:rPr>
      </w:pPr>
      <w:r>
        <w:rPr>
          <w:sz w:val="20"/>
          <w:szCs w:val="20"/>
        </w:rPr>
        <w:t>damage (e.g., from a stroke) to the left, but not the right, anterior or prefrontal, cortex often leads to depression</w:t>
      </w:r>
    </w:p>
    <w:p w14:paraId="02BF01AE" w14:textId="77777777" w:rsidR="00830D13" w:rsidRDefault="00830D13" w:rsidP="00085646">
      <w:pPr>
        <w:pStyle w:val="NoSpacing"/>
        <w:numPr>
          <w:ilvl w:val="0"/>
          <w:numId w:val="6"/>
        </w:numPr>
        <w:rPr>
          <w:sz w:val="20"/>
          <w:szCs w:val="20"/>
        </w:rPr>
      </w:pPr>
      <w:r>
        <w:rPr>
          <w:sz w:val="20"/>
          <w:szCs w:val="20"/>
        </w:rPr>
        <w:t>depressed persons show relatively low activity in the left hemisphere and relatively high activity in the right hemisphere</w:t>
      </w:r>
    </w:p>
    <w:p w14:paraId="74B01A8B" w14:textId="77777777" w:rsidR="00830D13" w:rsidRDefault="00830D13" w:rsidP="00085646">
      <w:pPr>
        <w:pStyle w:val="NoSpacing"/>
        <w:numPr>
          <w:ilvl w:val="0"/>
          <w:numId w:val="6"/>
        </w:numPr>
        <w:rPr>
          <w:sz w:val="20"/>
          <w:szCs w:val="20"/>
        </w:rPr>
      </w:pPr>
      <w:r>
        <w:rPr>
          <w:sz w:val="20"/>
          <w:szCs w:val="20"/>
        </w:rPr>
        <w:t>lower activity on the left side of the prefrontal cortex in depression is though to be related to symptoms of reduced positive affect and approach behaviours to rewarding stimuli, and increased right-sided activity is thought to underlie increased anxiety symptoms and increased negative affect associated with increased vigilance for threatening information</w:t>
      </w:r>
    </w:p>
    <w:p w14:paraId="22F73864" w14:textId="77777777" w:rsidR="00830D13" w:rsidRDefault="00830D13" w:rsidP="00085646">
      <w:pPr>
        <w:pStyle w:val="NoSpacing"/>
        <w:numPr>
          <w:ilvl w:val="0"/>
          <w:numId w:val="6"/>
        </w:numPr>
        <w:rPr>
          <w:sz w:val="20"/>
          <w:szCs w:val="20"/>
        </w:rPr>
      </w:pPr>
      <w:r>
        <w:rPr>
          <w:sz w:val="20"/>
          <w:szCs w:val="20"/>
        </w:rPr>
        <w:t xml:space="preserve">the anterior cingulated cortex shows of abnormal levels of activation in depressed patients </w:t>
      </w:r>
    </w:p>
    <w:p w14:paraId="013B227C" w14:textId="77777777" w:rsidR="00830D13" w:rsidRDefault="00830D13" w:rsidP="00085646">
      <w:pPr>
        <w:pStyle w:val="NoSpacing"/>
        <w:numPr>
          <w:ilvl w:val="0"/>
          <w:numId w:val="6"/>
        </w:numPr>
        <w:rPr>
          <w:sz w:val="20"/>
          <w:szCs w:val="20"/>
        </w:rPr>
      </w:pPr>
      <w:r>
        <w:rPr>
          <w:sz w:val="20"/>
          <w:szCs w:val="20"/>
        </w:rPr>
        <w:t xml:space="preserve">the orbitofrontal cortex shows decreased volume in individuals with recurrent depression relative to normal </w:t>
      </w:r>
      <w:r w:rsidR="003C5FDE">
        <w:rPr>
          <w:sz w:val="20"/>
          <w:szCs w:val="20"/>
        </w:rPr>
        <w:t xml:space="preserve">controls </w:t>
      </w:r>
    </w:p>
    <w:p w14:paraId="54A68D78" w14:textId="77777777" w:rsidR="003C5FDE" w:rsidRDefault="003C5FDE" w:rsidP="00085646">
      <w:pPr>
        <w:pStyle w:val="NoSpacing"/>
        <w:numPr>
          <w:ilvl w:val="0"/>
          <w:numId w:val="6"/>
        </w:numPr>
        <w:rPr>
          <w:sz w:val="20"/>
          <w:szCs w:val="20"/>
        </w:rPr>
      </w:pPr>
      <w:r>
        <w:rPr>
          <w:sz w:val="20"/>
          <w:szCs w:val="20"/>
        </w:rPr>
        <w:t xml:space="preserve">the hippocampus is associated with smaller hipppocampal volume </w:t>
      </w:r>
    </w:p>
    <w:p w14:paraId="148E04B2" w14:textId="77777777" w:rsidR="003C5FDE" w:rsidRDefault="003C5FDE" w:rsidP="00085646">
      <w:pPr>
        <w:pStyle w:val="NoSpacing"/>
        <w:numPr>
          <w:ilvl w:val="0"/>
          <w:numId w:val="6"/>
        </w:numPr>
        <w:rPr>
          <w:sz w:val="20"/>
          <w:szCs w:val="20"/>
        </w:rPr>
      </w:pPr>
      <w:r>
        <w:rPr>
          <w:sz w:val="20"/>
          <w:szCs w:val="20"/>
        </w:rPr>
        <w:t xml:space="preserve">the amygdala tends to show increased activation in individuals with depression which may be related to their biased attention to negative emotional information </w:t>
      </w:r>
    </w:p>
    <w:p w14:paraId="2756E646" w14:textId="77777777" w:rsidR="003C5FDE" w:rsidRDefault="003C5FDE" w:rsidP="00085646">
      <w:pPr>
        <w:pStyle w:val="NoSpacing"/>
        <w:numPr>
          <w:ilvl w:val="0"/>
          <w:numId w:val="6"/>
        </w:numPr>
        <w:rPr>
          <w:sz w:val="20"/>
          <w:szCs w:val="20"/>
        </w:rPr>
      </w:pPr>
      <w:r>
        <w:rPr>
          <w:sz w:val="20"/>
          <w:szCs w:val="20"/>
        </w:rPr>
        <w:t xml:space="preserve">sleep occurs in 1 to 4 stages of non-REM sleep and REM sleep (rapid eye movement sleep) which is characterized by rapid eye movements and dreaming </w:t>
      </w:r>
    </w:p>
    <w:p w14:paraId="4BCCDB74" w14:textId="77777777" w:rsidR="003C5FDE" w:rsidRDefault="003C5FDE" w:rsidP="00085646">
      <w:pPr>
        <w:pStyle w:val="NoSpacing"/>
        <w:numPr>
          <w:ilvl w:val="0"/>
          <w:numId w:val="6"/>
        </w:numPr>
        <w:rPr>
          <w:sz w:val="20"/>
          <w:szCs w:val="20"/>
        </w:rPr>
      </w:pPr>
      <w:r>
        <w:rPr>
          <w:sz w:val="20"/>
          <w:szCs w:val="20"/>
        </w:rPr>
        <w:t xml:space="preserve">the first REM period does not usually begin until near the end of the first sleep cycle, about 75 to 80 minutes into sleep </w:t>
      </w:r>
    </w:p>
    <w:p w14:paraId="0D0BCAAF" w14:textId="77777777" w:rsidR="003C5FDE" w:rsidRDefault="003C5FDE" w:rsidP="00085646">
      <w:pPr>
        <w:pStyle w:val="NoSpacing"/>
        <w:numPr>
          <w:ilvl w:val="0"/>
          <w:numId w:val="6"/>
        </w:numPr>
        <w:rPr>
          <w:sz w:val="20"/>
          <w:szCs w:val="20"/>
        </w:rPr>
      </w:pPr>
      <w:r>
        <w:rPr>
          <w:sz w:val="20"/>
          <w:szCs w:val="20"/>
        </w:rPr>
        <w:lastRenderedPageBreak/>
        <w:t xml:space="preserve">depressed patients have a variety of sleeping problems which occur in about 80% of hospitalized patients and in about 50% of depressed outpatients </w:t>
      </w:r>
    </w:p>
    <w:p w14:paraId="186B5160" w14:textId="77777777" w:rsidR="003C5FDE" w:rsidRDefault="003C5FDE" w:rsidP="00085646">
      <w:pPr>
        <w:pStyle w:val="NoSpacing"/>
        <w:numPr>
          <w:ilvl w:val="0"/>
          <w:numId w:val="6"/>
        </w:numPr>
        <w:rPr>
          <w:sz w:val="20"/>
          <w:szCs w:val="20"/>
        </w:rPr>
      </w:pPr>
      <w:r w:rsidRPr="003C5FDE">
        <w:rPr>
          <w:sz w:val="20"/>
          <w:szCs w:val="20"/>
        </w:rPr>
        <w:t xml:space="preserve">many depressed patients enter the first period of REM sleep after only 60 minutes or less of sleep and also show </w:t>
      </w:r>
      <w:r>
        <w:rPr>
          <w:sz w:val="20"/>
          <w:szCs w:val="20"/>
        </w:rPr>
        <w:t>g</w:t>
      </w:r>
      <w:r w:rsidRPr="003C5FDE">
        <w:rPr>
          <w:sz w:val="20"/>
          <w:szCs w:val="20"/>
        </w:rPr>
        <w:t>reater amounts of R</w:t>
      </w:r>
      <w:r>
        <w:rPr>
          <w:sz w:val="20"/>
          <w:szCs w:val="20"/>
        </w:rPr>
        <w:t xml:space="preserve">EM sleep early in the night </w:t>
      </w:r>
    </w:p>
    <w:p w14:paraId="681D9362" w14:textId="77777777" w:rsidR="003C5FDE" w:rsidRDefault="003C5FDE" w:rsidP="00085646">
      <w:pPr>
        <w:pStyle w:val="NoSpacing"/>
        <w:numPr>
          <w:ilvl w:val="0"/>
          <w:numId w:val="6"/>
        </w:numPr>
        <w:rPr>
          <w:sz w:val="20"/>
          <w:szCs w:val="20"/>
        </w:rPr>
      </w:pPr>
      <w:r>
        <w:rPr>
          <w:sz w:val="20"/>
          <w:szCs w:val="20"/>
        </w:rPr>
        <w:t>the intensity and frequency of their rapid eye movements are also greater</w:t>
      </w:r>
    </w:p>
    <w:p w14:paraId="51AC09B1" w14:textId="77777777" w:rsidR="003C5FDE" w:rsidRDefault="003C5FDE" w:rsidP="00085646">
      <w:pPr>
        <w:pStyle w:val="NoSpacing"/>
        <w:numPr>
          <w:ilvl w:val="0"/>
          <w:numId w:val="6"/>
        </w:numPr>
        <w:rPr>
          <w:sz w:val="20"/>
          <w:szCs w:val="20"/>
        </w:rPr>
      </w:pPr>
      <w:r>
        <w:rPr>
          <w:sz w:val="20"/>
          <w:szCs w:val="20"/>
        </w:rPr>
        <w:t xml:space="preserve">because this is the period of the night when most deep sleep (stages 3 and 4) usually occurs, the depressed person also gets a lower-than-normal amount of deep sleep </w:t>
      </w:r>
    </w:p>
    <w:p w14:paraId="4FFCA524" w14:textId="77777777" w:rsidR="003C5FDE" w:rsidRDefault="003C5FDE" w:rsidP="00085646">
      <w:pPr>
        <w:pStyle w:val="NoSpacing"/>
        <w:numPr>
          <w:ilvl w:val="0"/>
          <w:numId w:val="6"/>
        </w:numPr>
        <w:rPr>
          <w:sz w:val="20"/>
          <w:szCs w:val="20"/>
        </w:rPr>
      </w:pPr>
      <w:r>
        <w:rPr>
          <w:sz w:val="20"/>
          <w:szCs w:val="20"/>
        </w:rPr>
        <w:t xml:space="preserve">circadian (24-hr or daily) cycles include body temperature, propensity to REM sleep, and secretion of cortisol, thyroid-stimulating hormone, and growth hormone </w:t>
      </w:r>
    </w:p>
    <w:p w14:paraId="2A5827C0" w14:textId="77777777" w:rsidR="003C5FDE" w:rsidRDefault="003C5FDE" w:rsidP="00085646">
      <w:pPr>
        <w:pStyle w:val="NoSpacing"/>
        <w:numPr>
          <w:ilvl w:val="0"/>
          <w:numId w:val="6"/>
        </w:numPr>
        <w:rPr>
          <w:sz w:val="20"/>
          <w:szCs w:val="20"/>
        </w:rPr>
      </w:pPr>
      <w:r>
        <w:rPr>
          <w:sz w:val="20"/>
          <w:szCs w:val="20"/>
        </w:rPr>
        <w:t xml:space="preserve">in depressed patients the or magnitude of the circadian rhythms is blunted or the various circadian rhythms that are normally well synchronized with each other become desynchronized or uncoupled </w:t>
      </w:r>
    </w:p>
    <w:p w14:paraId="12F9CA24" w14:textId="77777777" w:rsidR="003C5FDE" w:rsidRDefault="003C5FDE" w:rsidP="00085646">
      <w:pPr>
        <w:pStyle w:val="NoSpacing"/>
        <w:numPr>
          <w:ilvl w:val="0"/>
          <w:numId w:val="6"/>
        </w:numPr>
        <w:rPr>
          <w:sz w:val="20"/>
          <w:szCs w:val="20"/>
        </w:rPr>
      </w:pPr>
      <w:r>
        <w:rPr>
          <w:sz w:val="20"/>
          <w:szCs w:val="20"/>
        </w:rPr>
        <w:t>the majority of individuals with seasonal affective disorder become depressed in the fall and winter and normalize in the spring and summer</w:t>
      </w:r>
    </w:p>
    <w:p w14:paraId="13CC954E" w14:textId="77777777" w:rsidR="000E65D6" w:rsidRDefault="003C5FDE" w:rsidP="00085646">
      <w:pPr>
        <w:pStyle w:val="NoSpacing"/>
        <w:numPr>
          <w:ilvl w:val="0"/>
          <w:numId w:val="6"/>
        </w:numPr>
        <w:rPr>
          <w:sz w:val="20"/>
          <w:szCs w:val="20"/>
        </w:rPr>
      </w:pPr>
      <w:r>
        <w:rPr>
          <w:sz w:val="20"/>
          <w:szCs w:val="20"/>
        </w:rPr>
        <w:t xml:space="preserve">they usually show increased appetite and hypersomnia rather </w:t>
      </w:r>
      <w:r w:rsidR="000E65D6">
        <w:rPr>
          <w:sz w:val="20"/>
          <w:szCs w:val="20"/>
        </w:rPr>
        <w:t>than decreased appetite and insomnia and have clear disturbances in their circadian cycles showing weaker 24-hr patterns than nondepressed individuals</w:t>
      </w:r>
    </w:p>
    <w:p w14:paraId="2A889D17" w14:textId="77777777" w:rsidR="000E65D6" w:rsidRDefault="000E65D6" w:rsidP="00085646">
      <w:pPr>
        <w:pStyle w:val="NoSpacing"/>
        <w:numPr>
          <w:ilvl w:val="0"/>
          <w:numId w:val="6"/>
        </w:numPr>
        <w:rPr>
          <w:sz w:val="20"/>
          <w:szCs w:val="20"/>
        </w:rPr>
      </w:pPr>
      <w:r>
        <w:rPr>
          <w:sz w:val="20"/>
          <w:szCs w:val="20"/>
        </w:rPr>
        <w:t xml:space="preserve">serotonin may also be dysregulated in people with seasonal affective disorder </w:t>
      </w:r>
    </w:p>
    <w:p w14:paraId="55FF4755" w14:textId="77777777" w:rsidR="000E65D6" w:rsidRDefault="000E65D6" w:rsidP="00085646">
      <w:pPr>
        <w:pStyle w:val="NoSpacing"/>
        <w:numPr>
          <w:ilvl w:val="0"/>
          <w:numId w:val="6"/>
        </w:numPr>
        <w:rPr>
          <w:sz w:val="20"/>
          <w:szCs w:val="20"/>
        </w:rPr>
      </w:pPr>
      <w:r>
        <w:rPr>
          <w:sz w:val="20"/>
          <w:szCs w:val="20"/>
        </w:rPr>
        <w:t xml:space="preserve">the therapeutic use of controlled exposure to light, even artificial light may work to re-establish normal biological rhythms </w:t>
      </w:r>
    </w:p>
    <w:p w14:paraId="3D6068C3" w14:textId="77777777" w:rsidR="000E65D6" w:rsidRDefault="000E65D6" w:rsidP="00085646">
      <w:pPr>
        <w:pStyle w:val="NoSpacing"/>
        <w:numPr>
          <w:ilvl w:val="0"/>
          <w:numId w:val="6"/>
        </w:numPr>
        <w:rPr>
          <w:sz w:val="20"/>
          <w:szCs w:val="20"/>
        </w:rPr>
      </w:pPr>
      <w:r>
        <w:rPr>
          <w:sz w:val="20"/>
          <w:szCs w:val="20"/>
        </w:rPr>
        <w:t xml:space="preserve">the disorder can also be treated effectively with fluoxetine (Prozac) which influences the serotonin system </w:t>
      </w:r>
    </w:p>
    <w:p w14:paraId="369FD55C" w14:textId="77777777" w:rsidR="000E65D6" w:rsidRDefault="000E65D6" w:rsidP="00085646">
      <w:pPr>
        <w:pStyle w:val="NoSpacing"/>
        <w:numPr>
          <w:ilvl w:val="0"/>
          <w:numId w:val="6"/>
        </w:numPr>
        <w:rPr>
          <w:sz w:val="20"/>
          <w:szCs w:val="20"/>
        </w:rPr>
      </w:pPr>
      <w:r>
        <w:rPr>
          <w:sz w:val="20"/>
          <w:szCs w:val="20"/>
        </w:rPr>
        <w:t xml:space="preserve">childhood abuse and neglect appears to increase the risk the future stressful events will lead to depression </w:t>
      </w:r>
    </w:p>
    <w:p w14:paraId="2CC90011" w14:textId="77777777" w:rsidR="000E65D6" w:rsidRDefault="000E65D6" w:rsidP="00085646">
      <w:pPr>
        <w:pStyle w:val="NoSpacing"/>
        <w:numPr>
          <w:ilvl w:val="0"/>
          <w:numId w:val="6"/>
        </w:numPr>
        <w:rPr>
          <w:sz w:val="20"/>
          <w:szCs w:val="20"/>
        </w:rPr>
      </w:pPr>
      <w:r>
        <w:rPr>
          <w:sz w:val="20"/>
          <w:szCs w:val="20"/>
        </w:rPr>
        <w:t xml:space="preserve">most of the stressful events involved in precipitating depression involve the loss of a loved one, serious threats to important close relationships or to one’s occupation, or severe economic or serious </w:t>
      </w:r>
      <w:r w:rsidR="00FD0258">
        <w:rPr>
          <w:sz w:val="20"/>
          <w:szCs w:val="20"/>
        </w:rPr>
        <w:t>health</w:t>
      </w:r>
      <w:r>
        <w:rPr>
          <w:sz w:val="20"/>
          <w:szCs w:val="20"/>
        </w:rPr>
        <w:t xml:space="preserve"> problems</w:t>
      </w:r>
    </w:p>
    <w:p w14:paraId="36145741" w14:textId="77777777" w:rsidR="000E65D6" w:rsidRDefault="000E65D6" w:rsidP="00085646">
      <w:pPr>
        <w:pStyle w:val="NoSpacing"/>
        <w:numPr>
          <w:ilvl w:val="0"/>
          <w:numId w:val="6"/>
        </w:numPr>
        <w:rPr>
          <w:sz w:val="20"/>
          <w:szCs w:val="20"/>
        </w:rPr>
      </w:pPr>
      <w:r>
        <w:rPr>
          <w:sz w:val="20"/>
          <w:szCs w:val="20"/>
        </w:rPr>
        <w:t>losses that involve an element of humiliation can be especially potent</w:t>
      </w:r>
    </w:p>
    <w:p w14:paraId="4564329A" w14:textId="77777777" w:rsidR="000E65D6" w:rsidRDefault="000E65D6" w:rsidP="00085646">
      <w:pPr>
        <w:pStyle w:val="NoSpacing"/>
        <w:numPr>
          <w:ilvl w:val="0"/>
          <w:numId w:val="6"/>
        </w:numPr>
        <w:rPr>
          <w:sz w:val="20"/>
          <w:szCs w:val="20"/>
        </w:rPr>
      </w:pPr>
      <w:r>
        <w:rPr>
          <w:sz w:val="20"/>
          <w:szCs w:val="20"/>
        </w:rPr>
        <w:t xml:space="preserve">the stress of caregiving to a spouse with a debilitating disease is also known to be associated with the onset of both major depression and generalized anxiety disorder for the caregiver </w:t>
      </w:r>
    </w:p>
    <w:p w14:paraId="2FF61D8E" w14:textId="77777777" w:rsidR="000E65D6" w:rsidRDefault="000E65D6" w:rsidP="00085646">
      <w:pPr>
        <w:pStyle w:val="NoSpacing"/>
        <w:numPr>
          <w:ilvl w:val="0"/>
          <w:numId w:val="6"/>
        </w:numPr>
        <w:rPr>
          <w:sz w:val="20"/>
          <w:szCs w:val="20"/>
        </w:rPr>
      </w:pPr>
      <w:r>
        <w:rPr>
          <w:sz w:val="20"/>
          <w:szCs w:val="20"/>
        </w:rPr>
        <w:t>there are stressful life events that are independent of the person’s behaviour and personality (independent life events, e.g., losing a job because one’s company is shutting down) and events that may not have been at least partly generated by the depressed person’s behaviour or personality (dependent life events, e.g., failing to keep up with bills)</w:t>
      </w:r>
    </w:p>
    <w:p w14:paraId="0FD8A1BD" w14:textId="77777777" w:rsidR="000E65D6" w:rsidRDefault="000E65D6" w:rsidP="00085646">
      <w:pPr>
        <w:pStyle w:val="NoSpacing"/>
        <w:numPr>
          <w:ilvl w:val="0"/>
          <w:numId w:val="6"/>
        </w:numPr>
        <w:rPr>
          <w:sz w:val="20"/>
          <w:szCs w:val="20"/>
        </w:rPr>
      </w:pPr>
      <w:r>
        <w:rPr>
          <w:sz w:val="20"/>
          <w:szCs w:val="20"/>
        </w:rPr>
        <w:t>dependent life events play an even stronger role in the onset o major depression than do independent life events</w:t>
      </w:r>
    </w:p>
    <w:p w14:paraId="04C17846" w14:textId="77777777" w:rsidR="000E65D6" w:rsidRDefault="000E65D6" w:rsidP="00085646">
      <w:pPr>
        <w:pStyle w:val="NoSpacing"/>
        <w:numPr>
          <w:ilvl w:val="0"/>
          <w:numId w:val="6"/>
        </w:numPr>
        <w:rPr>
          <w:sz w:val="20"/>
          <w:szCs w:val="20"/>
        </w:rPr>
      </w:pPr>
      <w:r>
        <w:rPr>
          <w:sz w:val="20"/>
          <w:szCs w:val="20"/>
        </w:rPr>
        <w:t xml:space="preserve">severely stressful life events play a casual role (most often within a month or so after the event) in about 20-50% of cases </w:t>
      </w:r>
    </w:p>
    <w:p w14:paraId="0D2FDA24" w14:textId="77777777" w:rsidR="000E65D6" w:rsidRDefault="000E65D6" w:rsidP="00085646">
      <w:pPr>
        <w:pStyle w:val="NoSpacing"/>
        <w:numPr>
          <w:ilvl w:val="0"/>
          <w:numId w:val="6"/>
        </w:numPr>
        <w:rPr>
          <w:sz w:val="20"/>
          <w:szCs w:val="20"/>
        </w:rPr>
      </w:pPr>
      <w:r>
        <w:rPr>
          <w:sz w:val="20"/>
          <w:szCs w:val="20"/>
        </w:rPr>
        <w:t xml:space="preserve">70% of people with a first onset of </w:t>
      </w:r>
      <w:r w:rsidR="00FD0258">
        <w:rPr>
          <w:sz w:val="20"/>
          <w:szCs w:val="20"/>
        </w:rPr>
        <w:t>depression</w:t>
      </w:r>
      <w:r>
        <w:rPr>
          <w:sz w:val="20"/>
          <w:szCs w:val="20"/>
        </w:rPr>
        <w:t xml:space="preserve"> have had a major stressful life event whereas only about 40% of people with a recurrent episode have had a recent major life event</w:t>
      </w:r>
    </w:p>
    <w:p w14:paraId="7FD06034" w14:textId="77777777" w:rsidR="00FD0258" w:rsidRDefault="000E65D6" w:rsidP="00085646">
      <w:pPr>
        <w:pStyle w:val="NoSpacing"/>
        <w:numPr>
          <w:ilvl w:val="0"/>
          <w:numId w:val="6"/>
        </w:numPr>
        <w:rPr>
          <w:sz w:val="20"/>
          <w:szCs w:val="20"/>
        </w:rPr>
      </w:pPr>
      <w:r>
        <w:rPr>
          <w:sz w:val="20"/>
          <w:szCs w:val="20"/>
        </w:rPr>
        <w:t xml:space="preserve">minor events may play a role in the onset of recurrent episodes </w:t>
      </w:r>
      <w:r w:rsidR="00FD0258">
        <w:rPr>
          <w:sz w:val="20"/>
          <w:szCs w:val="20"/>
        </w:rPr>
        <w:t>more so than the initial episode</w:t>
      </w:r>
    </w:p>
    <w:p w14:paraId="7807B5E1" w14:textId="77777777" w:rsidR="00FD0258" w:rsidRDefault="00FD0258" w:rsidP="00085646">
      <w:pPr>
        <w:pStyle w:val="NoSpacing"/>
        <w:numPr>
          <w:ilvl w:val="0"/>
          <w:numId w:val="6"/>
        </w:numPr>
        <w:rPr>
          <w:sz w:val="20"/>
          <w:szCs w:val="20"/>
        </w:rPr>
      </w:pPr>
      <w:r>
        <w:rPr>
          <w:sz w:val="20"/>
          <w:szCs w:val="20"/>
        </w:rPr>
        <w:t>chronic stress is associated with increased risk for the onset and maintenance of major depression</w:t>
      </w:r>
    </w:p>
    <w:p w14:paraId="5AD976D7" w14:textId="77777777" w:rsidR="00FD0258" w:rsidRDefault="00FD0258" w:rsidP="00085646">
      <w:pPr>
        <w:pStyle w:val="NoSpacing"/>
        <w:numPr>
          <w:ilvl w:val="0"/>
          <w:numId w:val="6"/>
        </w:numPr>
        <w:rPr>
          <w:sz w:val="20"/>
          <w:szCs w:val="20"/>
        </w:rPr>
      </w:pPr>
      <w:r>
        <w:rPr>
          <w:sz w:val="20"/>
          <w:szCs w:val="20"/>
        </w:rPr>
        <w:t xml:space="preserve">chronic strain or stress refers to more forms of stress ongoing for at least several months (e.g., poverty) </w:t>
      </w:r>
    </w:p>
    <w:p w14:paraId="63B10AEB" w14:textId="77777777" w:rsidR="00FD0258" w:rsidRDefault="00FD0258" w:rsidP="00085646">
      <w:pPr>
        <w:pStyle w:val="NoSpacing"/>
        <w:numPr>
          <w:ilvl w:val="0"/>
          <w:numId w:val="6"/>
        </w:numPr>
        <w:rPr>
          <w:sz w:val="20"/>
          <w:szCs w:val="20"/>
        </w:rPr>
      </w:pPr>
      <w:r>
        <w:rPr>
          <w:sz w:val="20"/>
          <w:szCs w:val="20"/>
        </w:rPr>
        <w:t xml:space="preserve">women at genetic risk are three time more likely than those not at genetic risk to respond to severely stressful life events with depression </w:t>
      </w:r>
    </w:p>
    <w:p w14:paraId="19FCBA08" w14:textId="77777777" w:rsidR="00FD0258" w:rsidRDefault="00FD0258" w:rsidP="00085646">
      <w:pPr>
        <w:pStyle w:val="NoSpacing"/>
        <w:numPr>
          <w:ilvl w:val="0"/>
          <w:numId w:val="6"/>
        </w:numPr>
        <w:rPr>
          <w:sz w:val="20"/>
          <w:szCs w:val="20"/>
        </w:rPr>
      </w:pPr>
      <w:r>
        <w:rPr>
          <w:sz w:val="20"/>
          <w:szCs w:val="20"/>
        </w:rPr>
        <w:t xml:space="preserve">not having a close relationship with a spouse or lover, having three children under the age of 5 at home, not having a job, and having lost a parent by death before the age of 11 are strongly associated with the onset of depression following a major negative life event </w:t>
      </w:r>
    </w:p>
    <w:p w14:paraId="0F798486" w14:textId="77777777" w:rsidR="00FD0258" w:rsidRDefault="00FD0258" w:rsidP="00085646">
      <w:pPr>
        <w:pStyle w:val="NoSpacing"/>
        <w:numPr>
          <w:ilvl w:val="0"/>
          <w:numId w:val="6"/>
        </w:numPr>
        <w:rPr>
          <w:sz w:val="20"/>
          <w:szCs w:val="20"/>
        </w:rPr>
      </w:pPr>
      <w:r>
        <w:rPr>
          <w:sz w:val="20"/>
          <w:szCs w:val="20"/>
        </w:rPr>
        <w:t>depression is more prevalent among people who live alone, such as women who are separated or divorced, or elderly men who never married</w:t>
      </w:r>
    </w:p>
    <w:p w14:paraId="43DDC453" w14:textId="77777777" w:rsidR="00FD0258" w:rsidRDefault="00FD0258" w:rsidP="00085646">
      <w:pPr>
        <w:pStyle w:val="NoSpacing"/>
        <w:numPr>
          <w:ilvl w:val="0"/>
          <w:numId w:val="6"/>
        </w:numPr>
        <w:rPr>
          <w:sz w:val="20"/>
          <w:szCs w:val="20"/>
        </w:rPr>
      </w:pPr>
      <w:r>
        <w:rPr>
          <w:sz w:val="20"/>
          <w:szCs w:val="20"/>
        </w:rPr>
        <w:t xml:space="preserve">neuroticism is the primary personality variable that serves as a vulnerability factor for depression (and anxiety disorders as well) and refers to a stable and heritable personality trait that involved a temperamental sensitivity to negative stimuli </w:t>
      </w:r>
    </w:p>
    <w:p w14:paraId="2DC16E1C" w14:textId="77777777" w:rsidR="00FD0258" w:rsidRDefault="00FD0258" w:rsidP="00085646">
      <w:pPr>
        <w:pStyle w:val="NoSpacing"/>
        <w:numPr>
          <w:ilvl w:val="0"/>
          <w:numId w:val="6"/>
        </w:numPr>
        <w:rPr>
          <w:sz w:val="20"/>
          <w:szCs w:val="20"/>
        </w:rPr>
      </w:pPr>
      <w:r>
        <w:rPr>
          <w:sz w:val="20"/>
          <w:szCs w:val="20"/>
        </w:rPr>
        <w:t>neuroticism is associated with a worse prognosis for complete recovery from depression</w:t>
      </w:r>
    </w:p>
    <w:p w14:paraId="70A9E65C" w14:textId="77777777" w:rsidR="00FD0258" w:rsidRDefault="00FD0258" w:rsidP="00085646">
      <w:pPr>
        <w:pStyle w:val="NoSpacing"/>
        <w:numPr>
          <w:ilvl w:val="0"/>
          <w:numId w:val="6"/>
        </w:numPr>
        <w:rPr>
          <w:sz w:val="20"/>
          <w:szCs w:val="20"/>
        </w:rPr>
      </w:pPr>
      <w:r>
        <w:rPr>
          <w:sz w:val="20"/>
          <w:szCs w:val="20"/>
        </w:rPr>
        <w:t>high levels of introversion (or low positive affectivity) may also serve as vulnerability factors for depression</w:t>
      </w:r>
    </w:p>
    <w:p w14:paraId="40F74E7C" w14:textId="77777777" w:rsidR="00FD0258" w:rsidRDefault="00FD0258" w:rsidP="00085646">
      <w:pPr>
        <w:pStyle w:val="NoSpacing"/>
        <w:numPr>
          <w:ilvl w:val="0"/>
          <w:numId w:val="6"/>
        </w:numPr>
        <w:rPr>
          <w:sz w:val="20"/>
          <w:szCs w:val="20"/>
        </w:rPr>
      </w:pPr>
      <w:r>
        <w:rPr>
          <w:sz w:val="20"/>
          <w:szCs w:val="20"/>
        </w:rPr>
        <w:t>people low on this disposition tend to feel unenergetic, unenthusiastic, dull, flat, and bored</w:t>
      </w:r>
    </w:p>
    <w:p w14:paraId="6A8AB6A6" w14:textId="77777777" w:rsidR="00FD0258" w:rsidRDefault="00FD0258" w:rsidP="00085646">
      <w:pPr>
        <w:pStyle w:val="NoSpacing"/>
        <w:numPr>
          <w:ilvl w:val="0"/>
          <w:numId w:val="6"/>
        </w:numPr>
        <w:rPr>
          <w:sz w:val="20"/>
          <w:szCs w:val="20"/>
        </w:rPr>
      </w:pPr>
      <w:r>
        <w:rPr>
          <w:sz w:val="20"/>
          <w:szCs w:val="20"/>
        </w:rPr>
        <w:t>people who attribute negative life events to internal, stable, and global causes may be more prone to becoming depressed</w:t>
      </w:r>
    </w:p>
    <w:p w14:paraId="668DE2B5" w14:textId="77777777" w:rsidR="00FD0258" w:rsidRDefault="00FD0258" w:rsidP="00085646">
      <w:pPr>
        <w:pStyle w:val="NoSpacing"/>
        <w:numPr>
          <w:ilvl w:val="0"/>
          <w:numId w:val="6"/>
        </w:numPr>
        <w:rPr>
          <w:sz w:val="20"/>
          <w:szCs w:val="20"/>
        </w:rPr>
      </w:pPr>
      <w:r>
        <w:rPr>
          <w:sz w:val="20"/>
          <w:szCs w:val="20"/>
        </w:rPr>
        <w:t>the incidence of depression is three times higher in women who have lost their mothers before age 11 (especially when there are disruptions to the child’s environment)</w:t>
      </w:r>
    </w:p>
    <w:p w14:paraId="6C3F22E0" w14:textId="77777777" w:rsidR="00FD0258" w:rsidRDefault="00FD0258" w:rsidP="00085646">
      <w:pPr>
        <w:pStyle w:val="NoSpacing"/>
        <w:numPr>
          <w:ilvl w:val="0"/>
          <w:numId w:val="6"/>
        </w:numPr>
        <w:rPr>
          <w:sz w:val="20"/>
          <w:szCs w:val="20"/>
        </w:rPr>
      </w:pPr>
      <w:r>
        <w:rPr>
          <w:sz w:val="20"/>
          <w:szCs w:val="20"/>
        </w:rPr>
        <w:lastRenderedPageBreak/>
        <w:t xml:space="preserve">certain individuals who have undergone early adversity remain resilient, and if the exposure to early adversity is moderate rather than severe, a form of stress inoculation may occur that makes the individual less susceptible to the effects of later stress </w:t>
      </w:r>
    </w:p>
    <w:p w14:paraId="4D29E582" w14:textId="77777777" w:rsidR="00FD0258" w:rsidRDefault="00912047" w:rsidP="00085646">
      <w:pPr>
        <w:pStyle w:val="NoSpacing"/>
        <w:numPr>
          <w:ilvl w:val="0"/>
          <w:numId w:val="6"/>
        </w:numPr>
        <w:rPr>
          <w:sz w:val="20"/>
          <w:szCs w:val="20"/>
        </w:rPr>
      </w:pPr>
      <w:r>
        <w:rPr>
          <w:sz w:val="20"/>
          <w:szCs w:val="20"/>
        </w:rPr>
        <w:t>Freud hypothesized that when a loved one dies, the mourner regresses to the oral stage of development (when the infant cannot distinguish self from others) feeling all the same feelings toward the self as toward the lost person including anger and hostility (Freud believed that we unconsciously hold negative feelings toward those we love, in part because of their power over us</w:t>
      </w:r>
    </w:p>
    <w:p w14:paraId="5B568910" w14:textId="77777777" w:rsidR="00912047" w:rsidRDefault="00912047" w:rsidP="00085646">
      <w:pPr>
        <w:pStyle w:val="NoSpacing"/>
        <w:numPr>
          <w:ilvl w:val="0"/>
          <w:numId w:val="6"/>
        </w:numPr>
        <w:rPr>
          <w:sz w:val="20"/>
          <w:szCs w:val="20"/>
        </w:rPr>
      </w:pPr>
      <w:r>
        <w:rPr>
          <w:sz w:val="20"/>
          <w:szCs w:val="20"/>
        </w:rPr>
        <w:t>the psychodynamic idea is that depression is anger turned inward</w:t>
      </w:r>
    </w:p>
    <w:p w14:paraId="21D506AD" w14:textId="77777777" w:rsidR="00912047" w:rsidRDefault="00912047" w:rsidP="00085646">
      <w:pPr>
        <w:pStyle w:val="NoSpacing"/>
        <w:numPr>
          <w:ilvl w:val="0"/>
          <w:numId w:val="6"/>
        </w:numPr>
        <w:rPr>
          <w:sz w:val="20"/>
          <w:szCs w:val="20"/>
        </w:rPr>
      </w:pPr>
      <w:r>
        <w:rPr>
          <w:sz w:val="20"/>
          <w:szCs w:val="20"/>
        </w:rPr>
        <w:t>Freud also hypothesized that someone either who has experienced the loss of a moth or whose parents did not fulfill the loss of a mother or whose parents did not fulfill the infant’s needs for nurturance and love develops a vulnerability to depression</w:t>
      </w:r>
    </w:p>
    <w:p w14:paraId="046DE8DA" w14:textId="77777777" w:rsidR="00912047" w:rsidRDefault="002F5231" w:rsidP="00085646">
      <w:pPr>
        <w:pStyle w:val="NoSpacing"/>
        <w:numPr>
          <w:ilvl w:val="0"/>
          <w:numId w:val="6"/>
        </w:numPr>
        <w:rPr>
          <w:sz w:val="20"/>
          <w:szCs w:val="20"/>
        </w:rPr>
      </w:pPr>
      <w:r>
        <w:rPr>
          <w:sz w:val="20"/>
          <w:szCs w:val="20"/>
        </w:rPr>
        <w:t>later psychodynamic theorists such as Klein and Jacobson emphasized the quality of the early mother-infant relationship in establishing a vulnerability to depression, and also emphasized a decrease in or threat to self-esteem as a critical issue</w:t>
      </w:r>
    </w:p>
    <w:p w14:paraId="078AAA0C" w14:textId="77777777" w:rsidR="002F5231" w:rsidRDefault="002F5231" w:rsidP="00085646">
      <w:pPr>
        <w:pStyle w:val="NoSpacing"/>
        <w:numPr>
          <w:ilvl w:val="0"/>
          <w:numId w:val="6"/>
        </w:numPr>
        <w:rPr>
          <w:sz w:val="20"/>
          <w:szCs w:val="20"/>
        </w:rPr>
      </w:pPr>
      <w:r>
        <w:rPr>
          <w:sz w:val="20"/>
          <w:szCs w:val="20"/>
        </w:rPr>
        <w:t>a child’s need for a secure attachment to parental figures in order to be resistant to depression (and anxiety) in later life</w:t>
      </w:r>
    </w:p>
    <w:p w14:paraId="6DAA4056" w14:textId="77777777" w:rsidR="002F5231" w:rsidRDefault="002F5231" w:rsidP="00085646">
      <w:pPr>
        <w:pStyle w:val="NoSpacing"/>
        <w:numPr>
          <w:ilvl w:val="0"/>
          <w:numId w:val="6"/>
        </w:numPr>
        <w:rPr>
          <w:sz w:val="20"/>
          <w:szCs w:val="20"/>
        </w:rPr>
      </w:pPr>
      <w:r>
        <w:rPr>
          <w:sz w:val="20"/>
          <w:szCs w:val="20"/>
        </w:rPr>
        <w:t xml:space="preserve">behavioural theories propose that people become depressed either when their responses no longer produce positive reinforcement or when their rate of negative reinforcements increases (such as experiencing stressful life events) </w:t>
      </w:r>
    </w:p>
    <w:p w14:paraId="37730300" w14:textId="77777777" w:rsidR="002F5231" w:rsidRDefault="002F5231" w:rsidP="00085646">
      <w:pPr>
        <w:pStyle w:val="NoSpacing"/>
        <w:numPr>
          <w:ilvl w:val="0"/>
          <w:numId w:val="6"/>
        </w:numPr>
        <w:rPr>
          <w:sz w:val="20"/>
          <w:szCs w:val="20"/>
        </w:rPr>
      </w:pPr>
      <w:r>
        <w:rPr>
          <w:sz w:val="20"/>
          <w:szCs w:val="20"/>
        </w:rPr>
        <w:t xml:space="preserve">Aaron Beck hypothesized that the cognitive symptoms of depression often precede and cause the affective or mood symptoms </w:t>
      </w:r>
    </w:p>
    <w:p w14:paraId="5246F63C" w14:textId="77777777" w:rsidR="00D86BE9" w:rsidRDefault="00D86BE9" w:rsidP="00085646">
      <w:pPr>
        <w:pStyle w:val="NoSpacing"/>
        <w:numPr>
          <w:ilvl w:val="0"/>
          <w:numId w:val="6"/>
        </w:numPr>
        <w:rPr>
          <w:sz w:val="20"/>
          <w:szCs w:val="20"/>
        </w:rPr>
      </w:pPr>
      <w:r>
        <w:rPr>
          <w:sz w:val="20"/>
          <w:szCs w:val="20"/>
        </w:rPr>
        <w:t>there are the underlying depressogenic schemas or dysfunctional beliefs, which are rigid, extreme, and counterproductive (that a person is usually not consciously aware of)</w:t>
      </w:r>
    </w:p>
    <w:p w14:paraId="07613078" w14:textId="77777777" w:rsidR="002F5231" w:rsidRDefault="00D86BE9" w:rsidP="00085646">
      <w:pPr>
        <w:pStyle w:val="NoSpacing"/>
        <w:numPr>
          <w:ilvl w:val="0"/>
          <w:numId w:val="6"/>
        </w:numPr>
        <w:rPr>
          <w:sz w:val="20"/>
          <w:szCs w:val="20"/>
        </w:rPr>
      </w:pPr>
      <w:r>
        <w:rPr>
          <w:sz w:val="20"/>
          <w:szCs w:val="20"/>
        </w:rPr>
        <w:t xml:space="preserve"> </w:t>
      </w:r>
      <w:r w:rsidR="002F5231">
        <w:rPr>
          <w:sz w:val="20"/>
          <w:szCs w:val="20"/>
        </w:rPr>
        <w:t xml:space="preserve"> </w:t>
      </w:r>
      <w:r>
        <w:rPr>
          <w:sz w:val="20"/>
          <w:szCs w:val="20"/>
        </w:rPr>
        <w:t>these schemas are thought to develop during childhood and adolescence as a function of one’s negative experiences with one’s parents and significant others</w:t>
      </w:r>
    </w:p>
    <w:p w14:paraId="368D28D0" w14:textId="77777777" w:rsidR="00D86BE9" w:rsidRDefault="00D86BE9" w:rsidP="00085646">
      <w:pPr>
        <w:pStyle w:val="NoSpacing"/>
        <w:numPr>
          <w:ilvl w:val="0"/>
          <w:numId w:val="6"/>
        </w:numPr>
        <w:rPr>
          <w:sz w:val="20"/>
          <w:szCs w:val="20"/>
        </w:rPr>
      </w:pPr>
      <w:r>
        <w:rPr>
          <w:sz w:val="20"/>
          <w:szCs w:val="20"/>
        </w:rPr>
        <w:t>when dysfunctional beliefs are activated by current stressors or depressed mood, they create a pattern of negative automatic thoughts</w:t>
      </w:r>
    </w:p>
    <w:p w14:paraId="60637666" w14:textId="77777777" w:rsidR="00D86BE9" w:rsidRDefault="00D86BE9" w:rsidP="00085646">
      <w:pPr>
        <w:pStyle w:val="NoSpacing"/>
        <w:numPr>
          <w:ilvl w:val="0"/>
          <w:numId w:val="6"/>
        </w:numPr>
        <w:rPr>
          <w:sz w:val="20"/>
          <w:szCs w:val="20"/>
        </w:rPr>
      </w:pPr>
      <w:r>
        <w:rPr>
          <w:sz w:val="20"/>
          <w:szCs w:val="20"/>
        </w:rPr>
        <w:t>there are three themes of what beck calls the negative cognitive triad: (1) negative thoughts about the self , (2) negative thoughts about one’s experiences and the surrounding world, and (3) negative thoughts about one’s future</w:t>
      </w:r>
    </w:p>
    <w:p w14:paraId="62C201CB" w14:textId="77777777" w:rsidR="00D86BE9" w:rsidRDefault="00D86BE9" w:rsidP="00085646">
      <w:pPr>
        <w:pStyle w:val="NoSpacing"/>
        <w:numPr>
          <w:ilvl w:val="0"/>
          <w:numId w:val="6"/>
        </w:numPr>
        <w:rPr>
          <w:sz w:val="20"/>
          <w:szCs w:val="20"/>
        </w:rPr>
      </w:pPr>
      <w:r>
        <w:rPr>
          <w:sz w:val="20"/>
          <w:szCs w:val="20"/>
        </w:rPr>
        <w:t xml:space="preserve">the negative cognitive triad tends to be maintained by a variety of negative cognitive biases or errors which include: dichotomous or all-or-none reasoning which involved a tendency to think in extremes, selective abstraction which involves a tendency to focus on one negative detail of a situation while ignoring other elements of the situation, and arbitrary inference which involved jumping to a conclusion based on minimal or no evidence </w:t>
      </w:r>
    </w:p>
    <w:p w14:paraId="47CBA150" w14:textId="77777777" w:rsidR="00A54010" w:rsidRDefault="00D86BE9" w:rsidP="00085646">
      <w:pPr>
        <w:pStyle w:val="NoSpacing"/>
        <w:numPr>
          <w:ilvl w:val="0"/>
          <w:numId w:val="6"/>
        </w:numPr>
        <w:rPr>
          <w:sz w:val="20"/>
          <w:szCs w:val="20"/>
        </w:rPr>
      </w:pPr>
      <w:r>
        <w:rPr>
          <w:sz w:val="20"/>
          <w:szCs w:val="20"/>
        </w:rPr>
        <w:t xml:space="preserve">nondepressed people show a large positively bias attributions that may serve as a protective factor against </w:t>
      </w:r>
      <w:r w:rsidR="00A54010">
        <w:rPr>
          <w:sz w:val="20"/>
          <w:szCs w:val="20"/>
        </w:rPr>
        <w:t xml:space="preserve">depression </w:t>
      </w:r>
    </w:p>
    <w:p w14:paraId="69F8485C" w14:textId="77777777" w:rsidR="00A54010" w:rsidRDefault="00A54010" w:rsidP="00085646">
      <w:pPr>
        <w:pStyle w:val="NoSpacing"/>
        <w:numPr>
          <w:ilvl w:val="0"/>
          <w:numId w:val="6"/>
        </w:numPr>
        <w:rPr>
          <w:sz w:val="20"/>
          <w:szCs w:val="20"/>
        </w:rPr>
      </w:pPr>
      <w:r>
        <w:rPr>
          <w:sz w:val="20"/>
          <w:szCs w:val="20"/>
        </w:rPr>
        <w:t xml:space="preserve">a positively bias is a tendency to process emotional information in an overtly optimistic, self-enhancing manner </w:t>
      </w:r>
    </w:p>
    <w:p w14:paraId="74FCEA81" w14:textId="77777777" w:rsidR="00A54010" w:rsidRDefault="00A54010" w:rsidP="00085646">
      <w:pPr>
        <w:pStyle w:val="NoSpacing"/>
        <w:numPr>
          <w:ilvl w:val="0"/>
          <w:numId w:val="6"/>
        </w:numPr>
        <w:rPr>
          <w:sz w:val="20"/>
          <w:szCs w:val="20"/>
        </w:rPr>
      </w:pPr>
      <w:r>
        <w:rPr>
          <w:sz w:val="20"/>
          <w:szCs w:val="20"/>
        </w:rPr>
        <w:t xml:space="preserve">simply inducing a depressed mood (e.g., through listening to sad music in a previously depressed (that is, at-risk) individual is generally sufficient to active latent depressogenic schemas </w:t>
      </w:r>
    </w:p>
    <w:p w14:paraId="25BD4516" w14:textId="77777777" w:rsidR="00D86BE9" w:rsidRDefault="00D86BE9" w:rsidP="00085646">
      <w:pPr>
        <w:pStyle w:val="NoSpacing"/>
        <w:numPr>
          <w:ilvl w:val="0"/>
          <w:numId w:val="6"/>
        </w:numPr>
        <w:rPr>
          <w:sz w:val="20"/>
          <w:szCs w:val="20"/>
        </w:rPr>
      </w:pPr>
      <w:r w:rsidRPr="00D86BE9">
        <w:rPr>
          <w:sz w:val="20"/>
          <w:szCs w:val="20"/>
        </w:rPr>
        <w:t xml:space="preserve"> </w:t>
      </w:r>
      <w:r w:rsidR="00A54010">
        <w:rPr>
          <w:sz w:val="20"/>
          <w:szCs w:val="20"/>
        </w:rPr>
        <w:t xml:space="preserve">casual </w:t>
      </w:r>
      <w:r w:rsidR="00812A08">
        <w:rPr>
          <w:sz w:val="20"/>
          <w:szCs w:val="20"/>
        </w:rPr>
        <w:t>hypotheses</w:t>
      </w:r>
      <w:r w:rsidR="00A54010">
        <w:rPr>
          <w:sz w:val="20"/>
          <w:szCs w:val="20"/>
        </w:rPr>
        <w:t xml:space="preserve"> are usually  tested with some kind of prospective study design involving people who are not depressed being tested for their cognitive vulnerability (usually dysfunctional attitudes) at Time 1 and then are followed for one or more months or years, after which measurements of lifetime stress are administered</w:t>
      </w:r>
    </w:p>
    <w:p w14:paraId="691017F5" w14:textId="77777777" w:rsidR="00A54010" w:rsidRDefault="00A54010" w:rsidP="00085646">
      <w:pPr>
        <w:pStyle w:val="NoSpacing"/>
        <w:numPr>
          <w:ilvl w:val="0"/>
          <w:numId w:val="6"/>
        </w:numPr>
        <w:rPr>
          <w:sz w:val="20"/>
          <w:szCs w:val="20"/>
        </w:rPr>
      </w:pPr>
      <w:r>
        <w:rPr>
          <w:sz w:val="20"/>
          <w:szCs w:val="20"/>
        </w:rPr>
        <w:t>Lewinsohn assessed about 1500 adolescents for their dysfunctional attitudes and then followed them for one year</w:t>
      </w:r>
    </w:p>
    <w:p w14:paraId="29741056" w14:textId="77777777" w:rsidR="00A54010" w:rsidRDefault="00A54010" w:rsidP="00085646">
      <w:pPr>
        <w:pStyle w:val="NoSpacing"/>
        <w:numPr>
          <w:ilvl w:val="0"/>
          <w:numId w:val="6"/>
        </w:numPr>
        <w:rPr>
          <w:sz w:val="20"/>
          <w:szCs w:val="20"/>
        </w:rPr>
      </w:pPr>
      <w:r>
        <w:rPr>
          <w:sz w:val="20"/>
          <w:szCs w:val="20"/>
        </w:rPr>
        <w:t xml:space="preserve">those who started with high levels of dysfunctional attitudes and who experienced high stress were more likely to develop major depression </w:t>
      </w:r>
    </w:p>
    <w:p w14:paraId="64A37028" w14:textId="77777777" w:rsidR="00ED5F43" w:rsidRDefault="00ED5F43" w:rsidP="00085646">
      <w:pPr>
        <w:pStyle w:val="NoSpacing"/>
        <w:numPr>
          <w:ilvl w:val="0"/>
          <w:numId w:val="6"/>
        </w:numPr>
        <w:rPr>
          <w:sz w:val="20"/>
          <w:szCs w:val="20"/>
        </w:rPr>
      </w:pPr>
      <w:r>
        <w:rPr>
          <w:sz w:val="20"/>
          <w:szCs w:val="20"/>
        </w:rPr>
        <w:t>laboratory dogs who were first exposed to uncontrollable shocks later acted in a passive and helpless manner when they were in a situation where they could control shocks</w:t>
      </w:r>
    </w:p>
    <w:p w14:paraId="6D12A238" w14:textId="77777777" w:rsidR="00A54010" w:rsidRDefault="00ED5F43" w:rsidP="00085646">
      <w:pPr>
        <w:pStyle w:val="NoSpacing"/>
        <w:numPr>
          <w:ilvl w:val="0"/>
          <w:numId w:val="6"/>
        </w:numPr>
        <w:rPr>
          <w:sz w:val="20"/>
          <w:szCs w:val="20"/>
        </w:rPr>
      </w:pPr>
      <w:r>
        <w:rPr>
          <w:sz w:val="20"/>
          <w:szCs w:val="20"/>
        </w:rPr>
        <w:t xml:space="preserve">humans find that they have no control over aversive events, they may learn that they are helpless, which makes them </w:t>
      </w:r>
      <w:r w:rsidR="00812A08">
        <w:rPr>
          <w:sz w:val="20"/>
          <w:szCs w:val="20"/>
        </w:rPr>
        <w:t>unmotivated</w:t>
      </w:r>
      <w:r>
        <w:rPr>
          <w:sz w:val="20"/>
          <w:szCs w:val="20"/>
        </w:rPr>
        <w:t xml:space="preserve"> to try to respond in the future; instead they exhibit passivity and even depressive symptoms and are also slow to learn that any response they do make is ineffective</w:t>
      </w:r>
      <w:r w:rsidR="00A54010">
        <w:rPr>
          <w:sz w:val="20"/>
          <w:szCs w:val="20"/>
        </w:rPr>
        <w:t xml:space="preserve"> </w:t>
      </w:r>
    </w:p>
    <w:p w14:paraId="7EE62990" w14:textId="77777777" w:rsidR="00ED5F43" w:rsidRDefault="00ED5F43" w:rsidP="00085646">
      <w:pPr>
        <w:pStyle w:val="NoSpacing"/>
        <w:numPr>
          <w:ilvl w:val="0"/>
          <w:numId w:val="6"/>
        </w:numPr>
        <w:rPr>
          <w:sz w:val="20"/>
          <w:szCs w:val="20"/>
        </w:rPr>
      </w:pPr>
      <w:r>
        <w:rPr>
          <w:sz w:val="20"/>
          <w:szCs w:val="20"/>
        </w:rPr>
        <w:t xml:space="preserve">people undergoing stressful life events over which they have little or no control may develop a syndrome like the helplessness syndrome seen in animals </w:t>
      </w:r>
    </w:p>
    <w:p w14:paraId="5ED576D1" w14:textId="77777777" w:rsidR="00ED5F43" w:rsidRDefault="00812A08" w:rsidP="00085646">
      <w:pPr>
        <w:pStyle w:val="NoSpacing"/>
        <w:numPr>
          <w:ilvl w:val="0"/>
          <w:numId w:val="6"/>
        </w:numPr>
        <w:rPr>
          <w:sz w:val="20"/>
          <w:szCs w:val="20"/>
        </w:rPr>
      </w:pPr>
      <w:r>
        <w:rPr>
          <w:sz w:val="20"/>
          <w:szCs w:val="20"/>
        </w:rPr>
        <w:t xml:space="preserve">Abramson proposed that when people are exposed to uncontrollable negative events, they ask themselves why, and the kinds of attributions that people make are in turn central to whether they become depressed </w:t>
      </w:r>
    </w:p>
    <w:p w14:paraId="3E3C135B" w14:textId="77777777" w:rsidR="00812A08" w:rsidRDefault="00812A08" w:rsidP="00085646">
      <w:pPr>
        <w:pStyle w:val="NoSpacing"/>
        <w:numPr>
          <w:ilvl w:val="0"/>
          <w:numId w:val="6"/>
        </w:numPr>
        <w:rPr>
          <w:sz w:val="20"/>
          <w:szCs w:val="20"/>
        </w:rPr>
      </w:pPr>
      <w:r>
        <w:rPr>
          <w:sz w:val="20"/>
          <w:szCs w:val="20"/>
        </w:rPr>
        <w:lastRenderedPageBreak/>
        <w:t>there are three critical dimensions on which attributions are made: 910 internal/external, (2) global/specific, and 93) stable/unstable</w:t>
      </w:r>
    </w:p>
    <w:p w14:paraId="21BF6553" w14:textId="77777777" w:rsidR="00812A08" w:rsidRDefault="00812A08" w:rsidP="00085646">
      <w:pPr>
        <w:pStyle w:val="NoSpacing"/>
        <w:numPr>
          <w:ilvl w:val="0"/>
          <w:numId w:val="6"/>
        </w:numPr>
        <w:rPr>
          <w:sz w:val="20"/>
          <w:szCs w:val="20"/>
        </w:rPr>
      </w:pPr>
      <w:r>
        <w:rPr>
          <w:sz w:val="20"/>
          <w:szCs w:val="20"/>
        </w:rPr>
        <w:t>a depressogenic or pessimistic attribution for a negative event is an internal, stable, and global one</w:t>
      </w:r>
    </w:p>
    <w:p w14:paraId="469EDDC5" w14:textId="77777777" w:rsidR="00812A08" w:rsidRDefault="00455729" w:rsidP="00085646">
      <w:pPr>
        <w:pStyle w:val="NoSpacing"/>
        <w:numPr>
          <w:ilvl w:val="0"/>
          <w:numId w:val="6"/>
        </w:numPr>
        <w:rPr>
          <w:sz w:val="20"/>
          <w:szCs w:val="20"/>
        </w:rPr>
      </w:pPr>
      <w:r>
        <w:rPr>
          <w:sz w:val="20"/>
          <w:szCs w:val="20"/>
        </w:rPr>
        <w:t>he proposed people who have a relatively stable and pessimistic attributional style have a vulnerability for depression which seems to develop in part through social learning</w:t>
      </w:r>
    </w:p>
    <w:p w14:paraId="57AEA662" w14:textId="77777777" w:rsidR="00455729" w:rsidRDefault="00455729" w:rsidP="00085646">
      <w:pPr>
        <w:pStyle w:val="NoSpacing"/>
        <w:numPr>
          <w:ilvl w:val="0"/>
          <w:numId w:val="6"/>
        </w:numPr>
        <w:rPr>
          <w:sz w:val="20"/>
          <w:szCs w:val="20"/>
        </w:rPr>
      </w:pPr>
      <w:r>
        <w:rPr>
          <w:sz w:val="20"/>
          <w:szCs w:val="20"/>
        </w:rPr>
        <w:t xml:space="preserve">hopelessness expectancy  the perception that one has no control over what was going to happen and by absolute </w:t>
      </w:r>
      <w:r w:rsidR="008470AF">
        <w:rPr>
          <w:sz w:val="20"/>
          <w:szCs w:val="20"/>
        </w:rPr>
        <w:t>certainty</w:t>
      </w:r>
      <w:r>
        <w:rPr>
          <w:sz w:val="20"/>
          <w:szCs w:val="20"/>
        </w:rPr>
        <w:t xml:space="preserve"> that an important bad outcome was going to occur</w:t>
      </w:r>
    </w:p>
    <w:p w14:paraId="6231D2F1" w14:textId="77777777" w:rsidR="00455729" w:rsidRDefault="00455729" w:rsidP="00085646">
      <w:pPr>
        <w:pStyle w:val="NoSpacing"/>
        <w:numPr>
          <w:ilvl w:val="0"/>
          <w:numId w:val="6"/>
        </w:numPr>
        <w:rPr>
          <w:sz w:val="20"/>
          <w:szCs w:val="20"/>
        </w:rPr>
      </w:pPr>
      <w:r>
        <w:rPr>
          <w:sz w:val="20"/>
          <w:szCs w:val="20"/>
        </w:rPr>
        <w:t>depression-prone individuals make negative inferences about other likely negative consequences of the event (e.g., that this means more bad things will also happen), and negative inferences about the implications of the event for the self-concept 9e.g., that one Is unworthy or deficient)</w:t>
      </w:r>
    </w:p>
    <w:p w14:paraId="2C76637C" w14:textId="77777777" w:rsidR="00455729" w:rsidRDefault="00455729" w:rsidP="00085646">
      <w:pPr>
        <w:pStyle w:val="NoSpacing"/>
        <w:numPr>
          <w:ilvl w:val="0"/>
          <w:numId w:val="6"/>
        </w:numPr>
        <w:rPr>
          <w:sz w:val="20"/>
          <w:szCs w:val="20"/>
        </w:rPr>
      </w:pPr>
      <w:r>
        <w:rPr>
          <w:sz w:val="20"/>
          <w:szCs w:val="20"/>
        </w:rPr>
        <w:t>college students with pessimistic attributional style and dysfunctional beliefs are deemed high-risk for unipolar depression and are about four times more likely than those in the low risk group to develop fir</w:t>
      </w:r>
      <w:r w:rsidR="008470AF">
        <w:rPr>
          <w:sz w:val="20"/>
          <w:szCs w:val="20"/>
        </w:rPr>
        <w:t>st or a recurrent episode of maj</w:t>
      </w:r>
      <w:r>
        <w:rPr>
          <w:sz w:val="20"/>
          <w:szCs w:val="20"/>
        </w:rPr>
        <w:t>or depression</w:t>
      </w:r>
    </w:p>
    <w:p w14:paraId="54D35028" w14:textId="77777777" w:rsidR="00455729" w:rsidRDefault="00455729" w:rsidP="00085646">
      <w:pPr>
        <w:pStyle w:val="NoSpacing"/>
        <w:numPr>
          <w:ilvl w:val="0"/>
          <w:numId w:val="6"/>
        </w:numPr>
        <w:rPr>
          <w:sz w:val="20"/>
          <w:szCs w:val="20"/>
        </w:rPr>
      </w:pPr>
      <w:r>
        <w:rPr>
          <w:sz w:val="20"/>
          <w:szCs w:val="20"/>
        </w:rPr>
        <w:t xml:space="preserve">the high-risk students who also had a tendency to ruminate about their negative thoughts and moods were even more likely to become depressed than the high-risk nonruminators </w:t>
      </w:r>
    </w:p>
    <w:p w14:paraId="49B6ECA4" w14:textId="77777777" w:rsidR="00455729" w:rsidRDefault="00455729" w:rsidP="00085646">
      <w:pPr>
        <w:pStyle w:val="NoSpacing"/>
        <w:numPr>
          <w:ilvl w:val="0"/>
          <w:numId w:val="6"/>
        </w:numPr>
        <w:rPr>
          <w:sz w:val="20"/>
          <w:szCs w:val="20"/>
        </w:rPr>
      </w:pPr>
      <w:r>
        <w:rPr>
          <w:sz w:val="20"/>
          <w:szCs w:val="20"/>
        </w:rPr>
        <w:t xml:space="preserve">people who are socially isolated or lack social support are more vulnerable to become depressed </w:t>
      </w:r>
    </w:p>
    <w:p w14:paraId="09A12ED1" w14:textId="77777777" w:rsidR="00455729" w:rsidRDefault="00455729" w:rsidP="00085646">
      <w:pPr>
        <w:pStyle w:val="NoSpacing"/>
        <w:numPr>
          <w:ilvl w:val="0"/>
          <w:numId w:val="6"/>
        </w:numPr>
        <w:rPr>
          <w:sz w:val="20"/>
          <w:szCs w:val="20"/>
        </w:rPr>
      </w:pPr>
      <w:r>
        <w:rPr>
          <w:sz w:val="20"/>
          <w:szCs w:val="20"/>
        </w:rPr>
        <w:t>some depressives have social-skills deficits (e.g., they seem to speak more slowly and monotonously and maintain less eye contact)</w:t>
      </w:r>
    </w:p>
    <w:p w14:paraId="078DB63C" w14:textId="77777777" w:rsidR="00455729" w:rsidRDefault="00455729" w:rsidP="00085646">
      <w:pPr>
        <w:pStyle w:val="NoSpacing"/>
        <w:numPr>
          <w:ilvl w:val="0"/>
          <w:numId w:val="6"/>
        </w:numPr>
        <w:rPr>
          <w:sz w:val="20"/>
          <w:szCs w:val="20"/>
        </w:rPr>
      </w:pPr>
      <w:r>
        <w:rPr>
          <w:sz w:val="20"/>
          <w:szCs w:val="20"/>
        </w:rPr>
        <w:t>women are about twice as likely as men to develop unipolar depression</w:t>
      </w:r>
    </w:p>
    <w:p w14:paraId="6294D903" w14:textId="77777777" w:rsidR="00455729" w:rsidRDefault="00455729" w:rsidP="00085646">
      <w:pPr>
        <w:pStyle w:val="NoSpacing"/>
        <w:numPr>
          <w:ilvl w:val="0"/>
          <w:numId w:val="6"/>
        </w:numPr>
        <w:rPr>
          <w:sz w:val="20"/>
          <w:szCs w:val="20"/>
        </w:rPr>
      </w:pPr>
      <w:r>
        <w:rPr>
          <w:sz w:val="20"/>
          <w:szCs w:val="20"/>
        </w:rPr>
        <w:t>hormonal factors such as normal fluctuations in ovarian hormones may account for the differences</w:t>
      </w:r>
    </w:p>
    <w:p w14:paraId="0356314B" w14:textId="77777777" w:rsidR="00455729" w:rsidRDefault="00455729" w:rsidP="00085646">
      <w:pPr>
        <w:pStyle w:val="NoSpacing"/>
        <w:numPr>
          <w:ilvl w:val="0"/>
          <w:numId w:val="6"/>
        </w:numPr>
        <w:rPr>
          <w:sz w:val="20"/>
          <w:szCs w:val="20"/>
        </w:rPr>
      </w:pPr>
      <w:r>
        <w:rPr>
          <w:sz w:val="20"/>
          <w:szCs w:val="20"/>
        </w:rPr>
        <w:t xml:space="preserve">women also have higher levels of neuroticism and experience more uncontrollable stress </w:t>
      </w:r>
    </w:p>
    <w:p w14:paraId="1CADBEA0" w14:textId="77777777" w:rsidR="00455729" w:rsidRDefault="00455729" w:rsidP="00085646">
      <w:pPr>
        <w:pStyle w:val="NoSpacing"/>
        <w:numPr>
          <w:ilvl w:val="0"/>
          <w:numId w:val="6"/>
        </w:numPr>
        <w:rPr>
          <w:sz w:val="20"/>
          <w:szCs w:val="20"/>
        </w:rPr>
      </w:pPr>
      <w:r>
        <w:rPr>
          <w:sz w:val="20"/>
          <w:szCs w:val="20"/>
        </w:rPr>
        <w:t xml:space="preserve">woman are more likely to ruminate when they become depressed </w:t>
      </w:r>
    </w:p>
    <w:p w14:paraId="5076B254" w14:textId="77777777" w:rsidR="00455729" w:rsidRDefault="00455729" w:rsidP="00085646">
      <w:pPr>
        <w:pStyle w:val="NoSpacing"/>
        <w:numPr>
          <w:ilvl w:val="0"/>
          <w:numId w:val="6"/>
        </w:numPr>
        <w:rPr>
          <w:sz w:val="20"/>
          <w:szCs w:val="20"/>
        </w:rPr>
      </w:pPr>
      <w:r>
        <w:rPr>
          <w:sz w:val="20"/>
          <w:szCs w:val="20"/>
        </w:rPr>
        <w:t xml:space="preserve">men are more likely to engage in a distracting activity (or </w:t>
      </w:r>
      <w:r w:rsidR="008470AF">
        <w:rPr>
          <w:sz w:val="20"/>
          <w:szCs w:val="20"/>
        </w:rPr>
        <w:t>consume</w:t>
      </w:r>
      <w:r>
        <w:rPr>
          <w:sz w:val="20"/>
          <w:szCs w:val="20"/>
        </w:rPr>
        <w:t xml:space="preserve"> alcohol) </w:t>
      </w:r>
    </w:p>
    <w:p w14:paraId="74A40ED0" w14:textId="77777777" w:rsidR="00455729" w:rsidRDefault="00455729" w:rsidP="00085646">
      <w:pPr>
        <w:pStyle w:val="NoSpacing"/>
        <w:numPr>
          <w:ilvl w:val="0"/>
          <w:numId w:val="6"/>
        </w:numPr>
        <w:rPr>
          <w:sz w:val="20"/>
          <w:szCs w:val="20"/>
        </w:rPr>
      </w:pPr>
      <w:r>
        <w:rPr>
          <w:sz w:val="20"/>
          <w:szCs w:val="20"/>
        </w:rPr>
        <w:t>the sex difference starts in adolescence beginning to emerge between ages 12 and 13 and reaching its most dramatic peak between ages 14 and 16 (tied to pubertal status)</w:t>
      </w:r>
    </w:p>
    <w:p w14:paraId="54D93AA5" w14:textId="77777777" w:rsidR="00455729" w:rsidRDefault="00455729" w:rsidP="00085646">
      <w:pPr>
        <w:pStyle w:val="NoSpacing"/>
        <w:numPr>
          <w:ilvl w:val="0"/>
          <w:numId w:val="6"/>
        </w:numPr>
        <w:rPr>
          <w:sz w:val="20"/>
          <w:szCs w:val="20"/>
        </w:rPr>
      </w:pPr>
      <w:r>
        <w:rPr>
          <w:sz w:val="20"/>
          <w:szCs w:val="20"/>
        </w:rPr>
        <w:t xml:space="preserve">girls tend to have more pessimistic attributional style, to show more rumination, and to </w:t>
      </w:r>
      <w:r w:rsidR="008470AF">
        <w:rPr>
          <w:sz w:val="20"/>
          <w:szCs w:val="20"/>
        </w:rPr>
        <w:t>experience</w:t>
      </w:r>
      <w:r>
        <w:rPr>
          <w:sz w:val="20"/>
          <w:szCs w:val="20"/>
        </w:rPr>
        <w:t xml:space="preserve"> more negative life events (especially interpersonal events) in adolescence</w:t>
      </w:r>
    </w:p>
    <w:p w14:paraId="2CABBA2A" w14:textId="77777777" w:rsidR="00455729" w:rsidRDefault="00455729" w:rsidP="00085646">
      <w:pPr>
        <w:pStyle w:val="NoSpacing"/>
        <w:numPr>
          <w:ilvl w:val="0"/>
          <w:numId w:val="6"/>
        </w:numPr>
        <w:rPr>
          <w:sz w:val="20"/>
          <w:szCs w:val="20"/>
        </w:rPr>
      </w:pPr>
      <w:r>
        <w:rPr>
          <w:sz w:val="20"/>
          <w:szCs w:val="20"/>
        </w:rPr>
        <w:t>body dissatisfaction goes up for females at this time and down for males; body dissatisfaction is also more closely related to self-esteem for girls than for boys</w:t>
      </w:r>
    </w:p>
    <w:p w14:paraId="53119827" w14:textId="77777777" w:rsidR="00455729" w:rsidRDefault="00455729" w:rsidP="00085646">
      <w:pPr>
        <w:pStyle w:val="NoSpacing"/>
        <w:numPr>
          <w:ilvl w:val="0"/>
          <w:numId w:val="6"/>
        </w:numPr>
        <w:rPr>
          <w:sz w:val="20"/>
          <w:szCs w:val="20"/>
        </w:rPr>
      </w:pPr>
      <w:r>
        <w:rPr>
          <w:sz w:val="20"/>
          <w:szCs w:val="20"/>
        </w:rPr>
        <w:t xml:space="preserve">depressive behaviour can </w:t>
      </w:r>
      <w:r w:rsidR="008470AF">
        <w:rPr>
          <w:sz w:val="20"/>
          <w:szCs w:val="20"/>
        </w:rPr>
        <w:t>elicit</w:t>
      </w:r>
      <w:r>
        <w:rPr>
          <w:sz w:val="20"/>
          <w:szCs w:val="20"/>
        </w:rPr>
        <w:t xml:space="preserve"> negative feelings and rejection in other people</w:t>
      </w:r>
    </w:p>
    <w:p w14:paraId="6506E12A" w14:textId="77777777" w:rsidR="00455729" w:rsidRDefault="007171EC" w:rsidP="00085646">
      <w:pPr>
        <w:pStyle w:val="NoSpacing"/>
        <w:numPr>
          <w:ilvl w:val="0"/>
          <w:numId w:val="6"/>
        </w:numPr>
        <w:rPr>
          <w:sz w:val="20"/>
          <w:szCs w:val="20"/>
        </w:rPr>
      </w:pPr>
      <w:r>
        <w:rPr>
          <w:sz w:val="20"/>
          <w:szCs w:val="20"/>
        </w:rPr>
        <w:t>just over half of the patients who receive a diagnosis of a mood disorder also receive a diagnosis of an anxiety disorder at some point in their lives</w:t>
      </w:r>
    </w:p>
    <w:p w14:paraId="53F8EFA8" w14:textId="77777777" w:rsidR="007171EC" w:rsidRDefault="007171EC" w:rsidP="00085646">
      <w:pPr>
        <w:pStyle w:val="NoSpacing"/>
        <w:numPr>
          <w:ilvl w:val="0"/>
          <w:numId w:val="6"/>
        </w:numPr>
        <w:rPr>
          <w:sz w:val="20"/>
          <w:szCs w:val="20"/>
        </w:rPr>
      </w:pPr>
      <w:r>
        <w:rPr>
          <w:sz w:val="20"/>
          <w:szCs w:val="20"/>
        </w:rPr>
        <w:t>comorbid depression and anxiety is generally worse than for people with either one alone</w:t>
      </w:r>
    </w:p>
    <w:p w14:paraId="100EF359" w14:textId="77777777" w:rsidR="007171EC" w:rsidRDefault="007171EC" w:rsidP="00085646">
      <w:pPr>
        <w:pStyle w:val="NoSpacing"/>
        <w:numPr>
          <w:ilvl w:val="0"/>
          <w:numId w:val="6"/>
        </w:numPr>
        <w:rPr>
          <w:sz w:val="20"/>
          <w:szCs w:val="20"/>
        </w:rPr>
      </w:pPr>
      <w:r>
        <w:rPr>
          <w:sz w:val="20"/>
          <w:szCs w:val="20"/>
        </w:rPr>
        <w:t>vulnerability for unipolar depression and generalized anxiety disorder comes from the same genetic factors, and which disorder develops is a result of what environmental experiences occur</w:t>
      </w:r>
    </w:p>
    <w:p w14:paraId="289A65B7" w14:textId="77777777" w:rsidR="007171EC" w:rsidRDefault="007171EC" w:rsidP="00085646">
      <w:pPr>
        <w:pStyle w:val="NoSpacing"/>
        <w:numPr>
          <w:ilvl w:val="0"/>
          <w:numId w:val="6"/>
        </w:numPr>
        <w:rPr>
          <w:sz w:val="20"/>
          <w:szCs w:val="20"/>
        </w:rPr>
      </w:pPr>
      <w:r>
        <w:rPr>
          <w:sz w:val="20"/>
          <w:szCs w:val="20"/>
        </w:rPr>
        <w:t>individuals are more likely to experience an anxiety disorder first and a depressive disorder later</w:t>
      </w:r>
    </w:p>
    <w:p w14:paraId="463CE2CA" w14:textId="77777777" w:rsidR="007171EC" w:rsidRDefault="007171EC" w:rsidP="00085646">
      <w:pPr>
        <w:pStyle w:val="NoSpacing"/>
        <w:numPr>
          <w:ilvl w:val="0"/>
          <w:numId w:val="6"/>
        </w:numPr>
        <w:rPr>
          <w:sz w:val="20"/>
          <w:szCs w:val="20"/>
        </w:rPr>
      </w:pPr>
      <w:r>
        <w:rPr>
          <w:sz w:val="20"/>
          <w:szCs w:val="20"/>
        </w:rPr>
        <w:t xml:space="preserve">panic disorder, posttraumatic stress disorder, and obsessive-compulsive disorder are more likely to be accompanied by depression </w:t>
      </w:r>
    </w:p>
    <w:p w14:paraId="28D539E6" w14:textId="77777777" w:rsidR="007171EC" w:rsidRDefault="0079530F" w:rsidP="00085646">
      <w:pPr>
        <w:pStyle w:val="NoSpacing"/>
        <w:numPr>
          <w:ilvl w:val="0"/>
          <w:numId w:val="6"/>
        </w:numPr>
        <w:rPr>
          <w:sz w:val="20"/>
          <w:szCs w:val="20"/>
        </w:rPr>
      </w:pPr>
      <w:r>
        <w:rPr>
          <w:sz w:val="20"/>
          <w:szCs w:val="20"/>
        </w:rPr>
        <w:t xml:space="preserve">anxiety and anxiety disorders are characterized by prominent feelings of hopelessness and they also believe that future control might be possible and so are likely to experience increased arousal and anxiety and an intense scanning of the environment in efforts to gain control </w:t>
      </w:r>
    </w:p>
    <w:p w14:paraId="171AF038" w14:textId="77777777" w:rsidR="0079530F" w:rsidRDefault="0079530F" w:rsidP="00085646">
      <w:pPr>
        <w:pStyle w:val="NoSpacing"/>
        <w:numPr>
          <w:ilvl w:val="0"/>
          <w:numId w:val="6"/>
        </w:numPr>
        <w:rPr>
          <w:sz w:val="20"/>
          <w:szCs w:val="20"/>
        </w:rPr>
      </w:pPr>
      <w:r>
        <w:rPr>
          <w:sz w:val="20"/>
          <w:szCs w:val="20"/>
        </w:rPr>
        <w:t xml:space="preserve">if the person is convinced not only that he or she is helpless, but also that bad outcomes will occur, helplessness becomes hopelessness, and depression sets in </w:t>
      </w:r>
    </w:p>
    <w:p w14:paraId="7F7E48A4" w14:textId="77777777" w:rsidR="0079530F" w:rsidRDefault="00B42E32" w:rsidP="00085646">
      <w:pPr>
        <w:pStyle w:val="NoSpacing"/>
        <w:numPr>
          <w:ilvl w:val="0"/>
          <w:numId w:val="6"/>
        </w:numPr>
        <w:rPr>
          <w:sz w:val="20"/>
          <w:szCs w:val="20"/>
        </w:rPr>
      </w:pPr>
      <w:r>
        <w:rPr>
          <w:sz w:val="20"/>
          <w:szCs w:val="20"/>
        </w:rPr>
        <w:t>martial distress spells a poor prognosis for a depressed spouse whose symptoms have remitted</w:t>
      </w:r>
    </w:p>
    <w:p w14:paraId="2AB5B38A" w14:textId="77777777" w:rsidR="00B42E32" w:rsidRDefault="00B42E32" w:rsidP="00085646">
      <w:pPr>
        <w:pStyle w:val="NoSpacing"/>
        <w:numPr>
          <w:ilvl w:val="0"/>
          <w:numId w:val="6"/>
        </w:numPr>
        <w:rPr>
          <w:sz w:val="20"/>
          <w:szCs w:val="20"/>
        </w:rPr>
      </w:pPr>
      <w:r>
        <w:rPr>
          <w:sz w:val="20"/>
          <w:szCs w:val="20"/>
        </w:rPr>
        <w:t xml:space="preserve">marital distress and depression may co-occur because the depressed partner’s behaviour triggers negative affect in the spouse </w:t>
      </w:r>
    </w:p>
    <w:p w14:paraId="17B587A2" w14:textId="77777777" w:rsidR="00B42E32" w:rsidRDefault="00B42E32" w:rsidP="00085646">
      <w:pPr>
        <w:pStyle w:val="NoSpacing"/>
        <w:numPr>
          <w:ilvl w:val="0"/>
          <w:numId w:val="6"/>
        </w:numPr>
        <w:rPr>
          <w:sz w:val="20"/>
          <w:szCs w:val="20"/>
        </w:rPr>
      </w:pPr>
      <w:r>
        <w:rPr>
          <w:sz w:val="20"/>
          <w:szCs w:val="20"/>
        </w:rPr>
        <w:t xml:space="preserve">parental depression puts children at risk for depression </w:t>
      </w:r>
    </w:p>
    <w:p w14:paraId="2A2104CE" w14:textId="77777777" w:rsidR="00B42E32" w:rsidRDefault="00B42E32" w:rsidP="00085646">
      <w:pPr>
        <w:pStyle w:val="NoSpacing"/>
        <w:numPr>
          <w:ilvl w:val="0"/>
          <w:numId w:val="6"/>
        </w:numPr>
        <w:rPr>
          <w:sz w:val="20"/>
          <w:szCs w:val="20"/>
        </w:rPr>
      </w:pPr>
      <w:r>
        <w:rPr>
          <w:sz w:val="20"/>
          <w:szCs w:val="20"/>
        </w:rPr>
        <w:t xml:space="preserve">mood-disordered persons have an enhanced risk for engaging in violence, including family violence </w:t>
      </w:r>
    </w:p>
    <w:p w14:paraId="4FC21A18" w14:textId="77777777" w:rsidR="00B42E32" w:rsidRDefault="00B42E32" w:rsidP="00085646">
      <w:pPr>
        <w:pStyle w:val="NoSpacing"/>
        <w:numPr>
          <w:ilvl w:val="0"/>
          <w:numId w:val="6"/>
        </w:numPr>
        <w:rPr>
          <w:sz w:val="20"/>
          <w:szCs w:val="20"/>
        </w:rPr>
      </w:pPr>
      <w:r>
        <w:rPr>
          <w:sz w:val="20"/>
          <w:szCs w:val="20"/>
        </w:rPr>
        <w:t xml:space="preserve">men who attack their partners violently do so as a means of attempting to control and change a situation they perceive of threatening to their “proprietary” assumptions about the partnership </w:t>
      </w:r>
    </w:p>
    <w:p w14:paraId="646FDA97" w14:textId="77777777" w:rsidR="00B42E32" w:rsidRDefault="00B42E32" w:rsidP="00085646">
      <w:pPr>
        <w:pStyle w:val="NoSpacing"/>
        <w:numPr>
          <w:ilvl w:val="0"/>
          <w:numId w:val="6"/>
        </w:numPr>
        <w:rPr>
          <w:sz w:val="20"/>
          <w:szCs w:val="20"/>
        </w:rPr>
      </w:pPr>
      <w:r>
        <w:rPr>
          <w:sz w:val="20"/>
          <w:szCs w:val="20"/>
        </w:rPr>
        <w:t xml:space="preserve">many of these men tend to be highly emotionally dependent on their partners </w:t>
      </w:r>
    </w:p>
    <w:p w14:paraId="3221C4D3" w14:textId="77777777" w:rsidR="00B42E32" w:rsidRDefault="00B42E32" w:rsidP="00085646">
      <w:pPr>
        <w:pStyle w:val="NoSpacing"/>
        <w:numPr>
          <w:ilvl w:val="0"/>
          <w:numId w:val="6"/>
        </w:numPr>
        <w:rPr>
          <w:sz w:val="20"/>
          <w:szCs w:val="20"/>
        </w:rPr>
      </w:pPr>
      <w:r>
        <w:rPr>
          <w:sz w:val="20"/>
          <w:szCs w:val="20"/>
        </w:rPr>
        <w:t>victims of physical abuse are themselves likely to become clinically depressed</w:t>
      </w:r>
    </w:p>
    <w:p w14:paraId="548890B1" w14:textId="77777777" w:rsidR="00B42E32" w:rsidRDefault="00B42E32" w:rsidP="00085646">
      <w:pPr>
        <w:pStyle w:val="NoSpacing"/>
        <w:numPr>
          <w:ilvl w:val="0"/>
          <w:numId w:val="6"/>
        </w:numPr>
        <w:rPr>
          <w:sz w:val="20"/>
          <w:szCs w:val="20"/>
        </w:rPr>
      </w:pPr>
      <w:r>
        <w:rPr>
          <w:sz w:val="20"/>
          <w:szCs w:val="20"/>
        </w:rPr>
        <w:t xml:space="preserve">partners with insecure attachment partners, particularly the anxious-ambivalent variety, are at significantly increase risk for martial distress, depression, and domestic violence </w:t>
      </w:r>
    </w:p>
    <w:p w14:paraId="1623BF6E" w14:textId="77777777" w:rsidR="00B42E32" w:rsidRDefault="00B42E32" w:rsidP="00085646">
      <w:pPr>
        <w:pStyle w:val="NoSpacing"/>
        <w:numPr>
          <w:ilvl w:val="0"/>
          <w:numId w:val="6"/>
        </w:numPr>
        <w:rPr>
          <w:sz w:val="20"/>
          <w:szCs w:val="20"/>
        </w:rPr>
      </w:pPr>
      <w:r>
        <w:rPr>
          <w:sz w:val="20"/>
          <w:szCs w:val="20"/>
        </w:rPr>
        <w:lastRenderedPageBreak/>
        <w:t xml:space="preserve">bipolar disorders are distinguished from unipolar disorders by the presence of manic or hypomanic symptoms </w:t>
      </w:r>
    </w:p>
    <w:p w14:paraId="74738C5D" w14:textId="77777777" w:rsidR="00B42E32" w:rsidRDefault="00B42E32" w:rsidP="00085646">
      <w:pPr>
        <w:pStyle w:val="NoSpacing"/>
        <w:numPr>
          <w:ilvl w:val="0"/>
          <w:numId w:val="6"/>
        </w:numPr>
        <w:rPr>
          <w:sz w:val="20"/>
          <w:szCs w:val="20"/>
        </w:rPr>
      </w:pPr>
      <w:r>
        <w:rPr>
          <w:sz w:val="20"/>
          <w:szCs w:val="20"/>
        </w:rPr>
        <w:t>in milder forms, similar kinds of symptoms can lead to a diagnosis of hypomanic episode, in which a person experiences abnormally elevated, expansive, or irritable mood for at least four days</w:t>
      </w:r>
    </w:p>
    <w:p w14:paraId="0FDCCED7" w14:textId="77777777" w:rsidR="00B42E32" w:rsidRDefault="00B42E32" w:rsidP="00085646">
      <w:pPr>
        <w:pStyle w:val="NoSpacing"/>
        <w:numPr>
          <w:ilvl w:val="0"/>
          <w:numId w:val="6"/>
        </w:numPr>
        <w:rPr>
          <w:sz w:val="20"/>
          <w:szCs w:val="20"/>
        </w:rPr>
      </w:pPr>
      <w:r>
        <w:rPr>
          <w:sz w:val="20"/>
          <w:szCs w:val="20"/>
        </w:rPr>
        <w:t>in addition, the person must have at least three other symptoms, similar to those involved in mania but to a lesser degree (e.g., inflated self-esteem)</w:t>
      </w:r>
    </w:p>
    <w:p w14:paraId="24F7B5BF" w14:textId="77777777" w:rsidR="00B42E32" w:rsidRDefault="00B42E32" w:rsidP="00085646">
      <w:pPr>
        <w:pStyle w:val="NoSpacing"/>
        <w:numPr>
          <w:ilvl w:val="0"/>
          <w:numId w:val="6"/>
        </w:numPr>
        <w:rPr>
          <w:sz w:val="20"/>
          <w:szCs w:val="20"/>
        </w:rPr>
      </w:pPr>
      <w:r>
        <w:rPr>
          <w:sz w:val="20"/>
          <w:szCs w:val="20"/>
        </w:rPr>
        <w:t xml:space="preserve">there is much less impairment in social and occupational functioning in hypomania, and hospitalization is not required </w:t>
      </w:r>
    </w:p>
    <w:p w14:paraId="4E04173C" w14:textId="77777777" w:rsidR="00B42E32" w:rsidRDefault="00B42E32" w:rsidP="00085646">
      <w:pPr>
        <w:pStyle w:val="NoSpacing"/>
        <w:numPr>
          <w:ilvl w:val="0"/>
          <w:numId w:val="6"/>
        </w:numPr>
        <w:rPr>
          <w:sz w:val="20"/>
          <w:szCs w:val="20"/>
        </w:rPr>
      </w:pPr>
      <w:r w:rsidRPr="0075202F">
        <w:rPr>
          <w:sz w:val="20"/>
          <w:szCs w:val="20"/>
        </w:rPr>
        <w:t xml:space="preserve">some people are subject to cyclical mood changes less serve than the mood swings seen in bipolar disorder which </w:t>
      </w:r>
    </w:p>
    <w:p w14:paraId="0DFC3124" w14:textId="77777777" w:rsidR="0075202F" w:rsidRDefault="0075202F" w:rsidP="00085646">
      <w:pPr>
        <w:pStyle w:val="NoSpacing"/>
        <w:numPr>
          <w:ilvl w:val="0"/>
          <w:numId w:val="6"/>
        </w:numPr>
        <w:rPr>
          <w:sz w:val="20"/>
          <w:szCs w:val="20"/>
        </w:rPr>
      </w:pPr>
      <w:r>
        <w:rPr>
          <w:sz w:val="20"/>
          <w:szCs w:val="20"/>
        </w:rPr>
        <w:t xml:space="preserve">these are symptoms known as cyclothymic disorder which is a less serious version of major bipolar disorder – minus </w:t>
      </w:r>
      <w:r w:rsidR="008E6C15">
        <w:rPr>
          <w:sz w:val="20"/>
          <w:szCs w:val="20"/>
        </w:rPr>
        <w:t>certain</w:t>
      </w:r>
      <w:r>
        <w:rPr>
          <w:sz w:val="20"/>
          <w:szCs w:val="20"/>
        </w:rPr>
        <w:t xml:space="preserve"> extreme symptoms and psychotic features, such as delusions, and minus the marked impairment caused by full-blown manic or major depressive episodes </w:t>
      </w:r>
    </w:p>
    <w:p w14:paraId="1EF5EB7A" w14:textId="77777777" w:rsidR="0075202F" w:rsidRDefault="0075202F" w:rsidP="00085646">
      <w:pPr>
        <w:pStyle w:val="NoSpacing"/>
        <w:numPr>
          <w:ilvl w:val="0"/>
          <w:numId w:val="6"/>
        </w:numPr>
        <w:rPr>
          <w:sz w:val="20"/>
          <w:szCs w:val="20"/>
        </w:rPr>
      </w:pPr>
      <w:r>
        <w:rPr>
          <w:sz w:val="20"/>
          <w:szCs w:val="20"/>
        </w:rPr>
        <w:t xml:space="preserve">he or she experiences a distinct loss of interest or pleasure in customary activities and pastimes </w:t>
      </w:r>
    </w:p>
    <w:p w14:paraId="5B57600A" w14:textId="77777777" w:rsidR="0075202F" w:rsidRDefault="0075202F" w:rsidP="00085646">
      <w:pPr>
        <w:pStyle w:val="NoSpacing"/>
        <w:numPr>
          <w:ilvl w:val="0"/>
          <w:numId w:val="6"/>
        </w:numPr>
        <w:rPr>
          <w:sz w:val="20"/>
          <w:szCs w:val="20"/>
        </w:rPr>
      </w:pPr>
      <w:r>
        <w:rPr>
          <w:sz w:val="20"/>
          <w:szCs w:val="20"/>
        </w:rPr>
        <w:t xml:space="preserve">other symptoms include low energy, feelings of inadequacy, social withdrawal, and a pessimistic, brooding attitude </w:t>
      </w:r>
    </w:p>
    <w:p w14:paraId="420C4CBB" w14:textId="77777777" w:rsidR="0075202F" w:rsidRDefault="0075202F" w:rsidP="00085646">
      <w:pPr>
        <w:pStyle w:val="NoSpacing"/>
        <w:numPr>
          <w:ilvl w:val="0"/>
          <w:numId w:val="6"/>
        </w:numPr>
        <w:rPr>
          <w:sz w:val="20"/>
          <w:szCs w:val="20"/>
        </w:rPr>
      </w:pPr>
      <w:r>
        <w:rPr>
          <w:sz w:val="20"/>
          <w:szCs w:val="20"/>
        </w:rPr>
        <w:t xml:space="preserve">the person may become especially creative and productive because of increased physical and mental energy </w:t>
      </w:r>
    </w:p>
    <w:p w14:paraId="6CE86764" w14:textId="77777777" w:rsidR="0075202F" w:rsidRDefault="0075202F" w:rsidP="0075202F">
      <w:pPr>
        <w:pStyle w:val="NoSpacing"/>
        <w:rPr>
          <w:sz w:val="20"/>
          <w:szCs w:val="20"/>
        </w:rPr>
      </w:pPr>
    </w:p>
    <w:p w14:paraId="2AD34FC8" w14:textId="77777777" w:rsidR="0075202F" w:rsidRDefault="0075202F" w:rsidP="0075202F">
      <w:pPr>
        <w:pStyle w:val="NoSpacing"/>
        <w:ind w:left="720"/>
        <w:rPr>
          <w:sz w:val="20"/>
          <w:szCs w:val="20"/>
        </w:rPr>
      </w:pPr>
      <w:r>
        <w:rPr>
          <w:sz w:val="20"/>
          <w:szCs w:val="20"/>
        </w:rPr>
        <w:t>Criteria for Cyclothymic Disorder</w:t>
      </w:r>
    </w:p>
    <w:p w14:paraId="07A8673A" w14:textId="77777777" w:rsidR="0075202F" w:rsidRDefault="0075202F" w:rsidP="00085646">
      <w:pPr>
        <w:pStyle w:val="NoSpacing"/>
        <w:numPr>
          <w:ilvl w:val="0"/>
          <w:numId w:val="7"/>
        </w:numPr>
        <w:rPr>
          <w:sz w:val="20"/>
          <w:szCs w:val="20"/>
        </w:rPr>
      </w:pPr>
      <w:r>
        <w:rPr>
          <w:sz w:val="20"/>
          <w:szCs w:val="20"/>
        </w:rPr>
        <w:t>For at least two years, the presence of numerous periods with hyomanic symptoms and numerous periods with depressive symptoms that do not meet criteria for a Major Depressive Episode.</w:t>
      </w:r>
    </w:p>
    <w:p w14:paraId="628CDF0E" w14:textId="77777777" w:rsidR="0075202F" w:rsidRDefault="0075202F" w:rsidP="00085646">
      <w:pPr>
        <w:pStyle w:val="NoSpacing"/>
        <w:numPr>
          <w:ilvl w:val="0"/>
          <w:numId w:val="7"/>
        </w:numPr>
        <w:rPr>
          <w:sz w:val="20"/>
          <w:szCs w:val="20"/>
        </w:rPr>
      </w:pPr>
      <w:r>
        <w:rPr>
          <w:sz w:val="20"/>
          <w:szCs w:val="20"/>
        </w:rPr>
        <w:t>During the two-year period, the person has not been without the symptoms of Criteria A for more than two months at a time.</w:t>
      </w:r>
    </w:p>
    <w:p w14:paraId="515604C3" w14:textId="77777777" w:rsidR="0075202F" w:rsidRDefault="0075202F" w:rsidP="00085646">
      <w:pPr>
        <w:pStyle w:val="NoSpacing"/>
        <w:numPr>
          <w:ilvl w:val="0"/>
          <w:numId w:val="7"/>
        </w:numPr>
        <w:rPr>
          <w:sz w:val="20"/>
          <w:szCs w:val="20"/>
        </w:rPr>
      </w:pPr>
      <w:r>
        <w:rPr>
          <w:sz w:val="20"/>
          <w:szCs w:val="20"/>
        </w:rPr>
        <w:t>No Major Depressive Episode, Manic episode, or Mixed Episode has been present during the first two years of disturbance.</w:t>
      </w:r>
    </w:p>
    <w:p w14:paraId="6C017D29" w14:textId="77777777" w:rsidR="0075202F" w:rsidRDefault="0075202F" w:rsidP="00085646">
      <w:pPr>
        <w:pStyle w:val="NoSpacing"/>
        <w:numPr>
          <w:ilvl w:val="0"/>
          <w:numId w:val="7"/>
        </w:numPr>
        <w:rPr>
          <w:sz w:val="20"/>
          <w:szCs w:val="20"/>
        </w:rPr>
      </w:pPr>
      <w:r>
        <w:rPr>
          <w:sz w:val="20"/>
          <w:szCs w:val="20"/>
        </w:rPr>
        <w:t>The symptoms cause clinically significant distress or impairment in functioning.</w:t>
      </w:r>
    </w:p>
    <w:p w14:paraId="102B834F" w14:textId="77777777" w:rsidR="0075202F" w:rsidRDefault="0075202F" w:rsidP="0075202F">
      <w:pPr>
        <w:pStyle w:val="NoSpacing"/>
        <w:rPr>
          <w:sz w:val="20"/>
          <w:szCs w:val="20"/>
        </w:rPr>
      </w:pPr>
    </w:p>
    <w:p w14:paraId="70593973" w14:textId="77777777" w:rsidR="0075202F" w:rsidRDefault="0075202F" w:rsidP="0075202F">
      <w:pPr>
        <w:pStyle w:val="NoSpacing"/>
        <w:ind w:left="720"/>
        <w:rPr>
          <w:sz w:val="20"/>
          <w:szCs w:val="20"/>
        </w:rPr>
      </w:pPr>
      <w:r>
        <w:rPr>
          <w:sz w:val="20"/>
          <w:szCs w:val="20"/>
        </w:rPr>
        <w:t>Criteria for Bipolar I Disorder</w:t>
      </w:r>
    </w:p>
    <w:p w14:paraId="29FDE31F" w14:textId="77777777" w:rsidR="0075202F" w:rsidRDefault="0075202F" w:rsidP="00085646">
      <w:pPr>
        <w:pStyle w:val="NoSpacing"/>
        <w:numPr>
          <w:ilvl w:val="0"/>
          <w:numId w:val="8"/>
        </w:numPr>
        <w:rPr>
          <w:sz w:val="20"/>
          <w:szCs w:val="20"/>
        </w:rPr>
      </w:pPr>
      <w:r>
        <w:rPr>
          <w:sz w:val="20"/>
          <w:szCs w:val="20"/>
        </w:rPr>
        <w:t>Presence (or history) of one or more Manic or Mixed Episodes (necessary for the diagnosis).</w:t>
      </w:r>
    </w:p>
    <w:p w14:paraId="0BFED6EF" w14:textId="77777777" w:rsidR="0075202F" w:rsidRDefault="0075202F" w:rsidP="00085646">
      <w:pPr>
        <w:pStyle w:val="NoSpacing"/>
        <w:numPr>
          <w:ilvl w:val="0"/>
          <w:numId w:val="8"/>
        </w:numPr>
        <w:rPr>
          <w:sz w:val="20"/>
          <w:szCs w:val="20"/>
        </w:rPr>
      </w:pPr>
      <w:r>
        <w:rPr>
          <w:sz w:val="20"/>
          <w:szCs w:val="20"/>
        </w:rPr>
        <w:t>Presence (or history) of one or more Major Depressive Episodes (not necessary for the diagnosis).</w:t>
      </w:r>
    </w:p>
    <w:p w14:paraId="4A884AEB" w14:textId="77777777" w:rsidR="0075202F" w:rsidRDefault="0075202F" w:rsidP="00085646">
      <w:pPr>
        <w:pStyle w:val="NoSpacing"/>
        <w:numPr>
          <w:ilvl w:val="0"/>
          <w:numId w:val="8"/>
        </w:numPr>
        <w:rPr>
          <w:sz w:val="20"/>
          <w:szCs w:val="20"/>
        </w:rPr>
      </w:pPr>
      <w:r>
        <w:rPr>
          <w:sz w:val="20"/>
          <w:szCs w:val="20"/>
        </w:rPr>
        <w:t>The mood symptoms in Criteria A and b are not better accounted for by another disorder.</w:t>
      </w:r>
    </w:p>
    <w:p w14:paraId="69AEE6C5" w14:textId="77777777" w:rsidR="0075202F" w:rsidRDefault="0075202F" w:rsidP="00085646">
      <w:pPr>
        <w:pStyle w:val="NoSpacing"/>
        <w:numPr>
          <w:ilvl w:val="0"/>
          <w:numId w:val="8"/>
        </w:numPr>
        <w:rPr>
          <w:sz w:val="20"/>
          <w:szCs w:val="20"/>
        </w:rPr>
      </w:pPr>
      <w:r>
        <w:rPr>
          <w:sz w:val="20"/>
          <w:szCs w:val="20"/>
        </w:rPr>
        <w:t>The symptoms cause clinically significant distress or impairment in functioning.</w:t>
      </w:r>
    </w:p>
    <w:p w14:paraId="75D805C1" w14:textId="77777777" w:rsidR="0075202F" w:rsidRDefault="0075202F" w:rsidP="00085646">
      <w:pPr>
        <w:pStyle w:val="NoSpacing"/>
        <w:numPr>
          <w:ilvl w:val="0"/>
          <w:numId w:val="8"/>
        </w:numPr>
        <w:rPr>
          <w:sz w:val="20"/>
          <w:szCs w:val="20"/>
        </w:rPr>
      </w:pPr>
      <w:r>
        <w:rPr>
          <w:sz w:val="20"/>
          <w:szCs w:val="20"/>
        </w:rPr>
        <w:t xml:space="preserve">Specify if current or most recent episode is: </w:t>
      </w:r>
    </w:p>
    <w:p w14:paraId="7B61B66B" w14:textId="77777777" w:rsidR="0075202F" w:rsidRDefault="0075202F" w:rsidP="00085646">
      <w:pPr>
        <w:pStyle w:val="NoSpacing"/>
        <w:numPr>
          <w:ilvl w:val="1"/>
          <w:numId w:val="8"/>
        </w:numPr>
        <w:rPr>
          <w:sz w:val="20"/>
          <w:szCs w:val="20"/>
        </w:rPr>
      </w:pPr>
      <w:r>
        <w:rPr>
          <w:sz w:val="20"/>
          <w:szCs w:val="20"/>
        </w:rPr>
        <w:t>hypomanic</w:t>
      </w:r>
    </w:p>
    <w:p w14:paraId="6EA02A11" w14:textId="77777777" w:rsidR="0075202F" w:rsidRDefault="0075202F" w:rsidP="00085646">
      <w:pPr>
        <w:pStyle w:val="NoSpacing"/>
        <w:numPr>
          <w:ilvl w:val="1"/>
          <w:numId w:val="8"/>
        </w:numPr>
        <w:rPr>
          <w:sz w:val="20"/>
          <w:szCs w:val="20"/>
        </w:rPr>
      </w:pPr>
      <w:r>
        <w:rPr>
          <w:sz w:val="20"/>
          <w:szCs w:val="20"/>
        </w:rPr>
        <w:t>manic</w:t>
      </w:r>
    </w:p>
    <w:p w14:paraId="117AD07B" w14:textId="77777777" w:rsidR="0075202F" w:rsidRDefault="0075202F" w:rsidP="00085646">
      <w:pPr>
        <w:pStyle w:val="NoSpacing"/>
        <w:numPr>
          <w:ilvl w:val="1"/>
          <w:numId w:val="8"/>
        </w:numPr>
        <w:rPr>
          <w:sz w:val="20"/>
          <w:szCs w:val="20"/>
        </w:rPr>
      </w:pPr>
      <w:r>
        <w:rPr>
          <w:sz w:val="20"/>
          <w:szCs w:val="20"/>
        </w:rPr>
        <w:t>mixed</w:t>
      </w:r>
    </w:p>
    <w:p w14:paraId="2F9CAD5E" w14:textId="77777777" w:rsidR="0075202F" w:rsidRDefault="0075202F" w:rsidP="00085646">
      <w:pPr>
        <w:pStyle w:val="NoSpacing"/>
        <w:numPr>
          <w:ilvl w:val="1"/>
          <w:numId w:val="8"/>
        </w:numPr>
        <w:rPr>
          <w:sz w:val="20"/>
          <w:szCs w:val="20"/>
        </w:rPr>
      </w:pPr>
      <w:r>
        <w:rPr>
          <w:sz w:val="20"/>
          <w:szCs w:val="20"/>
        </w:rPr>
        <w:t>depressive</w:t>
      </w:r>
    </w:p>
    <w:p w14:paraId="28B3A8D8" w14:textId="77777777" w:rsidR="0075202F" w:rsidRDefault="0075202F" w:rsidP="0075202F">
      <w:pPr>
        <w:pStyle w:val="NoSpacing"/>
        <w:rPr>
          <w:sz w:val="20"/>
          <w:szCs w:val="20"/>
        </w:rPr>
      </w:pPr>
    </w:p>
    <w:p w14:paraId="0F613B11" w14:textId="77777777" w:rsidR="0075202F" w:rsidRDefault="009A3260" w:rsidP="00085646">
      <w:pPr>
        <w:pStyle w:val="NoSpacing"/>
        <w:numPr>
          <w:ilvl w:val="0"/>
          <w:numId w:val="9"/>
        </w:numPr>
        <w:rPr>
          <w:sz w:val="20"/>
          <w:szCs w:val="20"/>
        </w:rPr>
      </w:pPr>
      <w:r>
        <w:rPr>
          <w:sz w:val="20"/>
          <w:szCs w:val="20"/>
        </w:rPr>
        <w:t>a mixed episode is characterized by symptoms of both full-blown manic and major depressive episodes for at least 1 week, whether the symptoms are intermixed are alternate rapidly every few days</w:t>
      </w:r>
    </w:p>
    <w:p w14:paraId="2023B16D" w14:textId="77777777" w:rsidR="009A3260" w:rsidRDefault="009A3260" w:rsidP="00085646">
      <w:pPr>
        <w:pStyle w:val="NoSpacing"/>
        <w:numPr>
          <w:ilvl w:val="0"/>
          <w:numId w:val="9"/>
        </w:numPr>
        <w:rPr>
          <w:sz w:val="20"/>
          <w:szCs w:val="20"/>
        </w:rPr>
      </w:pPr>
      <w:r>
        <w:rPr>
          <w:sz w:val="20"/>
          <w:szCs w:val="20"/>
        </w:rPr>
        <w:t>many patients in a manic episode have some symptoms of depressed mood, anxiety, guilt, and suicidal thoughts, even if these are not severe enough to qualify as a mixed episode</w:t>
      </w:r>
    </w:p>
    <w:p w14:paraId="145A698F" w14:textId="77777777" w:rsidR="009A3260" w:rsidRDefault="009A3260" w:rsidP="00085646">
      <w:pPr>
        <w:pStyle w:val="NoSpacing"/>
        <w:numPr>
          <w:ilvl w:val="0"/>
          <w:numId w:val="9"/>
        </w:numPr>
        <w:rPr>
          <w:sz w:val="20"/>
          <w:szCs w:val="20"/>
        </w:rPr>
      </w:pPr>
      <w:r>
        <w:rPr>
          <w:sz w:val="20"/>
          <w:szCs w:val="20"/>
        </w:rPr>
        <w:t>even though a patient may be exhibiting only manic symptoms, it is assumed that a bipolar disorder exists and that a depressive episode will eventually occur</w:t>
      </w:r>
    </w:p>
    <w:p w14:paraId="6B9046F2" w14:textId="77777777" w:rsidR="009A3260" w:rsidRDefault="009A3260" w:rsidP="00085646">
      <w:pPr>
        <w:pStyle w:val="NoSpacing"/>
        <w:numPr>
          <w:ilvl w:val="0"/>
          <w:numId w:val="9"/>
        </w:numPr>
        <w:rPr>
          <w:sz w:val="20"/>
          <w:szCs w:val="20"/>
        </w:rPr>
      </w:pPr>
      <w:r>
        <w:rPr>
          <w:sz w:val="20"/>
          <w:szCs w:val="20"/>
        </w:rPr>
        <w:t xml:space="preserve">in Bipolar II disorder the person does not experience full-blown manic episodes but has experienced clear-cut hypomanic episodes, as well as major depressive episodes as in Bipolar I disorder </w:t>
      </w:r>
    </w:p>
    <w:p w14:paraId="18FEB45E" w14:textId="77777777" w:rsidR="009A3260" w:rsidRDefault="009A3260" w:rsidP="00085646">
      <w:pPr>
        <w:pStyle w:val="NoSpacing"/>
        <w:numPr>
          <w:ilvl w:val="0"/>
          <w:numId w:val="9"/>
        </w:numPr>
        <w:rPr>
          <w:sz w:val="20"/>
          <w:szCs w:val="20"/>
        </w:rPr>
      </w:pPr>
      <w:r>
        <w:rPr>
          <w:sz w:val="20"/>
          <w:szCs w:val="20"/>
        </w:rPr>
        <w:t>Bipolar II disorder is somewhat more common than Bipolar I disorder, and, when combined estimates are that about 3% of the population will suffer from one or the other disorder</w:t>
      </w:r>
    </w:p>
    <w:p w14:paraId="7E5A36C3" w14:textId="77777777" w:rsidR="009A3260" w:rsidRDefault="009A3260" w:rsidP="00085646">
      <w:pPr>
        <w:pStyle w:val="NoSpacing"/>
        <w:numPr>
          <w:ilvl w:val="0"/>
          <w:numId w:val="9"/>
        </w:numPr>
        <w:rPr>
          <w:sz w:val="20"/>
          <w:szCs w:val="20"/>
        </w:rPr>
      </w:pPr>
      <w:r>
        <w:rPr>
          <w:sz w:val="20"/>
          <w:szCs w:val="20"/>
        </w:rPr>
        <w:t xml:space="preserve">Bipolar II disorder evolves into Bipolar I disorder in only about 5-15% of cases </w:t>
      </w:r>
    </w:p>
    <w:p w14:paraId="65F3D504" w14:textId="77777777" w:rsidR="009A3260" w:rsidRDefault="009A3260" w:rsidP="00085646">
      <w:pPr>
        <w:pStyle w:val="NoSpacing"/>
        <w:numPr>
          <w:ilvl w:val="0"/>
          <w:numId w:val="9"/>
        </w:numPr>
        <w:rPr>
          <w:sz w:val="20"/>
          <w:szCs w:val="20"/>
        </w:rPr>
      </w:pPr>
      <w:r>
        <w:rPr>
          <w:sz w:val="20"/>
          <w:szCs w:val="20"/>
        </w:rPr>
        <w:t xml:space="preserve">bipolar disorder, which occurs equally in males and females and usually starts in adolescence and young adult, is typically a recurrent disorder </w:t>
      </w:r>
    </w:p>
    <w:p w14:paraId="563FF629" w14:textId="77777777" w:rsidR="009A3260" w:rsidRDefault="009A3260" w:rsidP="00085646">
      <w:pPr>
        <w:pStyle w:val="NoSpacing"/>
        <w:numPr>
          <w:ilvl w:val="0"/>
          <w:numId w:val="9"/>
        </w:numPr>
        <w:rPr>
          <w:sz w:val="20"/>
          <w:szCs w:val="20"/>
        </w:rPr>
      </w:pPr>
      <w:r>
        <w:rPr>
          <w:sz w:val="20"/>
          <w:szCs w:val="20"/>
        </w:rPr>
        <w:t xml:space="preserve">in about two-thirds of cases the manic episodes either immediately precede or </w:t>
      </w:r>
      <w:r w:rsidR="008E6C15">
        <w:rPr>
          <w:sz w:val="20"/>
          <w:szCs w:val="20"/>
        </w:rPr>
        <w:t>immediately</w:t>
      </w:r>
      <w:r>
        <w:rPr>
          <w:sz w:val="20"/>
          <w:szCs w:val="20"/>
        </w:rPr>
        <w:t xml:space="preserve"> follow a depressive episode; in other cases, the manic and depressive episodes are separated by intervals of relatively normal functioning </w:t>
      </w:r>
    </w:p>
    <w:p w14:paraId="6ED35876" w14:textId="77777777" w:rsidR="009A3260" w:rsidRDefault="009A3260" w:rsidP="00085646">
      <w:pPr>
        <w:pStyle w:val="NoSpacing"/>
        <w:numPr>
          <w:ilvl w:val="0"/>
          <w:numId w:val="9"/>
        </w:numPr>
        <w:rPr>
          <w:sz w:val="20"/>
          <w:szCs w:val="20"/>
        </w:rPr>
      </w:pPr>
      <w:r>
        <w:rPr>
          <w:sz w:val="20"/>
          <w:szCs w:val="20"/>
        </w:rPr>
        <w:t xml:space="preserve">most patients with bipolar disorder experience periods of remission during which they are relatively symptom-free; but as many as 20-30% continue to experience </w:t>
      </w:r>
      <w:r w:rsidR="005D7CD2">
        <w:rPr>
          <w:sz w:val="20"/>
          <w:szCs w:val="20"/>
        </w:rPr>
        <w:t>significant impairment and mood liability, and as many as 60% have chronic occupational or interpersonal problems between episodes</w:t>
      </w:r>
    </w:p>
    <w:p w14:paraId="3CF59157" w14:textId="77777777" w:rsidR="005D7CD2" w:rsidRDefault="005D7CD2" w:rsidP="00085646">
      <w:pPr>
        <w:pStyle w:val="NoSpacing"/>
        <w:numPr>
          <w:ilvl w:val="0"/>
          <w:numId w:val="9"/>
        </w:numPr>
        <w:rPr>
          <w:sz w:val="20"/>
          <w:szCs w:val="20"/>
        </w:rPr>
      </w:pPr>
      <w:r>
        <w:rPr>
          <w:sz w:val="20"/>
          <w:szCs w:val="20"/>
        </w:rPr>
        <w:t>the recurrences can be seasonal in nature, in which case bipolar disorder with a seasonal pattern is diagnosed</w:t>
      </w:r>
    </w:p>
    <w:p w14:paraId="33D594CB" w14:textId="77777777" w:rsidR="005D7CD2" w:rsidRDefault="005D7CD2" w:rsidP="00085646">
      <w:pPr>
        <w:pStyle w:val="NoSpacing"/>
        <w:numPr>
          <w:ilvl w:val="0"/>
          <w:numId w:val="9"/>
        </w:numPr>
        <w:rPr>
          <w:sz w:val="20"/>
          <w:szCs w:val="20"/>
        </w:rPr>
      </w:pPr>
      <w:r>
        <w:rPr>
          <w:sz w:val="20"/>
          <w:szCs w:val="20"/>
        </w:rPr>
        <w:lastRenderedPageBreak/>
        <w:t xml:space="preserve">higher rates of psychomotor retardation and atypical depressive symptoms such as oversleeping and/or overeating are seen in the depressed phase of bipolar disorder as compared to unipolar major depressive disorder </w:t>
      </w:r>
    </w:p>
    <w:p w14:paraId="23B9EF96" w14:textId="77777777" w:rsidR="005D7CD2" w:rsidRDefault="005D7CD2" w:rsidP="00085646">
      <w:pPr>
        <w:pStyle w:val="NoSpacing"/>
        <w:numPr>
          <w:ilvl w:val="0"/>
          <w:numId w:val="9"/>
        </w:numPr>
        <w:rPr>
          <w:sz w:val="20"/>
          <w:szCs w:val="20"/>
        </w:rPr>
      </w:pPr>
      <w:r>
        <w:rPr>
          <w:sz w:val="20"/>
          <w:szCs w:val="20"/>
        </w:rPr>
        <w:t>suicidal attempts are at least as common in unipolar depression and probably higher</w:t>
      </w:r>
    </w:p>
    <w:p w14:paraId="2F291E0B" w14:textId="77777777" w:rsidR="005D7CD2" w:rsidRDefault="005D7CD2" w:rsidP="00085646">
      <w:pPr>
        <w:pStyle w:val="NoSpacing"/>
        <w:numPr>
          <w:ilvl w:val="0"/>
          <w:numId w:val="9"/>
        </w:numPr>
        <w:rPr>
          <w:sz w:val="20"/>
          <w:szCs w:val="20"/>
        </w:rPr>
      </w:pPr>
      <w:r>
        <w:rPr>
          <w:sz w:val="20"/>
          <w:szCs w:val="20"/>
        </w:rPr>
        <w:t>10-13% of people who have an initial major depressive episode will later have a manic or hypomanic episode and will be diagnosed at that time as having Bipolar I or II disorder</w:t>
      </w:r>
    </w:p>
    <w:p w14:paraId="57724996" w14:textId="77777777" w:rsidR="005D7CD2" w:rsidRDefault="005D7CD2" w:rsidP="00085646">
      <w:pPr>
        <w:pStyle w:val="NoSpacing"/>
        <w:numPr>
          <w:ilvl w:val="0"/>
          <w:numId w:val="9"/>
        </w:numPr>
        <w:rPr>
          <w:sz w:val="20"/>
          <w:szCs w:val="20"/>
        </w:rPr>
      </w:pPr>
      <w:r>
        <w:rPr>
          <w:sz w:val="20"/>
          <w:szCs w:val="20"/>
        </w:rPr>
        <w:t xml:space="preserve">people presenting initially with a major depressive disorder who have a history of creative achievements, professional instability, multiple marriages, and flamboyant behaviour may be especially likely to diagnosed later with Bipolar II disorder </w:t>
      </w:r>
    </w:p>
    <w:p w14:paraId="567DE52B" w14:textId="77777777" w:rsidR="005D7CD2" w:rsidRDefault="005D7CD2" w:rsidP="00085646">
      <w:pPr>
        <w:pStyle w:val="NoSpacing"/>
        <w:numPr>
          <w:ilvl w:val="0"/>
          <w:numId w:val="9"/>
        </w:numPr>
        <w:rPr>
          <w:sz w:val="20"/>
          <w:szCs w:val="20"/>
        </w:rPr>
      </w:pPr>
      <w:r>
        <w:rPr>
          <w:sz w:val="20"/>
          <w:szCs w:val="20"/>
        </w:rPr>
        <w:t>some antidepressant drugs used to treat what is thought to be unipolar depression may actually precipitate manic episodes in patients who actually have as-yet-undetected bipolar disorder</w:t>
      </w:r>
    </w:p>
    <w:p w14:paraId="36CD8F1E" w14:textId="77777777" w:rsidR="005D7CD2" w:rsidRDefault="005D7CD2" w:rsidP="00085646">
      <w:pPr>
        <w:pStyle w:val="NoSpacing"/>
        <w:numPr>
          <w:ilvl w:val="0"/>
          <w:numId w:val="9"/>
        </w:numPr>
        <w:rPr>
          <w:sz w:val="20"/>
          <w:szCs w:val="20"/>
        </w:rPr>
      </w:pPr>
      <w:r>
        <w:rPr>
          <w:sz w:val="20"/>
          <w:szCs w:val="20"/>
        </w:rPr>
        <w:t xml:space="preserve">people with bipolar disorder suffer from more episodes during their lifetimes than do persons with unipolar depression (although these episodes tend to be somewhat shorts, averaging three to four months) </w:t>
      </w:r>
    </w:p>
    <w:p w14:paraId="06F84C57" w14:textId="77777777" w:rsidR="005D7CD2" w:rsidRDefault="005D7CD2" w:rsidP="00085646">
      <w:pPr>
        <w:pStyle w:val="NoSpacing"/>
        <w:numPr>
          <w:ilvl w:val="0"/>
          <w:numId w:val="9"/>
        </w:numPr>
        <w:rPr>
          <w:sz w:val="20"/>
          <w:szCs w:val="20"/>
        </w:rPr>
      </w:pPr>
      <w:r>
        <w:rPr>
          <w:sz w:val="20"/>
          <w:szCs w:val="20"/>
        </w:rPr>
        <w:t xml:space="preserve">as many as 5-10% </w:t>
      </w:r>
      <w:r w:rsidR="00CF6CF5">
        <w:rPr>
          <w:sz w:val="20"/>
          <w:szCs w:val="20"/>
        </w:rPr>
        <w:t xml:space="preserve">of persons with bipolar disorder experience at least four episodes every year, a pattern known as rapid cycling </w:t>
      </w:r>
    </w:p>
    <w:p w14:paraId="7E95624B" w14:textId="77777777" w:rsidR="00CF6CF5" w:rsidRDefault="00CF6CF5" w:rsidP="00085646">
      <w:pPr>
        <w:pStyle w:val="NoSpacing"/>
        <w:numPr>
          <w:ilvl w:val="0"/>
          <w:numId w:val="9"/>
        </w:numPr>
        <w:rPr>
          <w:sz w:val="20"/>
          <w:szCs w:val="20"/>
        </w:rPr>
      </w:pPr>
      <w:r>
        <w:rPr>
          <w:sz w:val="20"/>
          <w:szCs w:val="20"/>
        </w:rPr>
        <w:t xml:space="preserve">those who develop rapid cycling are more likely to be women, have an earlier age of onset, and make more suicide attempts </w:t>
      </w:r>
    </w:p>
    <w:p w14:paraId="43E8DC65" w14:textId="77777777" w:rsidR="00CF6CF5" w:rsidRDefault="00CF6CF5" w:rsidP="00085646">
      <w:pPr>
        <w:pStyle w:val="NoSpacing"/>
        <w:numPr>
          <w:ilvl w:val="0"/>
          <w:numId w:val="9"/>
        </w:numPr>
        <w:rPr>
          <w:sz w:val="20"/>
          <w:szCs w:val="20"/>
        </w:rPr>
      </w:pPr>
      <w:r>
        <w:rPr>
          <w:sz w:val="20"/>
          <w:szCs w:val="20"/>
        </w:rPr>
        <w:t>rapid cycling is sometimes precipitated by taking certain kinds of antidepressants, but for many is a temporary phenomenon that gradually disappears within about two years</w:t>
      </w:r>
    </w:p>
    <w:p w14:paraId="575BDFFD" w14:textId="77777777" w:rsidR="00CF6CF5" w:rsidRDefault="00CF6CF5" w:rsidP="00085646">
      <w:pPr>
        <w:pStyle w:val="NoSpacing"/>
        <w:numPr>
          <w:ilvl w:val="0"/>
          <w:numId w:val="9"/>
        </w:numPr>
        <w:rPr>
          <w:sz w:val="20"/>
          <w:szCs w:val="20"/>
        </w:rPr>
      </w:pPr>
      <w:r>
        <w:rPr>
          <w:sz w:val="20"/>
          <w:szCs w:val="20"/>
        </w:rPr>
        <w:t>a study of over 200 patients found that 24% had relapsed within six months of recovery, 77% had had at least one new episode within four years of recovery and 82% had relapsed within seven years</w:t>
      </w:r>
    </w:p>
    <w:p w14:paraId="7AACC9D1" w14:textId="77777777" w:rsidR="00CF6CF5" w:rsidRDefault="00CF6CF5" w:rsidP="00085646">
      <w:pPr>
        <w:pStyle w:val="NoSpacing"/>
        <w:numPr>
          <w:ilvl w:val="0"/>
          <w:numId w:val="9"/>
        </w:numPr>
        <w:rPr>
          <w:sz w:val="20"/>
          <w:szCs w:val="20"/>
        </w:rPr>
      </w:pPr>
      <w:r>
        <w:rPr>
          <w:sz w:val="20"/>
          <w:szCs w:val="20"/>
        </w:rPr>
        <w:t xml:space="preserve">a study of 146 bipolar patients found that they experienced some symptoms on an average of 475 of the weeks during the 13-year follow-up period </w:t>
      </w:r>
    </w:p>
    <w:p w14:paraId="51C7601E" w14:textId="77777777" w:rsidR="00CF6CF5" w:rsidRDefault="00CF6CF5" w:rsidP="00085646">
      <w:pPr>
        <w:pStyle w:val="NoSpacing"/>
        <w:numPr>
          <w:ilvl w:val="0"/>
          <w:numId w:val="9"/>
        </w:numPr>
        <w:rPr>
          <w:sz w:val="20"/>
          <w:szCs w:val="20"/>
        </w:rPr>
      </w:pPr>
      <w:r>
        <w:rPr>
          <w:sz w:val="20"/>
          <w:szCs w:val="20"/>
        </w:rPr>
        <w:t xml:space="preserve">depressive symptoms were three times more common than manic or hypomanic symptoms </w:t>
      </w:r>
    </w:p>
    <w:p w14:paraId="68BF4F37" w14:textId="77777777" w:rsidR="00CF6CF5" w:rsidRDefault="008E6C15" w:rsidP="00085646">
      <w:pPr>
        <w:pStyle w:val="NoSpacing"/>
        <w:numPr>
          <w:ilvl w:val="0"/>
          <w:numId w:val="9"/>
        </w:numPr>
        <w:rPr>
          <w:sz w:val="20"/>
          <w:szCs w:val="20"/>
        </w:rPr>
      </w:pPr>
      <w:r>
        <w:rPr>
          <w:sz w:val="20"/>
          <w:szCs w:val="20"/>
        </w:rPr>
        <w:t xml:space="preserve">about 8-9% of the first-degree relatives of a person with bipolar illness can be expected to have higher bipolar disorder relative to 1% of the general population </w:t>
      </w:r>
    </w:p>
    <w:p w14:paraId="0E4ED58A" w14:textId="77777777" w:rsidR="008E6C15" w:rsidRDefault="008E6C15" w:rsidP="00085646">
      <w:pPr>
        <w:pStyle w:val="NoSpacing"/>
        <w:numPr>
          <w:ilvl w:val="0"/>
          <w:numId w:val="9"/>
        </w:numPr>
        <w:rPr>
          <w:sz w:val="20"/>
          <w:szCs w:val="20"/>
        </w:rPr>
      </w:pPr>
      <w:r>
        <w:rPr>
          <w:sz w:val="20"/>
          <w:szCs w:val="20"/>
        </w:rPr>
        <w:t>the first-degree relatives of a person with bipolar disorder are also at elevated risk for unipolar major depression ( especially atypical depression) although the reverse is not true</w:t>
      </w:r>
    </w:p>
    <w:p w14:paraId="0162B979" w14:textId="77777777" w:rsidR="008E6C15" w:rsidRDefault="008E6C15" w:rsidP="00085646">
      <w:pPr>
        <w:pStyle w:val="NoSpacing"/>
        <w:numPr>
          <w:ilvl w:val="0"/>
          <w:numId w:val="9"/>
        </w:numPr>
        <w:rPr>
          <w:sz w:val="20"/>
          <w:szCs w:val="20"/>
        </w:rPr>
      </w:pPr>
      <w:r>
        <w:rPr>
          <w:sz w:val="20"/>
          <w:szCs w:val="20"/>
        </w:rPr>
        <w:t>the average concordance rate was about 60% for monozygotic twins and about 12% for dizygotic twins</w:t>
      </w:r>
    </w:p>
    <w:p w14:paraId="4371FC1F" w14:textId="77777777" w:rsidR="008E6C15" w:rsidRDefault="008E6C15" w:rsidP="00085646">
      <w:pPr>
        <w:pStyle w:val="NoSpacing"/>
        <w:numPr>
          <w:ilvl w:val="0"/>
          <w:numId w:val="9"/>
        </w:numPr>
        <w:rPr>
          <w:sz w:val="20"/>
          <w:szCs w:val="20"/>
        </w:rPr>
      </w:pPr>
      <w:r>
        <w:rPr>
          <w:sz w:val="20"/>
          <w:szCs w:val="20"/>
        </w:rPr>
        <w:t>genes account for about 80-90% of the variance in the tendency to develop bipolar disorder</w:t>
      </w:r>
    </w:p>
    <w:p w14:paraId="06E20EB4" w14:textId="77777777" w:rsidR="008E6C15" w:rsidRDefault="008E6C15" w:rsidP="00085646">
      <w:pPr>
        <w:pStyle w:val="NoSpacing"/>
        <w:numPr>
          <w:ilvl w:val="0"/>
          <w:numId w:val="9"/>
        </w:numPr>
        <w:rPr>
          <w:sz w:val="20"/>
          <w:szCs w:val="20"/>
        </w:rPr>
      </w:pPr>
      <w:r>
        <w:rPr>
          <w:sz w:val="20"/>
          <w:szCs w:val="20"/>
        </w:rPr>
        <w:t>one study found that about 705 of the genetic vulnerability for mania is distinct from the genetic vulnerability for depression</w:t>
      </w:r>
    </w:p>
    <w:p w14:paraId="295ABB60" w14:textId="77777777" w:rsidR="008E6C15" w:rsidRDefault="008E6C15" w:rsidP="00085646">
      <w:pPr>
        <w:pStyle w:val="NoSpacing"/>
        <w:numPr>
          <w:ilvl w:val="0"/>
          <w:numId w:val="9"/>
        </w:numPr>
        <w:rPr>
          <w:sz w:val="20"/>
          <w:szCs w:val="20"/>
        </w:rPr>
      </w:pPr>
      <w:r>
        <w:rPr>
          <w:sz w:val="20"/>
          <w:szCs w:val="20"/>
        </w:rPr>
        <w:t>the genes for bipolar disorder are polygenic</w:t>
      </w:r>
    </w:p>
    <w:p w14:paraId="18D31D41" w14:textId="77777777" w:rsidR="008E6C15" w:rsidRDefault="008E6C15" w:rsidP="00085646">
      <w:pPr>
        <w:pStyle w:val="NoSpacing"/>
        <w:numPr>
          <w:ilvl w:val="0"/>
          <w:numId w:val="9"/>
        </w:numPr>
        <w:rPr>
          <w:sz w:val="20"/>
          <w:szCs w:val="20"/>
        </w:rPr>
      </w:pPr>
      <w:r>
        <w:rPr>
          <w:sz w:val="20"/>
          <w:szCs w:val="20"/>
        </w:rPr>
        <w:t>there is increased norepinephrine activity during manic episodes and lowered noepinephrine activity during depressive episodes</w:t>
      </w:r>
    </w:p>
    <w:p w14:paraId="7616161C" w14:textId="77777777" w:rsidR="008E6C15" w:rsidRDefault="008E6C15" w:rsidP="00085646">
      <w:pPr>
        <w:pStyle w:val="NoSpacing"/>
        <w:numPr>
          <w:ilvl w:val="0"/>
          <w:numId w:val="9"/>
        </w:numPr>
        <w:rPr>
          <w:sz w:val="20"/>
          <w:szCs w:val="20"/>
        </w:rPr>
      </w:pPr>
      <w:r>
        <w:rPr>
          <w:sz w:val="20"/>
          <w:szCs w:val="20"/>
        </w:rPr>
        <w:t>serotonin activity appears to low in both depressive and manic phases</w:t>
      </w:r>
    </w:p>
    <w:p w14:paraId="485B25A9" w14:textId="77777777" w:rsidR="008E6C15" w:rsidRDefault="008E6C15" w:rsidP="00085646">
      <w:pPr>
        <w:pStyle w:val="NoSpacing"/>
        <w:numPr>
          <w:ilvl w:val="0"/>
          <w:numId w:val="9"/>
        </w:numPr>
        <w:rPr>
          <w:sz w:val="20"/>
          <w:szCs w:val="20"/>
        </w:rPr>
      </w:pPr>
      <w:r>
        <w:rPr>
          <w:sz w:val="20"/>
          <w:szCs w:val="20"/>
        </w:rPr>
        <w:t>increased dopaminergic activity of several brain areas may be related to manic symptoms of hyperactivity, grandiosity, and euphoria</w:t>
      </w:r>
    </w:p>
    <w:p w14:paraId="6BC0970A" w14:textId="77777777" w:rsidR="008E6C15" w:rsidRDefault="008E6C15" w:rsidP="00085646">
      <w:pPr>
        <w:pStyle w:val="NoSpacing"/>
        <w:numPr>
          <w:ilvl w:val="0"/>
          <w:numId w:val="9"/>
        </w:numPr>
        <w:rPr>
          <w:sz w:val="20"/>
          <w:szCs w:val="20"/>
        </w:rPr>
      </w:pPr>
      <w:r>
        <w:rPr>
          <w:sz w:val="20"/>
          <w:szCs w:val="20"/>
        </w:rPr>
        <w:t>in depression there is decreased dopamine functioning</w:t>
      </w:r>
    </w:p>
    <w:p w14:paraId="566F41E2" w14:textId="77777777" w:rsidR="00900D58" w:rsidRDefault="00900D58" w:rsidP="00085646">
      <w:pPr>
        <w:pStyle w:val="NoSpacing"/>
        <w:numPr>
          <w:ilvl w:val="0"/>
          <w:numId w:val="9"/>
        </w:numPr>
        <w:rPr>
          <w:sz w:val="20"/>
          <w:szCs w:val="20"/>
        </w:rPr>
      </w:pPr>
      <w:r>
        <w:rPr>
          <w:sz w:val="20"/>
          <w:szCs w:val="20"/>
        </w:rPr>
        <w:t>bipolar patients have abnormalities in the way ions (such as sodium) are transported across the neural membranes</w:t>
      </w:r>
    </w:p>
    <w:p w14:paraId="053F60A2" w14:textId="77777777" w:rsidR="00900D58" w:rsidRDefault="00900D58" w:rsidP="00085646">
      <w:pPr>
        <w:pStyle w:val="NoSpacing"/>
        <w:numPr>
          <w:ilvl w:val="0"/>
          <w:numId w:val="9"/>
        </w:numPr>
        <w:rPr>
          <w:sz w:val="20"/>
          <w:szCs w:val="20"/>
        </w:rPr>
      </w:pPr>
      <w:r>
        <w:rPr>
          <w:sz w:val="20"/>
          <w:szCs w:val="20"/>
        </w:rPr>
        <w:t>cortisol levels of the hypothalamic-pituitary-adrenal axis are elevated in bipolar depression and they are also elevated during manic episodes</w:t>
      </w:r>
    </w:p>
    <w:p w14:paraId="6B6ADF0C" w14:textId="77777777" w:rsidR="00900D58" w:rsidRDefault="00900D58" w:rsidP="00085646">
      <w:pPr>
        <w:pStyle w:val="NoSpacing"/>
        <w:numPr>
          <w:ilvl w:val="0"/>
          <w:numId w:val="9"/>
        </w:numPr>
        <w:rPr>
          <w:sz w:val="20"/>
          <w:szCs w:val="20"/>
        </w:rPr>
      </w:pPr>
      <w:r>
        <w:rPr>
          <w:sz w:val="20"/>
          <w:szCs w:val="20"/>
        </w:rPr>
        <w:t>bipolar depressed patients show evidence of abnormalities on the dexamethasone suppression test (DST) at about the same rate as do unipolar depressed patients which persist even when the patients have been fully remitted and asymptomatic for at least four weeks</w:t>
      </w:r>
    </w:p>
    <w:p w14:paraId="7DFBB209" w14:textId="77777777" w:rsidR="00900D58" w:rsidRDefault="00900D58" w:rsidP="00085646">
      <w:pPr>
        <w:pStyle w:val="NoSpacing"/>
        <w:numPr>
          <w:ilvl w:val="0"/>
          <w:numId w:val="9"/>
        </w:numPr>
        <w:rPr>
          <w:sz w:val="20"/>
          <w:szCs w:val="20"/>
        </w:rPr>
      </w:pPr>
      <w:r>
        <w:rPr>
          <w:sz w:val="20"/>
          <w:szCs w:val="20"/>
        </w:rPr>
        <w:t>during a manic episode however, their rate of DST abnormalities had generally been found to be much lower</w:t>
      </w:r>
    </w:p>
    <w:p w14:paraId="3BEA0C04" w14:textId="77777777" w:rsidR="00900D58" w:rsidRDefault="00900D58" w:rsidP="00085646">
      <w:pPr>
        <w:pStyle w:val="NoSpacing"/>
        <w:numPr>
          <w:ilvl w:val="0"/>
          <w:numId w:val="9"/>
        </w:numPr>
        <w:rPr>
          <w:sz w:val="20"/>
          <w:szCs w:val="20"/>
        </w:rPr>
      </w:pPr>
      <w:r>
        <w:rPr>
          <w:sz w:val="20"/>
          <w:szCs w:val="20"/>
        </w:rPr>
        <w:t>abnormalities may also exist on the hypothalamic-pituitary-thyroid axis because abnormalities of thyroid function are frequently accompanied by changes in mood</w:t>
      </w:r>
    </w:p>
    <w:p w14:paraId="1CDBBBF7" w14:textId="77777777" w:rsidR="00900D58" w:rsidRDefault="00900D58" w:rsidP="00085646">
      <w:pPr>
        <w:pStyle w:val="NoSpacing"/>
        <w:numPr>
          <w:ilvl w:val="0"/>
          <w:numId w:val="9"/>
        </w:numPr>
        <w:rPr>
          <w:sz w:val="20"/>
          <w:szCs w:val="20"/>
        </w:rPr>
      </w:pPr>
      <w:r>
        <w:rPr>
          <w:sz w:val="20"/>
          <w:szCs w:val="20"/>
        </w:rPr>
        <w:t>administration of thyroid hormone often makes antidepressant drugs work better</w:t>
      </w:r>
    </w:p>
    <w:p w14:paraId="34C6A349" w14:textId="77777777" w:rsidR="00900D58" w:rsidRDefault="00900D58" w:rsidP="00085646">
      <w:pPr>
        <w:pStyle w:val="NoSpacing"/>
        <w:numPr>
          <w:ilvl w:val="0"/>
          <w:numId w:val="9"/>
        </w:numPr>
        <w:rPr>
          <w:sz w:val="20"/>
          <w:szCs w:val="20"/>
        </w:rPr>
      </w:pPr>
      <w:r>
        <w:rPr>
          <w:sz w:val="20"/>
          <w:szCs w:val="20"/>
        </w:rPr>
        <w:t>thyroid hormones can also precipitate manic episodes in bipolar patients</w:t>
      </w:r>
    </w:p>
    <w:p w14:paraId="4372F5F8" w14:textId="77777777" w:rsidR="00900D58" w:rsidRDefault="00900D58" w:rsidP="00085646">
      <w:pPr>
        <w:pStyle w:val="NoSpacing"/>
        <w:numPr>
          <w:ilvl w:val="0"/>
          <w:numId w:val="9"/>
        </w:numPr>
        <w:rPr>
          <w:sz w:val="20"/>
          <w:szCs w:val="20"/>
        </w:rPr>
      </w:pPr>
      <w:r>
        <w:rPr>
          <w:sz w:val="20"/>
          <w:szCs w:val="20"/>
        </w:rPr>
        <w:t>blood flow to the left prefrontal cortex is reduced during depression, but during manic it is reduced in the right frontal and temporal regions</w:t>
      </w:r>
    </w:p>
    <w:p w14:paraId="2C530BC1" w14:textId="77777777" w:rsidR="00900D58" w:rsidRDefault="00900D58" w:rsidP="00085646">
      <w:pPr>
        <w:pStyle w:val="NoSpacing"/>
        <w:numPr>
          <w:ilvl w:val="0"/>
          <w:numId w:val="9"/>
        </w:numPr>
        <w:rPr>
          <w:sz w:val="20"/>
          <w:szCs w:val="20"/>
        </w:rPr>
      </w:pPr>
      <w:r>
        <w:rPr>
          <w:sz w:val="20"/>
          <w:szCs w:val="20"/>
        </w:rPr>
        <w:t xml:space="preserve">there are deficits in activity in the dorsolateral prefrontal cortex in bipolar disorder which seems to be related to deficits that people have in problem solving, planning, working memory, shifting of attentional sets, and sustained attention on cognitive tasks </w:t>
      </w:r>
    </w:p>
    <w:p w14:paraId="08F6AABB" w14:textId="77777777" w:rsidR="00900D58" w:rsidRDefault="00900D58" w:rsidP="00085646">
      <w:pPr>
        <w:pStyle w:val="NoSpacing"/>
        <w:numPr>
          <w:ilvl w:val="0"/>
          <w:numId w:val="9"/>
        </w:numPr>
        <w:rPr>
          <w:sz w:val="20"/>
          <w:szCs w:val="20"/>
        </w:rPr>
      </w:pPr>
      <w:r>
        <w:rPr>
          <w:sz w:val="20"/>
          <w:szCs w:val="20"/>
        </w:rPr>
        <w:lastRenderedPageBreak/>
        <w:t>the basal ganglia and amygdala are enlarged in bipolar disorder but reduced in size in unipolar depression</w:t>
      </w:r>
    </w:p>
    <w:p w14:paraId="7A008393" w14:textId="77777777" w:rsidR="00900D58" w:rsidRDefault="00900D58" w:rsidP="00085646">
      <w:pPr>
        <w:pStyle w:val="NoSpacing"/>
        <w:numPr>
          <w:ilvl w:val="0"/>
          <w:numId w:val="9"/>
        </w:numPr>
        <w:rPr>
          <w:sz w:val="20"/>
          <w:szCs w:val="20"/>
        </w:rPr>
      </w:pPr>
      <w:r>
        <w:rPr>
          <w:sz w:val="20"/>
          <w:szCs w:val="20"/>
        </w:rPr>
        <w:t>there is increased activation in bipolar patients in subcortical brain regions involved in emotional processing, such as the thalamus and amygdala, relative to both unipolar patients and a control group</w:t>
      </w:r>
    </w:p>
    <w:p w14:paraId="00C48EB9" w14:textId="77777777" w:rsidR="00900D58" w:rsidRDefault="00170B1E" w:rsidP="00085646">
      <w:pPr>
        <w:pStyle w:val="NoSpacing"/>
        <w:numPr>
          <w:ilvl w:val="0"/>
          <w:numId w:val="9"/>
        </w:numPr>
        <w:rPr>
          <w:sz w:val="20"/>
          <w:szCs w:val="20"/>
        </w:rPr>
      </w:pPr>
      <w:r>
        <w:rPr>
          <w:sz w:val="20"/>
          <w:szCs w:val="20"/>
        </w:rPr>
        <w:t xml:space="preserve">disturbances in biological rhythms such as circadian rhythms are also seen in bipolar disorder, even when symptoms have mostly remitted </w:t>
      </w:r>
    </w:p>
    <w:p w14:paraId="0FA40D7A" w14:textId="77777777" w:rsidR="00170B1E" w:rsidRDefault="00170B1E" w:rsidP="00085646">
      <w:pPr>
        <w:pStyle w:val="NoSpacing"/>
        <w:numPr>
          <w:ilvl w:val="0"/>
          <w:numId w:val="9"/>
        </w:numPr>
        <w:rPr>
          <w:sz w:val="20"/>
          <w:szCs w:val="20"/>
        </w:rPr>
      </w:pPr>
      <w:r>
        <w:rPr>
          <w:sz w:val="20"/>
          <w:szCs w:val="20"/>
        </w:rPr>
        <w:t>sleep difficulties are common in patients even between episodes</w:t>
      </w:r>
    </w:p>
    <w:p w14:paraId="23A5B2A0" w14:textId="77777777" w:rsidR="00170B1E" w:rsidRDefault="00170B1E" w:rsidP="00085646">
      <w:pPr>
        <w:pStyle w:val="NoSpacing"/>
        <w:numPr>
          <w:ilvl w:val="0"/>
          <w:numId w:val="9"/>
        </w:numPr>
        <w:rPr>
          <w:sz w:val="20"/>
          <w:szCs w:val="20"/>
        </w:rPr>
      </w:pPr>
      <w:r>
        <w:rPr>
          <w:sz w:val="20"/>
          <w:szCs w:val="20"/>
        </w:rPr>
        <w:t>stressful life events are often involved in precipitating manic episodes as well as depressive episodes</w:t>
      </w:r>
    </w:p>
    <w:p w14:paraId="26C27709" w14:textId="77777777" w:rsidR="00170B1E" w:rsidRDefault="00170B1E" w:rsidP="00085646">
      <w:pPr>
        <w:pStyle w:val="NoSpacing"/>
        <w:numPr>
          <w:ilvl w:val="0"/>
          <w:numId w:val="9"/>
        </w:numPr>
        <w:rPr>
          <w:sz w:val="20"/>
          <w:szCs w:val="20"/>
        </w:rPr>
      </w:pPr>
      <w:r>
        <w:rPr>
          <w:sz w:val="20"/>
          <w:szCs w:val="20"/>
        </w:rPr>
        <w:t xml:space="preserve">patients who experienced severe negative events took an average of three times longer to recover from manic, depressive or mixed episodes </w:t>
      </w:r>
    </w:p>
    <w:p w14:paraId="0D5D5A5E" w14:textId="77777777" w:rsidR="00170B1E" w:rsidRDefault="00170B1E" w:rsidP="00085646">
      <w:pPr>
        <w:pStyle w:val="NoSpacing"/>
        <w:numPr>
          <w:ilvl w:val="0"/>
          <w:numId w:val="9"/>
        </w:numPr>
        <w:rPr>
          <w:sz w:val="20"/>
          <w:szCs w:val="20"/>
        </w:rPr>
      </w:pPr>
      <w:r>
        <w:rPr>
          <w:sz w:val="20"/>
          <w:szCs w:val="20"/>
        </w:rPr>
        <w:t>even minor negative events were found to increase time to recovery</w:t>
      </w:r>
    </w:p>
    <w:p w14:paraId="51608BEC" w14:textId="77777777" w:rsidR="00170B1E" w:rsidRDefault="00170B1E" w:rsidP="00085646">
      <w:pPr>
        <w:pStyle w:val="NoSpacing"/>
        <w:numPr>
          <w:ilvl w:val="0"/>
          <w:numId w:val="9"/>
        </w:numPr>
        <w:rPr>
          <w:sz w:val="20"/>
          <w:szCs w:val="20"/>
        </w:rPr>
      </w:pPr>
      <w:r>
        <w:rPr>
          <w:sz w:val="20"/>
          <w:szCs w:val="20"/>
        </w:rPr>
        <w:t>patients with more prior episodes were more likely to have episodes following major stressors than patients with fewer prior episodes</w:t>
      </w:r>
    </w:p>
    <w:p w14:paraId="7FE4AEAA" w14:textId="77777777" w:rsidR="00170B1E" w:rsidRDefault="00170B1E" w:rsidP="00085646">
      <w:pPr>
        <w:pStyle w:val="NoSpacing"/>
        <w:numPr>
          <w:ilvl w:val="0"/>
          <w:numId w:val="9"/>
        </w:numPr>
        <w:rPr>
          <w:sz w:val="20"/>
          <w:szCs w:val="20"/>
        </w:rPr>
      </w:pPr>
      <w:r>
        <w:rPr>
          <w:sz w:val="20"/>
          <w:szCs w:val="20"/>
        </w:rPr>
        <w:t>people with bipolar disorder who report low social support show more depressive recurrences</w:t>
      </w:r>
    </w:p>
    <w:p w14:paraId="030DB4AF" w14:textId="77777777" w:rsidR="00170B1E" w:rsidRDefault="00170B1E" w:rsidP="00085646">
      <w:pPr>
        <w:pStyle w:val="NoSpacing"/>
        <w:numPr>
          <w:ilvl w:val="0"/>
          <w:numId w:val="9"/>
        </w:numPr>
        <w:rPr>
          <w:sz w:val="20"/>
          <w:szCs w:val="20"/>
        </w:rPr>
      </w:pPr>
      <w:r>
        <w:rPr>
          <w:sz w:val="20"/>
          <w:szCs w:val="20"/>
        </w:rPr>
        <w:t>the personality variable neuroticism predicts increases in depressive symptoms in people with bipolar disorder</w:t>
      </w:r>
    </w:p>
    <w:p w14:paraId="3FD95A0B" w14:textId="77777777" w:rsidR="00170B1E" w:rsidRDefault="00170B1E" w:rsidP="00085646">
      <w:pPr>
        <w:pStyle w:val="NoSpacing"/>
        <w:numPr>
          <w:ilvl w:val="0"/>
          <w:numId w:val="9"/>
        </w:numPr>
        <w:rPr>
          <w:sz w:val="20"/>
          <w:szCs w:val="20"/>
        </w:rPr>
      </w:pPr>
      <w:r>
        <w:rPr>
          <w:sz w:val="20"/>
          <w:szCs w:val="20"/>
        </w:rPr>
        <w:t xml:space="preserve">striving and increased sensitivity to rewards in the environment predicts an increase in an episodes </w:t>
      </w:r>
    </w:p>
    <w:p w14:paraId="106021E2" w14:textId="77777777" w:rsidR="00170B1E" w:rsidRDefault="00170B1E" w:rsidP="00085646">
      <w:pPr>
        <w:pStyle w:val="NoSpacing"/>
        <w:numPr>
          <w:ilvl w:val="0"/>
          <w:numId w:val="9"/>
        </w:numPr>
        <w:rPr>
          <w:sz w:val="20"/>
          <w:szCs w:val="20"/>
        </w:rPr>
      </w:pPr>
      <w:r>
        <w:rPr>
          <w:sz w:val="20"/>
          <w:szCs w:val="20"/>
        </w:rPr>
        <w:t>students with a pessimistic attributional style who also had negative life events show an increase in depressive symptom as well as increases in manic episodes at other points in time</w:t>
      </w:r>
    </w:p>
    <w:p w14:paraId="530082F6" w14:textId="77777777" w:rsidR="00170B1E" w:rsidRDefault="00170B1E" w:rsidP="00085646">
      <w:pPr>
        <w:pStyle w:val="NoSpacing"/>
        <w:numPr>
          <w:ilvl w:val="0"/>
          <w:numId w:val="9"/>
        </w:numPr>
        <w:rPr>
          <w:sz w:val="20"/>
          <w:szCs w:val="20"/>
        </w:rPr>
      </w:pPr>
      <w:r>
        <w:rPr>
          <w:sz w:val="20"/>
          <w:szCs w:val="20"/>
        </w:rPr>
        <w:t xml:space="preserve">psychodynamic theorists argue that ideas that often occur during manic states may serve the purpose of defending against distressing thoughts (fuelled by low self-esteem) by distracting the individual from them </w:t>
      </w:r>
    </w:p>
    <w:p w14:paraId="55AD097B" w14:textId="77777777" w:rsidR="00170B1E" w:rsidRDefault="00170B1E" w:rsidP="00085646">
      <w:pPr>
        <w:pStyle w:val="NoSpacing"/>
        <w:numPr>
          <w:ilvl w:val="0"/>
          <w:numId w:val="9"/>
        </w:numPr>
        <w:rPr>
          <w:sz w:val="20"/>
          <w:szCs w:val="20"/>
        </w:rPr>
      </w:pPr>
      <w:r>
        <w:rPr>
          <w:sz w:val="20"/>
          <w:szCs w:val="20"/>
        </w:rPr>
        <w:t xml:space="preserve">when the manic patients were tested on indirect measure of attention, memory, and attributional style where one would expect their psychological defenses not be operating, showed patterns of responses just like depressed patients </w:t>
      </w:r>
    </w:p>
    <w:p w14:paraId="6A51A606" w14:textId="77777777" w:rsidR="00170B1E" w:rsidRDefault="00170B1E" w:rsidP="00085646">
      <w:pPr>
        <w:pStyle w:val="NoSpacing"/>
        <w:numPr>
          <w:ilvl w:val="0"/>
          <w:numId w:val="9"/>
        </w:numPr>
        <w:rPr>
          <w:sz w:val="20"/>
          <w:szCs w:val="20"/>
        </w:rPr>
      </w:pPr>
      <w:r>
        <w:rPr>
          <w:sz w:val="20"/>
          <w:szCs w:val="20"/>
        </w:rPr>
        <w:t xml:space="preserve">in some Non-Western cultures such as china and Japan where rates of depression are relatively low, many of the psychological symptoms of depression are often not present, but instead people tend to exhibit somatic and vegetative manifestations such as sleep disturbance, loss of appetite, weight loss, and loss of sexual interest </w:t>
      </w:r>
    </w:p>
    <w:p w14:paraId="595B1510" w14:textId="77777777" w:rsidR="00170B1E" w:rsidRDefault="00170B1E" w:rsidP="00085646">
      <w:pPr>
        <w:pStyle w:val="NoSpacing"/>
        <w:numPr>
          <w:ilvl w:val="0"/>
          <w:numId w:val="9"/>
        </w:numPr>
        <w:rPr>
          <w:sz w:val="20"/>
          <w:szCs w:val="20"/>
        </w:rPr>
      </w:pPr>
      <w:r>
        <w:rPr>
          <w:sz w:val="20"/>
          <w:szCs w:val="20"/>
        </w:rPr>
        <w:t xml:space="preserve">the psychological components often missing are feelings of guilt and self-recrimination </w:t>
      </w:r>
    </w:p>
    <w:p w14:paraId="1643DB56" w14:textId="77777777" w:rsidR="00170B1E" w:rsidRDefault="00170B1E" w:rsidP="00085646">
      <w:pPr>
        <w:pStyle w:val="NoSpacing"/>
        <w:numPr>
          <w:ilvl w:val="0"/>
          <w:numId w:val="9"/>
        </w:numPr>
        <w:rPr>
          <w:sz w:val="20"/>
          <w:szCs w:val="20"/>
        </w:rPr>
      </w:pPr>
      <w:r>
        <w:rPr>
          <w:sz w:val="20"/>
          <w:szCs w:val="20"/>
        </w:rPr>
        <w:t>in Australian Aborigines no attempted suicide or actual suicide is exhibited and they are more likely to vent their hostility on others than on themselves through suicide</w:t>
      </w:r>
    </w:p>
    <w:p w14:paraId="44422186" w14:textId="77777777" w:rsidR="00170B1E" w:rsidRDefault="00170B1E" w:rsidP="00085646">
      <w:pPr>
        <w:pStyle w:val="NoSpacing"/>
        <w:numPr>
          <w:ilvl w:val="0"/>
          <w:numId w:val="9"/>
        </w:numPr>
        <w:rPr>
          <w:sz w:val="20"/>
          <w:szCs w:val="20"/>
        </w:rPr>
      </w:pPr>
      <w:r>
        <w:rPr>
          <w:sz w:val="20"/>
          <w:szCs w:val="20"/>
        </w:rPr>
        <w:t>the lifetime prevalence for major depression in Canada is about 12%</w:t>
      </w:r>
    </w:p>
    <w:p w14:paraId="380CDCC2" w14:textId="77777777" w:rsidR="00170B1E" w:rsidRDefault="00170B1E" w:rsidP="00085646">
      <w:pPr>
        <w:pStyle w:val="NoSpacing"/>
        <w:numPr>
          <w:ilvl w:val="0"/>
          <w:numId w:val="9"/>
        </w:numPr>
        <w:rPr>
          <w:sz w:val="20"/>
          <w:szCs w:val="20"/>
        </w:rPr>
      </w:pPr>
      <w:r>
        <w:rPr>
          <w:sz w:val="20"/>
          <w:szCs w:val="20"/>
        </w:rPr>
        <w:t>in Taiwan the lifetime prevalence is 1.5%; in the United States and Lebanon it is 17-19%</w:t>
      </w:r>
    </w:p>
    <w:p w14:paraId="607DD877" w14:textId="77777777" w:rsidR="00170B1E" w:rsidRDefault="0042095F" w:rsidP="00085646">
      <w:pPr>
        <w:pStyle w:val="NoSpacing"/>
        <w:numPr>
          <w:ilvl w:val="0"/>
          <w:numId w:val="9"/>
        </w:numPr>
        <w:rPr>
          <w:sz w:val="20"/>
          <w:szCs w:val="20"/>
        </w:rPr>
      </w:pPr>
      <w:r>
        <w:rPr>
          <w:sz w:val="20"/>
          <w:szCs w:val="20"/>
        </w:rPr>
        <w:t xml:space="preserve">the prevalence of depression is higher among Aboriginal Canadians and lower among Asian Canadians </w:t>
      </w:r>
    </w:p>
    <w:p w14:paraId="56E62CD7" w14:textId="77777777" w:rsidR="0042095F" w:rsidRDefault="0042095F" w:rsidP="00085646">
      <w:pPr>
        <w:pStyle w:val="NoSpacing"/>
        <w:numPr>
          <w:ilvl w:val="0"/>
          <w:numId w:val="9"/>
        </w:numPr>
        <w:rPr>
          <w:sz w:val="20"/>
          <w:szCs w:val="20"/>
        </w:rPr>
      </w:pPr>
      <w:r>
        <w:rPr>
          <w:sz w:val="20"/>
          <w:szCs w:val="20"/>
        </w:rPr>
        <w:t xml:space="preserve">higher rates of unipolar depression occur in lower socioeconomic groups  whereas </w:t>
      </w:r>
      <w:r w:rsidRPr="0042095F">
        <w:rPr>
          <w:sz w:val="20"/>
          <w:szCs w:val="20"/>
        </w:rPr>
        <w:t>bipolar disorder is more common in higher socioeconomic classes</w:t>
      </w:r>
    </w:p>
    <w:p w14:paraId="57530540" w14:textId="77777777" w:rsidR="0042095F" w:rsidRDefault="0042095F" w:rsidP="00085646">
      <w:pPr>
        <w:pStyle w:val="NoSpacing"/>
        <w:numPr>
          <w:ilvl w:val="0"/>
          <w:numId w:val="9"/>
        </w:numPr>
        <w:rPr>
          <w:sz w:val="20"/>
          <w:szCs w:val="20"/>
        </w:rPr>
      </w:pPr>
      <w:r>
        <w:rPr>
          <w:sz w:val="20"/>
          <w:szCs w:val="20"/>
        </w:rPr>
        <w:t xml:space="preserve">but unipolar disorder and bipolar disorder, but especially bipolar disorder, occur with alarming frequency in poets, writers, composers, and artists </w:t>
      </w:r>
    </w:p>
    <w:p w14:paraId="26FD5D97" w14:textId="77777777" w:rsidR="0042095F" w:rsidRDefault="0042095F" w:rsidP="00085646">
      <w:pPr>
        <w:pStyle w:val="NoSpacing"/>
        <w:numPr>
          <w:ilvl w:val="0"/>
          <w:numId w:val="9"/>
        </w:numPr>
        <w:rPr>
          <w:sz w:val="20"/>
          <w:szCs w:val="20"/>
        </w:rPr>
      </w:pPr>
      <w:r>
        <w:rPr>
          <w:sz w:val="20"/>
          <w:szCs w:val="20"/>
        </w:rPr>
        <w:t>mania or hypomania actually facilitates the creative process and depression material for creative activity</w:t>
      </w:r>
    </w:p>
    <w:p w14:paraId="60FC2E90" w14:textId="77777777" w:rsidR="0042095F" w:rsidRDefault="0042095F" w:rsidP="00085646">
      <w:pPr>
        <w:pStyle w:val="NoSpacing"/>
        <w:numPr>
          <w:ilvl w:val="0"/>
          <w:numId w:val="9"/>
        </w:numPr>
        <w:rPr>
          <w:sz w:val="20"/>
          <w:szCs w:val="20"/>
        </w:rPr>
      </w:pPr>
      <w:r>
        <w:rPr>
          <w:sz w:val="20"/>
          <w:szCs w:val="20"/>
        </w:rPr>
        <w:t>the great majority of manic and depressed patients will recover (often only temporarily) within less than a year</w:t>
      </w:r>
    </w:p>
    <w:p w14:paraId="459339CE" w14:textId="77777777" w:rsidR="0042095F" w:rsidRDefault="0042095F" w:rsidP="00085646">
      <w:pPr>
        <w:pStyle w:val="NoSpacing"/>
        <w:numPr>
          <w:ilvl w:val="0"/>
          <w:numId w:val="9"/>
        </w:numPr>
        <w:rPr>
          <w:sz w:val="20"/>
          <w:szCs w:val="20"/>
        </w:rPr>
      </w:pPr>
      <w:r>
        <w:rPr>
          <w:sz w:val="20"/>
          <w:szCs w:val="20"/>
        </w:rPr>
        <w:t>only about 40% of people with mood disorders receive minimally adequate treatment with the other 60% receiving no treatment or inadequate care</w:t>
      </w:r>
    </w:p>
    <w:p w14:paraId="3C1D7877" w14:textId="77777777" w:rsidR="0066202E" w:rsidRDefault="0066202E" w:rsidP="00085646">
      <w:pPr>
        <w:pStyle w:val="NoSpacing"/>
        <w:numPr>
          <w:ilvl w:val="0"/>
          <w:numId w:val="9"/>
        </w:numPr>
        <w:rPr>
          <w:sz w:val="20"/>
          <w:szCs w:val="20"/>
        </w:rPr>
      </w:pPr>
      <w:r>
        <w:rPr>
          <w:sz w:val="20"/>
          <w:szCs w:val="20"/>
        </w:rPr>
        <w:t>antidepressant medications include the monoamine oxidase inhibitors (MAOIs) which can be quite effective in treating depression – especially atypical depression – but they can have potentially dangerous, even sometimes fatal, side effects if certain foods rich in the amino acid tyramine are consumed 9e.g., red wine, beer, aged cheese, salami)</w:t>
      </w:r>
    </w:p>
    <w:p w14:paraId="51A344E5" w14:textId="77777777" w:rsidR="0066202E" w:rsidRDefault="0066202E" w:rsidP="00085646">
      <w:pPr>
        <w:pStyle w:val="NoSpacing"/>
        <w:numPr>
          <w:ilvl w:val="0"/>
          <w:numId w:val="9"/>
        </w:numPr>
        <w:rPr>
          <w:sz w:val="20"/>
          <w:szCs w:val="20"/>
        </w:rPr>
      </w:pPr>
      <w:r>
        <w:rPr>
          <w:sz w:val="20"/>
          <w:szCs w:val="20"/>
        </w:rPr>
        <w:t xml:space="preserve">tricyclic antidepressants include imipramine (Tofranil) which increase norepinephrine and serotonin </w:t>
      </w:r>
    </w:p>
    <w:p w14:paraId="7F96F2F5" w14:textId="77777777" w:rsidR="0066202E" w:rsidRDefault="0066202E" w:rsidP="00085646">
      <w:pPr>
        <w:pStyle w:val="NoSpacing"/>
        <w:numPr>
          <w:ilvl w:val="0"/>
          <w:numId w:val="9"/>
        </w:numPr>
        <w:rPr>
          <w:sz w:val="20"/>
          <w:szCs w:val="20"/>
        </w:rPr>
      </w:pPr>
      <w:r>
        <w:rPr>
          <w:sz w:val="20"/>
          <w:szCs w:val="20"/>
        </w:rPr>
        <w:t>only about 50% show what is considered clinically significant improvement and many of these patients still have significant residual depressive symptoms</w:t>
      </w:r>
    </w:p>
    <w:p w14:paraId="5CF3A52D" w14:textId="77777777" w:rsidR="0066202E" w:rsidRDefault="0066202E" w:rsidP="00085646">
      <w:pPr>
        <w:pStyle w:val="NoSpacing"/>
        <w:numPr>
          <w:ilvl w:val="0"/>
          <w:numId w:val="9"/>
        </w:numPr>
        <w:rPr>
          <w:sz w:val="20"/>
          <w:szCs w:val="20"/>
        </w:rPr>
      </w:pPr>
      <w:r>
        <w:rPr>
          <w:sz w:val="20"/>
          <w:szCs w:val="20"/>
        </w:rPr>
        <w:t xml:space="preserve">these antidepressants have unpleasant side effects (e.g., dry mouth, constipation, sexual dysfunction, and weight gain) and are highly toxic when taken in large doses </w:t>
      </w:r>
    </w:p>
    <w:p w14:paraId="0A149913" w14:textId="77777777" w:rsidR="0066202E" w:rsidRDefault="0066202E" w:rsidP="00085646">
      <w:pPr>
        <w:pStyle w:val="NoSpacing"/>
        <w:numPr>
          <w:ilvl w:val="0"/>
          <w:numId w:val="9"/>
        </w:numPr>
        <w:rPr>
          <w:sz w:val="20"/>
          <w:szCs w:val="20"/>
        </w:rPr>
      </w:pPr>
      <w:r>
        <w:rPr>
          <w:sz w:val="20"/>
          <w:szCs w:val="20"/>
        </w:rPr>
        <w:t>selective serotonin reuptake inhibitors (SSRIs) have fewer side effects and are better tolerated by patients, as well as being less toxic in large doses</w:t>
      </w:r>
    </w:p>
    <w:p w14:paraId="53412CB1" w14:textId="77777777" w:rsidR="0066202E" w:rsidRDefault="0066202E" w:rsidP="00085646">
      <w:pPr>
        <w:pStyle w:val="NoSpacing"/>
        <w:numPr>
          <w:ilvl w:val="0"/>
          <w:numId w:val="9"/>
        </w:numPr>
        <w:rPr>
          <w:sz w:val="20"/>
          <w:szCs w:val="20"/>
        </w:rPr>
      </w:pPr>
      <w:r>
        <w:rPr>
          <w:sz w:val="20"/>
          <w:szCs w:val="20"/>
        </w:rPr>
        <w:t>side effects include problems with orgasm and lowered interest in sexual activity, although insomnia, increased physical agitation and gastrointestinal distress can also occur</w:t>
      </w:r>
    </w:p>
    <w:p w14:paraId="065C6463" w14:textId="77777777" w:rsidR="0066202E" w:rsidRDefault="0066202E" w:rsidP="00085646">
      <w:pPr>
        <w:pStyle w:val="NoSpacing"/>
        <w:numPr>
          <w:ilvl w:val="0"/>
          <w:numId w:val="9"/>
        </w:numPr>
        <w:rPr>
          <w:sz w:val="20"/>
          <w:szCs w:val="20"/>
        </w:rPr>
      </w:pPr>
      <w:r>
        <w:rPr>
          <w:sz w:val="20"/>
          <w:szCs w:val="20"/>
        </w:rPr>
        <w:t xml:space="preserve">three of these medications – fluoxetine, sertraline, and paroxetine (Prozac, Zoloft, and Paxil) were 3 of the 11 most prescribed drugs of any type in 2000 </w:t>
      </w:r>
    </w:p>
    <w:p w14:paraId="2183D487" w14:textId="77777777" w:rsidR="0066202E" w:rsidRDefault="0066202E" w:rsidP="00085646">
      <w:pPr>
        <w:pStyle w:val="NoSpacing"/>
        <w:numPr>
          <w:ilvl w:val="0"/>
          <w:numId w:val="9"/>
        </w:numPr>
        <w:rPr>
          <w:sz w:val="20"/>
          <w:szCs w:val="20"/>
        </w:rPr>
      </w:pPr>
      <w:r>
        <w:rPr>
          <w:sz w:val="20"/>
          <w:szCs w:val="20"/>
        </w:rPr>
        <w:lastRenderedPageBreak/>
        <w:t>serotonin noepinephrine reuptake inhibitors (SNRIs) such as venlafaxine (Effexor) increase the availability of both serotonin and norepinephrine but have fewer side effects</w:t>
      </w:r>
    </w:p>
    <w:p w14:paraId="597CF91C" w14:textId="77777777" w:rsidR="0066202E" w:rsidRDefault="0066202E" w:rsidP="00085646">
      <w:pPr>
        <w:pStyle w:val="NoSpacing"/>
        <w:numPr>
          <w:ilvl w:val="0"/>
          <w:numId w:val="9"/>
        </w:numPr>
        <w:rPr>
          <w:sz w:val="20"/>
          <w:szCs w:val="20"/>
        </w:rPr>
      </w:pPr>
      <w:r>
        <w:rPr>
          <w:sz w:val="20"/>
          <w:szCs w:val="20"/>
        </w:rPr>
        <w:t>antidepressants drugs usually require at least three to five weeks to take effect</w:t>
      </w:r>
    </w:p>
    <w:p w14:paraId="2A6D9E9C" w14:textId="77777777" w:rsidR="0066202E" w:rsidRDefault="0066202E" w:rsidP="00085646">
      <w:pPr>
        <w:pStyle w:val="NoSpacing"/>
        <w:numPr>
          <w:ilvl w:val="0"/>
          <w:numId w:val="9"/>
        </w:numPr>
        <w:rPr>
          <w:sz w:val="20"/>
          <w:szCs w:val="20"/>
        </w:rPr>
      </w:pPr>
      <w:r>
        <w:rPr>
          <w:sz w:val="20"/>
          <w:szCs w:val="20"/>
        </w:rPr>
        <w:t xml:space="preserve">about 50% of those who do not </w:t>
      </w:r>
      <w:r w:rsidR="00F2369C">
        <w:rPr>
          <w:sz w:val="20"/>
          <w:szCs w:val="20"/>
        </w:rPr>
        <w:t>respond</w:t>
      </w:r>
      <w:r>
        <w:rPr>
          <w:sz w:val="20"/>
          <w:szCs w:val="20"/>
        </w:rPr>
        <w:t xml:space="preserve"> to the first drug prescribed do respond to the second one</w:t>
      </w:r>
    </w:p>
    <w:p w14:paraId="4A6A8EAD" w14:textId="77777777" w:rsidR="0066202E" w:rsidRDefault="0066202E" w:rsidP="00085646">
      <w:pPr>
        <w:pStyle w:val="NoSpacing"/>
        <w:numPr>
          <w:ilvl w:val="0"/>
          <w:numId w:val="9"/>
        </w:numPr>
        <w:rPr>
          <w:sz w:val="20"/>
          <w:szCs w:val="20"/>
        </w:rPr>
      </w:pPr>
      <w:r>
        <w:rPr>
          <w:sz w:val="20"/>
          <w:szCs w:val="20"/>
        </w:rPr>
        <w:t xml:space="preserve">discontinuing the drugs when symptoms have remitted may result in relapse </w:t>
      </w:r>
    </w:p>
    <w:p w14:paraId="74F0720A" w14:textId="77777777" w:rsidR="0066202E" w:rsidRDefault="0066202E" w:rsidP="00085646">
      <w:pPr>
        <w:pStyle w:val="NoSpacing"/>
        <w:numPr>
          <w:ilvl w:val="0"/>
          <w:numId w:val="9"/>
        </w:numPr>
        <w:rPr>
          <w:sz w:val="20"/>
          <w:szCs w:val="20"/>
        </w:rPr>
      </w:pPr>
      <w:r>
        <w:rPr>
          <w:sz w:val="20"/>
          <w:szCs w:val="20"/>
        </w:rPr>
        <w:t xml:space="preserve">untreated depressive episode typically disappears in six to nine months </w:t>
      </w:r>
      <w:r w:rsidR="00F2369C">
        <w:rPr>
          <w:sz w:val="20"/>
          <w:szCs w:val="20"/>
        </w:rPr>
        <w:t>therefore</w:t>
      </w:r>
      <w:r>
        <w:rPr>
          <w:sz w:val="20"/>
          <w:szCs w:val="20"/>
        </w:rPr>
        <w:t xml:space="preserve"> those that take drugs for three to four months and then stop because they are feeling better are likely to relapse </w:t>
      </w:r>
    </w:p>
    <w:p w14:paraId="4753D8C0" w14:textId="77777777" w:rsidR="0066202E" w:rsidRDefault="0066202E" w:rsidP="00085646">
      <w:pPr>
        <w:pStyle w:val="NoSpacing"/>
        <w:numPr>
          <w:ilvl w:val="0"/>
          <w:numId w:val="9"/>
        </w:numPr>
        <w:rPr>
          <w:sz w:val="20"/>
          <w:szCs w:val="20"/>
        </w:rPr>
      </w:pPr>
      <w:r>
        <w:rPr>
          <w:sz w:val="20"/>
          <w:szCs w:val="20"/>
        </w:rPr>
        <w:t>a study found that 3=25% of patients receiving medication during the maintenance phase of treatment showed recurrence of major depression even while on the drugs</w:t>
      </w:r>
    </w:p>
    <w:p w14:paraId="76AF25F9" w14:textId="77777777" w:rsidR="0066202E" w:rsidRDefault="0066202E" w:rsidP="00085646">
      <w:pPr>
        <w:pStyle w:val="NoSpacing"/>
        <w:numPr>
          <w:ilvl w:val="0"/>
          <w:numId w:val="9"/>
        </w:numPr>
        <w:rPr>
          <w:sz w:val="20"/>
          <w:szCs w:val="20"/>
        </w:rPr>
      </w:pPr>
      <w:r>
        <w:rPr>
          <w:sz w:val="20"/>
          <w:szCs w:val="20"/>
        </w:rPr>
        <w:t>SSRIs and SNRIs are associated with a worsening of suicidal thoughts and behaviours in children and adolescents</w:t>
      </w:r>
    </w:p>
    <w:p w14:paraId="3850B4B3" w14:textId="77777777" w:rsidR="0066202E" w:rsidRDefault="0066202E" w:rsidP="00085646">
      <w:pPr>
        <w:pStyle w:val="NoSpacing"/>
        <w:numPr>
          <w:ilvl w:val="0"/>
          <w:numId w:val="9"/>
        </w:numPr>
        <w:rPr>
          <w:sz w:val="20"/>
          <w:szCs w:val="20"/>
        </w:rPr>
      </w:pPr>
      <w:r>
        <w:rPr>
          <w:sz w:val="20"/>
          <w:szCs w:val="20"/>
        </w:rPr>
        <w:t xml:space="preserve">lithium </w:t>
      </w:r>
      <w:r w:rsidR="00F2369C">
        <w:rPr>
          <w:sz w:val="20"/>
          <w:szCs w:val="20"/>
        </w:rPr>
        <w:t xml:space="preserve">is used as treatment for manic episodes (can also be used for bipolar depression) and about 75% of manic patients show at least partial improvement </w:t>
      </w:r>
    </w:p>
    <w:p w14:paraId="0B30F898" w14:textId="77777777" w:rsidR="00F2369C" w:rsidRDefault="00F2369C" w:rsidP="00085646">
      <w:pPr>
        <w:pStyle w:val="NoSpacing"/>
        <w:numPr>
          <w:ilvl w:val="0"/>
          <w:numId w:val="9"/>
        </w:numPr>
        <w:rPr>
          <w:sz w:val="20"/>
          <w:szCs w:val="20"/>
        </w:rPr>
      </w:pPr>
      <w:r>
        <w:rPr>
          <w:sz w:val="20"/>
          <w:szCs w:val="20"/>
        </w:rPr>
        <w:t>only slightly more than one-third of patients maintained on lithium remained free of an episode over five years</w:t>
      </w:r>
    </w:p>
    <w:p w14:paraId="70BD9038" w14:textId="77777777" w:rsidR="00F2369C" w:rsidRDefault="00F2369C" w:rsidP="00085646">
      <w:pPr>
        <w:pStyle w:val="NoSpacing"/>
        <w:numPr>
          <w:ilvl w:val="0"/>
          <w:numId w:val="9"/>
        </w:numPr>
        <w:rPr>
          <w:sz w:val="20"/>
          <w:szCs w:val="20"/>
        </w:rPr>
      </w:pPr>
      <w:r>
        <w:rPr>
          <w:sz w:val="20"/>
          <w:szCs w:val="20"/>
        </w:rPr>
        <w:t>for patients discontinuing lithium, the risk of running a new episode was 28 times higher per month when not on medication than when on medication</w:t>
      </w:r>
    </w:p>
    <w:p w14:paraId="3352AC9B" w14:textId="77777777" w:rsidR="00F2369C" w:rsidRDefault="00F2369C" w:rsidP="00085646">
      <w:pPr>
        <w:pStyle w:val="NoSpacing"/>
        <w:numPr>
          <w:ilvl w:val="0"/>
          <w:numId w:val="9"/>
        </w:numPr>
        <w:rPr>
          <w:sz w:val="20"/>
          <w:szCs w:val="20"/>
        </w:rPr>
      </w:pPr>
      <w:r>
        <w:rPr>
          <w:sz w:val="20"/>
          <w:szCs w:val="20"/>
        </w:rPr>
        <w:t xml:space="preserve">unpleasant side effects of lithium include legarthy, decreased motor coordination, and gastrointestinal difficulties, as well as kidney malfunction and sometimes permanent kidney damage </w:t>
      </w:r>
    </w:p>
    <w:p w14:paraId="05B47E52" w14:textId="77777777" w:rsidR="00F2369C" w:rsidRDefault="00F2369C" w:rsidP="00085646">
      <w:pPr>
        <w:pStyle w:val="NoSpacing"/>
        <w:numPr>
          <w:ilvl w:val="0"/>
          <w:numId w:val="9"/>
        </w:numPr>
        <w:rPr>
          <w:sz w:val="20"/>
          <w:szCs w:val="20"/>
        </w:rPr>
      </w:pPr>
      <w:r>
        <w:rPr>
          <w:sz w:val="20"/>
          <w:szCs w:val="20"/>
        </w:rPr>
        <w:t>anticonvulsants are often effective in patients who do not respond well to lithium but the risk for attempted and completed suicide was nearly two to three times higher for those on lithium</w:t>
      </w:r>
    </w:p>
    <w:p w14:paraId="785EB241" w14:textId="77777777" w:rsidR="00F2369C" w:rsidRDefault="00F2369C" w:rsidP="00085646">
      <w:pPr>
        <w:pStyle w:val="NoSpacing"/>
        <w:numPr>
          <w:ilvl w:val="0"/>
          <w:numId w:val="9"/>
        </w:numPr>
        <w:rPr>
          <w:sz w:val="20"/>
          <w:szCs w:val="20"/>
        </w:rPr>
      </w:pPr>
      <w:r>
        <w:rPr>
          <w:sz w:val="20"/>
          <w:szCs w:val="20"/>
        </w:rPr>
        <w:t xml:space="preserve">electroconvulsive therapy (ECT) is often used with </w:t>
      </w:r>
      <w:r w:rsidR="0017582A">
        <w:rPr>
          <w:sz w:val="20"/>
          <w:szCs w:val="20"/>
        </w:rPr>
        <w:t>severely</w:t>
      </w:r>
      <w:r>
        <w:rPr>
          <w:sz w:val="20"/>
          <w:szCs w:val="20"/>
        </w:rPr>
        <w:t xml:space="preserve"> depressed patients (especially among the elderly) who may present </w:t>
      </w:r>
      <w:r w:rsidR="0017582A">
        <w:rPr>
          <w:sz w:val="20"/>
          <w:szCs w:val="20"/>
        </w:rPr>
        <w:t xml:space="preserve">an immediate and suicidal risk </w:t>
      </w:r>
    </w:p>
    <w:p w14:paraId="63E956BB" w14:textId="77777777" w:rsidR="0017582A" w:rsidRDefault="0017582A" w:rsidP="00085646">
      <w:pPr>
        <w:pStyle w:val="NoSpacing"/>
        <w:numPr>
          <w:ilvl w:val="0"/>
          <w:numId w:val="9"/>
        </w:numPr>
        <w:rPr>
          <w:sz w:val="20"/>
          <w:szCs w:val="20"/>
        </w:rPr>
      </w:pPr>
      <w:r>
        <w:rPr>
          <w:sz w:val="20"/>
          <w:szCs w:val="20"/>
        </w:rPr>
        <w:t>a complete remission of symptoms occurs for many after about six to twelve treatments (with treatments administered about every other day)</w:t>
      </w:r>
    </w:p>
    <w:p w14:paraId="09B12C2A" w14:textId="77777777" w:rsidR="0017582A" w:rsidRDefault="0017582A" w:rsidP="00085646">
      <w:pPr>
        <w:pStyle w:val="NoSpacing"/>
        <w:numPr>
          <w:ilvl w:val="0"/>
          <w:numId w:val="9"/>
        </w:numPr>
        <w:rPr>
          <w:sz w:val="20"/>
          <w:szCs w:val="20"/>
        </w:rPr>
      </w:pPr>
      <w:r>
        <w:rPr>
          <w:sz w:val="20"/>
          <w:szCs w:val="20"/>
        </w:rPr>
        <w:t xml:space="preserve">the treatments, which include seizures, are delivered under general anesthesia and with muscle relaxants </w:t>
      </w:r>
    </w:p>
    <w:p w14:paraId="6CF7EDC5" w14:textId="77777777" w:rsidR="0017582A" w:rsidRDefault="0017582A" w:rsidP="00085646">
      <w:pPr>
        <w:pStyle w:val="NoSpacing"/>
        <w:numPr>
          <w:ilvl w:val="0"/>
          <w:numId w:val="9"/>
        </w:numPr>
        <w:rPr>
          <w:sz w:val="20"/>
          <w:szCs w:val="20"/>
        </w:rPr>
      </w:pPr>
      <w:r>
        <w:rPr>
          <w:sz w:val="20"/>
          <w:szCs w:val="20"/>
        </w:rPr>
        <w:t>the most common immediate side effect is confusion although amnesia may last for several months</w:t>
      </w:r>
    </w:p>
    <w:p w14:paraId="7E698657" w14:textId="77777777" w:rsidR="0017582A" w:rsidRDefault="0017582A" w:rsidP="00085646">
      <w:pPr>
        <w:pStyle w:val="NoSpacing"/>
        <w:numPr>
          <w:ilvl w:val="0"/>
          <w:numId w:val="9"/>
        </w:numPr>
        <w:rPr>
          <w:sz w:val="20"/>
          <w:szCs w:val="20"/>
        </w:rPr>
      </w:pPr>
      <w:r>
        <w:rPr>
          <w:sz w:val="20"/>
          <w:szCs w:val="20"/>
        </w:rPr>
        <w:t xml:space="preserve">ECT is associated with remission or marked improvement in 80% of manic patients </w:t>
      </w:r>
    </w:p>
    <w:p w14:paraId="3153A77A" w14:textId="77777777" w:rsidR="0017582A" w:rsidRDefault="0017582A" w:rsidP="00085646">
      <w:pPr>
        <w:pStyle w:val="NoSpacing"/>
        <w:numPr>
          <w:ilvl w:val="0"/>
          <w:numId w:val="9"/>
        </w:numPr>
        <w:rPr>
          <w:sz w:val="20"/>
          <w:szCs w:val="20"/>
        </w:rPr>
      </w:pPr>
      <w:r>
        <w:rPr>
          <w:sz w:val="20"/>
          <w:szCs w:val="20"/>
        </w:rPr>
        <w:t xml:space="preserve">maintenance on mood-stabilizing drugs following ECT is usually required to prevent relapse </w:t>
      </w:r>
    </w:p>
    <w:p w14:paraId="714CAE23" w14:textId="77777777" w:rsidR="0017582A" w:rsidRDefault="009E7212" w:rsidP="00085646">
      <w:pPr>
        <w:pStyle w:val="NoSpacing"/>
        <w:numPr>
          <w:ilvl w:val="0"/>
          <w:numId w:val="9"/>
        </w:numPr>
        <w:rPr>
          <w:sz w:val="20"/>
          <w:szCs w:val="20"/>
        </w:rPr>
      </w:pPr>
      <w:r>
        <w:rPr>
          <w:sz w:val="20"/>
          <w:szCs w:val="20"/>
        </w:rPr>
        <w:t xml:space="preserve">transcranial magnetic stimulation (TMS) involves brief but intense pulsating magnetic fields that induce electrical activity in certain parts of the cortex are delivered typically in the left prefrontal </w:t>
      </w:r>
      <w:r w:rsidR="002B36B5">
        <w:rPr>
          <w:sz w:val="20"/>
          <w:szCs w:val="20"/>
        </w:rPr>
        <w:t>cortex</w:t>
      </w:r>
      <w:r>
        <w:rPr>
          <w:sz w:val="20"/>
          <w:szCs w:val="20"/>
        </w:rPr>
        <w:t xml:space="preserve"> </w:t>
      </w:r>
    </w:p>
    <w:p w14:paraId="25C1651C" w14:textId="77777777" w:rsidR="009E7212" w:rsidRDefault="009E7212" w:rsidP="00085646">
      <w:pPr>
        <w:pStyle w:val="NoSpacing"/>
        <w:numPr>
          <w:ilvl w:val="0"/>
          <w:numId w:val="9"/>
        </w:numPr>
        <w:rPr>
          <w:sz w:val="20"/>
          <w:szCs w:val="20"/>
        </w:rPr>
      </w:pPr>
      <w:r>
        <w:rPr>
          <w:sz w:val="20"/>
          <w:szCs w:val="20"/>
        </w:rPr>
        <w:t>TMS is not as effective as ECT for sever depression</w:t>
      </w:r>
    </w:p>
    <w:p w14:paraId="0750A856" w14:textId="77777777" w:rsidR="009E7212" w:rsidRDefault="009E7212" w:rsidP="00085646">
      <w:pPr>
        <w:pStyle w:val="NoSpacing"/>
        <w:numPr>
          <w:ilvl w:val="0"/>
          <w:numId w:val="9"/>
        </w:numPr>
        <w:rPr>
          <w:sz w:val="20"/>
          <w:szCs w:val="20"/>
        </w:rPr>
      </w:pPr>
      <w:r>
        <w:rPr>
          <w:sz w:val="20"/>
          <w:szCs w:val="20"/>
        </w:rPr>
        <w:t xml:space="preserve">bright light therapy has now been shown to be effective in treating nonseasonal depressions as well </w:t>
      </w:r>
    </w:p>
    <w:p w14:paraId="3C569175" w14:textId="77777777" w:rsidR="009E7212" w:rsidRDefault="009E7212" w:rsidP="00085646">
      <w:pPr>
        <w:pStyle w:val="NoSpacing"/>
        <w:numPr>
          <w:ilvl w:val="0"/>
          <w:numId w:val="9"/>
        </w:numPr>
        <w:rPr>
          <w:sz w:val="20"/>
          <w:szCs w:val="20"/>
        </w:rPr>
      </w:pPr>
      <w:r>
        <w:rPr>
          <w:sz w:val="20"/>
          <w:szCs w:val="20"/>
        </w:rPr>
        <w:t xml:space="preserve">cognitive-behavioural therapy (CBT) usually lasts about 10 to 20 sessions and teaches people to evaluate their beliefs and negative automatic thoughts systematically and to identify and correct their biases or distortions </w:t>
      </w:r>
    </w:p>
    <w:p w14:paraId="60170168" w14:textId="77777777" w:rsidR="009E7212" w:rsidRDefault="009E7212" w:rsidP="00085646">
      <w:pPr>
        <w:pStyle w:val="NoSpacing"/>
        <w:numPr>
          <w:ilvl w:val="0"/>
          <w:numId w:val="9"/>
        </w:numPr>
        <w:rPr>
          <w:sz w:val="20"/>
          <w:szCs w:val="20"/>
        </w:rPr>
      </w:pPr>
      <w:r>
        <w:rPr>
          <w:sz w:val="20"/>
          <w:szCs w:val="20"/>
        </w:rPr>
        <w:t xml:space="preserve">when compared to pharmacotherapy it is at least as effective </w:t>
      </w:r>
    </w:p>
    <w:p w14:paraId="6D9DCCB1" w14:textId="77777777" w:rsidR="009E7212" w:rsidRDefault="009E7212" w:rsidP="00085646">
      <w:pPr>
        <w:pStyle w:val="NoSpacing"/>
        <w:numPr>
          <w:ilvl w:val="0"/>
          <w:numId w:val="9"/>
        </w:numPr>
        <w:rPr>
          <w:sz w:val="20"/>
          <w:szCs w:val="20"/>
        </w:rPr>
      </w:pPr>
      <w:r>
        <w:rPr>
          <w:sz w:val="20"/>
          <w:szCs w:val="20"/>
        </w:rPr>
        <w:t xml:space="preserve">study of moderate depression found that 58% responded to either cognitive therapy or to medication and in a two-year follow-up only 25% of patients treated with cognitive therapy had had a relapse versus 50% in the medication group </w:t>
      </w:r>
    </w:p>
    <w:p w14:paraId="59C2A14E" w14:textId="77777777" w:rsidR="009E7212" w:rsidRDefault="009E7212" w:rsidP="00085646">
      <w:pPr>
        <w:pStyle w:val="NoSpacing"/>
        <w:numPr>
          <w:ilvl w:val="0"/>
          <w:numId w:val="9"/>
        </w:numPr>
        <w:rPr>
          <w:sz w:val="20"/>
          <w:szCs w:val="20"/>
        </w:rPr>
      </w:pPr>
      <w:r>
        <w:rPr>
          <w:sz w:val="20"/>
          <w:szCs w:val="20"/>
        </w:rPr>
        <w:t>behavioural activation treatment focuses on getting patients to become more active and engaged with their environment and with their interpersonal relationships (includes scheduling daily activities and rating pleasure)</w:t>
      </w:r>
    </w:p>
    <w:p w14:paraId="1AB302AF" w14:textId="77777777" w:rsidR="009E7212" w:rsidRDefault="002B36B5" w:rsidP="00085646">
      <w:pPr>
        <w:pStyle w:val="NoSpacing"/>
        <w:numPr>
          <w:ilvl w:val="0"/>
          <w:numId w:val="9"/>
        </w:numPr>
        <w:rPr>
          <w:sz w:val="20"/>
          <w:szCs w:val="20"/>
        </w:rPr>
      </w:pPr>
      <w:r>
        <w:rPr>
          <w:sz w:val="20"/>
          <w:szCs w:val="20"/>
        </w:rPr>
        <w:t>one study found that moderately to severely depressed patients who received behavioural activation treatment did as well as those on medication and even slightly better than those who received cognitive therapy</w:t>
      </w:r>
    </w:p>
    <w:p w14:paraId="607AA2C7" w14:textId="77777777" w:rsidR="002B36B5" w:rsidRDefault="002B36B5" w:rsidP="00085646">
      <w:pPr>
        <w:pStyle w:val="NoSpacing"/>
        <w:numPr>
          <w:ilvl w:val="0"/>
          <w:numId w:val="9"/>
        </w:numPr>
        <w:rPr>
          <w:sz w:val="20"/>
          <w:szCs w:val="20"/>
        </w:rPr>
      </w:pPr>
      <w:r>
        <w:rPr>
          <w:sz w:val="20"/>
          <w:szCs w:val="20"/>
        </w:rPr>
        <w:t>a modified form of CBT may be very useful in combination with medication in the treatment of bipolar disorder as well</w:t>
      </w:r>
    </w:p>
    <w:p w14:paraId="5BC396C4" w14:textId="77777777" w:rsidR="002B36B5" w:rsidRDefault="002B36B5" w:rsidP="00085646">
      <w:pPr>
        <w:pStyle w:val="NoSpacing"/>
        <w:numPr>
          <w:ilvl w:val="0"/>
          <w:numId w:val="9"/>
        </w:numPr>
        <w:rPr>
          <w:sz w:val="20"/>
          <w:szCs w:val="20"/>
        </w:rPr>
      </w:pPr>
      <w:r>
        <w:rPr>
          <w:sz w:val="20"/>
          <w:szCs w:val="20"/>
        </w:rPr>
        <w:t>mindfulness based cognitive therapy (MBCT) is to be used with people who are currently well (not depressed) but have a history of recurrent episodes of d</w:t>
      </w:r>
      <w:r w:rsidR="00B41FAB">
        <w:rPr>
          <w:sz w:val="20"/>
          <w:szCs w:val="20"/>
        </w:rPr>
        <w:t>ep</w:t>
      </w:r>
      <w:r>
        <w:rPr>
          <w:sz w:val="20"/>
          <w:szCs w:val="20"/>
        </w:rPr>
        <w:t xml:space="preserve">ression with the goal of preventing further recurrences </w:t>
      </w:r>
    </w:p>
    <w:p w14:paraId="797BBB4F" w14:textId="77777777" w:rsidR="002B36B5" w:rsidRDefault="002B36B5" w:rsidP="00085646">
      <w:pPr>
        <w:pStyle w:val="NoSpacing"/>
        <w:numPr>
          <w:ilvl w:val="0"/>
          <w:numId w:val="9"/>
        </w:numPr>
        <w:rPr>
          <w:sz w:val="20"/>
          <w:szCs w:val="20"/>
        </w:rPr>
      </w:pPr>
      <w:r>
        <w:rPr>
          <w:sz w:val="20"/>
          <w:szCs w:val="20"/>
        </w:rPr>
        <w:t xml:space="preserve">it tried to change </w:t>
      </w:r>
      <w:r w:rsidR="00080296">
        <w:rPr>
          <w:sz w:val="20"/>
          <w:szCs w:val="20"/>
        </w:rPr>
        <w:t>the</w:t>
      </w:r>
      <w:r>
        <w:rPr>
          <w:sz w:val="20"/>
          <w:szCs w:val="20"/>
        </w:rPr>
        <w:t xml:space="preserve"> way in which people relate to their thoughts, feelings, and bodily sensations in that they are simply thoughts occurring in the moment rather than reality</w:t>
      </w:r>
    </w:p>
    <w:p w14:paraId="1ACDCB4D" w14:textId="77777777" w:rsidR="002B36B5" w:rsidRDefault="002B36B5" w:rsidP="00085646">
      <w:pPr>
        <w:pStyle w:val="NoSpacing"/>
        <w:numPr>
          <w:ilvl w:val="0"/>
          <w:numId w:val="9"/>
        </w:numPr>
        <w:rPr>
          <w:sz w:val="20"/>
          <w:szCs w:val="20"/>
        </w:rPr>
      </w:pPr>
      <w:r>
        <w:rPr>
          <w:sz w:val="20"/>
          <w:szCs w:val="20"/>
        </w:rPr>
        <w:t xml:space="preserve">MCBT involves training the person in mediation exercises that increase their awareness of the things in the present </w:t>
      </w:r>
    </w:p>
    <w:p w14:paraId="63FCF75A" w14:textId="77777777" w:rsidR="002B36B5" w:rsidRDefault="002B36B5" w:rsidP="00085646">
      <w:pPr>
        <w:pStyle w:val="NoSpacing"/>
        <w:numPr>
          <w:ilvl w:val="0"/>
          <w:numId w:val="9"/>
        </w:numPr>
        <w:rPr>
          <w:sz w:val="20"/>
          <w:szCs w:val="20"/>
        </w:rPr>
      </w:pPr>
      <w:r>
        <w:rPr>
          <w:sz w:val="20"/>
          <w:szCs w:val="20"/>
        </w:rPr>
        <w:t xml:space="preserve">interpersonal therapy (IPT) focuses on current relationship issues, trying to help the person understand and change maladaptive interaction patterns </w:t>
      </w:r>
    </w:p>
    <w:p w14:paraId="7AAA223D" w14:textId="77777777" w:rsidR="002B36B5" w:rsidRDefault="002B36B5" w:rsidP="00085646">
      <w:pPr>
        <w:pStyle w:val="NoSpacing"/>
        <w:numPr>
          <w:ilvl w:val="0"/>
          <w:numId w:val="9"/>
        </w:numPr>
        <w:rPr>
          <w:sz w:val="20"/>
          <w:szCs w:val="20"/>
        </w:rPr>
      </w:pPr>
      <w:r>
        <w:rPr>
          <w:sz w:val="20"/>
          <w:szCs w:val="20"/>
        </w:rPr>
        <w:t>interpersonal therapy seems to about as effective as medications or cognitive-behavioural treatment</w:t>
      </w:r>
    </w:p>
    <w:p w14:paraId="6BF08999" w14:textId="77777777" w:rsidR="002B36B5" w:rsidRDefault="002B36B5" w:rsidP="00085646">
      <w:pPr>
        <w:pStyle w:val="NoSpacing"/>
        <w:numPr>
          <w:ilvl w:val="0"/>
          <w:numId w:val="9"/>
        </w:numPr>
        <w:rPr>
          <w:sz w:val="20"/>
          <w:szCs w:val="20"/>
        </w:rPr>
      </w:pPr>
      <w:r>
        <w:rPr>
          <w:sz w:val="20"/>
          <w:szCs w:val="20"/>
        </w:rPr>
        <w:t xml:space="preserve">patients who receive continued treatment with IPT once a month </w:t>
      </w:r>
      <w:r w:rsidR="00B41FAB">
        <w:rPr>
          <w:sz w:val="20"/>
          <w:szCs w:val="20"/>
        </w:rPr>
        <w:t>were</w:t>
      </w:r>
      <w:r>
        <w:rPr>
          <w:sz w:val="20"/>
          <w:szCs w:val="20"/>
        </w:rPr>
        <w:t xml:space="preserve"> much less likely to have a recurrence</w:t>
      </w:r>
    </w:p>
    <w:p w14:paraId="05DBB423" w14:textId="77777777" w:rsidR="002B36B5" w:rsidRDefault="002B36B5" w:rsidP="00085646">
      <w:pPr>
        <w:pStyle w:val="NoSpacing"/>
        <w:numPr>
          <w:ilvl w:val="0"/>
          <w:numId w:val="9"/>
        </w:numPr>
        <w:rPr>
          <w:sz w:val="20"/>
          <w:szCs w:val="20"/>
        </w:rPr>
      </w:pPr>
      <w:r>
        <w:rPr>
          <w:sz w:val="20"/>
          <w:szCs w:val="20"/>
        </w:rPr>
        <w:t>interpersonal and social rhythm therapy is used to treat bipolar disorder in which patients are taught to recognize the effect of interpersonal events on their social and circadian rhythms and to regulate these rhythms</w:t>
      </w:r>
    </w:p>
    <w:p w14:paraId="589A5870" w14:textId="77777777" w:rsidR="002B36B5" w:rsidRDefault="002B36B5" w:rsidP="00085646">
      <w:pPr>
        <w:pStyle w:val="NoSpacing"/>
        <w:numPr>
          <w:ilvl w:val="0"/>
          <w:numId w:val="9"/>
        </w:numPr>
        <w:rPr>
          <w:sz w:val="20"/>
          <w:szCs w:val="20"/>
        </w:rPr>
      </w:pPr>
      <w:r>
        <w:rPr>
          <w:sz w:val="20"/>
          <w:szCs w:val="20"/>
        </w:rPr>
        <w:lastRenderedPageBreak/>
        <w:t>be</w:t>
      </w:r>
      <w:r w:rsidR="00B41FAB">
        <w:rPr>
          <w:sz w:val="20"/>
          <w:szCs w:val="20"/>
        </w:rPr>
        <w:t>h</w:t>
      </w:r>
      <w:r>
        <w:rPr>
          <w:sz w:val="20"/>
          <w:szCs w:val="20"/>
        </w:rPr>
        <w:t>aviour by a spouse that can be interpreted by a former patient as criticism seems especially likely to produce depression relapse</w:t>
      </w:r>
    </w:p>
    <w:p w14:paraId="343FA398" w14:textId="77777777" w:rsidR="002B36B5" w:rsidRDefault="002B36B5" w:rsidP="00085646">
      <w:pPr>
        <w:pStyle w:val="NoSpacing"/>
        <w:numPr>
          <w:ilvl w:val="0"/>
          <w:numId w:val="9"/>
        </w:numPr>
        <w:rPr>
          <w:sz w:val="20"/>
          <w:szCs w:val="20"/>
        </w:rPr>
      </w:pPr>
      <w:r>
        <w:rPr>
          <w:sz w:val="20"/>
          <w:szCs w:val="20"/>
        </w:rPr>
        <w:t>for bipolar disorder, some types of family interventions are directed at reducing the level of expressed emotion or hostility and how to cope with the disorder</w:t>
      </w:r>
    </w:p>
    <w:p w14:paraId="0873CF12" w14:textId="77777777" w:rsidR="002B36B5" w:rsidRDefault="002B36B5" w:rsidP="00085646">
      <w:pPr>
        <w:pStyle w:val="NoSpacing"/>
        <w:numPr>
          <w:ilvl w:val="0"/>
          <w:numId w:val="9"/>
        </w:numPr>
        <w:rPr>
          <w:sz w:val="20"/>
          <w:szCs w:val="20"/>
        </w:rPr>
      </w:pPr>
      <w:r>
        <w:rPr>
          <w:sz w:val="20"/>
          <w:szCs w:val="20"/>
        </w:rPr>
        <w:t xml:space="preserve">for married people who have unipolar depression and </w:t>
      </w:r>
      <w:r w:rsidR="00B41FAB">
        <w:rPr>
          <w:sz w:val="20"/>
          <w:szCs w:val="20"/>
        </w:rPr>
        <w:t>marital</w:t>
      </w:r>
      <w:r>
        <w:rPr>
          <w:sz w:val="20"/>
          <w:szCs w:val="20"/>
        </w:rPr>
        <w:t xml:space="preserve"> discord marital therapy is as effective as cognitive therapy in reducing unipolar depression for the depressed spouse </w:t>
      </w:r>
    </w:p>
    <w:p w14:paraId="5DDB98A3" w14:textId="77777777" w:rsidR="002B36B5" w:rsidRDefault="002B36B5" w:rsidP="00085646">
      <w:pPr>
        <w:pStyle w:val="NoSpacing"/>
        <w:numPr>
          <w:ilvl w:val="0"/>
          <w:numId w:val="9"/>
        </w:numPr>
        <w:rPr>
          <w:sz w:val="20"/>
          <w:szCs w:val="20"/>
        </w:rPr>
      </w:pPr>
      <w:r>
        <w:rPr>
          <w:sz w:val="20"/>
          <w:szCs w:val="20"/>
        </w:rPr>
        <w:t xml:space="preserve">depressed patients show an excess of death due to natural causes (e.g., coronary heart disease) </w:t>
      </w:r>
    </w:p>
    <w:p w14:paraId="4C7BA0C5" w14:textId="77777777" w:rsidR="002B36B5" w:rsidRDefault="002B36B5" w:rsidP="00085646">
      <w:pPr>
        <w:pStyle w:val="NoSpacing"/>
        <w:numPr>
          <w:ilvl w:val="0"/>
          <w:numId w:val="9"/>
        </w:numPr>
        <w:rPr>
          <w:sz w:val="20"/>
          <w:szCs w:val="20"/>
        </w:rPr>
      </w:pPr>
      <w:r>
        <w:rPr>
          <w:sz w:val="20"/>
          <w:szCs w:val="20"/>
        </w:rPr>
        <w:t>manic patients also have a high risk of death because of such circumstances as accidents, neglect of proper health precautions, or physical exhaustion</w:t>
      </w:r>
    </w:p>
    <w:p w14:paraId="3DD39390" w14:textId="77777777" w:rsidR="002B36B5" w:rsidRDefault="002B36B5" w:rsidP="00085646">
      <w:pPr>
        <w:pStyle w:val="NoSpacing"/>
        <w:numPr>
          <w:ilvl w:val="0"/>
          <w:numId w:val="9"/>
        </w:numPr>
        <w:rPr>
          <w:sz w:val="20"/>
          <w:szCs w:val="20"/>
        </w:rPr>
      </w:pPr>
      <w:r>
        <w:rPr>
          <w:sz w:val="20"/>
          <w:szCs w:val="20"/>
        </w:rPr>
        <w:t xml:space="preserve">the risk </w:t>
      </w:r>
      <w:r w:rsidR="00080296">
        <w:rPr>
          <w:sz w:val="20"/>
          <w:szCs w:val="20"/>
        </w:rPr>
        <w:t>of</w:t>
      </w:r>
      <w:r>
        <w:rPr>
          <w:sz w:val="20"/>
          <w:szCs w:val="20"/>
        </w:rPr>
        <w:t xml:space="preserve"> suicide now ranks among the ten leading causes of death in most Western countries</w:t>
      </w:r>
    </w:p>
    <w:p w14:paraId="78D0C7A9" w14:textId="77777777" w:rsidR="002B36B5" w:rsidRDefault="002B36B5" w:rsidP="00085646">
      <w:pPr>
        <w:pStyle w:val="NoSpacing"/>
        <w:numPr>
          <w:ilvl w:val="0"/>
          <w:numId w:val="9"/>
        </w:numPr>
        <w:rPr>
          <w:sz w:val="20"/>
          <w:szCs w:val="20"/>
        </w:rPr>
      </w:pPr>
      <w:r>
        <w:rPr>
          <w:sz w:val="20"/>
          <w:szCs w:val="20"/>
        </w:rPr>
        <w:t xml:space="preserve">each year about 3700 Canadians commit suicide, but the number of actual suicides is at least 2 to 4 times higher than the number officially reported because many self-inflicted deaths are attributed in official records to other more “respectable” causes </w:t>
      </w:r>
    </w:p>
    <w:p w14:paraId="7C88A21D" w14:textId="77777777" w:rsidR="002B36B5" w:rsidRDefault="002B36B5" w:rsidP="00085646">
      <w:pPr>
        <w:pStyle w:val="NoSpacing"/>
        <w:numPr>
          <w:ilvl w:val="0"/>
          <w:numId w:val="9"/>
        </w:numPr>
        <w:rPr>
          <w:sz w:val="20"/>
          <w:szCs w:val="20"/>
        </w:rPr>
      </w:pPr>
      <w:r>
        <w:rPr>
          <w:sz w:val="20"/>
          <w:szCs w:val="20"/>
        </w:rPr>
        <w:t>estimates are that about 40-60% of those who complete the act do so during a depressive episode or in the recovery phase</w:t>
      </w:r>
    </w:p>
    <w:p w14:paraId="20C03F54" w14:textId="77777777" w:rsidR="002B36B5" w:rsidRDefault="002B36B5" w:rsidP="00085646">
      <w:pPr>
        <w:pStyle w:val="NoSpacing"/>
        <w:numPr>
          <w:ilvl w:val="0"/>
          <w:numId w:val="9"/>
        </w:numPr>
        <w:rPr>
          <w:sz w:val="20"/>
          <w:szCs w:val="20"/>
        </w:rPr>
      </w:pPr>
      <w:r>
        <w:rPr>
          <w:sz w:val="20"/>
          <w:szCs w:val="20"/>
        </w:rPr>
        <w:t xml:space="preserve">the risk of suicide is about 1% </w:t>
      </w:r>
      <w:r w:rsidR="00B41FAB">
        <w:rPr>
          <w:sz w:val="20"/>
          <w:szCs w:val="20"/>
        </w:rPr>
        <w:t xml:space="preserve">during the year in which a depressive episode occurs, but the lifetime risk for someone who has recurrent depressive episodes is about 15% </w:t>
      </w:r>
    </w:p>
    <w:p w14:paraId="0A4A38AF" w14:textId="77777777" w:rsidR="00B41FAB" w:rsidRDefault="00B41FAB" w:rsidP="00085646">
      <w:pPr>
        <w:pStyle w:val="NoSpacing"/>
        <w:numPr>
          <w:ilvl w:val="0"/>
          <w:numId w:val="9"/>
        </w:numPr>
        <w:rPr>
          <w:sz w:val="20"/>
          <w:szCs w:val="20"/>
        </w:rPr>
      </w:pPr>
      <w:r>
        <w:rPr>
          <w:sz w:val="20"/>
          <w:szCs w:val="20"/>
        </w:rPr>
        <w:t>estimates are that approximately 90% of people who either attempted or successfully committed suicide had some psychiatric disorder at the time</w:t>
      </w:r>
    </w:p>
    <w:p w14:paraId="5C6D49C5" w14:textId="77777777" w:rsidR="00B41FAB" w:rsidRDefault="00B41FAB" w:rsidP="00085646">
      <w:pPr>
        <w:pStyle w:val="NoSpacing"/>
        <w:numPr>
          <w:ilvl w:val="0"/>
          <w:numId w:val="9"/>
        </w:numPr>
        <w:rPr>
          <w:sz w:val="20"/>
          <w:szCs w:val="20"/>
        </w:rPr>
      </w:pPr>
      <w:r>
        <w:rPr>
          <w:sz w:val="20"/>
          <w:szCs w:val="20"/>
        </w:rPr>
        <w:t>risk factors for suicide attempts include being female, young, undereducated, unmarried or divorced, and having a mental disorder</w:t>
      </w:r>
    </w:p>
    <w:p w14:paraId="67B3ED3F" w14:textId="77777777" w:rsidR="00B41FAB" w:rsidRDefault="00B41FAB" w:rsidP="00085646">
      <w:pPr>
        <w:pStyle w:val="NoSpacing"/>
        <w:numPr>
          <w:ilvl w:val="0"/>
          <w:numId w:val="9"/>
        </w:numPr>
        <w:rPr>
          <w:sz w:val="20"/>
          <w:szCs w:val="20"/>
        </w:rPr>
      </w:pPr>
      <w:r>
        <w:rPr>
          <w:sz w:val="20"/>
          <w:szCs w:val="20"/>
        </w:rPr>
        <w:t>more women than men, by a ratio of 1.5 to 1, attempt suicide, but men – particularly older men – are four times more likely to actually kill themselves</w:t>
      </w:r>
    </w:p>
    <w:p w14:paraId="7CA16C30" w14:textId="77777777" w:rsidR="00B41FAB" w:rsidRDefault="00B41FAB" w:rsidP="00085646">
      <w:pPr>
        <w:pStyle w:val="NoSpacing"/>
        <w:numPr>
          <w:ilvl w:val="0"/>
          <w:numId w:val="9"/>
        </w:numPr>
        <w:rPr>
          <w:sz w:val="20"/>
          <w:szCs w:val="20"/>
        </w:rPr>
      </w:pPr>
      <w:r>
        <w:rPr>
          <w:sz w:val="20"/>
          <w:szCs w:val="20"/>
        </w:rPr>
        <w:t>men tend to choose quicker acting and more lethal means such as firearms or hanging, whereas women are more likely to overdose on drugs</w:t>
      </w:r>
    </w:p>
    <w:p w14:paraId="57C079A1" w14:textId="77777777" w:rsidR="00B41FAB" w:rsidRDefault="00B41FAB" w:rsidP="00085646">
      <w:pPr>
        <w:pStyle w:val="NoSpacing"/>
        <w:numPr>
          <w:ilvl w:val="0"/>
          <w:numId w:val="9"/>
        </w:numPr>
        <w:rPr>
          <w:sz w:val="20"/>
          <w:szCs w:val="20"/>
        </w:rPr>
      </w:pPr>
      <w:r>
        <w:rPr>
          <w:sz w:val="20"/>
          <w:szCs w:val="20"/>
        </w:rPr>
        <w:t>out of all the people who have suicidal ideation about 60% will go on to make suicide plans and attempts in the following year</w:t>
      </w:r>
    </w:p>
    <w:p w14:paraId="0E06E9A3" w14:textId="77777777" w:rsidR="00B41FAB" w:rsidRDefault="00B41FAB" w:rsidP="00085646">
      <w:pPr>
        <w:pStyle w:val="NoSpacing"/>
        <w:numPr>
          <w:ilvl w:val="0"/>
          <w:numId w:val="9"/>
        </w:numPr>
        <w:rPr>
          <w:sz w:val="20"/>
          <w:szCs w:val="20"/>
        </w:rPr>
      </w:pPr>
      <w:r>
        <w:rPr>
          <w:sz w:val="20"/>
          <w:szCs w:val="20"/>
        </w:rPr>
        <w:t>those with schizophrenia have about a 10% risk and those hospitalized for alcohol dependence have about a 3-4% risk, relative to the average risk of 1.4% in the general population</w:t>
      </w:r>
    </w:p>
    <w:p w14:paraId="3A3DC504" w14:textId="77777777" w:rsidR="00B41FAB" w:rsidRDefault="00B41FAB" w:rsidP="00085646">
      <w:pPr>
        <w:pStyle w:val="NoSpacing"/>
        <w:numPr>
          <w:ilvl w:val="0"/>
          <w:numId w:val="9"/>
        </w:numPr>
        <w:rPr>
          <w:sz w:val="20"/>
          <w:szCs w:val="20"/>
        </w:rPr>
      </w:pPr>
      <w:r>
        <w:rPr>
          <w:sz w:val="20"/>
          <w:szCs w:val="20"/>
        </w:rPr>
        <w:t xml:space="preserve">people living alone and people from socially disorganized areas are also at a heightened risk </w:t>
      </w:r>
    </w:p>
    <w:p w14:paraId="6EBC0A22" w14:textId="77777777" w:rsidR="00B41FAB" w:rsidRDefault="00B41FAB" w:rsidP="00085646">
      <w:pPr>
        <w:pStyle w:val="NoSpacing"/>
        <w:numPr>
          <w:ilvl w:val="0"/>
          <w:numId w:val="9"/>
        </w:numPr>
        <w:rPr>
          <w:sz w:val="20"/>
          <w:szCs w:val="20"/>
        </w:rPr>
      </w:pPr>
      <w:r>
        <w:rPr>
          <w:sz w:val="20"/>
          <w:szCs w:val="20"/>
        </w:rPr>
        <w:t>certain highly creative successful scientists, health care professional, businessmen, composers, writers, and artists at higher-than-average risk</w:t>
      </w:r>
    </w:p>
    <w:p w14:paraId="3EDDB8D5" w14:textId="77777777" w:rsidR="00B41FAB" w:rsidRDefault="00B41FAB" w:rsidP="00085646">
      <w:pPr>
        <w:pStyle w:val="NoSpacing"/>
        <w:numPr>
          <w:ilvl w:val="0"/>
          <w:numId w:val="9"/>
        </w:numPr>
        <w:rPr>
          <w:sz w:val="20"/>
          <w:szCs w:val="20"/>
        </w:rPr>
      </w:pPr>
      <w:r>
        <w:rPr>
          <w:sz w:val="20"/>
          <w:szCs w:val="20"/>
        </w:rPr>
        <w:t>hopelessness about the future may be a better predictor of suicide in the long term whereas symptoms that seem to predict suicide more reliably in the short term include severe anxiety, panic attacks, severe anhedonia (the inability to experience pleasure), global insomnia, delusions, and alcohol abuse</w:t>
      </w:r>
    </w:p>
    <w:p w14:paraId="5B088E3B" w14:textId="77777777" w:rsidR="00B41FAB" w:rsidRDefault="00B41FAB" w:rsidP="00085646">
      <w:pPr>
        <w:pStyle w:val="NoSpacing"/>
        <w:numPr>
          <w:ilvl w:val="0"/>
          <w:numId w:val="9"/>
        </w:numPr>
        <w:rPr>
          <w:sz w:val="20"/>
          <w:szCs w:val="20"/>
        </w:rPr>
      </w:pPr>
      <w:r>
        <w:rPr>
          <w:sz w:val="20"/>
          <w:szCs w:val="20"/>
        </w:rPr>
        <w:t xml:space="preserve">people who become suicidal often come from backgrounds in which there was some combination of a good deal of family psychopathology, child maltreatment, and/or family instability </w:t>
      </w:r>
    </w:p>
    <w:p w14:paraId="724558E1" w14:textId="77777777" w:rsidR="00B41FAB" w:rsidRDefault="00B41FAB" w:rsidP="00085646">
      <w:pPr>
        <w:pStyle w:val="NoSpacing"/>
        <w:numPr>
          <w:ilvl w:val="0"/>
          <w:numId w:val="9"/>
        </w:numPr>
        <w:rPr>
          <w:sz w:val="20"/>
          <w:szCs w:val="20"/>
        </w:rPr>
      </w:pPr>
      <w:r>
        <w:rPr>
          <w:sz w:val="20"/>
          <w:szCs w:val="20"/>
        </w:rPr>
        <w:t>the concordance rate for suicide in identical twins is about 19 times higher than in</w:t>
      </w:r>
      <w:r w:rsidR="00802146">
        <w:rPr>
          <w:sz w:val="20"/>
          <w:szCs w:val="20"/>
        </w:rPr>
        <w:t xml:space="preserve"> </w:t>
      </w:r>
      <w:r>
        <w:rPr>
          <w:sz w:val="20"/>
          <w:szCs w:val="20"/>
        </w:rPr>
        <w:t xml:space="preserve">fraternal twins </w:t>
      </w:r>
    </w:p>
    <w:p w14:paraId="696F9BB5" w14:textId="77777777" w:rsidR="00B41FAB" w:rsidRDefault="00B41FAB" w:rsidP="00085646">
      <w:pPr>
        <w:pStyle w:val="NoSpacing"/>
        <w:numPr>
          <w:ilvl w:val="0"/>
          <w:numId w:val="9"/>
        </w:numPr>
        <w:rPr>
          <w:sz w:val="20"/>
          <w:szCs w:val="20"/>
        </w:rPr>
      </w:pPr>
      <w:r>
        <w:rPr>
          <w:sz w:val="20"/>
          <w:szCs w:val="20"/>
        </w:rPr>
        <w:t>this genetic vulnerability seems to be at least partly independent of the genetic variability for major depression</w:t>
      </w:r>
    </w:p>
    <w:p w14:paraId="79B56536" w14:textId="77777777" w:rsidR="00B41FAB" w:rsidRDefault="00B41FAB" w:rsidP="00085646">
      <w:pPr>
        <w:pStyle w:val="NoSpacing"/>
        <w:numPr>
          <w:ilvl w:val="0"/>
          <w:numId w:val="9"/>
        </w:numPr>
        <w:rPr>
          <w:sz w:val="20"/>
          <w:szCs w:val="20"/>
        </w:rPr>
      </w:pPr>
      <w:r>
        <w:rPr>
          <w:sz w:val="20"/>
          <w:szCs w:val="20"/>
        </w:rPr>
        <w:t xml:space="preserve">reduced serotonergic activity is associated with increased suicide risk – especially for violent suicide </w:t>
      </w:r>
    </w:p>
    <w:p w14:paraId="3EF8CF7D" w14:textId="77777777" w:rsidR="00B41FAB" w:rsidRDefault="00802146" w:rsidP="00085646">
      <w:pPr>
        <w:pStyle w:val="NoSpacing"/>
        <w:numPr>
          <w:ilvl w:val="0"/>
          <w:numId w:val="9"/>
        </w:numPr>
        <w:rPr>
          <w:sz w:val="20"/>
          <w:szCs w:val="20"/>
        </w:rPr>
      </w:pPr>
      <w:r>
        <w:rPr>
          <w:sz w:val="20"/>
          <w:szCs w:val="20"/>
        </w:rPr>
        <w:t xml:space="preserve">people hospitalized for a suicide attempt who have low serotonin levels are also 10 times more likely to kill themselves in the nest year than those without low serotonin levels </w:t>
      </w:r>
    </w:p>
    <w:p w14:paraId="6A3CC673" w14:textId="77777777" w:rsidR="00802146" w:rsidRDefault="00802146" w:rsidP="00085646">
      <w:pPr>
        <w:pStyle w:val="NoSpacing"/>
        <w:numPr>
          <w:ilvl w:val="0"/>
          <w:numId w:val="9"/>
        </w:numPr>
        <w:rPr>
          <w:sz w:val="20"/>
          <w:szCs w:val="20"/>
        </w:rPr>
      </w:pPr>
      <w:r>
        <w:rPr>
          <w:sz w:val="20"/>
          <w:szCs w:val="20"/>
        </w:rPr>
        <w:t xml:space="preserve">suicide attempts are most common in people between 18 and 24 </w:t>
      </w:r>
    </w:p>
    <w:p w14:paraId="38961407" w14:textId="77777777" w:rsidR="00802146" w:rsidRDefault="00802146" w:rsidP="00085646">
      <w:pPr>
        <w:pStyle w:val="NoSpacing"/>
        <w:numPr>
          <w:ilvl w:val="0"/>
          <w:numId w:val="9"/>
        </w:numPr>
        <w:rPr>
          <w:sz w:val="20"/>
          <w:szCs w:val="20"/>
        </w:rPr>
      </w:pPr>
      <w:r>
        <w:rPr>
          <w:sz w:val="20"/>
          <w:szCs w:val="20"/>
        </w:rPr>
        <w:t xml:space="preserve">suicide rates among Canadian adolescents have doubles over the past 30 years </w:t>
      </w:r>
    </w:p>
    <w:p w14:paraId="708B19BF" w14:textId="77777777" w:rsidR="00802146" w:rsidRDefault="00802146" w:rsidP="00085646">
      <w:pPr>
        <w:pStyle w:val="NoSpacing"/>
        <w:numPr>
          <w:ilvl w:val="0"/>
          <w:numId w:val="9"/>
        </w:numPr>
        <w:rPr>
          <w:sz w:val="20"/>
          <w:szCs w:val="20"/>
        </w:rPr>
      </w:pPr>
      <w:r>
        <w:rPr>
          <w:sz w:val="20"/>
          <w:szCs w:val="20"/>
        </w:rPr>
        <w:t>suicide remains the second leading cause of death for young Canadians, second only to motor vehicle accidents</w:t>
      </w:r>
    </w:p>
    <w:p w14:paraId="23679FFC" w14:textId="77777777" w:rsidR="00802146" w:rsidRDefault="00802146" w:rsidP="00085646">
      <w:pPr>
        <w:pStyle w:val="NoSpacing"/>
        <w:numPr>
          <w:ilvl w:val="0"/>
          <w:numId w:val="9"/>
        </w:numPr>
        <w:rPr>
          <w:sz w:val="20"/>
          <w:szCs w:val="20"/>
        </w:rPr>
      </w:pPr>
      <w:r>
        <w:rPr>
          <w:sz w:val="20"/>
          <w:szCs w:val="20"/>
        </w:rPr>
        <w:t>suicide accounts for 24% of all deaths among 15- to 24-year olds and 16% among 25- to 44-year olds</w:t>
      </w:r>
    </w:p>
    <w:p w14:paraId="59715A17" w14:textId="77777777" w:rsidR="00802146" w:rsidRDefault="00802146" w:rsidP="00085646">
      <w:pPr>
        <w:pStyle w:val="NoSpacing"/>
        <w:numPr>
          <w:ilvl w:val="0"/>
          <w:numId w:val="9"/>
        </w:numPr>
        <w:rPr>
          <w:sz w:val="20"/>
          <w:szCs w:val="20"/>
        </w:rPr>
      </w:pPr>
      <w:r>
        <w:rPr>
          <w:sz w:val="20"/>
          <w:szCs w:val="20"/>
        </w:rPr>
        <w:t xml:space="preserve">among high school students the rates of self-reported suicide attempts is an alarming 10% with about twice as many students reporting that they have seriously considered it </w:t>
      </w:r>
    </w:p>
    <w:p w14:paraId="6C9A127F" w14:textId="77777777" w:rsidR="00802146" w:rsidRDefault="00802146" w:rsidP="00085646">
      <w:pPr>
        <w:pStyle w:val="NoSpacing"/>
        <w:numPr>
          <w:ilvl w:val="0"/>
          <w:numId w:val="9"/>
        </w:numPr>
        <w:rPr>
          <w:sz w:val="20"/>
          <w:szCs w:val="20"/>
        </w:rPr>
      </w:pPr>
      <w:r>
        <w:rPr>
          <w:sz w:val="20"/>
          <w:szCs w:val="20"/>
        </w:rPr>
        <w:t xml:space="preserve">among make adolescents who had attempted suicide nearly 9% completed suicide within five years, the comparable rates for girls were 1-4% </w:t>
      </w:r>
    </w:p>
    <w:p w14:paraId="6DC492C9" w14:textId="77777777" w:rsidR="00802146" w:rsidRDefault="00802146" w:rsidP="00085646">
      <w:pPr>
        <w:pStyle w:val="NoSpacing"/>
        <w:numPr>
          <w:ilvl w:val="0"/>
          <w:numId w:val="9"/>
        </w:numPr>
        <w:rPr>
          <w:sz w:val="20"/>
          <w:szCs w:val="20"/>
        </w:rPr>
      </w:pPr>
      <w:r>
        <w:rPr>
          <w:sz w:val="20"/>
          <w:szCs w:val="20"/>
        </w:rPr>
        <w:t>10% of college students had seriously contemplated suicide in the past year and that most of these had some sort of plan</w:t>
      </w:r>
    </w:p>
    <w:p w14:paraId="29402494" w14:textId="77777777" w:rsidR="00802146" w:rsidRDefault="00802146" w:rsidP="00085646">
      <w:pPr>
        <w:pStyle w:val="NoSpacing"/>
        <w:numPr>
          <w:ilvl w:val="0"/>
          <w:numId w:val="9"/>
        </w:numPr>
        <w:rPr>
          <w:sz w:val="20"/>
          <w:szCs w:val="20"/>
        </w:rPr>
      </w:pPr>
      <w:r>
        <w:rPr>
          <w:sz w:val="20"/>
          <w:szCs w:val="20"/>
        </w:rPr>
        <w:t xml:space="preserve">mood disorder, conduct disorder, and substance abuse (especially alcohol) are relatively more common in both completers and nonfatal attempters </w:t>
      </w:r>
    </w:p>
    <w:p w14:paraId="1CC80979" w14:textId="77777777" w:rsidR="00802146" w:rsidRDefault="00802146" w:rsidP="00085646">
      <w:pPr>
        <w:pStyle w:val="NoSpacing"/>
        <w:numPr>
          <w:ilvl w:val="0"/>
          <w:numId w:val="9"/>
        </w:numPr>
        <w:rPr>
          <w:sz w:val="20"/>
          <w:szCs w:val="20"/>
        </w:rPr>
      </w:pPr>
      <w:r>
        <w:rPr>
          <w:sz w:val="20"/>
          <w:szCs w:val="20"/>
        </w:rPr>
        <w:lastRenderedPageBreak/>
        <w:t xml:space="preserve">the surge in suicide attempts and complete suicides in adolescence may be linked t exposure to suicides through the media </w:t>
      </w:r>
    </w:p>
    <w:p w14:paraId="41203A47" w14:textId="77777777" w:rsidR="00802146" w:rsidRDefault="00802146" w:rsidP="00085646">
      <w:pPr>
        <w:pStyle w:val="NoSpacing"/>
        <w:numPr>
          <w:ilvl w:val="0"/>
          <w:numId w:val="9"/>
        </w:numPr>
        <w:rPr>
          <w:sz w:val="20"/>
          <w:szCs w:val="20"/>
        </w:rPr>
      </w:pPr>
      <w:r>
        <w:rPr>
          <w:sz w:val="20"/>
          <w:szCs w:val="20"/>
        </w:rPr>
        <w:t xml:space="preserve">1-13% percent of adolescent suicides occur as a result of contagion factors </w:t>
      </w:r>
    </w:p>
    <w:p w14:paraId="0C688F09" w14:textId="77777777" w:rsidR="00802146" w:rsidRDefault="00802146" w:rsidP="00085646">
      <w:pPr>
        <w:pStyle w:val="NoSpacing"/>
        <w:numPr>
          <w:ilvl w:val="0"/>
          <w:numId w:val="9"/>
        </w:numPr>
        <w:rPr>
          <w:sz w:val="20"/>
          <w:szCs w:val="20"/>
        </w:rPr>
      </w:pPr>
      <w:r>
        <w:rPr>
          <w:sz w:val="20"/>
          <w:szCs w:val="20"/>
        </w:rPr>
        <w:t>505 of suicidal Canadian adolescents and young adults do not use mental health services such as counseling</w:t>
      </w:r>
    </w:p>
    <w:p w14:paraId="22440C8F" w14:textId="77777777" w:rsidR="00802146" w:rsidRDefault="00802146" w:rsidP="00085646">
      <w:pPr>
        <w:pStyle w:val="NoSpacing"/>
        <w:numPr>
          <w:ilvl w:val="0"/>
          <w:numId w:val="9"/>
        </w:numPr>
        <w:rPr>
          <w:sz w:val="20"/>
          <w:szCs w:val="20"/>
        </w:rPr>
      </w:pPr>
      <w:r>
        <w:rPr>
          <w:sz w:val="20"/>
          <w:szCs w:val="20"/>
        </w:rPr>
        <w:t>warnings of possible suicide include if the student becomes depressed and withdrawn, undergoes a marked decline in self-esteem, shows deterioration in personal hygiene, impulsive or wreck behaviour (including self-mutilating behaviour), writes about death or suicide, has a profound loss of interest in studies, stops attending classes and stays home during the day</w:t>
      </w:r>
    </w:p>
    <w:p w14:paraId="27A29DF2" w14:textId="77777777" w:rsidR="00802146" w:rsidRDefault="00802146" w:rsidP="00085646">
      <w:pPr>
        <w:pStyle w:val="NoSpacing"/>
        <w:numPr>
          <w:ilvl w:val="0"/>
          <w:numId w:val="9"/>
        </w:numPr>
        <w:rPr>
          <w:sz w:val="20"/>
          <w:szCs w:val="20"/>
        </w:rPr>
      </w:pPr>
      <w:r>
        <w:rPr>
          <w:sz w:val="20"/>
          <w:szCs w:val="20"/>
        </w:rPr>
        <w:t>the student’s distressed is usually communicated to at least one other person</w:t>
      </w:r>
    </w:p>
    <w:p w14:paraId="24921825" w14:textId="77777777" w:rsidR="00802146" w:rsidRDefault="00802146" w:rsidP="00085646">
      <w:pPr>
        <w:pStyle w:val="NoSpacing"/>
        <w:numPr>
          <w:ilvl w:val="0"/>
          <w:numId w:val="9"/>
        </w:numPr>
        <w:rPr>
          <w:sz w:val="20"/>
          <w:szCs w:val="20"/>
        </w:rPr>
      </w:pPr>
      <w:r>
        <w:rPr>
          <w:sz w:val="20"/>
          <w:szCs w:val="20"/>
        </w:rPr>
        <w:t xml:space="preserve">for most suicidal students the major precipitating stressor appears to be either the failure to establish or the loss of close interpersonal relationships </w:t>
      </w:r>
      <w:r w:rsidR="00DC3C98">
        <w:rPr>
          <w:sz w:val="20"/>
          <w:szCs w:val="20"/>
        </w:rPr>
        <w:t xml:space="preserve">(often the breakup of a romance) </w:t>
      </w:r>
    </w:p>
    <w:p w14:paraId="13B50502" w14:textId="77777777" w:rsidR="00DC3C98" w:rsidRDefault="00DC3C98" w:rsidP="00085646">
      <w:pPr>
        <w:pStyle w:val="NoSpacing"/>
        <w:numPr>
          <w:ilvl w:val="0"/>
          <w:numId w:val="9"/>
        </w:numPr>
        <w:rPr>
          <w:sz w:val="20"/>
          <w:szCs w:val="20"/>
        </w:rPr>
      </w:pPr>
      <w:r>
        <w:rPr>
          <w:sz w:val="20"/>
          <w:szCs w:val="20"/>
        </w:rPr>
        <w:t>significantly more suicide attempts and suicides are made by students from families that have experienced separation, divorce, or death of a parent</w:t>
      </w:r>
    </w:p>
    <w:p w14:paraId="228DCEBB" w14:textId="77777777" w:rsidR="00DC3C98" w:rsidRDefault="00DC3C98" w:rsidP="00085646">
      <w:pPr>
        <w:pStyle w:val="NoSpacing"/>
        <w:numPr>
          <w:ilvl w:val="0"/>
          <w:numId w:val="9"/>
        </w:numPr>
        <w:rPr>
          <w:sz w:val="20"/>
          <w:szCs w:val="20"/>
        </w:rPr>
      </w:pPr>
      <w:r>
        <w:rPr>
          <w:sz w:val="20"/>
          <w:szCs w:val="20"/>
        </w:rPr>
        <w:t>Aboriginal Canadians have higher rates of suicidality than non-Aboriginals</w:t>
      </w:r>
    </w:p>
    <w:p w14:paraId="3540ADD5" w14:textId="77777777" w:rsidR="00DC3C98" w:rsidRDefault="00DC3C98" w:rsidP="00085646">
      <w:pPr>
        <w:pStyle w:val="NoSpacing"/>
        <w:numPr>
          <w:ilvl w:val="0"/>
          <w:numId w:val="9"/>
        </w:numPr>
        <w:rPr>
          <w:sz w:val="20"/>
          <w:szCs w:val="20"/>
        </w:rPr>
      </w:pPr>
      <w:r>
        <w:rPr>
          <w:sz w:val="20"/>
          <w:szCs w:val="20"/>
        </w:rPr>
        <w:t xml:space="preserve">culture instability has led to sexual abuse, family violence, and substance abuse, which are associated with a high risk of depression and suicide </w:t>
      </w:r>
    </w:p>
    <w:p w14:paraId="0D598C50" w14:textId="77777777" w:rsidR="00DC3C98" w:rsidRDefault="00DC3C98" w:rsidP="00085646">
      <w:pPr>
        <w:pStyle w:val="NoSpacing"/>
        <w:numPr>
          <w:ilvl w:val="0"/>
          <w:numId w:val="9"/>
        </w:numPr>
        <w:rPr>
          <w:sz w:val="20"/>
          <w:szCs w:val="20"/>
        </w:rPr>
      </w:pPr>
      <w:r>
        <w:rPr>
          <w:sz w:val="20"/>
          <w:szCs w:val="20"/>
        </w:rPr>
        <w:t>childhood separation, poverty, and access to firearms are also contributing factors</w:t>
      </w:r>
    </w:p>
    <w:p w14:paraId="3F689AED" w14:textId="77777777" w:rsidR="00C108E1" w:rsidRDefault="00DC3C98" w:rsidP="00085646">
      <w:pPr>
        <w:pStyle w:val="NoSpacing"/>
        <w:numPr>
          <w:ilvl w:val="0"/>
          <w:numId w:val="9"/>
        </w:numPr>
        <w:rPr>
          <w:sz w:val="20"/>
          <w:szCs w:val="20"/>
        </w:rPr>
      </w:pPr>
      <w:r>
        <w:rPr>
          <w:sz w:val="20"/>
          <w:szCs w:val="20"/>
        </w:rPr>
        <w:t xml:space="preserve">both Catholicism and Islam </w:t>
      </w:r>
      <w:r w:rsidR="00C108E1">
        <w:rPr>
          <w:sz w:val="20"/>
          <w:szCs w:val="20"/>
        </w:rPr>
        <w:t>strongly</w:t>
      </w:r>
      <w:r>
        <w:rPr>
          <w:sz w:val="20"/>
          <w:szCs w:val="20"/>
        </w:rPr>
        <w:t xml:space="preserve"> condemn suicide, and suicide rates in Catholic </w:t>
      </w:r>
      <w:r w:rsidR="00C108E1">
        <w:rPr>
          <w:sz w:val="20"/>
          <w:szCs w:val="20"/>
        </w:rPr>
        <w:t>and Islamic countries are correspondingly low</w:t>
      </w:r>
    </w:p>
    <w:p w14:paraId="2B0C42FA" w14:textId="77777777" w:rsidR="00C108E1" w:rsidRDefault="00C108E1" w:rsidP="00085646">
      <w:pPr>
        <w:pStyle w:val="NoSpacing"/>
        <w:numPr>
          <w:ilvl w:val="0"/>
          <w:numId w:val="9"/>
        </w:numPr>
        <w:rPr>
          <w:sz w:val="20"/>
          <w:szCs w:val="20"/>
        </w:rPr>
      </w:pPr>
      <w:r>
        <w:rPr>
          <w:sz w:val="20"/>
          <w:szCs w:val="20"/>
        </w:rPr>
        <w:t>the greatest deterrent to committing suicide is a sense of involvement and identity with other people (e.g., being married or having children)</w:t>
      </w:r>
    </w:p>
    <w:p w14:paraId="1072323C" w14:textId="77777777" w:rsidR="00DC3C98" w:rsidRDefault="00C108E1" w:rsidP="00085646">
      <w:pPr>
        <w:pStyle w:val="NoSpacing"/>
        <w:numPr>
          <w:ilvl w:val="0"/>
          <w:numId w:val="9"/>
        </w:numPr>
        <w:rPr>
          <w:sz w:val="20"/>
          <w:szCs w:val="20"/>
        </w:rPr>
      </w:pPr>
      <w:r>
        <w:rPr>
          <w:sz w:val="20"/>
          <w:szCs w:val="20"/>
        </w:rPr>
        <w:t xml:space="preserve">there is a well-known association between unemployment and suicide (especially for men) </w:t>
      </w:r>
      <w:r w:rsidR="00DC3C98" w:rsidRPr="00DC3C98">
        <w:rPr>
          <w:sz w:val="20"/>
          <w:szCs w:val="20"/>
        </w:rPr>
        <w:t xml:space="preserve"> </w:t>
      </w:r>
    </w:p>
    <w:p w14:paraId="07FDF13B" w14:textId="77777777" w:rsidR="00C108E1" w:rsidRDefault="00C108E1" w:rsidP="00085646">
      <w:pPr>
        <w:pStyle w:val="NoSpacing"/>
        <w:numPr>
          <w:ilvl w:val="0"/>
          <w:numId w:val="9"/>
        </w:numPr>
        <w:rPr>
          <w:sz w:val="20"/>
          <w:szCs w:val="20"/>
        </w:rPr>
      </w:pPr>
      <w:r>
        <w:rPr>
          <w:sz w:val="20"/>
          <w:szCs w:val="20"/>
        </w:rPr>
        <w:t>some people (most often women) do not really wish to die but instead want to communicate a dramatic message to others concerning their distress which is why they use nonlethal methods such as minimal drug ingestion</w:t>
      </w:r>
    </w:p>
    <w:p w14:paraId="341C1836" w14:textId="77777777" w:rsidR="00C108E1" w:rsidRDefault="00C108E1" w:rsidP="00085646">
      <w:pPr>
        <w:pStyle w:val="NoSpacing"/>
        <w:numPr>
          <w:ilvl w:val="0"/>
          <w:numId w:val="9"/>
        </w:numPr>
        <w:rPr>
          <w:sz w:val="20"/>
          <w:szCs w:val="20"/>
        </w:rPr>
      </w:pPr>
      <w:r>
        <w:rPr>
          <w:sz w:val="20"/>
          <w:szCs w:val="20"/>
        </w:rPr>
        <w:t xml:space="preserve">a small minority of suicidal people are seemingly intent on dying and they give little or no warning of their intent </w:t>
      </w:r>
    </w:p>
    <w:p w14:paraId="34D996CD" w14:textId="77777777" w:rsidR="00C108E1" w:rsidRDefault="00C108E1" w:rsidP="00085646">
      <w:pPr>
        <w:pStyle w:val="NoSpacing"/>
        <w:numPr>
          <w:ilvl w:val="0"/>
          <w:numId w:val="9"/>
        </w:numPr>
        <w:rPr>
          <w:sz w:val="20"/>
          <w:szCs w:val="20"/>
        </w:rPr>
      </w:pPr>
      <w:r>
        <w:rPr>
          <w:sz w:val="20"/>
          <w:szCs w:val="20"/>
        </w:rPr>
        <w:t xml:space="preserve">they generally rely on the more violent and certain means of suicide such as shooting themselves </w:t>
      </w:r>
    </w:p>
    <w:p w14:paraId="1A7AFF61" w14:textId="77777777" w:rsidR="00C108E1" w:rsidRDefault="00C108E1" w:rsidP="00085646">
      <w:pPr>
        <w:pStyle w:val="NoSpacing"/>
        <w:numPr>
          <w:ilvl w:val="0"/>
          <w:numId w:val="9"/>
        </w:numPr>
        <w:rPr>
          <w:sz w:val="20"/>
          <w:szCs w:val="20"/>
        </w:rPr>
      </w:pPr>
      <w:r>
        <w:rPr>
          <w:sz w:val="20"/>
          <w:szCs w:val="20"/>
        </w:rPr>
        <w:t>a third subset of people tend to leave the question of death up to fate and use methods that are often dangerous but moderately slow acting (e.g., drug ingestion); if they are rescued it was “meant to be:</w:t>
      </w:r>
    </w:p>
    <w:p w14:paraId="7BA3FBF5" w14:textId="77777777" w:rsidR="00C108E1" w:rsidRDefault="00C108E1" w:rsidP="00085646">
      <w:pPr>
        <w:pStyle w:val="NoSpacing"/>
        <w:numPr>
          <w:ilvl w:val="0"/>
          <w:numId w:val="9"/>
        </w:numPr>
        <w:rPr>
          <w:sz w:val="20"/>
          <w:szCs w:val="20"/>
        </w:rPr>
      </w:pPr>
      <w:r>
        <w:rPr>
          <w:sz w:val="20"/>
          <w:szCs w:val="20"/>
        </w:rPr>
        <w:t xml:space="preserve">after an unsuccessful attempt, a marked reduction in emotional turmoil usually occurs, especially if the attempt was expected to be lethal </w:t>
      </w:r>
    </w:p>
    <w:p w14:paraId="5D05F065" w14:textId="77777777" w:rsidR="00C108E1" w:rsidRDefault="00C108E1" w:rsidP="00085646">
      <w:pPr>
        <w:pStyle w:val="NoSpacing"/>
        <w:numPr>
          <w:ilvl w:val="0"/>
          <w:numId w:val="9"/>
        </w:numPr>
        <w:rPr>
          <w:sz w:val="20"/>
          <w:szCs w:val="20"/>
        </w:rPr>
      </w:pPr>
      <w:r>
        <w:rPr>
          <w:sz w:val="20"/>
          <w:szCs w:val="20"/>
        </w:rPr>
        <w:t xml:space="preserve">in the year after the suicide attempt repetition of the behaviour occurs in 15-25% of cases and 7-10% will eventually die by suicide </w:t>
      </w:r>
    </w:p>
    <w:p w14:paraId="47E43F6A" w14:textId="77777777" w:rsidR="00C108E1" w:rsidRDefault="00C108E1" w:rsidP="00085646">
      <w:pPr>
        <w:pStyle w:val="NoSpacing"/>
        <w:numPr>
          <w:ilvl w:val="0"/>
          <w:numId w:val="9"/>
        </w:numPr>
        <w:rPr>
          <w:sz w:val="20"/>
          <w:szCs w:val="20"/>
        </w:rPr>
      </w:pPr>
      <w:r>
        <w:rPr>
          <w:sz w:val="20"/>
          <w:szCs w:val="20"/>
        </w:rPr>
        <w:t>of people who do kill themselves about 20-40% have a history of one ore more previous attempts, however more than half of those who commit suicide have no previous attempts</w:t>
      </w:r>
    </w:p>
    <w:p w14:paraId="1A618E7E" w14:textId="77777777" w:rsidR="00C108E1" w:rsidRDefault="00C108E1" w:rsidP="00085646">
      <w:pPr>
        <w:pStyle w:val="NoSpacing"/>
        <w:numPr>
          <w:ilvl w:val="0"/>
          <w:numId w:val="9"/>
        </w:numPr>
        <w:rPr>
          <w:sz w:val="20"/>
          <w:szCs w:val="20"/>
        </w:rPr>
      </w:pPr>
      <w:r>
        <w:rPr>
          <w:sz w:val="20"/>
          <w:szCs w:val="20"/>
        </w:rPr>
        <w:t>more than 40% of those who committed suicide communicated their suicidal intent in very clear and specific terms and another 30% had talked about death or dying in the months preceding their suicide</w:t>
      </w:r>
    </w:p>
    <w:p w14:paraId="2BA4281B" w14:textId="77777777" w:rsidR="00C108E1" w:rsidRDefault="00C108E1" w:rsidP="00085646">
      <w:pPr>
        <w:pStyle w:val="NoSpacing"/>
        <w:numPr>
          <w:ilvl w:val="0"/>
          <w:numId w:val="9"/>
        </w:numPr>
        <w:rPr>
          <w:sz w:val="20"/>
          <w:szCs w:val="20"/>
        </w:rPr>
      </w:pPr>
      <w:r>
        <w:rPr>
          <w:sz w:val="20"/>
          <w:szCs w:val="20"/>
        </w:rPr>
        <w:t>these communications were usually made to several people and occurred a few weeks or months before the suicide</w:t>
      </w:r>
    </w:p>
    <w:p w14:paraId="53A34D5A" w14:textId="77777777" w:rsidR="00C108E1" w:rsidRDefault="00C108E1" w:rsidP="00085646">
      <w:pPr>
        <w:pStyle w:val="NoSpacing"/>
        <w:numPr>
          <w:ilvl w:val="0"/>
          <w:numId w:val="9"/>
        </w:numPr>
        <w:rPr>
          <w:sz w:val="20"/>
          <w:szCs w:val="20"/>
        </w:rPr>
      </w:pPr>
      <w:r>
        <w:rPr>
          <w:sz w:val="20"/>
          <w:szCs w:val="20"/>
        </w:rPr>
        <w:t>505 of people who die by suicide have never seen a mental health professional in their lifetime, and less than third are under the care of one at the time of their death</w:t>
      </w:r>
    </w:p>
    <w:p w14:paraId="3ADB62B7" w14:textId="77777777" w:rsidR="00C108E1" w:rsidRDefault="00C108E1" w:rsidP="00085646">
      <w:pPr>
        <w:pStyle w:val="NoSpacing"/>
        <w:numPr>
          <w:ilvl w:val="0"/>
          <w:numId w:val="9"/>
        </w:numPr>
        <w:rPr>
          <w:sz w:val="20"/>
          <w:szCs w:val="20"/>
        </w:rPr>
      </w:pPr>
      <w:r>
        <w:rPr>
          <w:sz w:val="20"/>
          <w:szCs w:val="20"/>
        </w:rPr>
        <w:t xml:space="preserve">among patients who were being hospitalized for having either suicidal ideation or intent, nearly 80% denied suicidal ideation the last time they spoke with a clinician before actually committing the suicide and over 50% of those who committed </w:t>
      </w:r>
      <w:r w:rsidR="0013569E">
        <w:rPr>
          <w:sz w:val="20"/>
          <w:szCs w:val="20"/>
        </w:rPr>
        <w:t>suicide</w:t>
      </w:r>
      <w:r>
        <w:rPr>
          <w:sz w:val="20"/>
          <w:szCs w:val="20"/>
        </w:rPr>
        <w:t xml:space="preserve"> did so while on a 15-minute </w:t>
      </w:r>
      <w:r w:rsidR="0013569E">
        <w:rPr>
          <w:sz w:val="20"/>
          <w:szCs w:val="20"/>
        </w:rPr>
        <w:t>suicide</w:t>
      </w:r>
      <w:r>
        <w:rPr>
          <w:sz w:val="20"/>
          <w:szCs w:val="20"/>
        </w:rPr>
        <w:t xml:space="preserve"> watch or under 1:1 observation</w:t>
      </w:r>
    </w:p>
    <w:p w14:paraId="0D66EB56" w14:textId="77777777" w:rsidR="00C108E1" w:rsidRDefault="00C108E1" w:rsidP="00085646">
      <w:pPr>
        <w:pStyle w:val="NoSpacing"/>
        <w:numPr>
          <w:ilvl w:val="0"/>
          <w:numId w:val="9"/>
        </w:numPr>
        <w:rPr>
          <w:sz w:val="20"/>
          <w:szCs w:val="20"/>
        </w:rPr>
      </w:pPr>
      <w:r>
        <w:rPr>
          <w:sz w:val="20"/>
          <w:szCs w:val="20"/>
        </w:rPr>
        <w:t>only about 15-25% left notes usually addressed to relatives or friends</w:t>
      </w:r>
    </w:p>
    <w:p w14:paraId="405F0873" w14:textId="77777777" w:rsidR="00C108E1" w:rsidRDefault="00C108E1" w:rsidP="00085646">
      <w:pPr>
        <w:pStyle w:val="NoSpacing"/>
        <w:numPr>
          <w:ilvl w:val="0"/>
          <w:numId w:val="9"/>
        </w:numPr>
        <w:rPr>
          <w:sz w:val="20"/>
          <w:szCs w:val="20"/>
        </w:rPr>
      </w:pPr>
      <w:r>
        <w:rPr>
          <w:sz w:val="20"/>
          <w:szCs w:val="20"/>
        </w:rPr>
        <w:t xml:space="preserve">with crisis </w:t>
      </w:r>
      <w:r w:rsidR="0013569E">
        <w:rPr>
          <w:sz w:val="20"/>
          <w:szCs w:val="20"/>
        </w:rPr>
        <w:t>intervention</w:t>
      </w:r>
      <w:r>
        <w:rPr>
          <w:sz w:val="20"/>
          <w:szCs w:val="20"/>
        </w:rPr>
        <w:t xml:space="preserve">, if a serious suicide attempt has been made, the first step involves </w:t>
      </w:r>
      <w:r w:rsidR="0013569E">
        <w:rPr>
          <w:sz w:val="20"/>
          <w:szCs w:val="20"/>
        </w:rPr>
        <w:t>emergency</w:t>
      </w:r>
      <w:r>
        <w:rPr>
          <w:sz w:val="20"/>
          <w:szCs w:val="20"/>
        </w:rPr>
        <w:t xml:space="preserve"> medical treatment, followed by a referral to inpatient or outpatient mental health facilities in order to reduce the risk for </w:t>
      </w:r>
      <w:r w:rsidR="0013569E">
        <w:rPr>
          <w:sz w:val="20"/>
          <w:szCs w:val="20"/>
        </w:rPr>
        <w:t>future</w:t>
      </w:r>
      <w:r>
        <w:rPr>
          <w:sz w:val="20"/>
          <w:szCs w:val="20"/>
        </w:rPr>
        <w:t xml:space="preserve"> attempts</w:t>
      </w:r>
    </w:p>
    <w:p w14:paraId="18D40530" w14:textId="77777777" w:rsidR="00C108E1" w:rsidRDefault="00C108E1" w:rsidP="00085646">
      <w:pPr>
        <w:pStyle w:val="NoSpacing"/>
        <w:numPr>
          <w:ilvl w:val="0"/>
          <w:numId w:val="9"/>
        </w:numPr>
        <w:rPr>
          <w:sz w:val="20"/>
          <w:szCs w:val="20"/>
        </w:rPr>
      </w:pPr>
      <w:r>
        <w:rPr>
          <w:sz w:val="20"/>
          <w:szCs w:val="20"/>
        </w:rPr>
        <w:t>suicide hotlines are available 24-hour-a-day by telephone</w:t>
      </w:r>
    </w:p>
    <w:p w14:paraId="18D7BB03" w14:textId="77777777" w:rsidR="00C108E1" w:rsidRDefault="00C108E1" w:rsidP="00085646">
      <w:pPr>
        <w:pStyle w:val="NoSpacing"/>
        <w:numPr>
          <w:ilvl w:val="0"/>
          <w:numId w:val="9"/>
        </w:numPr>
        <w:rPr>
          <w:sz w:val="20"/>
          <w:szCs w:val="20"/>
        </w:rPr>
      </w:pPr>
      <w:r>
        <w:rPr>
          <w:sz w:val="20"/>
          <w:szCs w:val="20"/>
        </w:rPr>
        <w:t xml:space="preserve">prevention programs are aimed at alleviating the life problems of people who are in groups at high risk for suicide </w:t>
      </w:r>
      <w:r w:rsidR="0013569E">
        <w:rPr>
          <w:sz w:val="20"/>
          <w:szCs w:val="20"/>
        </w:rPr>
        <w:t xml:space="preserve"> (e.g., involve older men in social and interpersonal activities that help others </w:t>
      </w:r>
    </w:p>
    <w:p w14:paraId="272E1AE3" w14:textId="77777777" w:rsidR="0013569E" w:rsidRDefault="0013569E" w:rsidP="00085646">
      <w:pPr>
        <w:pStyle w:val="NoSpacing"/>
        <w:numPr>
          <w:ilvl w:val="0"/>
          <w:numId w:val="9"/>
        </w:numPr>
        <w:rPr>
          <w:sz w:val="20"/>
          <w:szCs w:val="20"/>
        </w:rPr>
      </w:pPr>
      <w:r>
        <w:rPr>
          <w:sz w:val="20"/>
          <w:szCs w:val="20"/>
        </w:rPr>
        <w:t xml:space="preserve">for adults who have already made at least one attempt, ten sessions of cognitive therapy focused on suicide prevention is beneficial in reducing farther attempts </w:t>
      </w:r>
    </w:p>
    <w:p w14:paraId="2ECA442B" w14:textId="77777777" w:rsidR="0013569E" w:rsidRDefault="0013569E" w:rsidP="00085646">
      <w:pPr>
        <w:pStyle w:val="NoSpacing"/>
        <w:numPr>
          <w:ilvl w:val="0"/>
          <w:numId w:val="9"/>
        </w:numPr>
        <w:rPr>
          <w:sz w:val="20"/>
          <w:szCs w:val="20"/>
        </w:rPr>
      </w:pPr>
      <w:r>
        <w:rPr>
          <w:sz w:val="20"/>
          <w:szCs w:val="20"/>
        </w:rPr>
        <w:t>in the 18 months subsequent to receiving treatment, patients in the cognitive therapy group were 50% less likely to reattempt suicide than participants in the usual care group, and their depressive and hopelessness symptoms were also lower than in the usual care group</w:t>
      </w:r>
    </w:p>
    <w:p w14:paraId="20A5E6F6" w14:textId="77777777" w:rsidR="0013569E" w:rsidRDefault="0013569E" w:rsidP="0013569E">
      <w:pPr>
        <w:pStyle w:val="NoSpacing"/>
        <w:ind w:left="360"/>
        <w:rPr>
          <w:sz w:val="20"/>
          <w:szCs w:val="20"/>
        </w:rPr>
      </w:pPr>
    </w:p>
    <w:p w14:paraId="179A2DD5" w14:textId="77777777" w:rsidR="0013569E" w:rsidRDefault="0013569E" w:rsidP="0013569E">
      <w:pPr>
        <w:pStyle w:val="NoSpacing"/>
        <w:rPr>
          <w:sz w:val="20"/>
          <w:szCs w:val="20"/>
        </w:rPr>
      </w:pPr>
      <w:r>
        <w:rPr>
          <w:sz w:val="20"/>
          <w:szCs w:val="20"/>
        </w:rPr>
        <w:t xml:space="preserve">Chapter 14: Schizophrenia </w:t>
      </w:r>
    </w:p>
    <w:p w14:paraId="10DCFC47" w14:textId="77777777" w:rsidR="0013569E" w:rsidRDefault="0013569E" w:rsidP="00085646">
      <w:pPr>
        <w:pStyle w:val="NoSpacing"/>
        <w:numPr>
          <w:ilvl w:val="0"/>
          <w:numId w:val="10"/>
        </w:numPr>
        <w:rPr>
          <w:sz w:val="20"/>
          <w:szCs w:val="20"/>
        </w:rPr>
      </w:pPr>
      <w:r>
        <w:rPr>
          <w:sz w:val="20"/>
          <w:szCs w:val="20"/>
        </w:rPr>
        <w:t>the lifetime morbid risk for developing schizophrenia is 1%</w:t>
      </w:r>
    </w:p>
    <w:p w14:paraId="08C6F69B" w14:textId="77777777" w:rsidR="0013569E" w:rsidRDefault="00316619" w:rsidP="00085646">
      <w:pPr>
        <w:pStyle w:val="NoSpacing"/>
        <w:numPr>
          <w:ilvl w:val="0"/>
          <w:numId w:val="10"/>
        </w:numPr>
        <w:rPr>
          <w:sz w:val="20"/>
          <w:szCs w:val="20"/>
        </w:rPr>
      </w:pPr>
      <w:r>
        <w:rPr>
          <w:sz w:val="20"/>
          <w:szCs w:val="20"/>
        </w:rPr>
        <w:t>people whose fathers were older (aged 45-50 years or more) at the time of their birth have two to three times the normal risk of developing schizophrenia</w:t>
      </w:r>
    </w:p>
    <w:p w14:paraId="53EF3E5F" w14:textId="77777777" w:rsidR="00316619" w:rsidRDefault="00316619" w:rsidP="00085646">
      <w:pPr>
        <w:pStyle w:val="NoSpacing"/>
        <w:numPr>
          <w:ilvl w:val="0"/>
          <w:numId w:val="10"/>
        </w:numPr>
        <w:rPr>
          <w:sz w:val="20"/>
          <w:szCs w:val="20"/>
        </w:rPr>
      </w:pPr>
      <w:r>
        <w:rPr>
          <w:sz w:val="20"/>
          <w:szCs w:val="20"/>
        </w:rPr>
        <w:t xml:space="preserve">people of Afro-Caribbean origin living in the United Kingdom seem to have a higher-than-expected rates of schizophrenia </w:t>
      </w:r>
    </w:p>
    <w:p w14:paraId="1C38A6D8" w14:textId="77777777" w:rsidR="00316619" w:rsidRDefault="00316619" w:rsidP="00085646">
      <w:pPr>
        <w:pStyle w:val="NoSpacing"/>
        <w:numPr>
          <w:ilvl w:val="0"/>
          <w:numId w:val="10"/>
        </w:numPr>
        <w:rPr>
          <w:sz w:val="20"/>
          <w:szCs w:val="20"/>
        </w:rPr>
      </w:pPr>
      <w:r>
        <w:rPr>
          <w:sz w:val="20"/>
          <w:szCs w:val="20"/>
        </w:rPr>
        <w:t xml:space="preserve">rates of schizophrenia also seem to be unexpectedly high in Western Ireland and </w:t>
      </w:r>
      <w:r w:rsidR="00EC6C58">
        <w:rPr>
          <w:sz w:val="20"/>
          <w:szCs w:val="20"/>
        </w:rPr>
        <w:t>Croatia</w:t>
      </w:r>
      <w:r>
        <w:rPr>
          <w:sz w:val="20"/>
          <w:szCs w:val="20"/>
        </w:rPr>
        <w:t xml:space="preserve"> and especially low in Papua New Guinea </w:t>
      </w:r>
    </w:p>
    <w:p w14:paraId="44656843" w14:textId="77777777" w:rsidR="00316619" w:rsidRDefault="00316619" w:rsidP="00085646">
      <w:pPr>
        <w:pStyle w:val="NoSpacing"/>
        <w:numPr>
          <w:ilvl w:val="0"/>
          <w:numId w:val="10"/>
        </w:numPr>
        <w:rPr>
          <w:sz w:val="20"/>
          <w:szCs w:val="20"/>
        </w:rPr>
      </w:pPr>
      <w:r>
        <w:rPr>
          <w:sz w:val="20"/>
          <w:szCs w:val="20"/>
        </w:rPr>
        <w:t xml:space="preserve">the Hutterites, a Christian sect that migrated to Canada and the United States from Europe in the late 1800s also show a low prevalence of schizophrenia </w:t>
      </w:r>
    </w:p>
    <w:p w14:paraId="015DAA3C" w14:textId="77777777" w:rsidR="00316619" w:rsidRDefault="00316619" w:rsidP="00085646">
      <w:pPr>
        <w:pStyle w:val="NoSpacing"/>
        <w:numPr>
          <w:ilvl w:val="0"/>
          <w:numId w:val="10"/>
        </w:numPr>
        <w:rPr>
          <w:sz w:val="20"/>
          <w:szCs w:val="20"/>
        </w:rPr>
      </w:pPr>
      <w:r>
        <w:rPr>
          <w:sz w:val="20"/>
          <w:szCs w:val="20"/>
        </w:rPr>
        <w:t>schizophrenia begins in late adolescence and early adulthood; cases in children are rare</w:t>
      </w:r>
    </w:p>
    <w:p w14:paraId="015875C0" w14:textId="77777777" w:rsidR="00316619" w:rsidRDefault="00316619" w:rsidP="00085646">
      <w:pPr>
        <w:pStyle w:val="NoSpacing"/>
        <w:numPr>
          <w:ilvl w:val="0"/>
          <w:numId w:val="10"/>
        </w:numPr>
        <w:rPr>
          <w:sz w:val="20"/>
          <w:szCs w:val="20"/>
        </w:rPr>
      </w:pPr>
      <w:r>
        <w:rPr>
          <w:sz w:val="20"/>
          <w:szCs w:val="20"/>
        </w:rPr>
        <w:t>schizophrenia tends to begin earlier in men than in women</w:t>
      </w:r>
    </w:p>
    <w:p w14:paraId="39A9F1D6" w14:textId="77777777" w:rsidR="00316619" w:rsidRDefault="00316619" w:rsidP="00085646">
      <w:pPr>
        <w:pStyle w:val="NoSpacing"/>
        <w:numPr>
          <w:ilvl w:val="0"/>
          <w:numId w:val="10"/>
        </w:numPr>
        <w:rPr>
          <w:sz w:val="20"/>
          <w:szCs w:val="20"/>
        </w:rPr>
      </w:pPr>
      <w:r>
        <w:rPr>
          <w:sz w:val="20"/>
          <w:szCs w:val="20"/>
        </w:rPr>
        <w:t>in men there is a peak in new cases of v between the ages of 20 and 24 whereas the incidence of schizophrenia in women peaks during the same age period but is less marked than it is for men</w:t>
      </w:r>
    </w:p>
    <w:p w14:paraId="47AF6EBA" w14:textId="77777777" w:rsidR="00316619" w:rsidRDefault="00316619" w:rsidP="00085646">
      <w:pPr>
        <w:pStyle w:val="NoSpacing"/>
        <w:numPr>
          <w:ilvl w:val="0"/>
          <w:numId w:val="10"/>
        </w:numPr>
        <w:rPr>
          <w:sz w:val="20"/>
          <w:szCs w:val="20"/>
        </w:rPr>
      </w:pPr>
      <w:r>
        <w:rPr>
          <w:sz w:val="20"/>
          <w:szCs w:val="20"/>
        </w:rPr>
        <w:t xml:space="preserve">after age 35 the number of men developing schizophrenia falls markedly, but the number of women developing schizophrenia does not </w:t>
      </w:r>
    </w:p>
    <w:p w14:paraId="3037A7D8" w14:textId="77777777" w:rsidR="00316619" w:rsidRDefault="00316619" w:rsidP="00085646">
      <w:pPr>
        <w:pStyle w:val="NoSpacing"/>
        <w:numPr>
          <w:ilvl w:val="0"/>
          <w:numId w:val="10"/>
        </w:numPr>
        <w:rPr>
          <w:sz w:val="20"/>
          <w:szCs w:val="20"/>
        </w:rPr>
      </w:pPr>
      <w:r>
        <w:rPr>
          <w:sz w:val="20"/>
          <w:szCs w:val="20"/>
        </w:rPr>
        <w:t xml:space="preserve">instead, in women, there is a second rise in new cases that begins around age 40 </w:t>
      </w:r>
    </w:p>
    <w:p w14:paraId="622ECDE0" w14:textId="77777777" w:rsidR="00316619" w:rsidRDefault="00316619" w:rsidP="00085646">
      <w:pPr>
        <w:pStyle w:val="NoSpacing"/>
        <w:numPr>
          <w:ilvl w:val="0"/>
          <w:numId w:val="10"/>
        </w:numPr>
        <w:rPr>
          <w:sz w:val="20"/>
          <w:szCs w:val="20"/>
        </w:rPr>
      </w:pPr>
      <w:r>
        <w:rPr>
          <w:sz w:val="20"/>
          <w:szCs w:val="20"/>
        </w:rPr>
        <w:t>overall the average age of onset of schizophrenia is around 25 years for men and around 929 years for women</w:t>
      </w:r>
    </w:p>
    <w:p w14:paraId="389D045C" w14:textId="77777777" w:rsidR="00316619" w:rsidRDefault="00316619" w:rsidP="00085646">
      <w:pPr>
        <w:pStyle w:val="NoSpacing"/>
        <w:numPr>
          <w:ilvl w:val="0"/>
          <w:numId w:val="10"/>
        </w:numPr>
        <w:rPr>
          <w:sz w:val="20"/>
          <w:szCs w:val="20"/>
        </w:rPr>
      </w:pPr>
      <w:r>
        <w:rPr>
          <w:sz w:val="20"/>
          <w:szCs w:val="20"/>
        </w:rPr>
        <w:t>males develop a more severe form of the disorder and schizophrenia-related anomalies of brain structure are more severe in male than in female patients</w:t>
      </w:r>
    </w:p>
    <w:p w14:paraId="7ABD0C2B" w14:textId="77777777" w:rsidR="00316619" w:rsidRDefault="00316619" w:rsidP="00085646">
      <w:pPr>
        <w:pStyle w:val="NoSpacing"/>
        <w:numPr>
          <w:ilvl w:val="0"/>
          <w:numId w:val="10"/>
        </w:numPr>
        <w:rPr>
          <w:sz w:val="20"/>
          <w:szCs w:val="20"/>
        </w:rPr>
      </w:pPr>
      <w:r>
        <w:rPr>
          <w:sz w:val="20"/>
          <w:szCs w:val="20"/>
        </w:rPr>
        <w:t xml:space="preserve">when estrogen levels are low symptoms in women with schizophrenia often tend to get worse </w:t>
      </w:r>
    </w:p>
    <w:p w14:paraId="4188CA27" w14:textId="77777777" w:rsidR="00316619" w:rsidRDefault="00316619" w:rsidP="00085646">
      <w:pPr>
        <w:pStyle w:val="NoSpacing"/>
        <w:numPr>
          <w:ilvl w:val="0"/>
          <w:numId w:val="10"/>
        </w:numPr>
        <w:rPr>
          <w:sz w:val="20"/>
          <w:szCs w:val="20"/>
        </w:rPr>
      </w:pPr>
      <w:r>
        <w:rPr>
          <w:sz w:val="20"/>
          <w:szCs w:val="20"/>
        </w:rPr>
        <w:t xml:space="preserve">declining levels of estrogen around menopause might also explain why late onset schizophrenia is much more likely to strike women than men </w:t>
      </w:r>
    </w:p>
    <w:p w14:paraId="37C00FD0" w14:textId="77777777" w:rsidR="00316619" w:rsidRDefault="00316619" w:rsidP="00085646">
      <w:pPr>
        <w:pStyle w:val="NoSpacing"/>
        <w:numPr>
          <w:ilvl w:val="0"/>
          <w:numId w:val="10"/>
        </w:numPr>
        <w:rPr>
          <w:sz w:val="20"/>
          <w:szCs w:val="20"/>
        </w:rPr>
      </w:pPr>
      <w:r>
        <w:rPr>
          <w:sz w:val="20"/>
          <w:szCs w:val="20"/>
        </w:rPr>
        <w:t>this late-onset pattern in omen is associated with a more severe clinical presentation</w:t>
      </w:r>
    </w:p>
    <w:p w14:paraId="5E2B69A4" w14:textId="77777777" w:rsidR="00316619" w:rsidRDefault="00316619" w:rsidP="00085646">
      <w:pPr>
        <w:pStyle w:val="NoSpacing"/>
        <w:numPr>
          <w:ilvl w:val="0"/>
          <w:numId w:val="10"/>
        </w:numPr>
        <w:rPr>
          <w:sz w:val="20"/>
          <w:szCs w:val="20"/>
        </w:rPr>
      </w:pPr>
      <w:r>
        <w:rPr>
          <w:sz w:val="20"/>
          <w:szCs w:val="20"/>
        </w:rPr>
        <w:t>demence precoce – mental deterioration at an early age</w:t>
      </w:r>
    </w:p>
    <w:p w14:paraId="42809291" w14:textId="77777777" w:rsidR="00316619" w:rsidRDefault="00316619" w:rsidP="00085646">
      <w:pPr>
        <w:pStyle w:val="NoSpacing"/>
        <w:numPr>
          <w:ilvl w:val="0"/>
          <w:numId w:val="10"/>
        </w:numPr>
        <w:rPr>
          <w:sz w:val="20"/>
          <w:szCs w:val="20"/>
        </w:rPr>
      </w:pPr>
      <w:r>
        <w:rPr>
          <w:sz w:val="20"/>
          <w:szCs w:val="20"/>
        </w:rPr>
        <w:t>dementia praecox – a group of conditions that all seemed to feature deterioration beginning early</w:t>
      </w:r>
      <w:r w:rsidR="00EC6C58">
        <w:rPr>
          <w:sz w:val="20"/>
          <w:szCs w:val="20"/>
        </w:rPr>
        <w:t xml:space="preserve"> </w:t>
      </w:r>
      <w:r>
        <w:rPr>
          <w:sz w:val="20"/>
          <w:szCs w:val="20"/>
        </w:rPr>
        <w:t xml:space="preserve">in life </w:t>
      </w:r>
    </w:p>
    <w:p w14:paraId="5983A448" w14:textId="77777777" w:rsidR="00316619" w:rsidRDefault="00316619" w:rsidP="00085646">
      <w:pPr>
        <w:pStyle w:val="NoSpacing"/>
        <w:numPr>
          <w:ilvl w:val="0"/>
          <w:numId w:val="10"/>
        </w:numPr>
        <w:rPr>
          <w:sz w:val="20"/>
          <w:szCs w:val="20"/>
        </w:rPr>
      </w:pPr>
      <w:r>
        <w:rPr>
          <w:sz w:val="20"/>
          <w:szCs w:val="20"/>
        </w:rPr>
        <w:t xml:space="preserve">schizophrenia comes from Greek words meaning “split” and “mind” </w:t>
      </w:r>
      <w:r w:rsidR="00EC6C58">
        <w:rPr>
          <w:sz w:val="20"/>
          <w:szCs w:val="20"/>
        </w:rPr>
        <w:t xml:space="preserve">however, </w:t>
      </w:r>
      <w:r>
        <w:rPr>
          <w:sz w:val="20"/>
          <w:szCs w:val="20"/>
        </w:rPr>
        <w:t>the splitting does not refer to multiple personalities but a split</w:t>
      </w:r>
      <w:r w:rsidR="00EC6C58">
        <w:rPr>
          <w:sz w:val="20"/>
          <w:szCs w:val="20"/>
        </w:rPr>
        <w:t xml:space="preserve"> between intellect and emotion and between the intellect and external reality </w:t>
      </w:r>
    </w:p>
    <w:p w14:paraId="2A4255AB" w14:textId="77777777" w:rsidR="00EC6C58" w:rsidRDefault="00EC6C58" w:rsidP="00EC6C58">
      <w:pPr>
        <w:pStyle w:val="NoSpacing"/>
        <w:ind w:left="360"/>
        <w:rPr>
          <w:sz w:val="20"/>
          <w:szCs w:val="20"/>
        </w:rPr>
      </w:pPr>
    </w:p>
    <w:p w14:paraId="4DDD5018" w14:textId="77777777" w:rsidR="00EC6C58" w:rsidRDefault="00EC6C58" w:rsidP="00EC6C58">
      <w:pPr>
        <w:pStyle w:val="NoSpacing"/>
        <w:ind w:left="360"/>
        <w:rPr>
          <w:sz w:val="20"/>
          <w:szCs w:val="20"/>
        </w:rPr>
      </w:pPr>
      <w:r>
        <w:rPr>
          <w:sz w:val="20"/>
          <w:szCs w:val="20"/>
        </w:rPr>
        <w:t>Criteria for the Diagnosis of Schizophrenia</w:t>
      </w:r>
    </w:p>
    <w:p w14:paraId="3E5693CB" w14:textId="77777777" w:rsidR="00EC6C58" w:rsidRDefault="00EC6C58" w:rsidP="00085646">
      <w:pPr>
        <w:pStyle w:val="NoSpacing"/>
        <w:numPr>
          <w:ilvl w:val="0"/>
          <w:numId w:val="11"/>
        </w:numPr>
        <w:rPr>
          <w:sz w:val="20"/>
          <w:szCs w:val="20"/>
        </w:rPr>
      </w:pPr>
      <w:r>
        <w:rPr>
          <w:sz w:val="20"/>
          <w:szCs w:val="20"/>
        </w:rPr>
        <w:t>Two or more of the following symptoms, present for a significant portion of the time during a one-month period (less if successfully treated):</w:t>
      </w:r>
    </w:p>
    <w:p w14:paraId="1A709BE1" w14:textId="77777777" w:rsidR="00EC6C58" w:rsidRDefault="00EC6C58" w:rsidP="00085646">
      <w:pPr>
        <w:pStyle w:val="NoSpacing"/>
        <w:numPr>
          <w:ilvl w:val="1"/>
          <w:numId w:val="11"/>
        </w:numPr>
        <w:rPr>
          <w:sz w:val="20"/>
          <w:szCs w:val="20"/>
        </w:rPr>
      </w:pPr>
      <w:r>
        <w:rPr>
          <w:sz w:val="20"/>
          <w:szCs w:val="20"/>
        </w:rPr>
        <w:t>delusions</w:t>
      </w:r>
    </w:p>
    <w:p w14:paraId="6D18C500" w14:textId="77777777" w:rsidR="00EC6C58" w:rsidRDefault="00EC6C58" w:rsidP="00085646">
      <w:pPr>
        <w:pStyle w:val="NoSpacing"/>
        <w:numPr>
          <w:ilvl w:val="1"/>
          <w:numId w:val="11"/>
        </w:numPr>
        <w:rPr>
          <w:sz w:val="20"/>
          <w:szCs w:val="20"/>
        </w:rPr>
      </w:pPr>
      <w:r>
        <w:rPr>
          <w:sz w:val="20"/>
          <w:szCs w:val="20"/>
        </w:rPr>
        <w:t>hallucinations</w:t>
      </w:r>
    </w:p>
    <w:p w14:paraId="6A4A8F07" w14:textId="77777777" w:rsidR="00EC6C58" w:rsidRDefault="00EC6C58" w:rsidP="00085646">
      <w:pPr>
        <w:pStyle w:val="NoSpacing"/>
        <w:numPr>
          <w:ilvl w:val="1"/>
          <w:numId w:val="11"/>
        </w:numPr>
        <w:rPr>
          <w:sz w:val="20"/>
          <w:szCs w:val="20"/>
        </w:rPr>
      </w:pPr>
      <w:r>
        <w:rPr>
          <w:sz w:val="20"/>
          <w:szCs w:val="20"/>
        </w:rPr>
        <w:t>disorganized speech</w:t>
      </w:r>
    </w:p>
    <w:p w14:paraId="495DED76" w14:textId="77777777" w:rsidR="00EC6C58" w:rsidRDefault="00EC6C58" w:rsidP="00085646">
      <w:pPr>
        <w:pStyle w:val="NoSpacing"/>
        <w:numPr>
          <w:ilvl w:val="1"/>
          <w:numId w:val="11"/>
        </w:numPr>
        <w:rPr>
          <w:sz w:val="20"/>
          <w:szCs w:val="20"/>
        </w:rPr>
      </w:pPr>
      <w:r>
        <w:rPr>
          <w:sz w:val="20"/>
          <w:szCs w:val="20"/>
        </w:rPr>
        <w:t xml:space="preserve">grossly disorganized or catatonic behaviour </w:t>
      </w:r>
    </w:p>
    <w:p w14:paraId="336BB39D" w14:textId="77777777" w:rsidR="00EC6C58" w:rsidRDefault="00EC6C58" w:rsidP="00085646">
      <w:pPr>
        <w:pStyle w:val="NoSpacing"/>
        <w:numPr>
          <w:ilvl w:val="1"/>
          <w:numId w:val="11"/>
        </w:numPr>
        <w:rPr>
          <w:sz w:val="20"/>
          <w:szCs w:val="20"/>
        </w:rPr>
      </w:pPr>
      <w:r>
        <w:rPr>
          <w:sz w:val="20"/>
          <w:szCs w:val="20"/>
        </w:rPr>
        <w:t xml:space="preserve">negative symptoms </w:t>
      </w:r>
    </w:p>
    <w:p w14:paraId="45D66F84" w14:textId="77777777" w:rsidR="00EC6C58" w:rsidRDefault="00EC6C58" w:rsidP="00085646">
      <w:pPr>
        <w:pStyle w:val="NoSpacing"/>
        <w:numPr>
          <w:ilvl w:val="0"/>
          <w:numId w:val="11"/>
        </w:numPr>
        <w:rPr>
          <w:sz w:val="20"/>
          <w:szCs w:val="20"/>
        </w:rPr>
      </w:pPr>
      <w:r>
        <w:rPr>
          <w:sz w:val="20"/>
          <w:szCs w:val="20"/>
        </w:rPr>
        <w:t>Dysfunction at work, interpersonal relations, or self-care.</w:t>
      </w:r>
    </w:p>
    <w:p w14:paraId="4E8100DB" w14:textId="77777777" w:rsidR="00EC6C58" w:rsidRDefault="00EC6C58" w:rsidP="00085646">
      <w:pPr>
        <w:pStyle w:val="NoSpacing"/>
        <w:numPr>
          <w:ilvl w:val="0"/>
          <w:numId w:val="11"/>
        </w:numPr>
        <w:rPr>
          <w:sz w:val="20"/>
          <w:szCs w:val="20"/>
        </w:rPr>
      </w:pPr>
      <w:r>
        <w:rPr>
          <w:sz w:val="20"/>
          <w:szCs w:val="20"/>
        </w:rPr>
        <w:t>Signs of disturbance for at least six months, with at least one month of the symptoms listed</w:t>
      </w:r>
    </w:p>
    <w:p w14:paraId="460AAC99" w14:textId="77777777" w:rsidR="00EC6C58" w:rsidRDefault="00EC6C58" w:rsidP="00EC6C58">
      <w:pPr>
        <w:pStyle w:val="NoSpacing"/>
        <w:rPr>
          <w:sz w:val="20"/>
          <w:szCs w:val="20"/>
        </w:rPr>
      </w:pPr>
    </w:p>
    <w:p w14:paraId="228C37A9" w14:textId="77777777" w:rsidR="00EC6C58" w:rsidRDefault="00EC6C58" w:rsidP="00085646">
      <w:pPr>
        <w:pStyle w:val="NoSpacing"/>
        <w:numPr>
          <w:ilvl w:val="0"/>
          <w:numId w:val="12"/>
        </w:numPr>
        <w:rPr>
          <w:sz w:val="20"/>
          <w:szCs w:val="20"/>
        </w:rPr>
      </w:pPr>
      <w:r>
        <w:rPr>
          <w:sz w:val="20"/>
          <w:szCs w:val="20"/>
        </w:rPr>
        <w:t>a delusion involves a disturbance in thought and occurs in more than 905 of patients at some point in their illness</w:t>
      </w:r>
    </w:p>
    <w:p w14:paraId="78400C35" w14:textId="77777777" w:rsidR="00EC6C58" w:rsidRDefault="00EC6C58" w:rsidP="00085646">
      <w:pPr>
        <w:pStyle w:val="NoSpacing"/>
        <w:numPr>
          <w:ilvl w:val="0"/>
          <w:numId w:val="12"/>
        </w:numPr>
        <w:rPr>
          <w:sz w:val="20"/>
          <w:szCs w:val="20"/>
        </w:rPr>
      </w:pPr>
      <w:r>
        <w:rPr>
          <w:sz w:val="20"/>
          <w:szCs w:val="20"/>
        </w:rPr>
        <w:t xml:space="preserve">prominent among these beliefs are that one’s thoughts, feelings, or actions are being controlled by external agents (made feelings or impulses, that one’s private thoughts are being broadcast </w:t>
      </w:r>
      <w:r w:rsidR="00A11B2F">
        <w:rPr>
          <w:sz w:val="20"/>
          <w:szCs w:val="20"/>
        </w:rPr>
        <w:t>indiscriminately</w:t>
      </w:r>
      <w:r>
        <w:rPr>
          <w:sz w:val="20"/>
          <w:szCs w:val="20"/>
        </w:rPr>
        <w:t xml:space="preserve"> to others (thought broadcasting), </w:t>
      </w:r>
      <w:r w:rsidR="00A11B2F">
        <w:rPr>
          <w:sz w:val="20"/>
          <w:szCs w:val="20"/>
        </w:rPr>
        <w:t xml:space="preserve">that thoughts are being inserted into one’s brain by some external agency (thought insertion), or that some external agency has </w:t>
      </w:r>
      <w:r w:rsidR="00B71805">
        <w:rPr>
          <w:sz w:val="20"/>
          <w:szCs w:val="20"/>
        </w:rPr>
        <w:t xml:space="preserve">robbed one of ne’s thoughts (thought withdrawal </w:t>
      </w:r>
    </w:p>
    <w:p w14:paraId="4C2147D6" w14:textId="77777777" w:rsidR="00B71805" w:rsidRDefault="00B71805" w:rsidP="00085646">
      <w:pPr>
        <w:pStyle w:val="NoSpacing"/>
        <w:numPr>
          <w:ilvl w:val="0"/>
          <w:numId w:val="12"/>
        </w:numPr>
        <w:rPr>
          <w:sz w:val="20"/>
          <w:szCs w:val="20"/>
        </w:rPr>
      </w:pPr>
      <w:r>
        <w:rPr>
          <w:sz w:val="20"/>
          <w:szCs w:val="20"/>
        </w:rPr>
        <w:t>delusions of reference are also common where some environmental event (e.g., a television program) is believed to have special personal meaning intended only for the patient</w:t>
      </w:r>
    </w:p>
    <w:p w14:paraId="33CDBCE0" w14:textId="77777777" w:rsidR="00B71805" w:rsidRDefault="00B71805" w:rsidP="00085646">
      <w:pPr>
        <w:pStyle w:val="NoSpacing"/>
        <w:numPr>
          <w:ilvl w:val="0"/>
          <w:numId w:val="12"/>
        </w:numPr>
        <w:rPr>
          <w:sz w:val="20"/>
          <w:szCs w:val="20"/>
        </w:rPr>
      </w:pPr>
      <w:r>
        <w:rPr>
          <w:sz w:val="20"/>
          <w:szCs w:val="20"/>
        </w:rPr>
        <w:t>patients can also have delusions of bodily changes (e.g., bowels do not work) o r removal of organs</w:t>
      </w:r>
    </w:p>
    <w:p w14:paraId="76D3B8EF" w14:textId="77777777" w:rsidR="00B71805" w:rsidRDefault="00B71805" w:rsidP="00085646">
      <w:pPr>
        <w:pStyle w:val="NoSpacing"/>
        <w:numPr>
          <w:ilvl w:val="0"/>
          <w:numId w:val="12"/>
        </w:numPr>
        <w:rPr>
          <w:sz w:val="20"/>
          <w:szCs w:val="20"/>
        </w:rPr>
      </w:pPr>
      <w:r>
        <w:rPr>
          <w:sz w:val="20"/>
          <w:szCs w:val="20"/>
        </w:rPr>
        <w:t>a hallucination is a sensory experience that occurs in the absence of any external perceptual stimulus</w:t>
      </w:r>
    </w:p>
    <w:p w14:paraId="336AA7AE" w14:textId="77777777" w:rsidR="00B71805" w:rsidRDefault="00B71805" w:rsidP="00085646">
      <w:pPr>
        <w:pStyle w:val="NoSpacing"/>
        <w:numPr>
          <w:ilvl w:val="0"/>
          <w:numId w:val="12"/>
        </w:numPr>
        <w:rPr>
          <w:sz w:val="20"/>
          <w:szCs w:val="20"/>
        </w:rPr>
      </w:pPr>
      <w:r w:rsidRPr="00B71805">
        <w:rPr>
          <w:sz w:val="20"/>
          <w:szCs w:val="20"/>
        </w:rPr>
        <w:t>auditory h</w:t>
      </w:r>
      <w:r>
        <w:rPr>
          <w:sz w:val="20"/>
          <w:szCs w:val="20"/>
        </w:rPr>
        <w:t>a</w:t>
      </w:r>
      <w:r w:rsidRPr="00B71805">
        <w:rPr>
          <w:sz w:val="20"/>
          <w:szCs w:val="20"/>
        </w:rPr>
        <w:t>ll</w:t>
      </w:r>
      <w:r>
        <w:rPr>
          <w:sz w:val="20"/>
          <w:szCs w:val="20"/>
        </w:rPr>
        <w:t>ucinations (</w:t>
      </w:r>
      <w:r w:rsidRPr="00B71805">
        <w:rPr>
          <w:sz w:val="20"/>
          <w:szCs w:val="20"/>
        </w:rPr>
        <w:t>e.g., hearing voices</w:t>
      </w:r>
      <w:r>
        <w:rPr>
          <w:sz w:val="20"/>
          <w:szCs w:val="20"/>
        </w:rPr>
        <w:t>)</w:t>
      </w:r>
      <w:r w:rsidRPr="00B71805">
        <w:rPr>
          <w:sz w:val="20"/>
          <w:szCs w:val="20"/>
        </w:rPr>
        <w:t xml:space="preserve"> are by far the most common, being present in up to 75% of patients with schizophrenia </w:t>
      </w:r>
    </w:p>
    <w:p w14:paraId="1DAF859F" w14:textId="77777777" w:rsidR="00B71805" w:rsidRDefault="00B71805" w:rsidP="00085646">
      <w:pPr>
        <w:pStyle w:val="NoSpacing"/>
        <w:numPr>
          <w:ilvl w:val="0"/>
          <w:numId w:val="12"/>
        </w:numPr>
        <w:rPr>
          <w:sz w:val="20"/>
          <w:szCs w:val="20"/>
        </w:rPr>
      </w:pPr>
      <w:r>
        <w:rPr>
          <w:sz w:val="20"/>
          <w:szCs w:val="20"/>
        </w:rPr>
        <w:t xml:space="preserve">visual hallucinations occur less frequently (15% of patients) </w:t>
      </w:r>
    </w:p>
    <w:p w14:paraId="71A5DC35" w14:textId="77777777" w:rsidR="00B71805" w:rsidRDefault="00B71805" w:rsidP="00085646">
      <w:pPr>
        <w:pStyle w:val="NoSpacing"/>
        <w:numPr>
          <w:ilvl w:val="0"/>
          <w:numId w:val="12"/>
        </w:numPr>
        <w:rPr>
          <w:sz w:val="20"/>
          <w:szCs w:val="20"/>
        </w:rPr>
      </w:pPr>
      <w:r>
        <w:rPr>
          <w:sz w:val="20"/>
          <w:szCs w:val="20"/>
        </w:rPr>
        <w:lastRenderedPageBreak/>
        <w:t xml:space="preserve">73% report that the voices in their head usually spoke at normal conversations volume and are often those of people known to the patient in real life </w:t>
      </w:r>
    </w:p>
    <w:p w14:paraId="02FDC6FB" w14:textId="77777777" w:rsidR="00B71805" w:rsidRDefault="00B71805" w:rsidP="00085646">
      <w:pPr>
        <w:pStyle w:val="NoSpacing"/>
        <w:numPr>
          <w:ilvl w:val="0"/>
          <w:numId w:val="12"/>
        </w:numPr>
        <w:rPr>
          <w:sz w:val="20"/>
          <w:szCs w:val="20"/>
        </w:rPr>
      </w:pPr>
      <w:r>
        <w:rPr>
          <w:sz w:val="20"/>
          <w:szCs w:val="20"/>
        </w:rPr>
        <w:t>most patients reported that they heard more than one voice and their hallucinations were worse when they were alone</w:t>
      </w:r>
    </w:p>
    <w:p w14:paraId="5CC74A0C" w14:textId="77777777" w:rsidR="00B71805" w:rsidRDefault="00B71805" w:rsidP="00085646">
      <w:pPr>
        <w:pStyle w:val="NoSpacing"/>
        <w:numPr>
          <w:ilvl w:val="0"/>
          <w:numId w:val="12"/>
        </w:numPr>
        <w:rPr>
          <w:sz w:val="20"/>
          <w:szCs w:val="20"/>
        </w:rPr>
      </w:pPr>
      <w:r>
        <w:rPr>
          <w:sz w:val="20"/>
          <w:szCs w:val="20"/>
        </w:rPr>
        <w:t>most commonly</w:t>
      </w:r>
      <w:r w:rsidR="00222AB5">
        <w:rPr>
          <w:sz w:val="20"/>
          <w:szCs w:val="20"/>
        </w:rPr>
        <w:t>, the hallucinated voices utter rude and vulgar expletives or else are cirtical, bossy, or abusive</w:t>
      </w:r>
    </w:p>
    <w:p w14:paraId="64709769" w14:textId="77777777" w:rsidR="00222AB5" w:rsidRDefault="00222AB5" w:rsidP="00085646">
      <w:pPr>
        <w:pStyle w:val="NoSpacing"/>
        <w:numPr>
          <w:ilvl w:val="0"/>
          <w:numId w:val="12"/>
        </w:numPr>
        <w:rPr>
          <w:sz w:val="20"/>
          <w:szCs w:val="20"/>
        </w:rPr>
      </w:pPr>
      <w:r>
        <w:rPr>
          <w:sz w:val="20"/>
          <w:szCs w:val="20"/>
        </w:rPr>
        <w:t>hallucinating patients show increased activity in Broca’s area – an area of the temporal lobe that is involved in speech production</w:t>
      </w:r>
    </w:p>
    <w:p w14:paraId="4E6D7AF3" w14:textId="77777777" w:rsidR="00222AB5" w:rsidRDefault="00222AB5" w:rsidP="00085646">
      <w:pPr>
        <w:pStyle w:val="NoSpacing"/>
        <w:numPr>
          <w:ilvl w:val="0"/>
          <w:numId w:val="12"/>
        </w:numPr>
        <w:rPr>
          <w:sz w:val="20"/>
          <w:szCs w:val="20"/>
        </w:rPr>
      </w:pPr>
      <w:r>
        <w:rPr>
          <w:sz w:val="20"/>
          <w:szCs w:val="20"/>
        </w:rPr>
        <w:t xml:space="preserve">auditory hallucinations occur when patients misinterpret their own self-generated and verbally mediated thoughts </w:t>
      </w:r>
      <w:r w:rsidR="00FD308D">
        <w:rPr>
          <w:sz w:val="20"/>
          <w:szCs w:val="20"/>
        </w:rPr>
        <w:t>(</w:t>
      </w:r>
      <w:r>
        <w:rPr>
          <w:sz w:val="20"/>
          <w:szCs w:val="20"/>
        </w:rPr>
        <w:t xml:space="preserve">inner speech or self-talk) as coming from an another source </w:t>
      </w:r>
    </w:p>
    <w:p w14:paraId="59129404" w14:textId="77777777" w:rsidR="00222AB5" w:rsidRDefault="00222AB5" w:rsidP="00085646">
      <w:pPr>
        <w:pStyle w:val="NoSpacing"/>
        <w:numPr>
          <w:ilvl w:val="0"/>
          <w:numId w:val="12"/>
        </w:numPr>
        <w:rPr>
          <w:sz w:val="20"/>
          <w:szCs w:val="20"/>
        </w:rPr>
      </w:pPr>
      <w:r>
        <w:rPr>
          <w:sz w:val="20"/>
          <w:szCs w:val="20"/>
        </w:rPr>
        <w:t>if transcranial magnetic stimulation (where a magnetic field passing through the skull temporarily disrupts activity in underlying brain areas) is used to reduce activity in speech production areas hallucinating patients show a reduction in their auditory hallucinations</w:t>
      </w:r>
    </w:p>
    <w:p w14:paraId="38C55231" w14:textId="77777777" w:rsidR="00222AB5" w:rsidRDefault="00222AB5" w:rsidP="00085646">
      <w:pPr>
        <w:pStyle w:val="NoSpacing"/>
        <w:numPr>
          <w:ilvl w:val="0"/>
          <w:numId w:val="12"/>
        </w:numPr>
        <w:rPr>
          <w:sz w:val="20"/>
          <w:szCs w:val="20"/>
        </w:rPr>
      </w:pPr>
      <w:r>
        <w:rPr>
          <w:sz w:val="20"/>
          <w:szCs w:val="20"/>
        </w:rPr>
        <w:t>a person affected with disorganized speech</w:t>
      </w:r>
      <w:r w:rsidR="004A0F77">
        <w:rPr>
          <w:sz w:val="20"/>
          <w:szCs w:val="20"/>
        </w:rPr>
        <w:t xml:space="preserve"> fails to make sense, the words and word combinations sound communicative, but the listener is left with little or no understanding of the point the speaker Is trying to make</w:t>
      </w:r>
    </w:p>
    <w:p w14:paraId="04EEFB7E" w14:textId="77777777" w:rsidR="004A0F77" w:rsidRDefault="004A0F77" w:rsidP="00085646">
      <w:pPr>
        <w:pStyle w:val="NoSpacing"/>
        <w:numPr>
          <w:ilvl w:val="0"/>
          <w:numId w:val="12"/>
        </w:numPr>
        <w:rPr>
          <w:sz w:val="20"/>
          <w:szCs w:val="20"/>
        </w:rPr>
      </w:pPr>
      <w:r>
        <w:rPr>
          <w:sz w:val="20"/>
          <w:szCs w:val="20"/>
        </w:rPr>
        <w:t>in some cases completely new made-up words known as “neologisms” appear in the patient’s speech</w:t>
      </w:r>
    </w:p>
    <w:p w14:paraId="5F32D482" w14:textId="77777777" w:rsidR="004A0F77" w:rsidRDefault="004A0F77" w:rsidP="00085646">
      <w:pPr>
        <w:pStyle w:val="NoSpacing"/>
        <w:numPr>
          <w:ilvl w:val="0"/>
          <w:numId w:val="12"/>
        </w:numPr>
        <w:rPr>
          <w:sz w:val="20"/>
          <w:szCs w:val="20"/>
        </w:rPr>
      </w:pPr>
      <w:r>
        <w:rPr>
          <w:sz w:val="20"/>
          <w:szCs w:val="20"/>
        </w:rPr>
        <w:t xml:space="preserve">a person with schizophrenia may no longer maintain minimal standards of personal hygiene or may exhibit a profound disregard of personal safety and health </w:t>
      </w:r>
    </w:p>
    <w:p w14:paraId="3C0F60DC" w14:textId="77777777" w:rsidR="004A0F77" w:rsidRDefault="004A0F77" w:rsidP="00085646">
      <w:pPr>
        <w:pStyle w:val="NoSpacing"/>
        <w:numPr>
          <w:ilvl w:val="0"/>
          <w:numId w:val="12"/>
        </w:numPr>
        <w:rPr>
          <w:sz w:val="20"/>
          <w:szCs w:val="20"/>
        </w:rPr>
      </w:pPr>
      <w:r>
        <w:rPr>
          <w:sz w:val="20"/>
          <w:szCs w:val="20"/>
        </w:rPr>
        <w:t>grossly disorganized behaviour can appear as silliness or unusual dress</w:t>
      </w:r>
    </w:p>
    <w:p w14:paraId="3503A566" w14:textId="77777777" w:rsidR="004A0F77" w:rsidRDefault="004A0F77" w:rsidP="00085646">
      <w:pPr>
        <w:pStyle w:val="NoSpacing"/>
        <w:numPr>
          <w:ilvl w:val="0"/>
          <w:numId w:val="12"/>
        </w:numPr>
        <w:rPr>
          <w:sz w:val="20"/>
          <w:szCs w:val="20"/>
        </w:rPr>
      </w:pPr>
      <w:r>
        <w:rPr>
          <w:sz w:val="20"/>
          <w:szCs w:val="20"/>
        </w:rPr>
        <w:t>impairment in the functioning of the prefrontal region of the cerebral cortex is responsible for these behaviours</w:t>
      </w:r>
    </w:p>
    <w:p w14:paraId="67ED0CD9" w14:textId="77777777" w:rsidR="004A0F77" w:rsidRDefault="004A0F77" w:rsidP="00085646">
      <w:pPr>
        <w:pStyle w:val="NoSpacing"/>
        <w:numPr>
          <w:ilvl w:val="0"/>
          <w:numId w:val="12"/>
        </w:numPr>
        <w:rPr>
          <w:sz w:val="20"/>
          <w:szCs w:val="20"/>
        </w:rPr>
      </w:pPr>
      <w:r>
        <w:rPr>
          <w:sz w:val="20"/>
          <w:szCs w:val="20"/>
        </w:rPr>
        <w:t>a patient with catatonia may show a virtual absence of all movement and speech and be in what is a catatonic stupor and at other times hold an unusual position for an extended period of time without any seeming discomfort</w:t>
      </w:r>
    </w:p>
    <w:p w14:paraId="0C12D606" w14:textId="77777777" w:rsidR="004A0F77" w:rsidRDefault="004A0F77" w:rsidP="00085646">
      <w:pPr>
        <w:pStyle w:val="NoSpacing"/>
        <w:numPr>
          <w:ilvl w:val="0"/>
          <w:numId w:val="12"/>
        </w:numPr>
        <w:rPr>
          <w:sz w:val="20"/>
          <w:szCs w:val="20"/>
        </w:rPr>
      </w:pPr>
      <w:r>
        <w:rPr>
          <w:sz w:val="20"/>
          <w:szCs w:val="20"/>
        </w:rPr>
        <w:t>positive symptoms an excess or distortion in a normal repertoire of behaviour (e.g., hallucinations and delusions reflecting)</w:t>
      </w:r>
    </w:p>
    <w:p w14:paraId="49A95AF4" w14:textId="77777777" w:rsidR="004A0F77" w:rsidRDefault="004A0F77" w:rsidP="00085646">
      <w:pPr>
        <w:pStyle w:val="NoSpacing"/>
        <w:numPr>
          <w:ilvl w:val="0"/>
          <w:numId w:val="12"/>
        </w:numPr>
        <w:rPr>
          <w:sz w:val="20"/>
          <w:szCs w:val="20"/>
        </w:rPr>
      </w:pPr>
      <w:r>
        <w:rPr>
          <w:sz w:val="20"/>
          <w:szCs w:val="20"/>
        </w:rPr>
        <w:t>negative symptoms reflect an absence or deficit of behaviours that are normal present (e.g., flat or blunted emotional expressiveness, alogia (very little speech), avoilation (no ability to initiate or persist in goal-directed activities), asociality, apathy, and anhedonia)</w:t>
      </w:r>
    </w:p>
    <w:p w14:paraId="01131404" w14:textId="77777777" w:rsidR="004A0F77" w:rsidRDefault="004A0F77" w:rsidP="00085646">
      <w:pPr>
        <w:pStyle w:val="NoSpacing"/>
        <w:numPr>
          <w:ilvl w:val="0"/>
          <w:numId w:val="12"/>
        </w:numPr>
        <w:rPr>
          <w:sz w:val="20"/>
          <w:szCs w:val="20"/>
        </w:rPr>
      </w:pPr>
      <w:r>
        <w:rPr>
          <w:sz w:val="20"/>
          <w:szCs w:val="20"/>
        </w:rPr>
        <w:t>a preponderance of negative symptoms in the clinical picture is not a good sign for the patient’s future income</w:t>
      </w:r>
    </w:p>
    <w:p w14:paraId="53F39AF8" w14:textId="77777777" w:rsidR="004A0F77" w:rsidRDefault="004A0F77" w:rsidP="00085646">
      <w:pPr>
        <w:pStyle w:val="NoSpacing"/>
        <w:numPr>
          <w:ilvl w:val="0"/>
          <w:numId w:val="12"/>
        </w:numPr>
        <w:rPr>
          <w:sz w:val="20"/>
          <w:szCs w:val="20"/>
        </w:rPr>
      </w:pPr>
      <w:r>
        <w:rPr>
          <w:sz w:val="20"/>
          <w:szCs w:val="20"/>
        </w:rPr>
        <w:t xml:space="preserve">disorganized symptoms include bizarre behaviour and disorganized speech </w:t>
      </w:r>
    </w:p>
    <w:p w14:paraId="438CFACE" w14:textId="77777777" w:rsidR="00374C67" w:rsidRDefault="00374C67" w:rsidP="00374C67">
      <w:pPr>
        <w:pStyle w:val="NoSpacing"/>
        <w:ind w:left="360"/>
        <w:rPr>
          <w:sz w:val="20"/>
          <w:szCs w:val="20"/>
        </w:rPr>
      </w:pPr>
    </w:p>
    <w:p w14:paraId="127E868F" w14:textId="77777777" w:rsidR="00374C67" w:rsidRDefault="00374C67" w:rsidP="00374C67">
      <w:pPr>
        <w:pStyle w:val="NoSpacing"/>
        <w:ind w:left="360"/>
        <w:rPr>
          <w:sz w:val="20"/>
          <w:szCs w:val="20"/>
        </w:rPr>
      </w:pPr>
      <w:r>
        <w:rPr>
          <w:sz w:val="20"/>
          <w:szCs w:val="20"/>
        </w:rPr>
        <w:t xml:space="preserve">Criteria for Paranoid Schizophrenia </w:t>
      </w:r>
    </w:p>
    <w:p w14:paraId="1AFCC7A3" w14:textId="77777777" w:rsidR="00374C67" w:rsidRDefault="00374C67" w:rsidP="00085646">
      <w:pPr>
        <w:pStyle w:val="NoSpacing"/>
        <w:numPr>
          <w:ilvl w:val="0"/>
          <w:numId w:val="13"/>
        </w:numPr>
        <w:rPr>
          <w:sz w:val="20"/>
          <w:szCs w:val="20"/>
        </w:rPr>
      </w:pPr>
      <w:r>
        <w:rPr>
          <w:sz w:val="20"/>
          <w:szCs w:val="20"/>
        </w:rPr>
        <w:t>Preoccupation with delusions or frequent auditory hallucinations.</w:t>
      </w:r>
    </w:p>
    <w:p w14:paraId="6E8367B8" w14:textId="77777777" w:rsidR="00374C67" w:rsidRDefault="00374C67" w:rsidP="00085646">
      <w:pPr>
        <w:pStyle w:val="NoSpacing"/>
        <w:numPr>
          <w:ilvl w:val="0"/>
          <w:numId w:val="13"/>
        </w:numPr>
        <w:rPr>
          <w:sz w:val="20"/>
          <w:szCs w:val="20"/>
        </w:rPr>
      </w:pPr>
      <w:r>
        <w:rPr>
          <w:sz w:val="20"/>
          <w:szCs w:val="20"/>
        </w:rPr>
        <w:t>No evidence f marked disorganized speech, disorganized or catatonic behaviour, flat or inappropriate affect.</w:t>
      </w:r>
    </w:p>
    <w:p w14:paraId="422EDDD4" w14:textId="77777777" w:rsidR="00374C67" w:rsidRDefault="00374C67" w:rsidP="00374C67">
      <w:pPr>
        <w:pStyle w:val="NoSpacing"/>
        <w:ind w:left="360"/>
        <w:rPr>
          <w:sz w:val="20"/>
          <w:szCs w:val="20"/>
        </w:rPr>
      </w:pPr>
    </w:p>
    <w:p w14:paraId="1B00DBB8" w14:textId="77777777" w:rsidR="004A0F77" w:rsidRDefault="004A0F77" w:rsidP="00085646">
      <w:pPr>
        <w:pStyle w:val="NoSpacing"/>
        <w:numPr>
          <w:ilvl w:val="0"/>
          <w:numId w:val="12"/>
        </w:numPr>
        <w:rPr>
          <w:sz w:val="20"/>
          <w:szCs w:val="20"/>
        </w:rPr>
      </w:pPr>
      <w:r>
        <w:rPr>
          <w:sz w:val="20"/>
          <w:szCs w:val="20"/>
        </w:rPr>
        <w:t>a patient with paranoid schizophreni</w:t>
      </w:r>
      <w:r w:rsidR="00374C67">
        <w:rPr>
          <w:sz w:val="20"/>
          <w:szCs w:val="20"/>
        </w:rPr>
        <w:t>a may become highly suspicious of relatives or associates and may complain of being watched, followed, poisoned, talked about, or influenced by various tormenting devices rigged up by “enemies”</w:t>
      </w:r>
    </w:p>
    <w:p w14:paraId="0AF9E32F" w14:textId="77777777" w:rsidR="00374C67" w:rsidRDefault="00374C67" w:rsidP="00085646">
      <w:pPr>
        <w:pStyle w:val="NoSpacing"/>
        <w:numPr>
          <w:ilvl w:val="0"/>
          <w:numId w:val="12"/>
        </w:numPr>
        <w:rPr>
          <w:sz w:val="20"/>
          <w:szCs w:val="20"/>
        </w:rPr>
      </w:pPr>
      <w:r>
        <w:rPr>
          <w:sz w:val="20"/>
          <w:szCs w:val="20"/>
        </w:rPr>
        <w:t xml:space="preserve">patients with the paranoid subtype of schizophrenia tend to function at a higher level overall and also have more intact cognitive skills than patients with other subtypes </w:t>
      </w:r>
    </w:p>
    <w:p w14:paraId="2F8D4489" w14:textId="77777777" w:rsidR="00374C67" w:rsidRDefault="00374C67" w:rsidP="00085646">
      <w:pPr>
        <w:pStyle w:val="NoSpacing"/>
        <w:numPr>
          <w:ilvl w:val="0"/>
          <w:numId w:val="12"/>
        </w:numPr>
        <w:rPr>
          <w:sz w:val="20"/>
          <w:szCs w:val="20"/>
        </w:rPr>
      </w:pPr>
      <w:r>
        <w:rPr>
          <w:sz w:val="20"/>
          <w:szCs w:val="20"/>
        </w:rPr>
        <w:t xml:space="preserve">the prognosis for these patients is generally better than for patients with other types of schizophrenia </w:t>
      </w:r>
    </w:p>
    <w:p w14:paraId="598B1A07" w14:textId="77777777" w:rsidR="00374C67" w:rsidRDefault="00374C67" w:rsidP="00374C67">
      <w:pPr>
        <w:pStyle w:val="NoSpacing"/>
        <w:ind w:left="360"/>
        <w:rPr>
          <w:sz w:val="20"/>
          <w:szCs w:val="20"/>
        </w:rPr>
      </w:pPr>
    </w:p>
    <w:p w14:paraId="48726BB7" w14:textId="77777777" w:rsidR="00374C67" w:rsidRDefault="00374C67" w:rsidP="00374C67">
      <w:pPr>
        <w:pStyle w:val="NoSpacing"/>
        <w:ind w:left="360"/>
        <w:rPr>
          <w:sz w:val="20"/>
          <w:szCs w:val="20"/>
        </w:rPr>
      </w:pPr>
      <w:r>
        <w:rPr>
          <w:sz w:val="20"/>
          <w:szCs w:val="20"/>
        </w:rPr>
        <w:t xml:space="preserve">Criteria for Disorganized Schizophrenia </w:t>
      </w:r>
    </w:p>
    <w:p w14:paraId="689B17E8" w14:textId="77777777" w:rsidR="00374C67" w:rsidRDefault="00374C67" w:rsidP="00085646">
      <w:pPr>
        <w:pStyle w:val="NoSpacing"/>
        <w:numPr>
          <w:ilvl w:val="0"/>
          <w:numId w:val="14"/>
        </w:numPr>
        <w:rPr>
          <w:sz w:val="20"/>
          <w:szCs w:val="20"/>
        </w:rPr>
      </w:pPr>
      <w:r>
        <w:rPr>
          <w:sz w:val="20"/>
          <w:szCs w:val="20"/>
        </w:rPr>
        <w:t>Disorganized speech.</w:t>
      </w:r>
    </w:p>
    <w:p w14:paraId="20F1039D" w14:textId="77777777" w:rsidR="00374C67" w:rsidRDefault="00374C67" w:rsidP="00085646">
      <w:pPr>
        <w:pStyle w:val="NoSpacing"/>
        <w:numPr>
          <w:ilvl w:val="0"/>
          <w:numId w:val="14"/>
        </w:numPr>
        <w:rPr>
          <w:sz w:val="20"/>
          <w:szCs w:val="20"/>
        </w:rPr>
      </w:pPr>
      <w:r>
        <w:rPr>
          <w:sz w:val="20"/>
          <w:szCs w:val="20"/>
        </w:rPr>
        <w:t>Disorganized behaviour.</w:t>
      </w:r>
    </w:p>
    <w:p w14:paraId="592459D4" w14:textId="77777777" w:rsidR="00374C67" w:rsidRDefault="00374C67" w:rsidP="00085646">
      <w:pPr>
        <w:pStyle w:val="NoSpacing"/>
        <w:numPr>
          <w:ilvl w:val="0"/>
          <w:numId w:val="14"/>
        </w:numPr>
        <w:rPr>
          <w:sz w:val="20"/>
          <w:szCs w:val="20"/>
        </w:rPr>
      </w:pPr>
      <w:r>
        <w:rPr>
          <w:sz w:val="20"/>
          <w:szCs w:val="20"/>
        </w:rPr>
        <w:t>Flat or inappropriate affect.</w:t>
      </w:r>
    </w:p>
    <w:p w14:paraId="6296F1E8" w14:textId="77777777" w:rsidR="00374C67" w:rsidRDefault="00374C67" w:rsidP="00085646">
      <w:pPr>
        <w:pStyle w:val="NoSpacing"/>
        <w:numPr>
          <w:ilvl w:val="0"/>
          <w:numId w:val="14"/>
        </w:numPr>
        <w:rPr>
          <w:sz w:val="20"/>
          <w:szCs w:val="20"/>
        </w:rPr>
      </w:pPr>
      <w:r>
        <w:rPr>
          <w:sz w:val="20"/>
          <w:szCs w:val="20"/>
        </w:rPr>
        <w:t>No evidence of catatonic schizophrenia.</w:t>
      </w:r>
    </w:p>
    <w:p w14:paraId="53CB2D98" w14:textId="77777777" w:rsidR="00374C67" w:rsidRDefault="00374C67" w:rsidP="00374C67">
      <w:pPr>
        <w:pStyle w:val="NoSpacing"/>
        <w:rPr>
          <w:sz w:val="20"/>
          <w:szCs w:val="20"/>
        </w:rPr>
      </w:pPr>
    </w:p>
    <w:p w14:paraId="34A0F1AB" w14:textId="77777777" w:rsidR="00374C67" w:rsidRDefault="00374C67" w:rsidP="00085646">
      <w:pPr>
        <w:pStyle w:val="NoSpacing"/>
        <w:numPr>
          <w:ilvl w:val="0"/>
          <w:numId w:val="15"/>
        </w:numPr>
        <w:rPr>
          <w:sz w:val="20"/>
          <w:szCs w:val="20"/>
        </w:rPr>
      </w:pPr>
      <w:r>
        <w:rPr>
          <w:sz w:val="20"/>
          <w:szCs w:val="20"/>
        </w:rPr>
        <w:t>disorganized schizophrenia usually occurs at an earlier age and has a gradual insidious onset</w:t>
      </w:r>
    </w:p>
    <w:p w14:paraId="1D63F19C" w14:textId="77777777" w:rsidR="00374C67" w:rsidRDefault="00374C67" w:rsidP="00085646">
      <w:pPr>
        <w:pStyle w:val="NoSpacing"/>
        <w:numPr>
          <w:ilvl w:val="0"/>
          <w:numId w:val="15"/>
        </w:numPr>
        <w:rPr>
          <w:sz w:val="20"/>
          <w:szCs w:val="20"/>
        </w:rPr>
      </w:pPr>
      <w:r>
        <w:rPr>
          <w:sz w:val="20"/>
          <w:szCs w:val="20"/>
        </w:rPr>
        <w:t>in the past the subtype was called “hebephrenic schizophrenia”</w:t>
      </w:r>
    </w:p>
    <w:p w14:paraId="1E38A1E6" w14:textId="77777777" w:rsidR="00374C67" w:rsidRDefault="00374C67" w:rsidP="00085646">
      <w:pPr>
        <w:pStyle w:val="NoSpacing"/>
        <w:numPr>
          <w:ilvl w:val="0"/>
          <w:numId w:val="15"/>
        </w:numPr>
        <w:rPr>
          <w:sz w:val="20"/>
          <w:szCs w:val="20"/>
        </w:rPr>
      </w:pPr>
      <w:r>
        <w:rPr>
          <w:sz w:val="20"/>
          <w:szCs w:val="20"/>
        </w:rPr>
        <w:t>individuals are preoccupied with fantasies and show inappropriate laughter, baby talk, and childish giggling</w:t>
      </w:r>
    </w:p>
    <w:p w14:paraId="7DA7BF2E" w14:textId="77777777" w:rsidR="00374C67" w:rsidRDefault="00374C67" w:rsidP="00085646">
      <w:pPr>
        <w:pStyle w:val="NoSpacing"/>
        <w:numPr>
          <w:ilvl w:val="0"/>
          <w:numId w:val="15"/>
        </w:numPr>
        <w:rPr>
          <w:sz w:val="20"/>
          <w:szCs w:val="20"/>
        </w:rPr>
      </w:pPr>
      <w:r>
        <w:rPr>
          <w:sz w:val="20"/>
          <w:szCs w:val="20"/>
        </w:rPr>
        <w:t>hallucinations and delusions may be present, but are not coherent or organized into a “story”</w:t>
      </w:r>
    </w:p>
    <w:p w14:paraId="275E449E" w14:textId="77777777" w:rsidR="00374C67" w:rsidRDefault="00374C67" w:rsidP="00085646">
      <w:pPr>
        <w:pStyle w:val="NoSpacing"/>
        <w:numPr>
          <w:ilvl w:val="0"/>
          <w:numId w:val="15"/>
        </w:numPr>
        <w:rPr>
          <w:sz w:val="20"/>
          <w:szCs w:val="20"/>
        </w:rPr>
      </w:pPr>
      <w:r>
        <w:rPr>
          <w:sz w:val="20"/>
          <w:szCs w:val="20"/>
        </w:rPr>
        <w:t>people with disorganized schizophrenia are unable to perform routine tasks and engage in behaviours such as odd facial grimaces and talking and gesturing to themselves</w:t>
      </w:r>
    </w:p>
    <w:p w14:paraId="667B3371" w14:textId="77777777" w:rsidR="00374C67" w:rsidRDefault="00374C67" w:rsidP="00085646">
      <w:pPr>
        <w:pStyle w:val="NoSpacing"/>
        <w:numPr>
          <w:ilvl w:val="0"/>
          <w:numId w:val="15"/>
        </w:numPr>
        <w:rPr>
          <w:sz w:val="20"/>
          <w:szCs w:val="20"/>
        </w:rPr>
      </w:pPr>
      <w:r>
        <w:rPr>
          <w:sz w:val="20"/>
          <w:szCs w:val="20"/>
        </w:rPr>
        <w:t>the prognosis is generally poor for individuals who develop disorganized schizophrenia</w:t>
      </w:r>
    </w:p>
    <w:p w14:paraId="1F717249" w14:textId="77777777" w:rsidR="00374C67" w:rsidRDefault="00374C67" w:rsidP="00374C67">
      <w:pPr>
        <w:pStyle w:val="NoSpacing"/>
        <w:ind w:left="360"/>
        <w:rPr>
          <w:sz w:val="20"/>
          <w:szCs w:val="20"/>
        </w:rPr>
      </w:pPr>
    </w:p>
    <w:p w14:paraId="5E3A1423" w14:textId="77777777" w:rsidR="00374C67" w:rsidRDefault="00374C67" w:rsidP="00374C67">
      <w:pPr>
        <w:pStyle w:val="NoSpacing"/>
        <w:ind w:left="360"/>
        <w:rPr>
          <w:sz w:val="20"/>
          <w:szCs w:val="20"/>
        </w:rPr>
      </w:pPr>
      <w:r>
        <w:rPr>
          <w:sz w:val="20"/>
          <w:szCs w:val="20"/>
        </w:rPr>
        <w:lastRenderedPageBreak/>
        <w:t xml:space="preserve">Criteria for Catatonic Schizophrenia </w:t>
      </w:r>
    </w:p>
    <w:p w14:paraId="752376B3" w14:textId="77777777" w:rsidR="00374C67" w:rsidRDefault="00374C67" w:rsidP="00085646">
      <w:pPr>
        <w:pStyle w:val="NoSpacing"/>
        <w:numPr>
          <w:ilvl w:val="0"/>
          <w:numId w:val="16"/>
        </w:numPr>
        <w:rPr>
          <w:sz w:val="20"/>
          <w:szCs w:val="20"/>
        </w:rPr>
      </w:pPr>
      <w:r>
        <w:rPr>
          <w:sz w:val="20"/>
          <w:szCs w:val="20"/>
        </w:rPr>
        <w:t>In catatonic schizophrenia, the clinical picture is dominated by at least two of the following:</w:t>
      </w:r>
    </w:p>
    <w:p w14:paraId="6C8DB81F" w14:textId="77777777" w:rsidR="00374C67" w:rsidRDefault="00374C67" w:rsidP="00085646">
      <w:pPr>
        <w:pStyle w:val="NoSpacing"/>
        <w:numPr>
          <w:ilvl w:val="1"/>
          <w:numId w:val="16"/>
        </w:numPr>
        <w:rPr>
          <w:sz w:val="20"/>
          <w:szCs w:val="20"/>
        </w:rPr>
      </w:pPr>
      <w:r>
        <w:rPr>
          <w:sz w:val="20"/>
          <w:szCs w:val="20"/>
        </w:rPr>
        <w:t>immobile body or stupor</w:t>
      </w:r>
    </w:p>
    <w:p w14:paraId="13DD6A49" w14:textId="77777777" w:rsidR="00374C67" w:rsidRDefault="00374C67" w:rsidP="00085646">
      <w:pPr>
        <w:pStyle w:val="NoSpacing"/>
        <w:numPr>
          <w:ilvl w:val="1"/>
          <w:numId w:val="16"/>
        </w:numPr>
        <w:rPr>
          <w:sz w:val="20"/>
          <w:szCs w:val="20"/>
        </w:rPr>
      </w:pPr>
      <w:r>
        <w:rPr>
          <w:sz w:val="20"/>
          <w:szCs w:val="20"/>
        </w:rPr>
        <w:t>excessive motor activity that is purposeless and unrelated to outside stimuli</w:t>
      </w:r>
    </w:p>
    <w:p w14:paraId="30433116" w14:textId="77777777" w:rsidR="00374C67" w:rsidRDefault="00374C67" w:rsidP="00085646">
      <w:pPr>
        <w:pStyle w:val="NoSpacing"/>
        <w:numPr>
          <w:ilvl w:val="1"/>
          <w:numId w:val="16"/>
        </w:numPr>
        <w:rPr>
          <w:sz w:val="20"/>
          <w:szCs w:val="20"/>
        </w:rPr>
      </w:pPr>
      <w:r>
        <w:rPr>
          <w:sz w:val="20"/>
          <w:szCs w:val="20"/>
        </w:rPr>
        <w:t>extreme negativism (resistance to being moved, or to follow instructions) or mutism</w:t>
      </w:r>
    </w:p>
    <w:p w14:paraId="1CBEE62C" w14:textId="77777777" w:rsidR="00374C67" w:rsidRDefault="00374C67" w:rsidP="00085646">
      <w:pPr>
        <w:pStyle w:val="NoSpacing"/>
        <w:numPr>
          <w:ilvl w:val="1"/>
          <w:numId w:val="16"/>
        </w:numPr>
        <w:rPr>
          <w:sz w:val="20"/>
          <w:szCs w:val="20"/>
        </w:rPr>
      </w:pPr>
      <w:r>
        <w:rPr>
          <w:sz w:val="20"/>
          <w:szCs w:val="20"/>
        </w:rPr>
        <w:t>assumption of bizarre postures, or stereotypes movements and mannerisms</w:t>
      </w:r>
    </w:p>
    <w:p w14:paraId="6290DCE8" w14:textId="77777777" w:rsidR="00374C67" w:rsidRDefault="00374C67" w:rsidP="00085646">
      <w:pPr>
        <w:pStyle w:val="NoSpacing"/>
        <w:numPr>
          <w:ilvl w:val="1"/>
          <w:numId w:val="16"/>
        </w:numPr>
        <w:rPr>
          <w:sz w:val="20"/>
          <w:szCs w:val="20"/>
        </w:rPr>
      </w:pPr>
      <w:r>
        <w:rPr>
          <w:sz w:val="20"/>
          <w:szCs w:val="20"/>
        </w:rPr>
        <w:t xml:space="preserve">echolalia or echopraxia </w:t>
      </w:r>
    </w:p>
    <w:p w14:paraId="6A778F96" w14:textId="77777777" w:rsidR="00374C67" w:rsidRDefault="00374C67" w:rsidP="00374C67">
      <w:pPr>
        <w:pStyle w:val="NoSpacing"/>
        <w:rPr>
          <w:sz w:val="20"/>
          <w:szCs w:val="20"/>
        </w:rPr>
      </w:pPr>
    </w:p>
    <w:p w14:paraId="07CC6F7F" w14:textId="77777777" w:rsidR="00374C67" w:rsidRDefault="00374C67" w:rsidP="00085646">
      <w:pPr>
        <w:pStyle w:val="NoSpacing"/>
        <w:numPr>
          <w:ilvl w:val="0"/>
          <w:numId w:val="17"/>
        </w:numPr>
        <w:rPr>
          <w:sz w:val="20"/>
          <w:szCs w:val="20"/>
        </w:rPr>
      </w:pPr>
      <w:r>
        <w:rPr>
          <w:sz w:val="20"/>
          <w:szCs w:val="20"/>
        </w:rPr>
        <w:t>the central feature of catatonic schizophrenia is pronounced motor signs</w:t>
      </w:r>
    </w:p>
    <w:p w14:paraId="48DE143B" w14:textId="77777777" w:rsidR="00374C67" w:rsidRDefault="00374C67" w:rsidP="00085646">
      <w:pPr>
        <w:pStyle w:val="NoSpacing"/>
        <w:numPr>
          <w:ilvl w:val="0"/>
          <w:numId w:val="17"/>
        </w:numPr>
        <w:rPr>
          <w:sz w:val="20"/>
          <w:szCs w:val="20"/>
        </w:rPr>
      </w:pPr>
      <w:r>
        <w:rPr>
          <w:sz w:val="20"/>
          <w:szCs w:val="20"/>
        </w:rPr>
        <w:t>these patients are highly suggestible and will automatically obey commands or imitate the actions of others (echopraxia) or mimic their phrases (echolia)</w:t>
      </w:r>
    </w:p>
    <w:p w14:paraId="0ABB0503" w14:textId="77777777" w:rsidR="00374C67" w:rsidRDefault="00374C67" w:rsidP="00085646">
      <w:pPr>
        <w:pStyle w:val="NoSpacing"/>
        <w:numPr>
          <w:ilvl w:val="0"/>
          <w:numId w:val="17"/>
        </w:numPr>
        <w:rPr>
          <w:sz w:val="20"/>
          <w:szCs w:val="20"/>
        </w:rPr>
      </w:pPr>
      <w:r>
        <w:rPr>
          <w:sz w:val="20"/>
          <w:szCs w:val="20"/>
        </w:rPr>
        <w:t xml:space="preserve">patients in a catatonic stupor stubbornly resists any effort to change their position, may become mute, resist all attempts at feeding, and refuse to comply with even the slightest request </w:t>
      </w:r>
    </w:p>
    <w:p w14:paraId="43BBF4F1" w14:textId="77777777" w:rsidR="00374C67" w:rsidRDefault="00374C67" w:rsidP="00085646">
      <w:pPr>
        <w:pStyle w:val="NoSpacing"/>
        <w:numPr>
          <w:ilvl w:val="0"/>
          <w:numId w:val="17"/>
        </w:numPr>
        <w:rPr>
          <w:sz w:val="20"/>
          <w:szCs w:val="20"/>
        </w:rPr>
      </w:pPr>
      <w:r>
        <w:rPr>
          <w:sz w:val="20"/>
          <w:szCs w:val="20"/>
        </w:rPr>
        <w:t>individuals may suddenly pass from extreme stupor to a state of great excitement</w:t>
      </w:r>
      <w:r w:rsidR="00C74D25">
        <w:rPr>
          <w:sz w:val="20"/>
          <w:szCs w:val="20"/>
        </w:rPr>
        <w:t xml:space="preserve"> in which they talk or shout excitedly and incoherently, pace rapidly back and forth, openly indulge in sexual activities, attempt self-mutilation or even suicide, or impulsively attack and try to kill others </w:t>
      </w:r>
    </w:p>
    <w:p w14:paraId="1CB0ABE0" w14:textId="77777777" w:rsidR="00C74D25" w:rsidRDefault="00C74D25" w:rsidP="00C74D25">
      <w:pPr>
        <w:pStyle w:val="NoSpacing"/>
        <w:ind w:left="360"/>
        <w:rPr>
          <w:sz w:val="20"/>
          <w:szCs w:val="20"/>
        </w:rPr>
      </w:pPr>
    </w:p>
    <w:p w14:paraId="40BE808C" w14:textId="77777777" w:rsidR="00C74D25" w:rsidRDefault="00C74D25" w:rsidP="00C74D25">
      <w:pPr>
        <w:pStyle w:val="NoSpacing"/>
        <w:ind w:left="360"/>
        <w:rPr>
          <w:sz w:val="20"/>
          <w:szCs w:val="20"/>
        </w:rPr>
      </w:pPr>
      <w:r>
        <w:rPr>
          <w:sz w:val="20"/>
          <w:szCs w:val="20"/>
        </w:rPr>
        <w:t>Criteria for Undifferentiated Schizophrenia</w:t>
      </w:r>
    </w:p>
    <w:p w14:paraId="67566255" w14:textId="77777777" w:rsidR="00C74D25" w:rsidRPr="00C74D25" w:rsidRDefault="00C74D25" w:rsidP="00085646">
      <w:pPr>
        <w:pStyle w:val="NoSpacing"/>
        <w:numPr>
          <w:ilvl w:val="0"/>
          <w:numId w:val="18"/>
        </w:numPr>
        <w:rPr>
          <w:sz w:val="20"/>
          <w:szCs w:val="20"/>
        </w:rPr>
      </w:pPr>
      <w:r>
        <w:rPr>
          <w:sz w:val="20"/>
          <w:szCs w:val="20"/>
        </w:rPr>
        <w:t>Symptoms of schizophrenia that do not meet the criteria for the Paranoid, Disorganized, or Catatonic types.</w:t>
      </w:r>
    </w:p>
    <w:p w14:paraId="78075129" w14:textId="77777777" w:rsidR="00C74D25" w:rsidRDefault="00C74D25" w:rsidP="00C74D25">
      <w:pPr>
        <w:pStyle w:val="NoSpacing"/>
        <w:ind w:left="360"/>
        <w:rPr>
          <w:sz w:val="20"/>
          <w:szCs w:val="20"/>
        </w:rPr>
      </w:pPr>
    </w:p>
    <w:p w14:paraId="4BC17C84" w14:textId="77777777" w:rsidR="00374C67" w:rsidRDefault="00C74D25" w:rsidP="00085646">
      <w:pPr>
        <w:pStyle w:val="NoSpacing"/>
        <w:numPr>
          <w:ilvl w:val="0"/>
          <w:numId w:val="17"/>
        </w:numPr>
        <w:rPr>
          <w:sz w:val="20"/>
          <w:szCs w:val="20"/>
        </w:rPr>
      </w:pPr>
      <w:r>
        <w:rPr>
          <w:sz w:val="20"/>
          <w:szCs w:val="20"/>
        </w:rPr>
        <w:t>people in the acute, early phases of schizophrenic breakdown frequently exhibit undifferentiated symptoms, as do those whose clinical picture may change enough over time to warrant a change in diagnosis from a specific subtype to the undifferentiated subtype</w:t>
      </w:r>
    </w:p>
    <w:p w14:paraId="58D2C013" w14:textId="77777777" w:rsidR="00C74D25" w:rsidRDefault="00C74D25" w:rsidP="00C74D25">
      <w:pPr>
        <w:pStyle w:val="NoSpacing"/>
        <w:ind w:left="360"/>
        <w:rPr>
          <w:sz w:val="20"/>
          <w:szCs w:val="20"/>
        </w:rPr>
      </w:pPr>
    </w:p>
    <w:p w14:paraId="281F76DD" w14:textId="77777777" w:rsidR="00C74D25" w:rsidRDefault="00C74D25" w:rsidP="00C74D25">
      <w:pPr>
        <w:pStyle w:val="NoSpacing"/>
        <w:ind w:left="360"/>
        <w:rPr>
          <w:sz w:val="20"/>
          <w:szCs w:val="20"/>
        </w:rPr>
      </w:pPr>
      <w:r>
        <w:rPr>
          <w:sz w:val="20"/>
          <w:szCs w:val="20"/>
        </w:rPr>
        <w:t>Criteria for the Residual Type of Schizophrenia</w:t>
      </w:r>
    </w:p>
    <w:p w14:paraId="5A1FCD95" w14:textId="77777777" w:rsidR="00C74D25" w:rsidRDefault="00C74D25" w:rsidP="00085646">
      <w:pPr>
        <w:pStyle w:val="NoSpacing"/>
        <w:numPr>
          <w:ilvl w:val="0"/>
          <w:numId w:val="19"/>
        </w:numPr>
        <w:rPr>
          <w:sz w:val="20"/>
          <w:szCs w:val="20"/>
        </w:rPr>
      </w:pPr>
      <w:r>
        <w:rPr>
          <w:sz w:val="20"/>
          <w:szCs w:val="20"/>
        </w:rPr>
        <w:t>Absence of prominent delusions, hallucinations, disorganized speech, and grossly disorganized or catatonic behaviour.</w:t>
      </w:r>
    </w:p>
    <w:p w14:paraId="111EAA0B" w14:textId="77777777" w:rsidR="00C74D25" w:rsidRDefault="00C74D25" w:rsidP="00085646">
      <w:pPr>
        <w:pStyle w:val="NoSpacing"/>
        <w:numPr>
          <w:ilvl w:val="0"/>
          <w:numId w:val="19"/>
        </w:numPr>
        <w:rPr>
          <w:sz w:val="20"/>
          <w:szCs w:val="20"/>
        </w:rPr>
      </w:pPr>
      <w:r>
        <w:rPr>
          <w:sz w:val="20"/>
          <w:szCs w:val="20"/>
        </w:rPr>
        <w:t>Continued evidence of schizophrenia (e.g., negative symptoms), or mile psychotic symptoms (e.g., odd beliefs, unusual perceptual experiences)</w:t>
      </w:r>
    </w:p>
    <w:p w14:paraId="606E2476" w14:textId="77777777" w:rsidR="00C74D25" w:rsidRDefault="00C74D25" w:rsidP="00C74D25">
      <w:pPr>
        <w:pStyle w:val="NoSpacing"/>
        <w:rPr>
          <w:sz w:val="20"/>
          <w:szCs w:val="20"/>
        </w:rPr>
      </w:pPr>
    </w:p>
    <w:p w14:paraId="7C79B31B" w14:textId="77777777" w:rsidR="00C74D25" w:rsidRDefault="00142147" w:rsidP="00142147">
      <w:pPr>
        <w:pStyle w:val="NoSpacing"/>
        <w:rPr>
          <w:sz w:val="20"/>
          <w:szCs w:val="20"/>
        </w:rPr>
      </w:pPr>
      <w:r>
        <w:rPr>
          <w:sz w:val="20"/>
          <w:szCs w:val="20"/>
        </w:rPr>
        <w:t>Criteria for Schizoaffective Disorder</w:t>
      </w:r>
    </w:p>
    <w:p w14:paraId="63D916C1" w14:textId="77777777" w:rsidR="00142147" w:rsidRDefault="00142147" w:rsidP="00085646">
      <w:pPr>
        <w:pStyle w:val="NoSpacing"/>
        <w:numPr>
          <w:ilvl w:val="0"/>
          <w:numId w:val="20"/>
        </w:numPr>
        <w:rPr>
          <w:sz w:val="20"/>
          <w:szCs w:val="20"/>
        </w:rPr>
      </w:pPr>
      <w:r>
        <w:rPr>
          <w:sz w:val="20"/>
          <w:szCs w:val="20"/>
        </w:rPr>
        <w:t>An illness during which, at some time, there is either a Major Depressive Episode, a Manic Episode, or a Mixed episode that co-occus with symptoms of Schizophrenia (delusions, hallucinations, disorganized speech, disorganized behaviour or negative symptoms).</w:t>
      </w:r>
    </w:p>
    <w:p w14:paraId="1A4AE55F" w14:textId="77777777" w:rsidR="00142147" w:rsidRDefault="00142147" w:rsidP="00085646">
      <w:pPr>
        <w:pStyle w:val="NoSpacing"/>
        <w:numPr>
          <w:ilvl w:val="0"/>
          <w:numId w:val="20"/>
        </w:numPr>
        <w:rPr>
          <w:sz w:val="20"/>
          <w:szCs w:val="20"/>
        </w:rPr>
      </w:pPr>
      <w:r>
        <w:rPr>
          <w:sz w:val="20"/>
          <w:szCs w:val="20"/>
        </w:rPr>
        <w:t>During the illness, there must be a period of at least two weeks where delusions and hallucinations have been present without mood symptoms.</w:t>
      </w:r>
    </w:p>
    <w:p w14:paraId="464E3FA2" w14:textId="77777777" w:rsidR="00142147" w:rsidRDefault="00142147" w:rsidP="00085646">
      <w:pPr>
        <w:pStyle w:val="NoSpacing"/>
        <w:numPr>
          <w:ilvl w:val="0"/>
          <w:numId w:val="20"/>
        </w:numPr>
        <w:rPr>
          <w:sz w:val="20"/>
          <w:szCs w:val="20"/>
        </w:rPr>
      </w:pPr>
      <w:r>
        <w:rPr>
          <w:sz w:val="20"/>
          <w:szCs w:val="20"/>
        </w:rPr>
        <w:t>The mood symptoms are present for a substantial portion of the toal illness time.</w:t>
      </w:r>
    </w:p>
    <w:p w14:paraId="42EC06B0" w14:textId="77777777" w:rsidR="00142147" w:rsidRDefault="00142147" w:rsidP="00142147">
      <w:pPr>
        <w:pStyle w:val="NoSpacing"/>
        <w:rPr>
          <w:sz w:val="20"/>
          <w:szCs w:val="20"/>
        </w:rPr>
      </w:pPr>
    </w:p>
    <w:p w14:paraId="73C969CC" w14:textId="77777777" w:rsidR="00142147" w:rsidRDefault="00142147" w:rsidP="00085646">
      <w:pPr>
        <w:pStyle w:val="NoSpacing"/>
        <w:numPr>
          <w:ilvl w:val="0"/>
          <w:numId w:val="17"/>
        </w:numPr>
        <w:rPr>
          <w:sz w:val="20"/>
          <w:szCs w:val="20"/>
        </w:rPr>
      </w:pPr>
      <w:r>
        <w:rPr>
          <w:sz w:val="20"/>
          <w:szCs w:val="20"/>
        </w:rPr>
        <w:t>because mood disorders can be unipolar or bipolar in type, there also are two types of schizoaffective disorder (bipolar and unipolar subtype)</w:t>
      </w:r>
    </w:p>
    <w:p w14:paraId="10ECAB7A" w14:textId="77777777" w:rsidR="00142147" w:rsidRDefault="00142147" w:rsidP="00085646">
      <w:pPr>
        <w:pStyle w:val="NoSpacing"/>
        <w:numPr>
          <w:ilvl w:val="0"/>
          <w:numId w:val="17"/>
        </w:numPr>
        <w:rPr>
          <w:sz w:val="20"/>
          <w:szCs w:val="20"/>
        </w:rPr>
      </w:pPr>
      <w:r>
        <w:rPr>
          <w:sz w:val="20"/>
          <w:szCs w:val="20"/>
        </w:rPr>
        <w:t>the prognosis for these patients is somewhere between that of the patients with schizophrenia and that of patients with mood disorders</w:t>
      </w:r>
    </w:p>
    <w:p w14:paraId="627B1E3E" w14:textId="77777777" w:rsidR="00142147" w:rsidRDefault="00142147" w:rsidP="00142147">
      <w:pPr>
        <w:pStyle w:val="NoSpacing"/>
        <w:ind w:left="360"/>
        <w:rPr>
          <w:sz w:val="20"/>
          <w:szCs w:val="20"/>
        </w:rPr>
      </w:pPr>
    </w:p>
    <w:p w14:paraId="28440FD6" w14:textId="77777777" w:rsidR="00142147" w:rsidRDefault="00142147" w:rsidP="00142147">
      <w:pPr>
        <w:pStyle w:val="NoSpacing"/>
        <w:ind w:left="360"/>
        <w:rPr>
          <w:sz w:val="20"/>
          <w:szCs w:val="20"/>
        </w:rPr>
      </w:pPr>
      <w:r>
        <w:rPr>
          <w:sz w:val="20"/>
          <w:szCs w:val="20"/>
        </w:rPr>
        <w:t xml:space="preserve">Criteria for Schizophreniform Disorder </w:t>
      </w:r>
    </w:p>
    <w:p w14:paraId="56203A04" w14:textId="77777777" w:rsidR="00142147" w:rsidRDefault="00142147" w:rsidP="00085646">
      <w:pPr>
        <w:pStyle w:val="NoSpacing"/>
        <w:numPr>
          <w:ilvl w:val="0"/>
          <w:numId w:val="21"/>
        </w:numPr>
        <w:rPr>
          <w:sz w:val="20"/>
          <w:szCs w:val="20"/>
        </w:rPr>
      </w:pPr>
      <w:r>
        <w:rPr>
          <w:sz w:val="20"/>
          <w:szCs w:val="20"/>
        </w:rPr>
        <w:t>Symptoms of schizophrenia.</w:t>
      </w:r>
    </w:p>
    <w:p w14:paraId="2D5E8AEA" w14:textId="77777777" w:rsidR="00142147" w:rsidRDefault="00142147" w:rsidP="00085646">
      <w:pPr>
        <w:pStyle w:val="NoSpacing"/>
        <w:numPr>
          <w:ilvl w:val="0"/>
          <w:numId w:val="21"/>
        </w:numPr>
        <w:rPr>
          <w:sz w:val="20"/>
          <w:szCs w:val="20"/>
        </w:rPr>
      </w:pPr>
      <w:r>
        <w:rPr>
          <w:sz w:val="20"/>
          <w:szCs w:val="20"/>
        </w:rPr>
        <w:t>An episode of the disorder (including the prodromal, active, and residual phases) that lasts at least one month but less than six months.</w:t>
      </w:r>
    </w:p>
    <w:p w14:paraId="1F03F639" w14:textId="77777777" w:rsidR="00142147" w:rsidRDefault="00142147" w:rsidP="00142147">
      <w:pPr>
        <w:pStyle w:val="NoSpacing"/>
        <w:rPr>
          <w:sz w:val="20"/>
          <w:szCs w:val="20"/>
        </w:rPr>
      </w:pPr>
    </w:p>
    <w:p w14:paraId="7609998F" w14:textId="77777777" w:rsidR="00142147" w:rsidRDefault="00142147" w:rsidP="00085646">
      <w:pPr>
        <w:pStyle w:val="NoSpacing"/>
        <w:numPr>
          <w:ilvl w:val="0"/>
          <w:numId w:val="22"/>
        </w:numPr>
        <w:rPr>
          <w:sz w:val="20"/>
          <w:szCs w:val="20"/>
        </w:rPr>
      </w:pPr>
      <w:r>
        <w:rPr>
          <w:sz w:val="20"/>
          <w:szCs w:val="20"/>
        </w:rPr>
        <w:t>schizophreniform disorder is most often seen in the undifferentiated form and brief psychotic states of this sort may or may not be related to subsequent psychiatric disorder</w:t>
      </w:r>
    </w:p>
    <w:p w14:paraId="6954ED45" w14:textId="77777777" w:rsidR="00142147" w:rsidRDefault="00142147" w:rsidP="00085646">
      <w:pPr>
        <w:pStyle w:val="NoSpacing"/>
        <w:numPr>
          <w:ilvl w:val="0"/>
          <w:numId w:val="22"/>
        </w:numPr>
        <w:rPr>
          <w:sz w:val="20"/>
          <w:szCs w:val="20"/>
        </w:rPr>
      </w:pPr>
      <w:r>
        <w:rPr>
          <w:sz w:val="20"/>
          <w:szCs w:val="20"/>
        </w:rPr>
        <w:t xml:space="preserve">all recent onset cases of true schizophrenia presumably must first receive a diagnosis of schizophreiform disorder </w:t>
      </w:r>
    </w:p>
    <w:p w14:paraId="7A1F66AD" w14:textId="77777777" w:rsidR="00142147" w:rsidRDefault="00142147" w:rsidP="00085646">
      <w:pPr>
        <w:pStyle w:val="NoSpacing"/>
        <w:numPr>
          <w:ilvl w:val="0"/>
          <w:numId w:val="22"/>
        </w:numPr>
        <w:rPr>
          <w:sz w:val="20"/>
          <w:szCs w:val="20"/>
        </w:rPr>
      </w:pPr>
      <w:r>
        <w:rPr>
          <w:sz w:val="20"/>
          <w:szCs w:val="20"/>
        </w:rPr>
        <w:t xml:space="preserve">because of the possibility of an early and lasting remission in a first episode of schizophrenic breakdown, the prognosis for schizophreniform disorder is better than that for established forms of schizophrenia </w:t>
      </w:r>
    </w:p>
    <w:p w14:paraId="21B2E94B" w14:textId="77777777" w:rsidR="00142147" w:rsidRDefault="00142147" w:rsidP="00142147">
      <w:pPr>
        <w:pStyle w:val="NoSpacing"/>
        <w:ind w:left="360"/>
        <w:rPr>
          <w:sz w:val="20"/>
          <w:szCs w:val="20"/>
        </w:rPr>
      </w:pPr>
    </w:p>
    <w:p w14:paraId="67ACB231" w14:textId="77777777" w:rsidR="00142147" w:rsidRDefault="00142147" w:rsidP="00142147">
      <w:pPr>
        <w:pStyle w:val="NoSpacing"/>
        <w:ind w:left="360"/>
        <w:rPr>
          <w:sz w:val="20"/>
          <w:szCs w:val="20"/>
        </w:rPr>
      </w:pPr>
      <w:r>
        <w:rPr>
          <w:sz w:val="20"/>
          <w:szCs w:val="20"/>
        </w:rPr>
        <w:t>Criteria for Delusional Disorder</w:t>
      </w:r>
    </w:p>
    <w:p w14:paraId="673CFABC" w14:textId="77777777" w:rsidR="0091370F" w:rsidRDefault="00711605" w:rsidP="00085646">
      <w:pPr>
        <w:pStyle w:val="NoSpacing"/>
        <w:numPr>
          <w:ilvl w:val="0"/>
          <w:numId w:val="23"/>
        </w:numPr>
        <w:rPr>
          <w:sz w:val="20"/>
          <w:szCs w:val="20"/>
        </w:rPr>
      </w:pPr>
      <w:r>
        <w:rPr>
          <w:sz w:val="20"/>
          <w:szCs w:val="20"/>
        </w:rPr>
        <w:lastRenderedPageBreak/>
        <w:t xml:space="preserve">nonbizzare delusions </w:t>
      </w:r>
      <w:r w:rsidR="0091370F">
        <w:rPr>
          <w:sz w:val="20"/>
          <w:szCs w:val="20"/>
        </w:rPr>
        <w:t>(i.e., involving situations that could occur in real life such as being followed or being poisoned) that last for at least one month.</w:t>
      </w:r>
    </w:p>
    <w:p w14:paraId="296BDE95" w14:textId="77777777" w:rsidR="0091370F" w:rsidRDefault="0091370F" w:rsidP="00085646">
      <w:pPr>
        <w:pStyle w:val="NoSpacing"/>
        <w:numPr>
          <w:ilvl w:val="0"/>
          <w:numId w:val="23"/>
        </w:numPr>
        <w:rPr>
          <w:sz w:val="20"/>
          <w:szCs w:val="20"/>
        </w:rPr>
      </w:pPr>
      <w:r>
        <w:rPr>
          <w:sz w:val="20"/>
          <w:szCs w:val="20"/>
        </w:rPr>
        <w:t>No evidence of full-blown schizophrenia.</w:t>
      </w:r>
    </w:p>
    <w:p w14:paraId="2A46BD44" w14:textId="77777777" w:rsidR="0091370F" w:rsidRDefault="0091370F" w:rsidP="00085646">
      <w:pPr>
        <w:pStyle w:val="NoSpacing"/>
        <w:numPr>
          <w:ilvl w:val="0"/>
          <w:numId w:val="23"/>
        </w:numPr>
        <w:rPr>
          <w:sz w:val="20"/>
          <w:szCs w:val="20"/>
        </w:rPr>
      </w:pPr>
      <w:r>
        <w:rPr>
          <w:sz w:val="20"/>
          <w:szCs w:val="20"/>
        </w:rPr>
        <w:t xml:space="preserve">Apart from the delusion, the person’s functioning is not markedly impaired; neither is behaviour obviously odd or bizarre </w:t>
      </w:r>
    </w:p>
    <w:p w14:paraId="76D7A9F3" w14:textId="77777777" w:rsidR="0091370F" w:rsidRDefault="0091370F" w:rsidP="0091370F">
      <w:pPr>
        <w:pStyle w:val="NoSpacing"/>
        <w:rPr>
          <w:sz w:val="20"/>
          <w:szCs w:val="20"/>
        </w:rPr>
      </w:pPr>
    </w:p>
    <w:p w14:paraId="4A9FBDB9" w14:textId="77777777" w:rsidR="0091370F" w:rsidRDefault="0091370F" w:rsidP="00085646">
      <w:pPr>
        <w:pStyle w:val="NoSpacing"/>
        <w:numPr>
          <w:ilvl w:val="0"/>
          <w:numId w:val="24"/>
        </w:numPr>
        <w:rPr>
          <w:sz w:val="20"/>
          <w:szCs w:val="20"/>
        </w:rPr>
      </w:pPr>
      <w:r>
        <w:rPr>
          <w:sz w:val="20"/>
          <w:szCs w:val="20"/>
        </w:rPr>
        <w:t>one subtype of delusional disorder is erotomania in which the theme of the delusion involves great love for a person, usually of a higher status</w:t>
      </w:r>
    </w:p>
    <w:p w14:paraId="6D3E3227" w14:textId="77777777" w:rsidR="0091370F" w:rsidRDefault="0091370F" w:rsidP="00085646">
      <w:pPr>
        <w:pStyle w:val="NoSpacing"/>
        <w:numPr>
          <w:ilvl w:val="0"/>
          <w:numId w:val="24"/>
        </w:numPr>
        <w:rPr>
          <w:sz w:val="20"/>
          <w:szCs w:val="20"/>
        </w:rPr>
      </w:pPr>
      <w:r>
        <w:rPr>
          <w:sz w:val="20"/>
          <w:szCs w:val="20"/>
        </w:rPr>
        <w:t>a significant proportion of women who stalk are diagnosed with erotomania</w:t>
      </w:r>
    </w:p>
    <w:p w14:paraId="0616FB1B" w14:textId="77777777" w:rsidR="0091370F" w:rsidRDefault="0091370F" w:rsidP="0091370F">
      <w:pPr>
        <w:pStyle w:val="NoSpacing"/>
        <w:ind w:left="360"/>
        <w:rPr>
          <w:sz w:val="20"/>
          <w:szCs w:val="20"/>
        </w:rPr>
      </w:pPr>
    </w:p>
    <w:p w14:paraId="3AABF4E1" w14:textId="77777777" w:rsidR="0091370F" w:rsidRDefault="0091370F" w:rsidP="0091370F">
      <w:pPr>
        <w:pStyle w:val="NoSpacing"/>
        <w:ind w:left="360"/>
        <w:rPr>
          <w:sz w:val="20"/>
          <w:szCs w:val="20"/>
        </w:rPr>
      </w:pPr>
      <w:r>
        <w:rPr>
          <w:sz w:val="20"/>
          <w:szCs w:val="20"/>
        </w:rPr>
        <w:t xml:space="preserve">Criteria for Brief Psychotic Disorder </w:t>
      </w:r>
    </w:p>
    <w:p w14:paraId="71DE2CCF" w14:textId="77777777" w:rsidR="0091370F" w:rsidRDefault="0091370F" w:rsidP="00085646">
      <w:pPr>
        <w:pStyle w:val="NoSpacing"/>
        <w:numPr>
          <w:ilvl w:val="0"/>
          <w:numId w:val="25"/>
        </w:numPr>
        <w:rPr>
          <w:sz w:val="20"/>
          <w:szCs w:val="20"/>
        </w:rPr>
      </w:pPr>
      <w:r>
        <w:rPr>
          <w:sz w:val="20"/>
          <w:szCs w:val="20"/>
        </w:rPr>
        <w:t>Presence of one or more of the following: delusions, hallucinations, disorganized speech or grossly disorganized or cataonic behaviour.</w:t>
      </w:r>
    </w:p>
    <w:p w14:paraId="7369EF91" w14:textId="77777777" w:rsidR="0091370F" w:rsidRDefault="0091370F" w:rsidP="00085646">
      <w:pPr>
        <w:pStyle w:val="NoSpacing"/>
        <w:numPr>
          <w:ilvl w:val="0"/>
          <w:numId w:val="25"/>
        </w:numPr>
        <w:rPr>
          <w:sz w:val="20"/>
          <w:szCs w:val="20"/>
        </w:rPr>
      </w:pPr>
      <w:r>
        <w:rPr>
          <w:sz w:val="20"/>
          <w:szCs w:val="20"/>
        </w:rPr>
        <w:t>The episode lasts for at least one day but less than one month, with an eventual full return to normal functioning.</w:t>
      </w:r>
    </w:p>
    <w:p w14:paraId="42187CF2" w14:textId="77777777" w:rsidR="0091370F" w:rsidRDefault="0091370F" w:rsidP="00085646">
      <w:pPr>
        <w:pStyle w:val="NoSpacing"/>
        <w:numPr>
          <w:ilvl w:val="0"/>
          <w:numId w:val="25"/>
        </w:numPr>
        <w:rPr>
          <w:sz w:val="20"/>
          <w:szCs w:val="20"/>
        </w:rPr>
      </w:pPr>
      <w:r>
        <w:rPr>
          <w:sz w:val="20"/>
          <w:szCs w:val="20"/>
        </w:rPr>
        <w:t xml:space="preserve">A diagnosis of Mood Disorder with Psychotic Features; Schizoaffective Disorder or Schizophrenia is ruled out. </w:t>
      </w:r>
    </w:p>
    <w:p w14:paraId="407E1FB7" w14:textId="77777777" w:rsidR="0091370F" w:rsidRDefault="0091370F" w:rsidP="0091370F">
      <w:pPr>
        <w:pStyle w:val="NoSpacing"/>
        <w:rPr>
          <w:sz w:val="20"/>
          <w:szCs w:val="20"/>
        </w:rPr>
      </w:pPr>
    </w:p>
    <w:p w14:paraId="4193741D" w14:textId="77777777" w:rsidR="0091370F" w:rsidRDefault="0091370F" w:rsidP="00085646">
      <w:pPr>
        <w:pStyle w:val="NoSpacing"/>
        <w:numPr>
          <w:ilvl w:val="0"/>
          <w:numId w:val="26"/>
        </w:numPr>
        <w:rPr>
          <w:sz w:val="20"/>
          <w:szCs w:val="20"/>
        </w:rPr>
      </w:pPr>
      <w:r>
        <w:rPr>
          <w:sz w:val="20"/>
          <w:szCs w:val="20"/>
        </w:rPr>
        <w:t>patients may never have another episode again; episodes are often triggered by stress</w:t>
      </w:r>
    </w:p>
    <w:p w14:paraId="50DA650F" w14:textId="77777777" w:rsidR="0091370F" w:rsidRDefault="0091370F" w:rsidP="0091370F">
      <w:pPr>
        <w:pStyle w:val="NoSpacing"/>
        <w:rPr>
          <w:sz w:val="20"/>
          <w:szCs w:val="20"/>
        </w:rPr>
      </w:pPr>
    </w:p>
    <w:p w14:paraId="6563D932" w14:textId="77777777" w:rsidR="0091370F" w:rsidRDefault="0091370F" w:rsidP="0091370F">
      <w:pPr>
        <w:pStyle w:val="NoSpacing"/>
        <w:rPr>
          <w:sz w:val="20"/>
          <w:szCs w:val="20"/>
        </w:rPr>
      </w:pPr>
      <w:r>
        <w:rPr>
          <w:sz w:val="20"/>
          <w:szCs w:val="20"/>
        </w:rPr>
        <w:t>Criteria for Shared Psychotic Disorder</w:t>
      </w:r>
    </w:p>
    <w:p w14:paraId="429050D2" w14:textId="77777777" w:rsidR="0091370F" w:rsidRDefault="0091370F" w:rsidP="00085646">
      <w:pPr>
        <w:pStyle w:val="NoSpacing"/>
        <w:numPr>
          <w:ilvl w:val="0"/>
          <w:numId w:val="27"/>
        </w:numPr>
        <w:rPr>
          <w:sz w:val="20"/>
          <w:szCs w:val="20"/>
        </w:rPr>
      </w:pPr>
      <w:r>
        <w:rPr>
          <w:sz w:val="20"/>
          <w:szCs w:val="20"/>
        </w:rPr>
        <w:t>A delusion develops in the context of a close relationship with another person who already had an established delusion.</w:t>
      </w:r>
    </w:p>
    <w:p w14:paraId="35795338" w14:textId="77777777" w:rsidR="0091370F" w:rsidRDefault="0091370F" w:rsidP="00085646">
      <w:pPr>
        <w:pStyle w:val="NoSpacing"/>
        <w:numPr>
          <w:ilvl w:val="0"/>
          <w:numId w:val="27"/>
        </w:numPr>
        <w:rPr>
          <w:sz w:val="20"/>
          <w:szCs w:val="20"/>
        </w:rPr>
      </w:pPr>
      <w:r>
        <w:rPr>
          <w:sz w:val="20"/>
          <w:szCs w:val="20"/>
        </w:rPr>
        <w:t>The delusion is similar in context to that of the person who already has the established delusion.</w:t>
      </w:r>
    </w:p>
    <w:p w14:paraId="0A7A5766" w14:textId="77777777" w:rsidR="0091370F" w:rsidRDefault="0091370F" w:rsidP="00085646">
      <w:pPr>
        <w:pStyle w:val="NoSpacing"/>
        <w:numPr>
          <w:ilvl w:val="0"/>
          <w:numId w:val="27"/>
        </w:numPr>
        <w:rPr>
          <w:sz w:val="20"/>
          <w:szCs w:val="20"/>
        </w:rPr>
      </w:pPr>
      <w:r>
        <w:rPr>
          <w:sz w:val="20"/>
          <w:szCs w:val="20"/>
        </w:rPr>
        <w:t xml:space="preserve">Other psychotic disorders are ruled out. </w:t>
      </w:r>
    </w:p>
    <w:p w14:paraId="1277A58C" w14:textId="77777777" w:rsidR="0091370F" w:rsidRDefault="0091370F" w:rsidP="0091370F">
      <w:pPr>
        <w:pStyle w:val="NoSpacing"/>
        <w:rPr>
          <w:sz w:val="20"/>
          <w:szCs w:val="20"/>
        </w:rPr>
      </w:pPr>
    </w:p>
    <w:p w14:paraId="131695E6" w14:textId="77777777" w:rsidR="0091370F" w:rsidRDefault="0091370F" w:rsidP="00085646">
      <w:pPr>
        <w:pStyle w:val="NoSpacing"/>
        <w:numPr>
          <w:ilvl w:val="0"/>
          <w:numId w:val="26"/>
        </w:numPr>
        <w:rPr>
          <w:sz w:val="20"/>
          <w:szCs w:val="20"/>
        </w:rPr>
      </w:pPr>
      <w:r>
        <w:rPr>
          <w:sz w:val="20"/>
          <w:szCs w:val="20"/>
        </w:rPr>
        <w:t>the second individual comes to believe in the delusions of the other person</w:t>
      </w:r>
    </w:p>
    <w:p w14:paraId="64814835" w14:textId="77777777" w:rsidR="0091370F" w:rsidRDefault="0091370F" w:rsidP="00085646">
      <w:pPr>
        <w:pStyle w:val="NoSpacing"/>
        <w:numPr>
          <w:ilvl w:val="0"/>
          <w:numId w:val="26"/>
        </w:numPr>
        <w:rPr>
          <w:sz w:val="20"/>
          <w:szCs w:val="20"/>
        </w:rPr>
      </w:pPr>
      <w:r>
        <w:rPr>
          <w:sz w:val="20"/>
          <w:szCs w:val="20"/>
        </w:rPr>
        <w:t xml:space="preserve">disorders of the schizophrenic type tend to “run in families” </w:t>
      </w:r>
    </w:p>
    <w:p w14:paraId="4EBC072C" w14:textId="77777777" w:rsidR="0091370F" w:rsidRDefault="0091370F" w:rsidP="00085646">
      <w:pPr>
        <w:pStyle w:val="NoSpacing"/>
        <w:numPr>
          <w:ilvl w:val="0"/>
          <w:numId w:val="26"/>
        </w:numPr>
        <w:rPr>
          <w:sz w:val="20"/>
          <w:szCs w:val="20"/>
        </w:rPr>
      </w:pPr>
      <w:r>
        <w:rPr>
          <w:sz w:val="20"/>
          <w:szCs w:val="20"/>
        </w:rPr>
        <w:t>the prevalence of schizophrenia in the first-degree relative of a proband with schizophrenia is about 10%</w:t>
      </w:r>
    </w:p>
    <w:p w14:paraId="1E6C0EBC" w14:textId="77777777" w:rsidR="0091370F" w:rsidRDefault="0091370F" w:rsidP="00085646">
      <w:pPr>
        <w:pStyle w:val="NoSpacing"/>
        <w:numPr>
          <w:ilvl w:val="0"/>
          <w:numId w:val="26"/>
        </w:numPr>
        <w:rPr>
          <w:sz w:val="20"/>
          <w:szCs w:val="20"/>
        </w:rPr>
      </w:pPr>
      <w:r>
        <w:rPr>
          <w:sz w:val="20"/>
          <w:szCs w:val="20"/>
        </w:rPr>
        <w:t>the Genian quadruplets were a set of rare monozygotic quadruplets that each developed schizophrenia (expected to occur by chance in 1 of 1.5 billion births)</w:t>
      </w:r>
    </w:p>
    <w:p w14:paraId="327DFD6B" w14:textId="77777777" w:rsidR="0091370F" w:rsidRDefault="0091370F" w:rsidP="00085646">
      <w:pPr>
        <w:pStyle w:val="NoSpacing"/>
        <w:numPr>
          <w:ilvl w:val="0"/>
          <w:numId w:val="26"/>
        </w:numPr>
        <w:rPr>
          <w:sz w:val="20"/>
          <w:szCs w:val="20"/>
        </w:rPr>
      </w:pPr>
      <w:r>
        <w:rPr>
          <w:sz w:val="20"/>
          <w:szCs w:val="20"/>
        </w:rPr>
        <w:t>Hester, the most severely ill was born last, had the lowest birth weight, and was slow to develop</w:t>
      </w:r>
    </w:p>
    <w:p w14:paraId="266FB16A" w14:textId="77777777" w:rsidR="0091370F" w:rsidRDefault="0091370F" w:rsidP="00085646">
      <w:pPr>
        <w:pStyle w:val="NoSpacing"/>
        <w:numPr>
          <w:ilvl w:val="0"/>
          <w:numId w:val="26"/>
        </w:numPr>
        <w:rPr>
          <w:sz w:val="20"/>
          <w:szCs w:val="20"/>
        </w:rPr>
      </w:pPr>
      <w:r>
        <w:rPr>
          <w:sz w:val="20"/>
          <w:szCs w:val="20"/>
        </w:rPr>
        <w:t xml:space="preserve">Nora, the firstborn, suffered from delusions, hallucinations, and withdrawal </w:t>
      </w:r>
    </w:p>
    <w:p w14:paraId="25F5E42F" w14:textId="77777777" w:rsidR="0091370F" w:rsidRDefault="0091370F" w:rsidP="00085646">
      <w:pPr>
        <w:pStyle w:val="NoSpacing"/>
        <w:numPr>
          <w:ilvl w:val="0"/>
          <w:numId w:val="26"/>
        </w:numPr>
        <w:rPr>
          <w:sz w:val="20"/>
          <w:szCs w:val="20"/>
        </w:rPr>
      </w:pPr>
      <w:r>
        <w:rPr>
          <w:sz w:val="20"/>
          <w:szCs w:val="20"/>
        </w:rPr>
        <w:t xml:space="preserve">Myra was born third and diagnosed with residual schizophrenia </w:t>
      </w:r>
    </w:p>
    <w:p w14:paraId="653FAD26" w14:textId="77777777" w:rsidR="0091370F" w:rsidRDefault="0091370F" w:rsidP="00085646">
      <w:pPr>
        <w:pStyle w:val="NoSpacing"/>
        <w:numPr>
          <w:ilvl w:val="0"/>
          <w:numId w:val="26"/>
        </w:numPr>
        <w:rPr>
          <w:sz w:val="20"/>
          <w:szCs w:val="20"/>
        </w:rPr>
      </w:pPr>
      <w:r>
        <w:rPr>
          <w:sz w:val="20"/>
          <w:szCs w:val="20"/>
        </w:rPr>
        <w:t xml:space="preserve">Iris (second-born) suffered from a severe form of schizophrenia </w:t>
      </w:r>
    </w:p>
    <w:p w14:paraId="56E26EFC" w14:textId="77777777" w:rsidR="0091370F" w:rsidRDefault="00F01C7C" w:rsidP="00085646">
      <w:pPr>
        <w:pStyle w:val="NoSpacing"/>
        <w:numPr>
          <w:ilvl w:val="0"/>
          <w:numId w:val="26"/>
        </w:numPr>
        <w:rPr>
          <w:sz w:val="20"/>
          <w:szCs w:val="20"/>
        </w:rPr>
      </w:pPr>
      <w:r>
        <w:rPr>
          <w:sz w:val="20"/>
          <w:szCs w:val="20"/>
        </w:rPr>
        <w:t xml:space="preserve">the family had a history of the disorder and their family environment was not healthy </w:t>
      </w:r>
    </w:p>
    <w:p w14:paraId="47C88DC4" w14:textId="77777777" w:rsidR="00F01C7C" w:rsidRDefault="00F01C7C" w:rsidP="00085646">
      <w:pPr>
        <w:pStyle w:val="NoSpacing"/>
        <w:numPr>
          <w:ilvl w:val="0"/>
          <w:numId w:val="26"/>
        </w:numPr>
        <w:rPr>
          <w:sz w:val="20"/>
          <w:szCs w:val="20"/>
        </w:rPr>
      </w:pPr>
      <w:r>
        <w:rPr>
          <w:sz w:val="20"/>
          <w:szCs w:val="20"/>
        </w:rPr>
        <w:t xml:space="preserve">the concordance rate is 28% in monozygotic twins and 6% in dizygotic twins </w:t>
      </w:r>
    </w:p>
    <w:p w14:paraId="73F37855" w14:textId="77777777" w:rsidR="00F01C7C" w:rsidRDefault="00F01C7C" w:rsidP="00085646">
      <w:pPr>
        <w:pStyle w:val="NoSpacing"/>
        <w:numPr>
          <w:ilvl w:val="0"/>
          <w:numId w:val="26"/>
        </w:numPr>
        <w:rPr>
          <w:sz w:val="20"/>
          <w:szCs w:val="20"/>
        </w:rPr>
      </w:pPr>
      <w:r>
        <w:rPr>
          <w:sz w:val="20"/>
          <w:szCs w:val="20"/>
        </w:rPr>
        <w:t xml:space="preserve">a co-twin with schizophrenia is associated with a lifetime risk for schizophrenia of 6% </w:t>
      </w:r>
    </w:p>
    <w:p w14:paraId="5E5C56CE" w14:textId="77777777" w:rsidR="00F01C7C" w:rsidRDefault="00F01C7C" w:rsidP="00085646">
      <w:pPr>
        <w:pStyle w:val="NoSpacing"/>
        <w:numPr>
          <w:ilvl w:val="0"/>
          <w:numId w:val="26"/>
        </w:numPr>
        <w:rPr>
          <w:sz w:val="20"/>
          <w:szCs w:val="20"/>
        </w:rPr>
      </w:pPr>
      <w:r>
        <w:rPr>
          <w:sz w:val="20"/>
          <w:szCs w:val="20"/>
        </w:rPr>
        <w:t xml:space="preserve">because monozygotic twins essentially have identical genes, the children of even the </w:t>
      </w:r>
      <w:r w:rsidR="00BD4C32">
        <w:rPr>
          <w:sz w:val="20"/>
          <w:szCs w:val="20"/>
        </w:rPr>
        <w:t>well</w:t>
      </w:r>
      <w:r>
        <w:rPr>
          <w:sz w:val="20"/>
          <w:szCs w:val="20"/>
        </w:rPr>
        <w:t xml:space="preserve"> twin have an elevated risk of schizophrenia even if their parent did not actually </w:t>
      </w:r>
      <w:r w:rsidR="00BD4C32">
        <w:rPr>
          <w:sz w:val="20"/>
          <w:szCs w:val="20"/>
        </w:rPr>
        <w:t>suffer</w:t>
      </w:r>
      <w:r>
        <w:rPr>
          <w:sz w:val="20"/>
          <w:szCs w:val="20"/>
        </w:rPr>
        <w:t xml:space="preserve"> from the disorder</w:t>
      </w:r>
    </w:p>
    <w:p w14:paraId="177AF57B" w14:textId="77777777" w:rsidR="00F01C7C" w:rsidRDefault="00F01C7C" w:rsidP="00085646">
      <w:pPr>
        <w:pStyle w:val="NoSpacing"/>
        <w:numPr>
          <w:ilvl w:val="0"/>
          <w:numId w:val="26"/>
        </w:numPr>
        <w:rPr>
          <w:sz w:val="20"/>
          <w:szCs w:val="20"/>
        </w:rPr>
      </w:pPr>
      <w:r>
        <w:rPr>
          <w:sz w:val="20"/>
          <w:szCs w:val="20"/>
        </w:rPr>
        <w:t>an age-corrected schizophrenia incidence rate is 17.4% for the offspring of the nonschizophrenic or well monozygotic twin</w:t>
      </w:r>
    </w:p>
    <w:p w14:paraId="63281E96" w14:textId="77777777" w:rsidR="00F01C7C" w:rsidRDefault="00F01C7C" w:rsidP="00085646">
      <w:pPr>
        <w:pStyle w:val="NoSpacing"/>
        <w:numPr>
          <w:ilvl w:val="0"/>
          <w:numId w:val="26"/>
        </w:numPr>
        <w:rPr>
          <w:sz w:val="20"/>
          <w:szCs w:val="20"/>
        </w:rPr>
      </w:pPr>
      <w:r>
        <w:rPr>
          <w:sz w:val="20"/>
          <w:szCs w:val="20"/>
        </w:rPr>
        <w:t>of children who born to mother in a state mental hospital suffering from schizophrenia an placed with relative or into foster homes within 72 hours of their birth, 26.6% of these children were later diagnosed with schizophrenia</w:t>
      </w:r>
    </w:p>
    <w:p w14:paraId="152A5575" w14:textId="77777777" w:rsidR="00F01C7C" w:rsidRDefault="00F01C7C" w:rsidP="00085646">
      <w:pPr>
        <w:pStyle w:val="NoSpacing"/>
        <w:numPr>
          <w:ilvl w:val="0"/>
          <w:numId w:val="26"/>
        </w:numPr>
        <w:rPr>
          <w:sz w:val="20"/>
          <w:szCs w:val="20"/>
        </w:rPr>
      </w:pPr>
      <w:r>
        <w:rPr>
          <w:sz w:val="20"/>
          <w:szCs w:val="20"/>
        </w:rPr>
        <w:t>locating adult patients with schizophrenia who were adopted early in life and then looking at the rates of schizophrenia in their biological and adoptive relatives show us 13.3% of the biological relatives had schizophrenia, in contrast, only 1.3% of the adoptive parents showed such problems</w:t>
      </w:r>
    </w:p>
    <w:p w14:paraId="141D31BD" w14:textId="77777777" w:rsidR="00F01C7C" w:rsidRDefault="00F01C7C" w:rsidP="00085646">
      <w:pPr>
        <w:pStyle w:val="NoSpacing"/>
        <w:numPr>
          <w:ilvl w:val="0"/>
          <w:numId w:val="26"/>
        </w:numPr>
        <w:rPr>
          <w:sz w:val="20"/>
          <w:szCs w:val="20"/>
        </w:rPr>
      </w:pPr>
      <w:r>
        <w:rPr>
          <w:sz w:val="20"/>
          <w:szCs w:val="20"/>
        </w:rPr>
        <w:t>communication deviance is a measure of how understandable and “esy to follow” the speech of a family member is with unclear communication reflecting high communication deviance</w:t>
      </w:r>
    </w:p>
    <w:p w14:paraId="3F09D708" w14:textId="77777777" w:rsidR="00F01C7C" w:rsidRDefault="00F01C7C" w:rsidP="00085646">
      <w:pPr>
        <w:pStyle w:val="NoSpacing"/>
        <w:numPr>
          <w:ilvl w:val="0"/>
          <w:numId w:val="26"/>
        </w:numPr>
        <w:rPr>
          <w:sz w:val="20"/>
          <w:szCs w:val="20"/>
        </w:rPr>
      </w:pPr>
      <w:r>
        <w:rPr>
          <w:sz w:val="20"/>
          <w:szCs w:val="20"/>
        </w:rPr>
        <w:t xml:space="preserve">children who were at genetic risk and who lived in families where there was high communication deviance showed high levels of thought disorder </w:t>
      </w:r>
    </w:p>
    <w:p w14:paraId="778B30A9" w14:textId="77777777" w:rsidR="00F01C7C" w:rsidRDefault="00F01C7C" w:rsidP="00085646">
      <w:pPr>
        <w:pStyle w:val="NoSpacing"/>
        <w:numPr>
          <w:ilvl w:val="0"/>
          <w:numId w:val="26"/>
        </w:numPr>
        <w:rPr>
          <w:sz w:val="20"/>
          <w:szCs w:val="20"/>
        </w:rPr>
      </w:pPr>
      <w:r>
        <w:rPr>
          <w:sz w:val="20"/>
          <w:szCs w:val="20"/>
        </w:rPr>
        <w:t xml:space="preserve">the control </w:t>
      </w:r>
      <w:r w:rsidR="00BD4C32">
        <w:rPr>
          <w:sz w:val="20"/>
          <w:szCs w:val="20"/>
        </w:rPr>
        <w:t>adoptees</w:t>
      </w:r>
      <w:r>
        <w:rPr>
          <w:sz w:val="20"/>
          <w:szCs w:val="20"/>
        </w:rPr>
        <w:t xml:space="preserve"> who had no genetic risk for schizophrenia showed no thought disorder, regardless of </w:t>
      </w:r>
      <w:r w:rsidR="00BD4C32">
        <w:rPr>
          <w:sz w:val="20"/>
          <w:szCs w:val="20"/>
        </w:rPr>
        <w:t>whether</w:t>
      </w:r>
      <w:r>
        <w:rPr>
          <w:sz w:val="20"/>
          <w:szCs w:val="20"/>
        </w:rPr>
        <w:t xml:space="preserve"> they were raised in a high- or low-communication-deviance family</w:t>
      </w:r>
    </w:p>
    <w:p w14:paraId="31D6ACAC" w14:textId="77777777" w:rsidR="00F01C7C" w:rsidRDefault="00F01C7C" w:rsidP="00085646">
      <w:pPr>
        <w:pStyle w:val="NoSpacing"/>
        <w:numPr>
          <w:ilvl w:val="0"/>
          <w:numId w:val="26"/>
        </w:numPr>
        <w:rPr>
          <w:sz w:val="20"/>
          <w:szCs w:val="20"/>
        </w:rPr>
      </w:pPr>
      <w:r>
        <w:rPr>
          <w:sz w:val="20"/>
          <w:szCs w:val="20"/>
        </w:rPr>
        <w:t>high-risk children who were raised by adopted families low in communication deviance were healthier than any of the other three groups</w:t>
      </w:r>
    </w:p>
    <w:p w14:paraId="13AAFDE8" w14:textId="77777777" w:rsidR="00F01C7C" w:rsidRDefault="00F01C7C" w:rsidP="00085646">
      <w:pPr>
        <w:pStyle w:val="NoSpacing"/>
        <w:numPr>
          <w:ilvl w:val="0"/>
          <w:numId w:val="26"/>
        </w:numPr>
        <w:rPr>
          <w:sz w:val="20"/>
          <w:szCs w:val="20"/>
        </w:rPr>
      </w:pPr>
      <w:r>
        <w:rPr>
          <w:sz w:val="20"/>
          <w:szCs w:val="20"/>
        </w:rPr>
        <w:lastRenderedPageBreak/>
        <w:t xml:space="preserve">only those children raised in dysfunctional families and had high genetic risk for schizophrenia went on to </w:t>
      </w:r>
      <w:r w:rsidR="00BD4C32">
        <w:rPr>
          <w:sz w:val="20"/>
          <w:szCs w:val="20"/>
        </w:rPr>
        <w:t>develop</w:t>
      </w:r>
      <w:r>
        <w:rPr>
          <w:sz w:val="20"/>
          <w:szCs w:val="20"/>
        </w:rPr>
        <w:t xml:space="preserve"> schizophrenia-related disorder themselves</w:t>
      </w:r>
    </w:p>
    <w:p w14:paraId="21DB6255" w14:textId="77777777" w:rsidR="00F01C7C" w:rsidRDefault="00F01C7C" w:rsidP="00085646">
      <w:pPr>
        <w:pStyle w:val="NoSpacing"/>
        <w:numPr>
          <w:ilvl w:val="0"/>
          <w:numId w:val="26"/>
        </w:numPr>
        <w:rPr>
          <w:sz w:val="20"/>
          <w:szCs w:val="20"/>
        </w:rPr>
      </w:pPr>
      <w:r>
        <w:rPr>
          <w:sz w:val="20"/>
          <w:szCs w:val="20"/>
        </w:rPr>
        <w:t>the individual’s “dose” of schizophrenia genes may explain why one person develops schizophrenia and another person develops a milder variant within the schizophrenia spectrum such as schizotypal personality disorder</w:t>
      </w:r>
    </w:p>
    <w:p w14:paraId="7858216E" w14:textId="77777777" w:rsidR="00F01C7C" w:rsidRDefault="00F01C7C" w:rsidP="00085646">
      <w:pPr>
        <w:pStyle w:val="NoSpacing"/>
        <w:numPr>
          <w:ilvl w:val="0"/>
          <w:numId w:val="26"/>
        </w:numPr>
        <w:rPr>
          <w:sz w:val="20"/>
          <w:szCs w:val="20"/>
        </w:rPr>
      </w:pPr>
      <w:r>
        <w:rPr>
          <w:sz w:val="20"/>
          <w:szCs w:val="20"/>
        </w:rPr>
        <w:t xml:space="preserve">researchers are currently investigating chromosomes 22, 6, 8, and 1, among others </w:t>
      </w:r>
    </w:p>
    <w:p w14:paraId="68076EE5" w14:textId="77777777" w:rsidR="00F01C7C" w:rsidRDefault="00F01C7C" w:rsidP="00085646">
      <w:pPr>
        <w:pStyle w:val="NoSpacing"/>
        <w:numPr>
          <w:ilvl w:val="0"/>
          <w:numId w:val="26"/>
        </w:numPr>
        <w:rPr>
          <w:sz w:val="20"/>
          <w:szCs w:val="20"/>
        </w:rPr>
      </w:pPr>
      <w:r>
        <w:rPr>
          <w:sz w:val="20"/>
          <w:szCs w:val="20"/>
        </w:rPr>
        <w:t>factors that might cause the disorder or trigger it in</w:t>
      </w:r>
      <w:r w:rsidR="00BD4C32">
        <w:rPr>
          <w:sz w:val="20"/>
          <w:szCs w:val="20"/>
        </w:rPr>
        <w:t>clude</w:t>
      </w:r>
      <w:r>
        <w:rPr>
          <w:sz w:val="20"/>
          <w:szCs w:val="20"/>
        </w:rPr>
        <w:t xml:space="preserve"> prenatal viral infection</w:t>
      </w:r>
    </w:p>
    <w:p w14:paraId="003643CD" w14:textId="77777777" w:rsidR="00F01C7C" w:rsidRDefault="00F01C7C" w:rsidP="00085646">
      <w:pPr>
        <w:pStyle w:val="NoSpacing"/>
        <w:numPr>
          <w:ilvl w:val="0"/>
          <w:numId w:val="26"/>
        </w:numPr>
        <w:rPr>
          <w:sz w:val="20"/>
          <w:szCs w:val="20"/>
        </w:rPr>
      </w:pPr>
      <w:r>
        <w:rPr>
          <w:sz w:val="20"/>
          <w:szCs w:val="20"/>
        </w:rPr>
        <w:t xml:space="preserve">more people with schizophrenia are born between </w:t>
      </w:r>
      <w:r w:rsidR="00BD4C32">
        <w:rPr>
          <w:sz w:val="20"/>
          <w:szCs w:val="20"/>
        </w:rPr>
        <w:t>January</w:t>
      </w:r>
      <w:r>
        <w:rPr>
          <w:sz w:val="20"/>
          <w:szCs w:val="20"/>
        </w:rPr>
        <w:t xml:space="preserve"> and March than would be expected by chance </w:t>
      </w:r>
    </w:p>
    <w:p w14:paraId="3CD3C592" w14:textId="77777777" w:rsidR="00F01C7C" w:rsidRDefault="00BD4C32" w:rsidP="00085646">
      <w:pPr>
        <w:pStyle w:val="NoSpacing"/>
        <w:numPr>
          <w:ilvl w:val="0"/>
          <w:numId w:val="26"/>
        </w:numPr>
        <w:rPr>
          <w:sz w:val="20"/>
          <w:szCs w:val="20"/>
        </w:rPr>
      </w:pPr>
      <w:r>
        <w:rPr>
          <w:sz w:val="20"/>
          <w:szCs w:val="20"/>
        </w:rPr>
        <w:t>the risk of schizophrenia seems to be greatest when the mother gets the flu in the fourth to seventh month of pregnancy</w:t>
      </w:r>
    </w:p>
    <w:p w14:paraId="234F516D" w14:textId="77777777" w:rsidR="00BD4C32" w:rsidRDefault="00BD4C32" w:rsidP="00085646">
      <w:pPr>
        <w:pStyle w:val="NoSpacing"/>
        <w:numPr>
          <w:ilvl w:val="0"/>
          <w:numId w:val="26"/>
        </w:numPr>
        <w:rPr>
          <w:sz w:val="20"/>
          <w:szCs w:val="20"/>
        </w:rPr>
      </w:pPr>
      <w:r>
        <w:rPr>
          <w:sz w:val="20"/>
          <w:szCs w:val="20"/>
        </w:rPr>
        <w:t xml:space="preserve">rhesus (Rh) incompatibility occurs when an Rh-negative mother carries an Rh-positive fetus (a way of typing the person’s blood) and is associated with increased risk of schizophrenia </w:t>
      </w:r>
    </w:p>
    <w:p w14:paraId="34F38D3A" w14:textId="77777777" w:rsidR="00BD4C32" w:rsidRDefault="00BD4C32" w:rsidP="00085646">
      <w:pPr>
        <w:pStyle w:val="NoSpacing"/>
        <w:numPr>
          <w:ilvl w:val="0"/>
          <w:numId w:val="26"/>
        </w:numPr>
        <w:rPr>
          <w:sz w:val="20"/>
          <w:szCs w:val="20"/>
        </w:rPr>
      </w:pPr>
      <w:r>
        <w:rPr>
          <w:sz w:val="20"/>
          <w:szCs w:val="20"/>
        </w:rPr>
        <w:t>the rate of schizophrenia is about 2.1% in makes who are Rh-incompatiable with their mothers while for males who have no such incompatibility with their mothers the rate is 0.8%</w:t>
      </w:r>
    </w:p>
    <w:p w14:paraId="7E7DC09C" w14:textId="77777777" w:rsidR="00BD4C32" w:rsidRDefault="00BD4C32" w:rsidP="00085646">
      <w:pPr>
        <w:pStyle w:val="NoSpacing"/>
        <w:numPr>
          <w:ilvl w:val="0"/>
          <w:numId w:val="26"/>
        </w:numPr>
        <w:rPr>
          <w:sz w:val="20"/>
          <w:szCs w:val="20"/>
        </w:rPr>
      </w:pPr>
      <w:r>
        <w:rPr>
          <w:sz w:val="20"/>
          <w:szCs w:val="20"/>
        </w:rPr>
        <w:t>the mechanism for this might involve oxygen deprivation or hypoxia as patients with schizophrenia are much more likely to be born following a pregnancy or delivery that was complicated in some way (e.g., the oxygen supply of the newborn was affected)</w:t>
      </w:r>
    </w:p>
    <w:p w14:paraId="39531902" w14:textId="77777777" w:rsidR="00BD4C32" w:rsidRDefault="00BD4C32" w:rsidP="00085646">
      <w:pPr>
        <w:pStyle w:val="NoSpacing"/>
        <w:numPr>
          <w:ilvl w:val="0"/>
          <w:numId w:val="26"/>
        </w:numPr>
        <w:rPr>
          <w:sz w:val="20"/>
          <w:szCs w:val="20"/>
        </w:rPr>
      </w:pPr>
      <w:r>
        <w:rPr>
          <w:sz w:val="20"/>
          <w:szCs w:val="20"/>
        </w:rPr>
        <w:t xml:space="preserve">in the Netherlands towards the end of World War II those who ere conceived at the height of the famine had a twofold increase in their risk of later developing schizophrenia </w:t>
      </w:r>
    </w:p>
    <w:p w14:paraId="43F330C7" w14:textId="77777777" w:rsidR="00BD4C32" w:rsidRDefault="00BD4C32" w:rsidP="00085646">
      <w:pPr>
        <w:pStyle w:val="NoSpacing"/>
        <w:numPr>
          <w:ilvl w:val="0"/>
          <w:numId w:val="26"/>
        </w:numPr>
        <w:rPr>
          <w:sz w:val="20"/>
          <w:szCs w:val="20"/>
        </w:rPr>
      </w:pPr>
      <w:r>
        <w:rPr>
          <w:sz w:val="20"/>
          <w:szCs w:val="20"/>
        </w:rPr>
        <w:t>schizophrenia is polygenic</w:t>
      </w:r>
    </w:p>
    <w:p w14:paraId="63A30DF8" w14:textId="77777777" w:rsidR="00BD4C32" w:rsidRDefault="00BD4C32" w:rsidP="00085646">
      <w:pPr>
        <w:pStyle w:val="NoSpacing"/>
        <w:numPr>
          <w:ilvl w:val="0"/>
          <w:numId w:val="26"/>
        </w:numPr>
        <w:rPr>
          <w:sz w:val="20"/>
          <w:szCs w:val="20"/>
        </w:rPr>
      </w:pPr>
      <w:r>
        <w:rPr>
          <w:sz w:val="20"/>
          <w:szCs w:val="20"/>
        </w:rPr>
        <w:t xml:space="preserve">around two-thirds of monozygotic embryos are monochorionic (share a placenta and their blood supply) and the remaining monozygotic twins and all dizygotic twins are dichorionic (separate placentas and fetal circulations) </w:t>
      </w:r>
    </w:p>
    <w:p w14:paraId="015BCE78" w14:textId="77777777" w:rsidR="00BD4C32" w:rsidRDefault="00BD4C32" w:rsidP="00085646">
      <w:pPr>
        <w:pStyle w:val="NoSpacing"/>
        <w:numPr>
          <w:ilvl w:val="0"/>
          <w:numId w:val="26"/>
        </w:numPr>
        <w:rPr>
          <w:sz w:val="20"/>
          <w:szCs w:val="20"/>
        </w:rPr>
      </w:pPr>
      <w:r>
        <w:rPr>
          <w:sz w:val="20"/>
          <w:szCs w:val="20"/>
        </w:rPr>
        <w:t>the higher the concordance rate for schizophrenia in monozygotic twins might be a consequence of the greater potential for monochorionic monozygotic twins to share infections</w:t>
      </w:r>
    </w:p>
    <w:p w14:paraId="3A0C903C" w14:textId="77777777" w:rsidR="00BD4C32" w:rsidRDefault="00BD4C32" w:rsidP="00085646">
      <w:pPr>
        <w:pStyle w:val="NoSpacing"/>
        <w:numPr>
          <w:ilvl w:val="0"/>
          <w:numId w:val="26"/>
        </w:numPr>
        <w:rPr>
          <w:sz w:val="20"/>
          <w:szCs w:val="20"/>
        </w:rPr>
      </w:pPr>
      <w:r>
        <w:rPr>
          <w:sz w:val="20"/>
          <w:szCs w:val="20"/>
        </w:rPr>
        <w:t>monozygotic twins who are monochorionic are much more likely to be concordant for schizophrenia (around 60% concordance) than monozygotic twins who are dichorionic (around 11% concordance)</w:t>
      </w:r>
    </w:p>
    <w:p w14:paraId="0F0621F2" w14:textId="77777777" w:rsidR="00BD4C32" w:rsidRDefault="00590553" w:rsidP="00085646">
      <w:pPr>
        <w:pStyle w:val="NoSpacing"/>
        <w:numPr>
          <w:ilvl w:val="0"/>
          <w:numId w:val="26"/>
        </w:numPr>
        <w:rPr>
          <w:sz w:val="20"/>
          <w:szCs w:val="20"/>
        </w:rPr>
      </w:pPr>
      <w:r>
        <w:rPr>
          <w:sz w:val="20"/>
          <w:szCs w:val="20"/>
        </w:rPr>
        <w:t xml:space="preserve">only people who had apparent with schizophrenia and who had birth complications were the ones who later had brain abnormalities in adulthood, such as enlarged </w:t>
      </w:r>
      <w:r w:rsidR="00D24586">
        <w:rPr>
          <w:sz w:val="20"/>
          <w:szCs w:val="20"/>
        </w:rPr>
        <w:t>ventricles</w:t>
      </w:r>
      <w:r>
        <w:rPr>
          <w:sz w:val="20"/>
          <w:szCs w:val="20"/>
        </w:rPr>
        <w:t xml:space="preserve"> </w:t>
      </w:r>
    </w:p>
    <w:p w14:paraId="7950FF2D" w14:textId="77777777" w:rsidR="00590553" w:rsidRDefault="00590553" w:rsidP="00085646">
      <w:pPr>
        <w:pStyle w:val="NoSpacing"/>
        <w:numPr>
          <w:ilvl w:val="0"/>
          <w:numId w:val="26"/>
        </w:numPr>
        <w:rPr>
          <w:sz w:val="20"/>
          <w:szCs w:val="20"/>
        </w:rPr>
      </w:pPr>
      <w:r>
        <w:rPr>
          <w:sz w:val="20"/>
          <w:szCs w:val="20"/>
        </w:rPr>
        <w:t>for people who had two parents with schizophrenia, the problems were even worse</w:t>
      </w:r>
    </w:p>
    <w:p w14:paraId="335A5F61" w14:textId="77777777" w:rsidR="00590553" w:rsidRDefault="00590553" w:rsidP="00085646">
      <w:pPr>
        <w:pStyle w:val="NoSpacing"/>
        <w:numPr>
          <w:ilvl w:val="0"/>
          <w:numId w:val="26"/>
        </w:numPr>
        <w:rPr>
          <w:sz w:val="20"/>
          <w:szCs w:val="20"/>
        </w:rPr>
      </w:pPr>
      <w:r>
        <w:rPr>
          <w:sz w:val="20"/>
          <w:szCs w:val="20"/>
        </w:rPr>
        <w:t>people with no family history of schizophrenia did not show enlarged ventricles, regardless of whether they experienced delivery complications when they were born</w:t>
      </w:r>
    </w:p>
    <w:p w14:paraId="2D09D3CC" w14:textId="77777777" w:rsidR="00590553" w:rsidRDefault="00590553" w:rsidP="00085646">
      <w:pPr>
        <w:pStyle w:val="NoSpacing"/>
        <w:numPr>
          <w:ilvl w:val="0"/>
          <w:numId w:val="26"/>
        </w:numPr>
        <w:rPr>
          <w:sz w:val="20"/>
          <w:szCs w:val="20"/>
        </w:rPr>
      </w:pPr>
      <w:r>
        <w:rPr>
          <w:sz w:val="20"/>
          <w:szCs w:val="20"/>
        </w:rPr>
        <w:t xml:space="preserve">schizophrenia is a </w:t>
      </w:r>
      <w:r w:rsidR="00D24586">
        <w:rPr>
          <w:sz w:val="20"/>
          <w:szCs w:val="20"/>
        </w:rPr>
        <w:t>neurodevelopmental</w:t>
      </w:r>
      <w:r>
        <w:rPr>
          <w:sz w:val="20"/>
          <w:szCs w:val="20"/>
        </w:rPr>
        <w:t xml:space="preserve"> disorder that might be caused by a disruption cell migration, with some cells failing to reach their target destinations (known to occur during the second trimester) </w:t>
      </w:r>
    </w:p>
    <w:p w14:paraId="6D0EFE7E" w14:textId="77777777" w:rsidR="00590553" w:rsidRDefault="00590553" w:rsidP="00085646">
      <w:pPr>
        <w:pStyle w:val="NoSpacing"/>
        <w:numPr>
          <w:ilvl w:val="0"/>
          <w:numId w:val="26"/>
        </w:numPr>
        <w:rPr>
          <w:sz w:val="20"/>
          <w:szCs w:val="20"/>
        </w:rPr>
      </w:pPr>
      <w:r>
        <w:rPr>
          <w:sz w:val="20"/>
          <w:szCs w:val="20"/>
        </w:rPr>
        <w:t>pre</w:t>
      </w:r>
      <w:r w:rsidR="00D24586" w:rsidRPr="00D24586">
        <w:rPr>
          <w:sz w:val="20"/>
          <w:szCs w:val="20"/>
        </w:rPr>
        <w:t xml:space="preserve"> </w:t>
      </w:r>
      <w:r w:rsidR="00D24586">
        <w:rPr>
          <w:sz w:val="20"/>
          <w:szCs w:val="20"/>
        </w:rPr>
        <w:t xml:space="preserve">schizophrenic children show more motor abnormalities including unusual hand movements and show less positive facial emotion and more negative facial emotion </w:t>
      </w:r>
    </w:p>
    <w:p w14:paraId="73460941" w14:textId="77777777" w:rsidR="00D24586" w:rsidRDefault="00035FA6" w:rsidP="00085646">
      <w:pPr>
        <w:pStyle w:val="NoSpacing"/>
        <w:numPr>
          <w:ilvl w:val="0"/>
          <w:numId w:val="26"/>
        </w:numPr>
        <w:rPr>
          <w:sz w:val="20"/>
          <w:szCs w:val="20"/>
        </w:rPr>
      </w:pPr>
      <w:r>
        <w:rPr>
          <w:sz w:val="20"/>
          <w:szCs w:val="20"/>
        </w:rPr>
        <w:t xml:space="preserve">there is evidence of delayed speech and delayed motor development at age 2 in children who later went on to develop schizophrenia </w:t>
      </w:r>
    </w:p>
    <w:p w14:paraId="60DDE897" w14:textId="77777777" w:rsidR="00035FA6" w:rsidRDefault="00035FA6" w:rsidP="00085646">
      <w:pPr>
        <w:pStyle w:val="NoSpacing"/>
        <w:numPr>
          <w:ilvl w:val="0"/>
          <w:numId w:val="26"/>
        </w:numPr>
        <w:rPr>
          <w:sz w:val="20"/>
          <w:szCs w:val="20"/>
        </w:rPr>
      </w:pPr>
      <w:r>
        <w:rPr>
          <w:sz w:val="20"/>
          <w:szCs w:val="20"/>
        </w:rPr>
        <w:t xml:space="preserve">children with a genetic risk for schizophrenia are more deviant on tasks that measure attention </w:t>
      </w:r>
    </w:p>
    <w:p w14:paraId="3C30CAF0" w14:textId="77777777" w:rsidR="00035FA6" w:rsidRDefault="00035FA6" w:rsidP="00085646">
      <w:pPr>
        <w:pStyle w:val="NoSpacing"/>
        <w:numPr>
          <w:ilvl w:val="0"/>
          <w:numId w:val="26"/>
        </w:numPr>
        <w:rPr>
          <w:sz w:val="20"/>
          <w:szCs w:val="20"/>
        </w:rPr>
      </w:pPr>
      <w:r>
        <w:rPr>
          <w:sz w:val="20"/>
          <w:szCs w:val="20"/>
        </w:rPr>
        <w:t xml:space="preserve">adolescents at risk for schizophrenia are also rated lower in social </w:t>
      </w:r>
      <w:r w:rsidR="00BD5194">
        <w:rPr>
          <w:sz w:val="20"/>
          <w:szCs w:val="20"/>
        </w:rPr>
        <w:t>competence</w:t>
      </w:r>
    </w:p>
    <w:p w14:paraId="36E62A1C" w14:textId="77777777" w:rsidR="00035FA6" w:rsidRDefault="00035FA6" w:rsidP="00085646">
      <w:pPr>
        <w:pStyle w:val="NoSpacing"/>
        <w:numPr>
          <w:ilvl w:val="0"/>
          <w:numId w:val="26"/>
        </w:numPr>
        <w:rPr>
          <w:sz w:val="20"/>
          <w:szCs w:val="20"/>
        </w:rPr>
      </w:pPr>
      <w:r>
        <w:rPr>
          <w:sz w:val="20"/>
          <w:szCs w:val="20"/>
        </w:rPr>
        <w:t xml:space="preserve">of an </w:t>
      </w:r>
      <w:r w:rsidR="00BD5194">
        <w:rPr>
          <w:sz w:val="20"/>
          <w:szCs w:val="20"/>
        </w:rPr>
        <w:t>initial</w:t>
      </w:r>
      <w:r>
        <w:rPr>
          <w:sz w:val="20"/>
          <w:szCs w:val="20"/>
        </w:rPr>
        <w:t xml:space="preserve"> group of 51 high-risk children, 10 developed schizophrenia or schizophrenia-like psychosis as adults and 80% showed </w:t>
      </w:r>
      <w:r w:rsidR="00BD5194">
        <w:rPr>
          <w:sz w:val="20"/>
          <w:szCs w:val="20"/>
        </w:rPr>
        <w:t>unusual motor b</w:t>
      </w:r>
      <w:r>
        <w:rPr>
          <w:sz w:val="20"/>
          <w:szCs w:val="20"/>
        </w:rPr>
        <w:t>e</w:t>
      </w:r>
      <w:r w:rsidR="00BD5194">
        <w:rPr>
          <w:sz w:val="20"/>
          <w:szCs w:val="20"/>
        </w:rPr>
        <w:t>h</w:t>
      </w:r>
      <w:r>
        <w:rPr>
          <w:sz w:val="20"/>
          <w:szCs w:val="20"/>
        </w:rPr>
        <w:t>a</w:t>
      </w:r>
      <w:r w:rsidR="00BD5194">
        <w:rPr>
          <w:sz w:val="20"/>
          <w:szCs w:val="20"/>
        </w:rPr>
        <w:t>v</w:t>
      </w:r>
      <w:r>
        <w:rPr>
          <w:sz w:val="20"/>
          <w:szCs w:val="20"/>
        </w:rPr>
        <w:t xml:space="preserve">iour when they were between 7 and 12 years of age </w:t>
      </w:r>
    </w:p>
    <w:p w14:paraId="36EA549B" w14:textId="77777777" w:rsidR="00035FA6" w:rsidRDefault="00035FA6" w:rsidP="00085646">
      <w:pPr>
        <w:pStyle w:val="NoSpacing"/>
        <w:numPr>
          <w:ilvl w:val="0"/>
          <w:numId w:val="26"/>
        </w:numPr>
        <w:rPr>
          <w:sz w:val="20"/>
          <w:szCs w:val="20"/>
        </w:rPr>
      </w:pPr>
      <w:r>
        <w:rPr>
          <w:sz w:val="20"/>
          <w:szCs w:val="20"/>
        </w:rPr>
        <w:t xml:space="preserve">patients with schizophrenia have enlarged brain ventricles, with males possibly being more affected than females, but is apparent in only a </w:t>
      </w:r>
      <w:r w:rsidR="00BD5194">
        <w:rPr>
          <w:sz w:val="20"/>
          <w:szCs w:val="20"/>
        </w:rPr>
        <w:t>significant</w:t>
      </w:r>
      <w:r>
        <w:rPr>
          <w:sz w:val="20"/>
          <w:szCs w:val="20"/>
        </w:rPr>
        <w:t xml:space="preserve"> minority of patients (note that enlarged brain ventricles are not specific to schizophrenia and can be seen in Huntington’s disease, and in</w:t>
      </w:r>
      <w:r w:rsidR="00BD5194">
        <w:rPr>
          <w:sz w:val="20"/>
          <w:szCs w:val="20"/>
        </w:rPr>
        <w:t xml:space="preserve"> chronic</w:t>
      </w:r>
      <w:r>
        <w:rPr>
          <w:sz w:val="20"/>
          <w:szCs w:val="20"/>
        </w:rPr>
        <w:t xml:space="preserve"> alcoholics)</w:t>
      </w:r>
    </w:p>
    <w:p w14:paraId="56BC8F61" w14:textId="77777777" w:rsidR="00035FA6" w:rsidRDefault="00035FA6" w:rsidP="00085646">
      <w:pPr>
        <w:pStyle w:val="NoSpacing"/>
        <w:numPr>
          <w:ilvl w:val="0"/>
          <w:numId w:val="26"/>
        </w:numPr>
        <w:rPr>
          <w:sz w:val="20"/>
          <w:szCs w:val="20"/>
        </w:rPr>
      </w:pPr>
      <w:r>
        <w:rPr>
          <w:sz w:val="20"/>
          <w:szCs w:val="20"/>
        </w:rPr>
        <w:t xml:space="preserve">enlarged brain ventricles are an </w:t>
      </w:r>
      <w:r w:rsidR="00BD5194">
        <w:rPr>
          <w:sz w:val="20"/>
          <w:szCs w:val="20"/>
        </w:rPr>
        <w:t>indicator</w:t>
      </w:r>
      <w:r>
        <w:rPr>
          <w:sz w:val="20"/>
          <w:szCs w:val="20"/>
        </w:rPr>
        <w:t xml:space="preserve"> of a deficit in the amount of brain tissue </w:t>
      </w:r>
    </w:p>
    <w:p w14:paraId="1AD56A9C" w14:textId="77777777" w:rsidR="00035FA6" w:rsidRDefault="00035FA6" w:rsidP="00085646">
      <w:pPr>
        <w:pStyle w:val="NoSpacing"/>
        <w:numPr>
          <w:ilvl w:val="0"/>
          <w:numId w:val="26"/>
        </w:numPr>
        <w:rPr>
          <w:sz w:val="20"/>
          <w:szCs w:val="20"/>
        </w:rPr>
      </w:pPr>
      <w:r>
        <w:rPr>
          <w:sz w:val="20"/>
          <w:szCs w:val="20"/>
        </w:rPr>
        <w:t xml:space="preserve">patients with schizophrenia show about a 3% reduction in whole brain volume relative to controls and this decrease seems to be present very early in life </w:t>
      </w:r>
    </w:p>
    <w:p w14:paraId="0867AB82" w14:textId="77777777" w:rsidR="00035FA6" w:rsidRDefault="00035FA6" w:rsidP="00085646">
      <w:pPr>
        <w:pStyle w:val="NoSpacing"/>
        <w:numPr>
          <w:ilvl w:val="0"/>
          <w:numId w:val="26"/>
        </w:numPr>
        <w:rPr>
          <w:sz w:val="20"/>
          <w:szCs w:val="20"/>
        </w:rPr>
      </w:pPr>
      <w:r>
        <w:rPr>
          <w:sz w:val="20"/>
          <w:szCs w:val="20"/>
        </w:rPr>
        <w:t xml:space="preserve">brain abnormalities in patients with schizophrenia progressively get worse with time </w:t>
      </w:r>
    </w:p>
    <w:p w14:paraId="0C2B3C9F" w14:textId="77777777" w:rsidR="00035FA6" w:rsidRDefault="00035FA6" w:rsidP="00085646">
      <w:pPr>
        <w:pStyle w:val="NoSpacing"/>
        <w:numPr>
          <w:ilvl w:val="0"/>
          <w:numId w:val="26"/>
        </w:numPr>
        <w:rPr>
          <w:sz w:val="20"/>
          <w:szCs w:val="20"/>
        </w:rPr>
      </w:pPr>
      <w:r>
        <w:rPr>
          <w:sz w:val="20"/>
          <w:szCs w:val="20"/>
        </w:rPr>
        <w:t xml:space="preserve">the volume of grey matter declines significantly over time with a 3% decrease in a one-year period </w:t>
      </w:r>
    </w:p>
    <w:p w14:paraId="71C1618C" w14:textId="77777777" w:rsidR="00035FA6" w:rsidRDefault="00035FA6" w:rsidP="00085646">
      <w:pPr>
        <w:pStyle w:val="NoSpacing"/>
        <w:numPr>
          <w:ilvl w:val="0"/>
          <w:numId w:val="26"/>
        </w:numPr>
        <w:rPr>
          <w:sz w:val="20"/>
          <w:szCs w:val="20"/>
        </w:rPr>
      </w:pPr>
      <w:r>
        <w:rPr>
          <w:sz w:val="20"/>
          <w:szCs w:val="20"/>
        </w:rPr>
        <w:t xml:space="preserve">patients with schizophrenia show abnormally low frontal lobe activation when the engage in mentally challenging tasks </w:t>
      </w:r>
    </w:p>
    <w:p w14:paraId="22C82422" w14:textId="77777777" w:rsidR="00035FA6" w:rsidRDefault="00035FA6" w:rsidP="00085646">
      <w:pPr>
        <w:pStyle w:val="NoSpacing"/>
        <w:numPr>
          <w:ilvl w:val="0"/>
          <w:numId w:val="26"/>
        </w:numPr>
        <w:rPr>
          <w:sz w:val="20"/>
          <w:szCs w:val="20"/>
        </w:rPr>
      </w:pPr>
      <w:r>
        <w:rPr>
          <w:sz w:val="20"/>
          <w:szCs w:val="20"/>
        </w:rPr>
        <w:t xml:space="preserve">frontal lobe dysfunction is believed to account for some of the negative symptoms of schizophrenia and perhaps be involved in some </w:t>
      </w:r>
      <w:r w:rsidR="00BD5194">
        <w:rPr>
          <w:sz w:val="20"/>
          <w:szCs w:val="20"/>
        </w:rPr>
        <w:t>attentional</w:t>
      </w:r>
      <w:r>
        <w:rPr>
          <w:sz w:val="20"/>
          <w:szCs w:val="20"/>
        </w:rPr>
        <w:t xml:space="preserve">-cognitive deficits </w:t>
      </w:r>
    </w:p>
    <w:p w14:paraId="731EF1F5" w14:textId="77777777" w:rsidR="00035FA6" w:rsidRDefault="00035FA6" w:rsidP="00085646">
      <w:pPr>
        <w:pStyle w:val="NoSpacing"/>
        <w:numPr>
          <w:ilvl w:val="0"/>
          <w:numId w:val="26"/>
        </w:numPr>
        <w:rPr>
          <w:sz w:val="20"/>
          <w:szCs w:val="20"/>
        </w:rPr>
      </w:pPr>
      <w:r>
        <w:rPr>
          <w:sz w:val="20"/>
          <w:szCs w:val="20"/>
        </w:rPr>
        <w:t>the temporal lobes, the hippocampus, and the amygdala are compromised in schizophrenia especially on the left side and may be linked to positive symptoms</w:t>
      </w:r>
    </w:p>
    <w:p w14:paraId="05353A65" w14:textId="77777777" w:rsidR="00035FA6" w:rsidRDefault="00035FA6" w:rsidP="00085646">
      <w:pPr>
        <w:pStyle w:val="NoSpacing"/>
        <w:numPr>
          <w:ilvl w:val="0"/>
          <w:numId w:val="26"/>
        </w:numPr>
        <w:rPr>
          <w:sz w:val="20"/>
          <w:szCs w:val="20"/>
        </w:rPr>
      </w:pPr>
      <w:r>
        <w:rPr>
          <w:sz w:val="20"/>
          <w:szCs w:val="20"/>
        </w:rPr>
        <w:lastRenderedPageBreak/>
        <w:t xml:space="preserve">the </w:t>
      </w:r>
      <w:r w:rsidR="00BD5194">
        <w:rPr>
          <w:sz w:val="20"/>
          <w:szCs w:val="20"/>
        </w:rPr>
        <w:t>volume</w:t>
      </w:r>
      <w:r>
        <w:rPr>
          <w:sz w:val="20"/>
          <w:szCs w:val="20"/>
        </w:rPr>
        <w:t xml:space="preserve"> of the thalamus is reduced in patients with schizophrenia so they are less able to </w:t>
      </w:r>
      <w:r w:rsidR="00BD5194">
        <w:rPr>
          <w:sz w:val="20"/>
          <w:szCs w:val="20"/>
        </w:rPr>
        <w:t>successfully</w:t>
      </w:r>
      <w:r>
        <w:rPr>
          <w:sz w:val="20"/>
          <w:szCs w:val="20"/>
        </w:rPr>
        <w:t xml:space="preserve"> filter out irrelevant information</w:t>
      </w:r>
    </w:p>
    <w:p w14:paraId="660DE7DE" w14:textId="77777777" w:rsidR="00035FA6" w:rsidRDefault="00035FA6" w:rsidP="00085646">
      <w:pPr>
        <w:pStyle w:val="NoSpacing"/>
        <w:numPr>
          <w:ilvl w:val="0"/>
          <w:numId w:val="26"/>
        </w:numPr>
        <w:rPr>
          <w:sz w:val="20"/>
          <w:szCs w:val="20"/>
        </w:rPr>
      </w:pPr>
      <w:r>
        <w:rPr>
          <w:sz w:val="20"/>
          <w:szCs w:val="20"/>
        </w:rPr>
        <w:t xml:space="preserve">as a </w:t>
      </w:r>
      <w:r w:rsidR="00BD5194">
        <w:rPr>
          <w:sz w:val="20"/>
          <w:szCs w:val="20"/>
        </w:rPr>
        <w:t>result</w:t>
      </w:r>
      <w:r>
        <w:rPr>
          <w:sz w:val="20"/>
          <w:szCs w:val="20"/>
        </w:rPr>
        <w:t xml:space="preserve"> of dysfunctional synaptic pruning there are abnormalities of neuronal density in the distribution of cells in the cortex and hippocampus </w:t>
      </w:r>
    </w:p>
    <w:p w14:paraId="3E850BD0" w14:textId="77777777" w:rsidR="00035FA6" w:rsidRDefault="00035FA6" w:rsidP="00085646">
      <w:pPr>
        <w:pStyle w:val="NoSpacing"/>
        <w:numPr>
          <w:ilvl w:val="0"/>
          <w:numId w:val="26"/>
        </w:numPr>
        <w:rPr>
          <w:sz w:val="20"/>
          <w:szCs w:val="20"/>
        </w:rPr>
      </w:pPr>
      <w:r>
        <w:rPr>
          <w:sz w:val="20"/>
          <w:szCs w:val="20"/>
        </w:rPr>
        <w:t>there is evidence that patients with schizophrenia are missing “inhibitory interneurons”</w:t>
      </w:r>
    </w:p>
    <w:p w14:paraId="1122EE13" w14:textId="77777777" w:rsidR="00BD5194" w:rsidRDefault="00035FA6" w:rsidP="00085646">
      <w:pPr>
        <w:pStyle w:val="NoSpacing"/>
        <w:numPr>
          <w:ilvl w:val="0"/>
          <w:numId w:val="26"/>
        </w:numPr>
        <w:rPr>
          <w:sz w:val="20"/>
          <w:szCs w:val="20"/>
        </w:rPr>
      </w:pPr>
      <w:r>
        <w:rPr>
          <w:sz w:val="20"/>
          <w:szCs w:val="20"/>
        </w:rPr>
        <w:t xml:space="preserve">dynamic vulnerability model (Neufeld) – a genetic predisposition leads to odd </w:t>
      </w:r>
      <w:r w:rsidR="00BD5194">
        <w:rPr>
          <w:sz w:val="20"/>
          <w:szCs w:val="20"/>
        </w:rPr>
        <w:t>behaviour and thinking problems, which leads to environmental stress creating distress for the person which impairs coping and worsens schizophrenic symptoms</w:t>
      </w:r>
    </w:p>
    <w:p w14:paraId="04141BA2" w14:textId="77777777" w:rsidR="00BD5194" w:rsidRDefault="00BD5194" w:rsidP="00085646">
      <w:pPr>
        <w:pStyle w:val="NoSpacing"/>
        <w:numPr>
          <w:ilvl w:val="0"/>
          <w:numId w:val="26"/>
        </w:numPr>
        <w:rPr>
          <w:sz w:val="20"/>
          <w:szCs w:val="20"/>
        </w:rPr>
      </w:pPr>
      <w:r>
        <w:rPr>
          <w:sz w:val="20"/>
          <w:szCs w:val="20"/>
        </w:rPr>
        <w:t xml:space="preserve">in an experiment people with schizophrenia, especially those with paranoid schizophrenia, took longer to reach their decision about whether a pair of faces expressed the same or different emotional and they were less accurate in their judgments </w:t>
      </w:r>
    </w:p>
    <w:p w14:paraId="1274C955" w14:textId="77777777" w:rsidR="00BD5194" w:rsidRDefault="00BD5194" w:rsidP="00085646">
      <w:pPr>
        <w:pStyle w:val="NoSpacing"/>
        <w:numPr>
          <w:ilvl w:val="0"/>
          <w:numId w:val="26"/>
        </w:numPr>
        <w:rPr>
          <w:sz w:val="20"/>
          <w:szCs w:val="20"/>
        </w:rPr>
      </w:pPr>
      <w:r>
        <w:rPr>
          <w:sz w:val="20"/>
          <w:szCs w:val="20"/>
        </w:rPr>
        <w:t xml:space="preserve">this is </w:t>
      </w:r>
      <w:r w:rsidRPr="00BD5194">
        <w:rPr>
          <w:sz w:val="20"/>
          <w:szCs w:val="20"/>
        </w:rPr>
        <w:t>because they engage in a greater number of cognitive processing step</w:t>
      </w:r>
      <w:r>
        <w:rPr>
          <w:sz w:val="20"/>
          <w:szCs w:val="20"/>
        </w:rPr>
        <w:t>s which might explain why they have difficulty when they attempt to interpret complex, meaningful stimul</w:t>
      </w:r>
      <w:r w:rsidR="007007B5">
        <w:rPr>
          <w:sz w:val="20"/>
          <w:szCs w:val="20"/>
        </w:rPr>
        <w:t>i and how delusions develop</w:t>
      </w:r>
    </w:p>
    <w:p w14:paraId="255C6D30" w14:textId="77777777" w:rsidR="007007B5" w:rsidRDefault="007007B5" w:rsidP="00085646">
      <w:pPr>
        <w:pStyle w:val="NoSpacing"/>
        <w:numPr>
          <w:ilvl w:val="0"/>
          <w:numId w:val="26"/>
        </w:numPr>
        <w:rPr>
          <w:sz w:val="20"/>
          <w:szCs w:val="20"/>
        </w:rPr>
      </w:pPr>
      <w:r>
        <w:rPr>
          <w:sz w:val="20"/>
          <w:szCs w:val="20"/>
        </w:rPr>
        <w:t xml:space="preserve">patients with schizophrenia </w:t>
      </w:r>
      <w:r w:rsidR="006A6E65">
        <w:rPr>
          <w:sz w:val="20"/>
          <w:szCs w:val="20"/>
        </w:rPr>
        <w:t>have</w:t>
      </w:r>
      <w:r>
        <w:rPr>
          <w:sz w:val="20"/>
          <w:szCs w:val="20"/>
        </w:rPr>
        <w:t xml:space="preserve"> smaller brain volumes than their well co-twins </w:t>
      </w:r>
    </w:p>
    <w:p w14:paraId="65D5A3D3" w14:textId="77777777" w:rsidR="007007B5" w:rsidRDefault="007007B5" w:rsidP="00085646">
      <w:pPr>
        <w:pStyle w:val="NoSpacing"/>
        <w:numPr>
          <w:ilvl w:val="0"/>
          <w:numId w:val="26"/>
        </w:numPr>
        <w:rPr>
          <w:sz w:val="20"/>
          <w:szCs w:val="20"/>
        </w:rPr>
      </w:pPr>
      <w:r>
        <w:rPr>
          <w:sz w:val="20"/>
          <w:szCs w:val="20"/>
        </w:rPr>
        <w:t>well co-twins however had smaller brains than healthy control twins</w:t>
      </w:r>
    </w:p>
    <w:p w14:paraId="4FFACA3D" w14:textId="77777777" w:rsidR="007007B5" w:rsidRDefault="007007B5" w:rsidP="00085646">
      <w:pPr>
        <w:pStyle w:val="NoSpacing"/>
        <w:numPr>
          <w:ilvl w:val="0"/>
          <w:numId w:val="26"/>
        </w:numPr>
        <w:rPr>
          <w:sz w:val="20"/>
          <w:szCs w:val="20"/>
        </w:rPr>
      </w:pPr>
      <w:r>
        <w:rPr>
          <w:sz w:val="20"/>
          <w:szCs w:val="20"/>
        </w:rPr>
        <w:t xml:space="preserve">patients who develop schizophrenia suffer additional brain abnormalities that are not genetic in </w:t>
      </w:r>
      <w:r w:rsidR="006A6E65">
        <w:rPr>
          <w:sz w:val="20"/>
          <w:szCs w:val="20"/>
        </w:rPr>
        <w:t>origin</w:t>
      </w:r>
    </w:p>
    <w:p w14:paraId="632D7846" w14:textId="77777777" w:rsidR="007007B5" w:rsidRDefault="007007B5" w:rsidP="00085646">
      <w:pPr>
        <w:pStyle w:val="NoSpacing"/>
        <w:numPr>
          <w:ilvl w:val="0"/>
          <w:numId w:val="26"/>
        </w:numPr>
        <w:rPr>
          <w:sz w:val="20"/>
          <w:szCs w:val="20"/>
        </w:rPr>
      </w:pPr>
      <w:r>
        <w:rPr>
          <w:sz w:val="20"/>
          <w:szCs w:val="20"/>
        </w:rPr>
        <w:t xml:space="preserve">a history of fetal oxygen </w:t>
      </w:r>
      <w:r w:rsidR="006A6E65">
        <w:rPr>
          <w:sz w:val="20"/>
          <w:szCs w:val="20"/>
        </w:rPr>
        <w:t>deprivation</w:t>
      </w:r>
      <w:r>
        <w:rPr>
          <w:sz w:val="20"/>
          <w:szCs w:val="20"/>
        </w:rPr>
        <w:t xml:space="preserve"> has been shown to be associated with brain abnormalities later in life</w:t>
      </w:r>
    </w:p>
    <w:p w14:paraId="626C07C5" w14:textId="77777777" w:rsidR="007007B5" w:rsidRDefault="007007B5" w:rsidP="00085646">
      <w:pPr>
        <w:pStyle w:val="NoSpacing"/>
        <w:numPr>
          <w:ilvl w:val="0"/>
          <w:numId w:val="26"/>
        </w:numPr>
        <w:rPr>
          <w:sz w:val="20"/>
          <w:szCs w:val="20"/>
        </w:rPr>
      </w:pPr>
      <w:r>
        <w:rPr>
          <w:sz w:val="20"/>
          <w:szCs w:val="20"/>
        </w:rPr>
        <w:t xml:space="preserve">the “dopamine hypothesis” comes from three important observations: (1) pharmacological action of the drug chlorpromazine (Largactil) is helpful to patients and works by blocking dopamine receptors, (2) abuse of amphetamines, drugs that produce a functional excess of dopamine, leads to a form of psychosis that involves paranoia and auditory hallucinations, (3) clinical studies that actually treat patients by giving them drugs which increase the </w:t>
      </w:r>
      <w:r w:rsidR="006A6E65">
        <w:rPr>
          <w:sz w:val="20"/>
          <w:szCs w:val="20"/>
        </w:rPr>
        <w:t>availability</w:t>
      </w:r>
      <w:r>
        <w:rPr>
          <w:sz w:val="20"/>
          <w:szCs w:val="20"/>
        </w:rPr>
        <w:t xml:space="preserve"> of dopamine in the brain have complications that include psychotic symptoms pointing to the </w:t>
      </w:r>
      <w:r w:rsidR="006A6E65">
        <w:rPr>
          <w:sz w:val="20"/>
          <w:szCs w:val="20"/>
        </w:rPr>
        <w:t>role</w:t>
      </w:r>
      <w:r>
        <w:rPr>
          <w:sz w:val="20"/>
          <w:szCs w:val="20"/>
        </w:rPr>
        <w:t xml:space="preserve"> of dopamine in inducing psychosis </w:t>
      </w:r>
    </w:p>
    <w:p w14:paraId="6572F172" w14:textId="77777777" w:rsidR="007007B5" w:rsidRDefault="007007B5" w:rsidP="00085646">
      <w:pPr>
        <w:pStyle w:val="NoSpacing"/>
        <w:numPr>
          <w:ilvl w:val="0"/>
          <w:numId w:val="26"/>
        </w:numPr>
        <w:rPr>
          <w:sz w:val="20"/>
          <w:szCs w:val="20"/>
        </w:rPr>
      </w:pPr>
      <w:r>
        <w:rPr>
          <w:sz w:val="20"/>
          <w:szCs w:val="20"/>
        </w:rPr>
        <w:t xml:space="preserve">dysregulated dopamine transmission may actually make us pay more attention to and give more </w:t>
      </w:r>
      <w:r w:rsidR="006A6E65">
        <w:rPr>
          <w:sz w:val="20"/>
          <w:szCs w:val="20"/>
        </w:rPr>
        <w:t>significance</w:t>
      </w:r>
      <w:r>
        <w:rPr>
          <w:sz w:val="20"/>
          <w:szCs w:val="20"/>
        </w:rPr>
        <w:t xml:space="preserve"> to stimuli that are not especially relevant or important (called “aberrant salience”) </w:t>
      </w:r>
    </w:p>
    <w:p w14:paraId="05A59D4D" w14:textId="77777777" w:rsidR="007007B5" w:rsidRDefault="007007B5" w:rsidP="00085646">
      <w:pPr>
        <w:pStyle w:val="NoSpacing"/>
        <w:numPr>
          <w:ilvl w:val="0"/>
          <w:numId w:val="26"/>
        </w:numPr>
        <w:rPr>
          <w:sz w:val="20"/>
          <w:szCs w:val="20"/>
        </w:rPr>
      </w:pPr>
      <w:r>
        <w:rPr>
          <w:sz w:val="20"/>
          <w:szCs w:val="20"/>
        </w:rPr>
        <w:t xml:space="preserve">in the early stages of their illnesses, patients often report heightened sensory </w:t>
      </w:r>
      <w:r w:rsidR="006A6E65">
        <w:rPr>
          <w:sz w:val="20"/>
          <w:szCs w:val="20"/>
        </w:rPr>
        <w:t>awareness</w:t>
      </w:r>
      <w:r>
        <w:rPr>
          <w:sz w:val="20"/>
          <w:szCs w:val="20"/>
        </w:rPr>
        <w:t xml:space="preserve"> or increased </w:t>
      </w:r>
      <w:r w:rsidR="00501F96">
        <w:rPr>
          <w:sz w:val="20"/>
          <w:szCs w:val="20"/>
        </w:rPr>
        <w:t>meaning</w:t>
      </w:r>
      <w:r>
        <w:rPr>
          <w:sz w:val="20"/>
          <w:szCs w:val="20"/>
        </w:rPr>
        <w:t xml:space="preserve"> in events</w:t>
      </w:r>
    </w:p>
    <w:p w14:paraId="3D904241" w14:textId="77777777" w:rsidR="007007B5" w:rsidRDefault="007007B5" w:rsidP="00085646">
      <w:pPr>
        <w:pStyle w:val="NoSpacing"/>
        <w:numPr>
          <w:ilvl w:val="0"/>
          <w:numId w:val="26"/>
        </w:numPr>
        <w:rPr>
          <w:sz w:val="20"/>
          <w:szCs w:val="20"/>
        </w:rPr>
      </w:pPr>
      <w:r>
        <w:rPr>
          <w:sz w:val="20"/>
          <w:szCs w:val="20"/>
        </w:rPr>
        <w:t>a functional excess of dopamine can occur by too</w:t>
      </w:r>
      <w:r w:rsidR="00091EB8">
        <w:rPr>
          <w:sz w:val="20"/>
          <w:szCs w:val="20"/>
        </w:rPr>
        <w:t xml:space="preserve"> much dopamine being available in the synapse if the receptors that dopamine acts on are especially dense and prolific or if they are especially sensitive </w:t>
      </w:r>
    </w:p>
    <w:p w14:paraId="624A82B1" w14:textId="77777777" w:rsidR="00091EB8" w:rsidRDefault="00091EB8" w:rsidP="00085646">
      <w:pPr>
        <w:pStyle w:val="NoSpacing"/>
        <w:numPr>
          <w:ilvl w:val="0"/>
          <w:numId w:val="26"/>
        </w:numPr>
        <w:rPr>
          <w:sz w:val="20"/>
          <w:szCs w:val="20"/>
        </w:rPr>
      </w:pPr>
      <w:r>
        <w:rPr>
          <w:sz w:val="20"/>
          <w:szCs w:val="20"/>
        </w:rPr>
        <w:t xml:space="preserve">dopamine is studied indirectly by measuring its major metabolite homovanillic acid (HVA) which is collected in cerebrospinal fluid (CSF) </w:t>
      </w:r>
    </w:p>
    <w:p w14:paraId="5F849A4A" w14:textId="77777777" w:rsidR="00091EB8" w:rsidRDefault="00091EB8" w:rsidP="00085646">
      <w:pPr>
        <w:pStyle w:val="NoSpacing"/>
        <w:numPr>
          <w:ilvl w:val="0"/>
          <w:numId w:val="26"/>
        </w:numPr>
        <w:rPr>
          <w:sz w:val="20"/>
          <w:szCs w:val="20"/>
        </w:rPr>
      </w:pPr>
      <w:r>
        <w:rPr>
          <w:sz w:val="20"/>
          <w:szCs w:val="20"/>
        </w:rPr>
        <w:t xml:space="preserve">there is no strong evidence to support the idea that patients with schizophrenia are producing more dopamine, but there is support for receptor </w:t>
      </w:r>
      <w:r w:rsidR="00501F96">
        <w:rPr>
          <w:sz w:val="20"/>
          <w:szCs w:val="20"/>
        </w:rPr>
        <w:t>sensitivity</w:t>
      </w:r>
      <w:r>
        <w:rPr>
          <w:sz w:val="20"/>
          <w:szCs w:val="20"/>
        </w:rPr>
        <w:t xml:space="preserve"> </w:t>
      </w:r>
    </w:p>
    <w:p w14:paraId="7D1FE87D" w14:textId="77777777" w:rsidR="00091EB8" w:rsidRDefault="00091EB8" w:rsidP="00085646">
      <w:pPr>
        <w:pStyle w:val="NoSpacing"/>
        <w:numPr>
          <w:ilvl w:val="0"/>
          <w:numId w:val="26"/>
        </w:numPr>
        <w:rPr>
          <w:sz w:val="20"/>
          <w:szCs w:val="20"/>
        </w:rPr>
      </w:pPr>
      <w:r>
        <w:rPr>
          <w:sz w:val="20"/>
          <w:szCs w:val="20"/>
        </w:rPr>
        <w:t xml:space="preserve">there are more D2 receptors in the brains of patients with schizophrenia than in controls (60-110% more), but drugs used to treat schizophrenia are </w:t>
      </w:r>
      <w:r w:rsidR="00501F96">
        <w:rPr>
          <w:sz w:val="20"/>
          <w:szCs w:val="20"/>
        </w:rPr>
        <w:t>also</w:t>
      </w:r>
      <w:r>
        <w:rPr>
          <w:sz w:val="20"/>
          <w:szCs w:val="20"/>
        </w:rPr>
        <w:t xml:space="preserve"> known to cause postsynaptic receptor </w:t>
      </w:r>
      <w:r w:rsidR="00501F96">
        <w:rPr>
          <w:sz w:val="20"/>
          <w:szCs w:val="20"/>
        </w:rPr>
        <w:t>supersensitivity</w:t>
      </w:r>
      <w:r>
        <w:rPr>
          <w:sz w:val="20"/>
          <w:szCs w:val="20"/>
        </w:rPr>
        <w:t xml:space="preserve"> </w:t>
      </w:r>
    </w:p>
    <w:p w14:paraId="4C26FAEC" w14:textId="77777777" w:rsidR="00091EB8" w:rsidRDefault="00091EB8" w:rsidP="00085646">
      <w:pPr>
        <w:pStyle w:val="NoSpacing"/>
        <w:numPr>
          <w:ilvl w:val="0"/>
          <w:numId w:val="26"/>
        </w:numPr>
        <w:rPr>
          <w:sz w:val="20"/>
          <w:szCs w:val="20"/>
        </w:rPr>
      </w:pPr>
      <w:r>
        <w:rPr>
          <w:sz w:val="20"/>
          <w:szCs w:val="20"/>
        </w:rPr>
        <w:t xml:space="preserve">however before patients receive an medications there is still more than twofold increase in D2 receptors </w:t>
      </w:r>
    </w:p>
    <w:p w14:paraId="0E74FEC9" w14:textId="77777777" w:rsidR="00091EB8" w:rsidRDefault="00091EB8" w:rsidP="00085646">
      <w:pPr>
        <w:pStyle w:val="NoSpacing"/>
        <w:numPr>
          <w:ilvl w:val="0"/>
          <w:numId w:val="26"/>
        </w:numPr>
        <w:rPr>
          <w:sz w:val="20"/>
          <w:szCs w:val="20"/>
        </w:rPr>
      </w:pPr>
      <w:r>
        <w:rPr>
          <w:sz w:val="20"/>
          <w:szCs w:val="20"/>
        </w:rPr>
        <w:t xml:space="preserve">glutamate is an </w:t>
      </w:r>
      <w:r w:rsidR="00501F96">
        <w:rPr>
          <w:sz w:val="20"/>
          <w:szCs w:val="20"/>
        </w:rPr>
        <w:t>excitatory</w:t>
      </w:r>
      <w:r>
        <w:rPr>
          <w:sz w:val="20"/>
          <w:szCs w:val="20"/>
        </w:rPr>
        <w:t xml:space="preserve"> neurotransmitter </w:t>
      </w:r>
    </w:p>
    <w:p w14:paraId="395F30B3" w14:textId="77777777" w:rsidR="00091EB8" w:rsidRDefault="00091EB8" w:rsidP="00085646">
      <w:pPr>
        <w:pStyle w:val="NoSpacing"/>
        <w:numPr>
          <w:ilvl w:val="0"/>
          <w:numId w:val="26"/>
        </w:numPr>
        <w:rPr>
          <w:sz w:val="20"/>
          <w:szCs w:val="20"/>
        </w:rPr>
      </w:pPr>
      <w:r>
        <w:rPr>
          <w:sz w:val="20"/>
          <w:szCs w:val="20"/>
        </w:rPr>
        <w:t xml:space="preserve">PCP, or angel, dust is known to block glutamate receptors which induces symptoms (positive and negative) that are very similar to those of schizophrenia </w:t>
      </w:r>
    </w:p>
    <w:p w14:paraId="13DC080A" w14:textId="77777777" w:rsidR="00091EB8" w:rsidRDefault="00091EB8" w:rsidP="00085646">
      <w:pPr>
        <w:pStyle w:val="NoSpacing"/>
        <w:numPr>
          <w:ilvl w:val="0"/>
          <w:numId w:val="26"/>
        </w:numPr>
        <w:rPr>
          <w:sz w:val="20"/>
          <w:szCs w:val="20"/>
        </w:rPr>
      </w:pPr>
      <w:r>
        <w:rPr>
          <w:sz w:val="20"/>
          <w:szCs w:val="20"/>
        </w:rPr>
        <w:t>ketamine is an anesthetic that produced schizophrenia-like positive and negative symptoms but only in adults</w:t>
      </w:r>
    </w:p>
    <w:p w14:paraId="7B2D2645" w14:textId="77777777" w:rsidR="00091EB8" w:rsidRDefault="00091EB8" w:rsidP="00085646">
      <w:pPr>
        <w:pStyle w:val="NoSpacing"/>
        <w:numPr>
          <w:ilvl w:val="0"/>
          <w:numId w:val="26"/>
        </w:numPr>
        <w:rPr>
          <w:sz w:val="20"/>
          <w:szCs w:val="20"/>
        </w:rPr>
      </w:pPr>
      <w:r>
        <w:rPr>
          <w:sz w:val="20"/>
          <w:szCs w:val="20"/>
        </w:rPr>
        <w:t>ketamine works by blocking glutamate receptors</w:t>
      </w:r>
    </w:p>
    <w:p w14:paraId="0E221F94" w14:textId="77777777" w:rsidR="00091EB8" w:rsidRDefault="00091EB8" w:rsidP="00085646">
      <w:pPr>
        <w:pStyle w:val="NoSpacing"/>
        <w:numPr>
          <w:ilvl w:val="0"/>
          <w:numId w:val="26"/>
        </w:numPr>
        <w:rPr>
          <w:sz w:val="20"/>
          <w:szCs w:val="20"/>
        </w:rPr>
      </w:pPr>
      <w:r>
        <w:rPr>
          <w:sz w:val="20"/>
          <w:szCs w:val="20"/>
        </w:rPr>
        <w:t>patients with schizophrenia  have lower levels of glutatmate in both the prefrontal cortex and the hippocampus compared with controls</w:t>
      </w:r>
    </w:p>
    <w:p w14:paraId="4E2223A4" w14:textId="77777777" w:rsidR="00091EB8" w:rsidRDefault="00091EB8" w:rsidP="00085646">
      <w:pPr>
        <w:pStyle w:val="NoSpacing"/>
        <w:numPr>
          <w:ilvl w:val="0"/>
          <w:numId w:val="26"/>
        </w:numPr>
        <w:rPr>
          <w:sz w:val="20"/>
          <w:szCs w:val="20"/>
        </w:rPr>
      </w:pPr>
      <w:r>
        <w:rPr>
          <w:sz w:val="20"/>
          <w:szCs w:val="20"/>
        </w:rPr>
        <w:t>if glutamate receptors (known as “NMDA” receptors) are not normally active (perhaps because glutamate levels are low), subtle brain damage may result</w:t>
      </w:r>
    </w:p>
    <w:p w14:paraId="0EBE313C" w14:textId="77777777" w:rsidR="00091EB8" w:rsidRDefault="00091EB8" w:rsidP="00085646">
      <w:pPr>
        <w:pStyle w:val="NoSpacing"/>
        <w:numPr>
          <w:ilvl w:val="0"/>
          <w:numId w:val="26"/>
        </w:numPr>
        <w:rPr>
          <w:sz w:val="20"/>
          <w:szCs w:val="20"/>
        </w:rPr>
      </w:pPr>
      <w:r>
        <w:rPr>
          <w:sz w:val="20"/>
          <w:szCs w:val="20"/>
        </w:rPr>
        <w:t xml:space="preserve">one action of dopamine receptors is to inhibit the release of glutamate </w:t>
      </w:r>
    </w:p>
    <w:p w14:paraId="3173786E" w14:textId="77777777" w:rsidR="00091EB8" w:rsidRDefault="00091EB8" w:rsidP="00085646">
      <w:pPr>
        <w:pStyle w:val="NoSpacing"/>
        <w:numPr>
          <w:ilvl w:val="0"/>
          <w:numId w:val="26"/>
        </w:numPr>
        <w:rPr>
          <w:sz w:val="20"/>
          <w:szCs w:val="20"/>
        </w:rPr>
      </w:pPr>
      <w:r>
        <w:rPr>
          <w:sz w:val="20"/>
          <w:szCs w:val="20"/>
        </w:rPr>
        <w:t xml:space="preserve">in reaction time studies schizophrenia patients do poorly and also show deficits on the </w:t>
      </w:r>
      <w:r w:rsidR="00501F96">
        <w:rPr>
          <w:sz w:val="20"/>
          <w:szCs w:val="20"/>
        </w:rPr>
        <w:t>Continuous</w:t>
      </w:r>
      <w:r>
        <w:rPr>
          <w:sz w:val="20"/>
          <w:szCs w:val="20"/>
        </w:rPr>
        <w:t xml:space="preserve"> Performance Task in which an </w:t>
      </w:r>
      <w:r w:rsidR="00501F96">
        <w:rPr>
          <w:sz w:val="20"/>
          <w:szCs w:val="20"/>
        </w:rPr>
        <w:t>individual</w:t>
      </w:r>
      <w:r>
        <w:rPr>
          <w:sz w:val="20"/>
          <w:szCs w:val="20"/>
        </w:rPr>
        <w:t xml:space="preserve"> must press when they see a specific number in a series </w:t>
      </w:r>
    </w:p>
    <w:p w14:paraId="35DFDF31" w14:textId="77777777" w:rsidR="00091EB8" w:rsidRDefault="00091EB8" w:rsidP="00085646">
      <w:pPr>
        <w:pStyle w:val="NoSpacing"/>
        <w:numPr>
          <w:ilvl w:val="0"/>
          <w:numId w:val="26"/>
        </w:numPr>
        <w:rPr>
          <w:sz w:val="20"/>
          <w:szCs w:val="20"/>
        </w:rPr>
      </w:pPr>
      <w:r>
        <w:rPr>
          <w:sz w:val="20"/>
          <w:szCs w:val="20"/>
        </w:rPr>
        <w:t xml:space="preserve">patients with schizophrenia show less prefrontal brain activity on the Wisconsin Card Test </w:t>
      </w:r>
    </w:p>
    <w:p w14:paraId="68821C5C" w14:textId="77777777" w:rsidR="00091EB8" w:rsidRDefault="00091EB8" w:rsidP="00085646">
      <w:pPr>
        <w:pStyle w:val="NoSpacing"/>
        <w:numPr>
          <w:ilvl w:val="0"/>
          <w:numId w:val="26"/>
        </w:numPr>
        <w:rPr>
          <w:sz w:val="20"/>
          <w:szCs w:val="20"/>
        </w:rPr>
      </w:pPr>
      <w:r>
        <w:rPr>
          <w:sz w:val="20"/>
          <w:szCs w:val="20"/>
        </w:rPr>
        <w:t xml:space="preserve">54-86% of people with schizophrenia also </w:t>
      </w:r>
      <w:r w:rsidR="00501F96">
        <w:rPr>
          <w:sz w:val="20"/>
          <w:szCs w:val="20"/>
        </w:rPr>
        <w:t>show</w:t>
      </w:r>
      <w:r>
        <w:rPr>
          <w:sz w:val="20"/>
          <w:szCs w:val="20"/>
        </w:rPr>
        <w:t xml:space="preserve"> eye-tracking dysfunction and are deficient in their ability to track a moving object</w:t>
      </w:r>
    </w:p>
    <w:p w14:paraId="6286F326" w14:textId="77777777" w:rsidR="00091EB8" w:rsidRDefault="00091EB8" w:rsidP="00085646">
      <w:pPr>
        <w:pStyle w:val="NoSpacing"/>
        <w:numPr>
          <w:ilvl w:val="0"/>
          <w:numId w:val="26"/>
        </w:numPr>
        <w:rPr>
          <w:sz w:val="20"/>
          <w:szCs w:val="20"/>
        </w:rPr>
      </w:pPr>
      <w:r>
        <w:rPr>
          <w:sz w:val="20"/>
          <w:szCs w:val="20"/>
        </w:rPr>
        <w:t xml:space="preserve">only about 6-8% of the general population shows problems with eye tracking </w:t>
      </w:r>
    </w:p>
    <w:p w14:paraId="6E2AF110" w14:textId="77777777" w:rsidR="00091EB8" w:rsidRDefault="00091EB8" w:rsidP="00085646">
      <w:pPr>
        <w:pStyle w:val="NoSpacing"/>
        <w:numPr>
          <w:ilvl w:val="0"/>
          <w:numId w:val="26"/>
        </w:numPr>
        <w:rPr>
          <w:sz w:val="20"/>
          <w:szCs w:val="20"/>
        </w:rPr>
      </w:pPr>
      <w:r>
        <w:rPr>
          <w:sz w:val="20"/>
          <w:szCs w:val="20"/>
        </w:rPr>
        <w:t xml:space="preserve">50% of first-degree relatives of schizophrenia patients also show eye-tracking problems </w:t>
      </w:r>
    </w:p>
    <w:p w14:paraId="006EE11C" w14:textId="77777777" w:rsidR="00091EB8" w:rsidRDefault="00091EB8" w:rsidP="00085646">
      <w:pPr>
        <w:pStyle w:val="NoSpacing"/>
        <w:numPr>
          <w:ilvl w:val="0"/>
          <w:numId w:val="26"/>
        </w:numPr>
        <w:rPr>
          <w:sz w:val="20"/>
          <w:szCs w:val="20"/>
        </w:rPr>
      </w:pPr>
      <w:r>
        <w:rPr>
          <w:sz w:val="20"/>
          <w:szCs w:val="20"/>
        </w:rPr>
        <w:t xml:space="preserve">individuals given ketamine develop eye-tracking problems </w:t>
      </w:r>
      <w:r w:rsidR="00501F96">
        <w:rPr>
          <w:sz w:val="20"/>
          <w:szCs w:val="20"/>
        </w:rPr>
        <w:t>similar</w:t>
      </w:r>
      <w:r>
        <w:rPr>
          <w:sz w:val="20"/>
          <w:szCs w:val="20"/>
        </w:rPr>
        <w:t xml:space="preserve"> to those found in schizophrenia patients </w:t>
      </w:r>
    </w:p>
    <w:p w14:paraId="38BEB109" w14:textId="77777777" w:rsidR="00091EB8" w:rsidRDefault="00091EB8" w:rsidP="00085646">
      <w:pPr>
        <w:pStyle w:val="NoSpacing"/>
        <w:numPr>
          <w:ilvl w:val="0"/>
          <w:numId w:val="26"/>
        </w:numPr>
        <w:rPr>
          <w:sz w:val="20"/>
          <w:szCs w:val="20"/>
        </w:rPr>
      </w:pPr>
      <w:r>
        <w:rPr>
          <w:sz w:val="20"/>
          <w:szCs w:val="20"/>
        </w:rPr>
        <w:lastRenderedPageBreak/>
        <w:t xml:space="preserve">when two clicks are heard in succession the brain produces a positive electrical response to each click (called P50) </w:t>
      </w:r>
    </w:p>
    <w:p w14:paraId="069A7327" w14:textId="77777777" w:rsidR="00091EB8" w:rsidRDefault="00091EB8" w:rsidP="00085646">
      <w:pPr>
        <w:pStyle w:val="NoSpacing"/>
        <w:numPr>
          <w:ilvl w:val="0"/>
          <w:numId w:val="26"/>
        </w:numPr>
        <w:rPr>
          <w:sz w:val="20"/>
          <w:szCs w:val="20"/>
        </w:rPr>
      </w:pPr>
      <w:r>
        <w:rPr>
          <w:sz w:val="20"/>
          <w:szCs w:val="20"/>
        </w:rPr>
        <w:t xml:space="preserve">in normal subjects, the response to the second click is less marked than the response to the first click because the normal brain dampens, or “gates” responses to repeated sensory events </w:t>
      </w:r>
    </w:p>
    <w:p w14:paraId="6E4045AE" w14:textId="77777777" w:rsidR="00091EB8" w:rsidRDefault="00091EB8" w:rsidP="00085646">
      <w:pPr>
        <w:pStyle w:val="NoSpacing"/>
        <w:numPr>
          <w:ilvl w:val="0"/>
          <w:numId w:val="26"/>
        </w:numPr>
        <w:rPr>
          <w:sz w:val="20"/>
          <w:szCs w:val="20"/>
        </w:rPr>
      </w:pPr>
      <w:r>
        <w:rPr>
          <w:sz w:val="20"/>
          <w:szCs w:val="20"/>
        </w:rPr>
        <w:t xml:space="preserve">patients with schizophrenia respond almost as strongly to the second click as to the first indicating poor P50 </w:t>
      </w:r>
      <w:r w:rsidR="00501F96">
        <w:rPr>
          <w:sz w:val="20"/>
          <w:szCs w:val="20"/>
        </w:rPr>
        <w:t>suppression</w:t>
      </w:r>
    </w:p>
    <w:p w14:paraId="32BE0BFD" w14:textId="77777777" w:rsidR="00091EB8" w:rsidRDefault="00091EB8" w:rsidP="00085646">
      <w:pPr>
        <w:pStyle w:val="NoSpacing"/>
        <w:numPr>
          <w:ilvl w:val="0"/>
          <w:numId w:val="26"/>
        </w:numPr>
        <w:rPr>
          <w:sz w:val="20"/>
          <w:szCs w:val="20"/>
        </w:rPr>
      </w:pPr>
      <w:r>
        <w:rPr>
          <w:sz w:val="20"/>
          <w:szCs w:val="20"/>
        </w:rPr>
        <w:t xml:space="preserve">first-degree family members of patients with v are also more likely to have problems with P50 </w:t>
      </w:r>
      <w:r w:rsidR="00501F96">
        <w:rPr>
          <w:sz w:val="20"/>
          <w:szCs w:val="20"/>
        </w:rPr>
        <w:t>suppression</w:t>
      </w:r>
      <w:r>
        <w:rPr>
          <w:sz w:val="20"/>
          <w:szCs w:val="20"/>
        </w:rPr>
        <w:t xml:space="preserve"> </w:t>
      </w:r>
    </w:p>
    <w:p w14:paraId="3FDEB26A" w14:textId="77777777" w:rsidR="00091EB8" w:rsidRDefault="00091EB8" w:rsidP="00085646">
      <w:pPr>
        <w:pStyle w:val="NoSpacing"/>
        <w:numPr>
          <w:ilvl w:val="0"/>
          <w:numId w:val="26"/>
        </w:numPr>
        <w:rPr>
          <w:sz w:val="20"/>
          <w:szCs w:val="20"/>
        </w:rPr>
      </w:pPr>
      <w:r>
        <w:rPr>
          <w:sz w:val="20"/>
          <w:szCs w:val="20"/>
        </w:rPr>
        <w:t xml:space="preserve">poor P50 </w:t>
      </w:r>
      <w:r w:rsidR="00501F96">
        <w:rPr>
          <w:sz w:val="20"/>
          <w:szCs w:val="20"/>
        </w:rPr>
        <w:t>suppression</w:t>
      </w:r>
      <w:r>
        <w:rPr>
          <w:sz w:val="20"/>
          <w:szCs w:val="20"/>
        </w:rPr>
        <w:t xml:space="preserve"> is the result of problems with specific receptors in the hippocampus of the medial temporal lobe </w:t>
      </w:r>
    </w:p>
    <w:p w14:paraId="5D6F6D9D" w14:textId="77777777" w:rsidR="00091EB8" w:rsidRDefault="00091EB8" w:rsidP="00085646">
      <w:pPr>
        <w:pStyle w:val="NoSpacing"/>
        <w:numPr>
          <w:ilvl w:val="0"/>
          <w:numId w:val="26"/>
        </w:numPr>
        <w:rPr>
          <w:sz w:val="20"/>
          <w:szCs w:val="20"/>
        </w:rPr>
      </w:pPr>
      <w:r>
        <w:rPr>
          <w:sz w:val="20"/>
          <w:szCs w:val="20"/>
        </w:rPr>
        <w:t>the idea of the “schizophrenogenic mother</w:t>
      </w:r>
      <w:r w:rsidR="006A6E65">
        <w:rPr>
          <w:sz w:val="20"/>
          <w:szCs w:val="20"/>
        </w:rPr>
        <w:t>’s</w:t>
      </w:r>
      <w:r>
        <w:rPr>
          <w:sz w:val="20"/>
          <w:szCs w:val="20"/>
        </w:rPr>
        <w:t xml:space="preserve">” </w:t>
      </w:r>
      <w:r w:rsidR="006A6E65">
        <w:rPr>
          <w:sz w:val="20"/>
          <w:szCs w:val="20"/>
        </w:rPr>
        <w:t xml:space="preserve">cold and aloof behaviour being the root cause of schizophrenia has been </w:t>
      </w:r>
      <w:r w:rsidR="00501F96">
        <w:rPr>
          <w:sz w:val="20"/>
          <w:szCs w:val="20"/>
        </w:rPr>
        <w:t>disproved</w:t>
      </w:r>
      <w:r w:rsidR="006A6E65">
        <w:rPr>
          <w:sz w:val="20"/>
          <w:szCs w:val="20"/>
        </w:rPr>
        <w:t xml:space="preserve"> </w:t>
      </w:r>
    </w:p>
    <w:p w14:paraId="16CD0976" w14:textId="77777777" w:rsidR="006A6E65" w:rsidRDefault="006A6E65" w:rsidP="00085646">
      <w:pPr>
        <w:pStyle w:val="NoSpacing"/>
        <w:numPr>
          <w:ilvl w:val="0"/>
          <w:numId w:val="26"/>
        </w:numPr>
        <w:rPr>
          <w:sz w:val="20"/>
          <w:szCs w:val="20"/>
        </w:rPr>
      </w:pPr>
      <w:r>
        <w:rPr>
          <w:sz w:val="20"/>
          <w:szCs w:val="20"/>
        </w:rPr>
        <w:t xml:space="preserve">double bind – when the parents presents the child with ideas, feelings, and demands that are mutually </w:t>
      </w:r>
      <w:r w:rsidR="00501F96">
        <w:rPr>
          <w:sz w:val="20"/>
          <w:szCs w:val="20"/>
        </w:rPr>
        <w:t>incompatible</w:t>
      </w:r>
      <w:r>
        <w:rPr>
          <w:sz w:val="20"/>
          <w:szCs w:val="20"/>
        </w:rPr>
        <w:t xml:space="preserve"> (e.g., a mother complains about his son’s lack of affection but </w:t>
      </w:r>
      <w:r w:rsidR="00501F96">
        <w:rPr>
          <w:sz w:val="20"/>
          <w:szCs w:val="20"/>
        </w:rPr>
        <w:t>punishes</w:t>
      </w:r>
      <w:r>
        <w:rPr>
          <w:sz w:val="20"/>
          <w:szCs w:val="20"/>
        </w:rPr>
        <w:t xml:space="preserve"> him when he approaches her affectionately)</w:t>
      </w:r>
      <w:r>
        <w:rPr>
          <w:sz w:val="20"/>
          <w:szCs w:val="20"/>
        </w:rPr>
        <w:br/>
        <w:t xml:space="preserve">disturbances and conflict in families that include an individual with schizophrenia may well be caused by having a </w:t>
      </w:r>
      <w:r w:rsidR="00501F96">
        <w:rPr>
          <w:sz w:val="20"/>
          <w:szCs w:val="20"/>
        </w:rPr>
        <w:t>severely</w:t>
      </w:r>
      <w:r>
        <w:rPr>
          <w:sz w:val="20"/>
          <w:szCs w:val="20"/>
        </w:rPr>
        <w:t xml:space="preserve"> ill and psychotic person in the family </w:t>
      </w:r>
    </w:p>
    <w:p w14:paraId="52F0BD25" w14:textId="77777777" w:rsidR="006A6E65" w:rsidRDefault="006A6E65" w:rsidP="00085646">
      <w:pPr>
        <w:pStyle w:val="NoSpacing"/>
        <w:numPr>
          <w:ilvl w:val="0"/>
          <w:numId w:val="26"/>
        </w:numPr>
        <w:rPr>
          <w:sz w:val="20"/>
          <w:szCs w:val="20"/>
        </w:rPr>
      </w:pPr>
      <w:r>
        <w:rPr>
          <w:sz w:val="20"/>
          <w:szCs w:val="20"/>
        </w:rPr>
        <w:t>patients who return home to live with parents or with a spouse are at a higher risk of relapse than patients who leave the hospital to live alone or with siblings</w:t>
      </w:r>
    </w:p>
    <w:p w14:paraId="78952701" w14:textId="77777777" w:rsidR="006A6E65" w:rsidRDefault="006A6E65" w:rsidP="00085646">
      <w:pPr>
        <w:pStyle w:val="NoSpacing"/>
        <w:numPr>
          <w:ilvl w:val="0"/>
          <w:numId w:val="26"/>
        </w:numPr>
        <w:rPr>
          <w:sz w:val="20"/>
          <w:szCs w:val="20"/>
        </w:rPr>
      </w:pPr>
      <w:r>
        <w:rPr>
          <w:sz w:val="20"/>
          <w:szCs w:val="20"/>
        </w:rPr>
        <w:t xml:space="preserve">emotional family </w:t>
      </w:r>
      <w:r w:rsidR="00501F96">
        <w:rPr>
          <w:sz w:val="20"/>
          <w:szCs w:val="20"/>
        </w:rPr>
        <w:t>environments</w:t>
      </w:r>
      <w:r>
        <w:rPr>
          <w:sz w:val="20"/>
          <w:szCs w:val="20"/>
        </w:rPr>
        <w:t xml:space="preserve"> might be </w:t>
      </w:r>
      <w:r w:rsidR="00501F96">
        <w:rPr>
          <w:sz w:val="20"/>
          <w:szCs w:val="20"/>
        </w:rPr>
        <w:t>stressful</w:t>
      </w:r>
      <w:r>
        <w:rPr>
          <w:sz w:val="20"/>
          <w:szCs w:val="20"/>
        </w:rPr>
        <w:t xml:space="preserve"> to some patients</w:t>
      </w:r>
    </w:p>
    <w:p w14:paraId="0D064727" w14:textId="77777777" w:rsidR="006A6E65" w:rsidRDefault="006A6E65" w:rsidP="00085646">
      <w:pPr>
        <w:pStyle w:val="NoSpacing"/>
        <w:numPr>
          <w:ilvl w:val="0"/>
          <w:numId w:val="26"/>
        </w:numPr>
        <w:rPr>
          <w:sz w:val="20"/>
          <w:szCs w:val="20"/>
        </w:rPr>
      </w:pPr>
      <w:r>
        <w:rPr>
          <w:sz w:val="20"/>
          <w:szCs w:val="20"/>
        </w:rPr>
        <w:t xml:space="preserve">expressed </w:t>
      </w:r>
      <w:r w:rsidR="00501F96">
        <w:rPr>
          <w:sz w:val="20"/>
          <w:szCs w:val="20"/>
        </w:rPr>
        <w:t>emotion</w:t>
      </w:r>
      <w:r>
        <w:rPr>
          <w:sz w:val="20"/>
          <w:szCs w:val="20"/>
        </w:rPr>
        <w:t xml:space="preserve"> (EE) is a measure of the family environment that is based on how a family member speaks about the patient during a private interview and has three main elements: criticism, hostility, and emotional overinvolvement (EOI)</w:t>
      </w:r>
    </w:p>
    <w:p w14:paraId="44E46B53" w14:textId="77777777" w:rsidR="006A6E65" w:rsidRDefault="00501F96" w:rsidP="00085646">
      <w:pPr>
        <w:pStyle w:val="NoSpacing"/>
        <w:numPr>
          <w:ilvl w:val="0"/>
          <w:numId w:val="26"/>
        </w:numPr>
        <w:rPr>
          <w:sz w:val="20"/>
          <w:szCs w:val="20"/>
        </w:rPr>
      </w:pPr>
      <w:r>
        <w:rPr>
          <w:sz w:val="20"/>
          <w:szCs w:val="20"/>
        </w:rPr>
        <w:t>livi</w:t>
      </w:r>
      <w:r w:rsidR="006A6E65">
        <w:rPr>
          <w:sz w:val="20"/>
          <w:szCs w:val="20"/>
        </w:rPr>
        <w:t xml:space="preserve">ng in a high-EE home environment more than doubled the baseline lee=vels of relapse risk for schizophrenia patients in the 9 to 12 months after hospitalization </w:t>
      </w:r>
    </w:p>
    <w:p w14:paraId="09F625EC" w14:textId="77777777" w:rsidR="006A6E65" w:rsidRDefault="006A6E65" w:rsidP="00085646">
      <w:pPr>
        <w:pStyle w:val="NoSpacing"/>
        <w:numPr>
          <w:ilvl w:val="0"/>
          <w:numId w:val="26"/>
        </w:numPr>
        <w:rPr>
          <w:sz w:val="20"/>
          <w:szCs w:val="20"/>
        </w:rPr>
      </w:pPr>
      <w:r>
        <w:rPr>
          <w:sz w:val="20"/>
          <w:szCs w:val="20"/>
        </w:rPr>
        <w:t>when EE levels are lowered in families patients’ relapse rates also decrease</w:t>
      </w:r>
    </w:p>
    <w:p w14:paraId="43198F3F" w14:textId="77777777" w:rsidR="006A6E65" w:rsidRDefault="00501F96" w:rsidP="00085646">
      <w:pPr>
        <w:pStyle w:val="NoSpacing"/>
        <w:numPr>
          <w:ilvl w:val="0"/>
          <w:numId w:val="26"/>
        </w:numPr>
        <w:rPr>
          <w:sz w:val="20"/>
          <w:szCs w:val="20"/>
        </w:rPr>
      </w:pPr>
      <w:r>
        <w:rPr>
          <w:sz w:val="20"/>
          <w:szCs w:val="20"/>
        </w:rPr>
        <w:t>patients</w:t>
      </w:r>
      <w:r w:rsidR="006A6E65">
        <w:rPr>
          <w:sz w:val="20"/>
          <w:szCs w:val="20"/>
        </w:rPr>
        <w:t xml:space="preserve"> with schizophrenia are highly stress-</w:t>
      </w:r>
      <w:r>
        <w:rPr>
          <w:sz w:val="20"/>
          <w:szCs w:val="20"/>
        </w:rPr>
        <w:t>sensitive</w:t>
      </w:r>
      <w:r w:rsidR="006A6E65">
        <w:rPr>
          <w:sz w:val="20"/>
          <w:szCs w:val="20"/>
        </w:rPr>
        <w:t xml:space="preserve"> (note dopamine and glutamate are affected by cortisol which is released when we are stressed)</w:t>
      </w:r>
    </w:p>
    <w:p w14:paraId="46994CC9" w14:textId="77777777" w:rsidR="006A6E65" w:rsidRDefault="006A6E65" w:rsidP="00085646">
      <w:pPr>
        <w:pStyle w:val="NoSpacing"/>
        <w:numPr>
          <w:ilvl w:val="0"/>
          <w:numId w:val="26"/>
        </w:numPr>
        <w:rPr>
          <w:sz w:val="20"/>
          <w:szCs w:val="20"/>
        </w:rPr>
      </w:pPr>
      <w:r>
        <w:rPr>
          <w:sz w:val="20"/>
          <w:szCs w:val="20"/>
        </w:rPr>
        <w:t xml:space="preserve">high-EE relatives have been </w:t>
      </w:r>
      <w:r w:rsidR="00501F96">
        <w:rPr>
          <w:sz w:val="20"/>
          <w:szCs w:val="20"/>
        </w:rPr>
        <w:t>found</w:t>
      </w:r>
      <w:r>
        <w:rPr>
          <w:sz w:val="20"/>
          <w:szCs w:val="20"/>
        </w:rPr>
        <w:t xml:space="preserve"> to be more </w:t>
      </w:r>
      <w:r w:rsidR="00501F96">
        <w:rPr>
          <w:sz w:val="20"/>
          <w:szCs w:val="20"/>
        </w:rPr>
        <w:t>behaviourally</w:t>
      </w:r>
      <w:r>
        <w:rPr>
          <w:sz w:val="20"/>
          <w:szCs w:val="20"/>
        </w:rPr>
        <w:t xml:space="preserve"> controlling of patients than low-EE relatives and these controlling behaviours predict relapse in patients with schizophrenia</w:t>
      </w:r>
    </w:p>
    <w:p w14:paraId="0223A040" w14:textId="77777777" w:rsidR="006A6E65" w:rsidRDefault="006A6E65" w:rsidP="00085646">
      <w:pPr>
        <w:pStyle w:val="NoSpacing"/>
        <w:numPr>
          <w:ilvl w:val="0"/>
          <w:numId w:val="26"/>
        </w:numPr>
        <w:rPr>
          <w:sz w:val="20"/>
          <w:szCs w:val="20"/>
        </w:rPr>
      </w:pPr>
      <w:r>
        <w:rPr>
          <w:sz w:val="20"/>
          <w:szCs w:val="20"/>
        </w:rPr>
        <w:t xml:space="preserve">an increase in patients’ </w:t>
      </w:r>
      <w:r w:rsidR="00501F96">
        <w:rPr>
          <w:sz w:val="20"/>
          <w:szCs w:val="20"/>
        </w:rPr>
        <w:t>unusual</w:t>
      </w:r>
      <w:r>
        <w:rPr>
          <w:sz w:val="20"/>
          <w:szCs w:val="20"/>
        </w:rPr>
        <w:t xml:space="preserve"> thinking occurs immediately after a patient is criticized by a family member </w:t>
      </w:r>
    </w:p>
    <w:p w14:paraId="2BC779F0" w14:textId="77777777" w:rsidR="006A6E65" w:rsidRDefault="006A6E65" w:rsidP="00085646">
      <w:pPr>
        <w:pStyle w:val="NoSpacing"/>
        <w:numPr>
          <w:ilvl w:val="0"/>
          <w:numId w:val="26"/>
        </w:numPr>
        <w:rPr>
          <w:sz w:val="20"/>
          <w:szCs w:val="20"/>
        </w:rPr>
      </w:pPr>
      <w:r>
        <w:rPr>
          <w:sz w:val="20"/>
          <w:szCs w:val="20"/>
        </w:rPr>
        <w:t xml:space="preserve">in Denmark, children who spend the first 15 years of their lives living in an urban environment were 2.75 times more likely to </w:t>
      </w:r>
      <w:r w:rsidR="00501F96">
        <w:rPr>
          <w:sz w:val="20"/>
          <w:szCs w:val="20"/>
        </w:rPr>
        <w:t>develop</w:t>
      </w:r>
      <w:r>
        <w:rPr>
          <w:sz w:val="20"/>
          <w:szCs w:val="20"/>
        </w:rPr>
        <w:t xml:space="preserve"> schizophrenia compared to rural environments </w:t>
      </w:r>
    </w:p>
    <w:p w14:paraId="1E9DB8FE" w14:textId="77777777" w:rsidR="006A6E65" w:rsidRDefault="006A6E65" w:rsidP="00085646">
      <w:pPr>
        <w:pStyle w:val="NoSpacing"/>
        <w:numPr>
          <w:ilvl w:val="0"/>
          <w:numId w:val="26"/>
        </w:numPr>
        <w:rPr>
          <w:sz w:val="20"/>
          <w:szCs w:val="20"/>
        </w:rPr>
      </w:pPr>
      <w:r>
        <w:rPr>
          <w:sz w:val="20"/>
          <w:szCs w:val="20"/>
        </w:rPr>
        <w:t>recent immigrants have much higher risks of developing schizophrenia than do people who are native to the country of immigration</w:t>
      </w:r>
    </w:p>
    <w:p w14:paraId="23CEB9B9" w14:textId="77777777" w:rsidR="006A6E65" w:rsidRDefault="006A6E65" w:rsidP="00085646">
      <w:pPr>
        <w:pStyle w:val="NoSpacing"/>
        <w:numPr>
          <w:ilvl w:val="0"/>
          <w:numId w:val="26"/>
        </w:numPr>
        <w:rPr>
          <w:sz w:val="20"/>
          <w:szCs w:val="20"/>
        </w:rPr>
      </w:pPr>
      <w:r>
        <w:rPr>
          <w:sz w:val="20"/>
          <w:szCs w:val="20"/>
        </w:rPr>
        <w:t xml:space="preserve">first-generation immigrants (i.e., those born in </w:t>
      </w:r>
      <w:r w:rsidR="00501F96">
        <w:rPr>
          <w:sz w:val="20"/>
          <w:szCs w:val="20"/>
        </w:rPr>
        <w:t>another</w:t>
      </w:r>
      <w:r>
        <w:rPr>
          <w:sz w:val="20"/>
          <w:szCs w:val="20"/>
        </w:rPr>
        <w:t xml:space="preserve"> country) had 2.7 times the risk of developing schizophrenia and for second generations the relative risk was even higher at 4.5 </w:t>
      </w:r>
    </w:p>
    <w:p w14:paraId="4CB7B2B1" w14:textId="77777777" w:rsidR="00B824B7" w:rsidRDefault="00B824B7" w:rsidP="00085646">
      <w:pPr>
        <w:pStyle w:val="NoSpacing"/>
        <w:numPr>
          <w:ilvl w:val="0"/>
          <w:numId w:val="26"/>
        </w:numPr>
        <w:rPr>
          <w:sz w:val="20"/>
          <w:szCs w:val="20"/>
        </w:rPr>
      </w:pPr>
      <w:r>
        <w:rPr>
          <w:sz w:val="20"/>
          <w:szCs w:val="20"/>
        </w:rPr>
        <w:t xml:space="preserve">immigrants with darker skin have a much higher risk of developing schizophrenia than do immigrants with lighter skin because the experiences of being discriminated against could lead some immigrants to develop a paranoid and suspicious outlook on the worlds, which could set the stage for the development of schizophrenia </w:t>
      </w:r>
    </w:p>
    <w:p w14:paraId="3E4F0AE4" w14:textId="77777777" w:rsidR="00B824B7" w:rsidRDefault="00B824B7" w:rsidP="00085646">
      <w:pPr>
        <w:pStyle w:val="NoSpacing"/>
        <w:numPr>
          <w:ilvl w:val="0"/>
          <w:numId w:val="26"/>
        </w:numPr>
        <w:rPr>
          <w:sz w:val="20"/>
          <w:szCs w:val="20"/>
        </w:rPr>
      </w:pPr>
      <w:r>
        <w:rPr>
          <w:sz w:val="20"/>
          <w:szCs w:val="20"/>
        </w:rPr>
        <w:t xml:space="preserve">healthy people who felt discriminated against were more likely to develop psychotic symptoms over time than those who did not perceive any discrimination </w:t>
      </w:r>
    </w:p>
    <w:p w14:paraId="79619774" w14:textId="77777777" w:rsidR="00501F96" w:rsidRDefault="00B824B7" w:rsidP="00085646">
      <w:pPr>
        <w:pStyle w:val="NoSpacing"/>
        <w:numPr>
          <w:ilvl w:val="0"/>
          <w:numId w:val="26"/>
        </w:numPr>
        <w:rPr>
          <w:sz w:val="20"/>
          <w:szCs w:val="20"/>
        </w:rPr>
      </w:pPr>
      <w:r>
        <w:rPr>
          <w:sz w:val="20"/>
          <w:szCs w:val="20"/>
        </w:rPr>
        <w:t xml:space="preserve">people with schizophrenia are twice as likely as people in the general population to smoke cannabis </w:t>
      </w:r>
    </w:p>
    <w:p w14:paraId="2FFC3A0C" w14:textId="77777777" w:rsidR="00B824B7" w:rsidRDefault="00B824B7" w:rsidP="00085646">
      <w:pPr>
        <w:pStyle w:val="NoSpacing"/>
        <w:numPr>
          <w:ilvl w:val="0"/>
          <w:numId w:val="26"/>
        </w:numPr>
        <w:rPr>
          <w:sz w:val="20"/>
          <w:szCs w:val="20"/>
        </w:rPr>
      </w:pPr>
      <w:r>
        <w:rPr>
          <w:sz w:val="20"/>
          <w:szCs w:val="20"/>
        </w:rPr>
        <w:t>young men who were heavy cannabis users by the time they were 18 were more than six times more likely to have developed schizophrenia 27 years later</w:t>
      </w:r>
    </w:p>
    <w:p w14:paraId="7A4BB067" w14:textId="77777777" w:rsidR="00B824B7" w:rsidRDefault="00B824B7" w:rsidP="00085646">
      <w:pPr>
        <w:pStyle w:val="NoSpacing"/>
        <w:numPr>
          <w:ilvl w:val="0"/>
          <w:numId w:val="26"/>
        </w:numPr>
        <w:rPr>
          <w:sz w:val="20"/>
          <w:szCs w:val="20"/>
        </w:rPr>
      </w:pPr>
      <w:r>
        <w:rPr>
          <w:sz w:val="20"/>
          <w:szCs w:val="20"/>
        </w:rPr>
        <w:t xml:space="preserve">10.3% of those who used cannabis by age 15 were diagnosed with signs of schizophrenia by age 26 compared with only 3% of the controls who did not use cannabis </w:t>
      </w:r>
    </w:p>
    <w:p w14:paraId="44BB5BA6" w14:textId="77777777" w:rsidR="00B824B7" w:rsidRDefault="00B824B7" w:rsidP="00085646">
      <w:pPr>
        <w:pStyle w:val="NoSpacing"/>
        <w:numPr>
          <w:ilvl w:val="0"/>
          <w:numId w:val="26"/>
        </w:numPr>
        <w:rPr>
          <w:sz w:val="20"/>
          <w:szCs w:val="20"/>
        </w:rPr>
      </w:pPr>
      <w:r>
        <w:rPr>
          <w:sz w:val="20"/>
          <w:szCs w:val="20"/>
        </w:rPr>
        <w:t xml:space="preserve">using cannabis more than doubles a person’s risk of developing schizophrenia at a later stage in life </w:t>
      </w:r>
    </w:p>
    <w:p w14:paraId="62B7CF70" w14:textId="77777777" w:rsidR="00B824B7" w:rsidRDefault="00B824B7" w:rsidP="00085646">
      <w:pPr>
        <w:pStyle w:val="NoSpacing"/>
        <w:numPr>
          <w:ilvl w:val="0"/>
          <w:numId w:val="26"/>
        </w:numPr>
        <w:rPr>
          <w:sz w:val="20"/>
          <w:szCs w:val="20"/>
        </w:rPr>
      </w:pPr>
      <w:r>
        <w:rPr>
          <w:sz w:val="20"/>
          <w:szCs w:val="20"/>
        </w:rPr>
        <w:t xml:space="preserve">removing cannabis abuse in 15-year-olds would reduce the later development of schizophrenia in the population by 8% </w:t>
      </w:r>
    </w:p>
    <w:p w14:paraId="409DD740" w14:textId="77777777" w:rsidR="00B824B7" w:rsidRDefault="00B824B7" w:rsidP="00085646">
      <w:pPr>
        <w:pStyle w:val="NoSpacing"/>
        <w:numPr>
          <w:ilvl w:val="0"/>
          <w:numId w:val="26"/>
        </w:numPr>
        <w:rPr>
          <w:sz w:val="20"/>
          <w:szCs w:val="20"/>
        </w:rPr>
      </w:pPr>
      <w:r>
        <w:rPr>
          <w:sz w:val="20"/>
          <w:szCs w:val="20"/>
        </w:rPr>
        <w:t>15 to 25 years after developing schizophrenia around 38% of patients have a generally favourable outcome and can be thought of as recovered</w:t>
      </w:r>
    </w:p>
    <w:p w14:paraId="02578ABF" w14:textId="77777777" w:rsidR="00B824B7" w:rsidRDefault="00B824B7" w:rsidP="00085646">
      <w:pPr>
        <w:pStyle w:val="NoSpacing"/>
        <w:numPr>
          <w:ilvl w:val="0"/>
          <w:numId w:val="26"/>
        </w:numPr>
        <w:rPr>
          <w:sz w:val="20"/>
          <w:szCs w:val="20"/>
        </w:rPr>
      </w:pPr>
      <w:r>
        <w:rPr>
          <w:sz w:val="20"/>
          <w:szCs w:val="20"/>
        </w:rPr>
        <w:t xml:space="preserve">however only around 16% of patients recover to the extent that they no longer need any treatment </w:t>
      </w:r>
    </w:p>
    <w:p w14:paraId="7372625A" w14:textId="77777777" w:rsidR="00B824B7" w:rsidRDefault="00B824B7" w:rsidP="00085646">
      <w:pPr>
        <w:pStyle w:val="NoSpacing"/>
        <w:numPr>
          <w:ilvl w:val="0"/>
          <w:numId w:val="26"/>
        </w:numPr>
        <w:rPr>
          <w:sz w:val="20"/>
          <w:szCs w:val="20"/>
        </w:rPr>
      </w:pPr>
      <w:r>
        <w:rPr>
          <w:sz w:val="20"/>
          <w:szCs w:val="20"/>
        </w:rPr>
        <w:t>around 12% require long-term insti</w:t>
      </w:r>
      <w:r w:rsidR="00A83B02">
        <w:rPr>
          <w:sz w:val="20"/>
          <w:szCs w:val="20"/>
        </w:rPr>
        <w:t>tution</w:t>
      </w:r>
      <w:r>
        <w:rPr>
          <w:sz w:val="20"/>
          <w:szCs w:val="20"/>
        </w:rPr>
        <w:t xml:space="preserve">alization </w:t>
      </w:r>
    </w:p>
    <w:p w14:paraId="063413E8" w14:textId="77777777" w:rsidR="00B824B7" w:rsidRDefault="00B824B7" w:rsidP="00085646">
      <w:pPr>
        <w:pStyle w:val="NoSpacing"/>
        <w:numPr>
          <w:ilvl w:val="0"/>
          <w:numId w:val="26"/>
        </w:numPr>
        <w:rPr>
          <w:sz w:val="20"/>
          <w:szCs w:val="20"/>
        </w:rPr>
      </w:pPr>
      <w:r>
        <w:rPr>
          <w:sz w:val="20"/>
          <w:szCs w:val="20"/>
        </w:rPr>
        <w:t xml:space="preserve">around a third of patients show </w:t>
      </w:r>
      <w:r w:rsidR="00A83B02">
        <w:rPr>
          <w:sz w:val="20"/>
          <w:szCs w:val="20"/>
        </w:rPr>
        <w:t>continued</w:t>
      </w:r>
      <w:r>
        <w:rPr>
          <w:sz w:val="20"/>
          <w:szCs w:val="20"/>
        </w:rPr>
        <w:t xml:space="preserve"> signs of </w:t>
      </w:r>
      <w:r w:rsidR="00A83B02">
        <w:rPr>
          <w:sz w:val="20"/>
          <w:szCs w:val="20"/>
        </w:rPr>
        <w:t>illness</w:t>
      </w:r>
      <w:r>
        <w:rPr>
          <w:sz w:val="20"/>
          <w:szCs w:val="20"/>
        </w:rPr>
        <w:t xml:space="preserve">, usually with prominent negative symptoms </w:t>
      </w:r>
    </w:p>
    <w:p w14:paraId="16EC6368" w14:textId="77777777" w:rsidR="00B824B7" w:rsidRDefault="00B824B7" w:rsidP="00085646">
      <w:pPr>
        <w:pStyle w:val="NoSpacing"/>
        <w:numPr>
          <w:ilvl w:val="0"/>
          <w:numId w:val="26"/>
        </w:numPr>
        <w:rPr>
          <w:sz w:val="20"/>
          <w:szCs w:val="20"/>
        </w:rPr>
      </w:pPr>
      <w:r>
        <w:rPr>
          <w:sz w:val="20"/>
          <w:szCs w:val="20"/>
        </w:rPr>
        <w:t>the more severe negative symptoms are the poorer the level of overall functioning over time</w:t>
      </w:r>
    </w:p>
    <w:p w14:paraId="05AE4222" w14:textId="77777777" w:rsidR="00B824B7" w:rsidRDefault="00B824B7" w:rsidP="00085646">
      <w:pPr>
        <w:pStyle w:val="NoSpacing"/>
        <w:numPr>
          <w:ilvl w:val="0"/>
          <w:numId w:val="26"/>
        </w:numPr>
        <w:rPr>
          <w:sz w:val="20"/>
          <w:szCs w:val="20"/>
        </w:rPr>
      </w:pPr>
      <w:r>
        <w:rPr>
          <w:sz w:val="20"/>
          <w:szCs w:val="20"/>
        </w:rPr>
        <w:lastRenderedPageBreak/>
        <w:t xml:space="preserve">patients who live in less industrialized countries do better than patients </w:t>
      </w:r>
      <w:r w:rsidR="00A83B02">
        <w:rPr>
          <w:sz w:val="20"/>
          <w:szCs w:val="20"/>
        </w:rPr>
        <w:t>who</w:t>
      </w:r>
      <w:r>
        <w:rPr>
          <w:sz w:val="20"/>
          <w:szCs w:val="20"/>
        </w:rPr>
        <w:t xml:space="preserve"> live in more industrialized nations which may be because levels of expressed emotion are much lower in countries such as India than in Canada, the United States, and Europe</w:t>
      </w:r>
    </w:p>
    <w:p w14:paraId="092BD26B" w14:textId="77777777" w:rsidR="00B824B7" w:rsidRDefault="00B824B7" w:rsidP="00085646">
      <w:pPr>
        <w:pStyle w:val="NoSpacing"/>
        <w:numPr>
          <w:ilvl w:val="0"/>
          <w:numId w:val="26"/>
        </w:numPr>
        <w:rPr>
          <w:sz w:val="20"/>
          <w:szCs w:val="20"/>
        </w:rPr>
      </w:pPr>
      <w:r>
        <w:rPr>
          <w:sz w:val="20"/>
          <w:szCs w:val="20"/>
        </w:rPr>
        <w:t xml:space="preserve">first-generation antipsychotics are medications like chlorpromazine (Largactil) and haloperidol (Haldol) that were among the first to be used (sometimes referred to as neuroleptics) </w:t>
      </w:r>
    </w:p>
    <w:p w14:paraId="713411F5" w14:textId="77777777" w:rsidR="00B824B7" w:rsidRDefault="00A83B02" w:rsidP="00085646">
      <w:pPr>
        <w:pStyle w:val="NoSpacing"/>
        <w:numPr>
          <w:ilvl w:val="0"/>
          <w:numId w:val="26"/>
        </w:numPr>
        <w:rPr>
          <w:sz w:val="20"/>
          <w:szCs w:val="20"/>
        </w:rPr>
      </w:pPr>
      <w:r>
        <w:rPr>
          <w:sz w:val="20"/>
          <w:szCs w:val="20"/>
        </w:rPr>
        <w:t>the earlier patients receive these medications, the better they tend to do over the long term</w:t>
      </w:r>
    </w:p>
    <w:p w14:paraId="75A1E1F5" w14:textId="77777777" w:rsidR="00A83B02" w:rsidRDefault="00A83B02" w:rsidP="00085646">
      <w:pPr>
        <w:pStyle w:val="NoSpacing"/>
        <w:numPr>
          <w:ilvl w:val="0"/>
          <w:numId w:val="26"/>
        </w:numPr>
        <w:rPr>
          <w:sz w:val="20"/>
          <w:szCs w:val="20"/>
        </w:rPr>
      </w:pPr>
      <w:r>
        <w:rPr>
          <w:sz w:val="20"/>
          <w:szCs w:val="20"/>
        </w:rPr>
        <w:t xml:space="preserve">these medications work by blocking the action of dopamine through blocking the D2 dopamine receptors </w:t>
      </w:r>
    </w:p>
    <w:p w14:paraId="5E665AE1" w14:textId="77777777" w:rsidR="00A83B02" w:rsidRDefault="00A83B02" w:rsidP="00085646">
      <w:pPr>
        <w:pStyle w:val="NoSpacing"/>
        <w:numPr>
          <w:ilvl w:val="0"/>
          <w:numId w:val="26"/>
        </w:numPr>
        <w:rPr>
          <w:sz w:val="20"/>
          <w:szCs w:val="20"/>
        </w:rPr>
      </w:pPr>
      <w:r>
        <w:rPr>
          <w:sz w:val="20"/>
          <w:szCs w:val="20"/>
        </w:rPr>
        <w:t xml:space="preserve">clinical changes can be seen within the first 24 hours of treatment and work best for the positive symptoms of schizophrenia </w:t>
      </w:r>
    </w:p>
    <w:p w14:paraId="17B952B7" w14:textId="77777777" w:rsidR="00A83B02" w:rsidRDefault="00A83B02" w:rsidP="00085646">
      <w:pPr>
        <w:pStyle w:val="NoSpacing"/>
        <w:numPr>
          <w:ilvl w:val="0"/>
          <w:numId w:val="26"/>
        </w:numPr>
        <w:rPr>
          <w:sz w:val="20"/>
          <w:szCs w:val="20"/>
        </w:rPr>
      </w:pPr>
      <w:r>
        <w:rPr>
          <w:sz w:val="20"/>
          <w:szCs w:val="20"/>
        </w:rPr>
        <w:t xml:space="preserve">common side effects of these medications include drowsiness, dry mouth, and weight gain </w:t>
      </w:r>
    </w:p>
    <w:p w14:paraId="3BA6FC50" w14:textId="77777777" w:rsidR="00A83B02" w:rsidRDefault="00A83B02" w:rsidP="00085646">
      <w:pPr>
        <w:pStyle w:val="NoSpacing"/>
        <w:numPr>
          <w:ilvl w:val="0"/>
          <w:numId w:val="26"/>
        </w:numPr>
        <w:rPr>
          <w:sz w:val="20"/>
          <w:szCs w:val="20"/>
        </w:rPr>
      </w:pPr>
      <w:r>
        <w:rPr>
          <w:sz w:val="20"/>
          <w:szCs w:val="20"/>
        </w:rPr>
        <w:t xml:space="preserve">many also experience extrapyramidal side effects (EPS) which are involuntary movement abnormalities (muscle spasms, rigidity, shaking) </w:t>
      </w:r>
    </w:p>
    <w:p w14:paraId="102A6DFF" w14:textId="77777777" w:rsidR="00A83B02" w:rsidRDefault="00A83B02" w:rsidP="00085646">
      <w:pPr>
        <w:pStyle w:val="NoSpacing"/>
        <w:numPr>
          <w:ilvl w:val="0"/>
          <w:numId w:val="26"/>
        </w:numPr>
        <w:rPr>
          <w:sz w:val="20"/>
          <w:szCs w:val="20"/>
        </w:rPr>
      </w:pPr>
      <w:r>
        <w:rPr>
          <w:sz w:val="20"/>
          <w:szCs w:val="20"/>
        </w:rPr>
        <w:t xml:space="preserve">some patients who have been treated with neuropletics for long periods of time may also develop tardive dyskinesia (involuntary movements of the tongue and lips) </w:t>
      </w:r>
    </w:p>
    <w:p w14:paraId="46CA7673" w14:textId="77777777" w:rsidR="00A83B02" w:rsidRDefault="00A83B02" w:rsidP="00085646">
      <w:pPr>
        <w:pStyle w:val="NoSpacing"/>
        <w:numPr>
          <w:ilvl w:val="0"/>
          <w:numId w:val="26"/>
        </w:numPr>
        <w:rPr>
          <w:sz w:val="20"/>
          <w:szCs w:val="20"/>
        </w:rPr>
      </w:pPr>
      <w:r>
        <w:rPr>
          <w:sz w:val="20"/>
          <w:szCs w:val="20"/>
        </w:rPr>
        <w:t>56% of patients who have taken neuroleptics for 10 years or more suffer from tardive dyskinesia, with women being especially susceptible</w:t>
      </w:r>
    </w:p>
    <w:p w14:paraId="602EF710" w14:textId="77777777" w:rsidR="00A83B02" w:rsidRDefault="00A83B02" w:rsidP="00085646">
      <w:pPr>
        <w:pStyle w:val="NoSpacing"/>
        <w:numPr>
          <w:ilvl w:val="0"/>
          <w:numId w:val="26"/>
        </w:numPr>
        <w:rPr>
          <w:sz w:val="20"/>
          <w:szCs w:val="20"/>
        </w:rPr>
      </w:pPr>
      <w:r>
        <w:rPr>
          <w:sz w:val="20"/>
          <w:szCs w:val="20"/>
        </w:rPr>
        <w:t xml:space="preserve">in very rare cases there is a toxic reaction to the medication that is called neuroleptic malignant syndrome which is characterized by high fever and extreme muscle rigidity, and if left untreated can be fatal </w:t>
      </w:r>
    </w:p>
    <w:p w14:paraId="04C90020" w14:textId="77777777" w:rsidR="00A83B02" w:rsidRDefault="00072E33" w:rsidP="00085646">
      <w:pPr>
        <w:pStyle w:val="NoSpacing"/>
        <w:numPr>
          <w:ilvl w:val="0"/>
          <w:numId w:val="26"/>
        </w:numPr>
        <w:rPr>
          <w:sz w:val="20"/>
          <w:szCs w:val="20"/>
        </w:rPr>
      </w:pPr>
      <w:r>
        <w:rPr>
          <w:sz w:val="20"/>
          <w:szCs w:val="20"/>
        </w:rPr>
        <w:t xml:space="preserve">second-generation antipsychotics include clozapine (Clozaril), risperiidone (Risperdal), olanzapine (Zyprexa), quetiapine (Seroquel), ziprasidone (Geodon), amd aripiprazole (Abilify) </w:t>
      </w:r>
    </w:p>
    <w:p w14:paraId="2E1680E7" w14:textId="77777777" w:rsidR="00072E33" w:rsidRDefault="00072E33" w:rsidP="00085646">
      <w:pPr>
        <w:pStyle w:val="NoSpacing"/>
        <w:numPr>
          <w:ilvl w:val="0"/>
          <w:numId w:val="26"/>
        </w:numPr>
        <w:rPr>
          <w:sz w:val="20"/>
          <w:szCs w:val="20"/>
        </w:rPr>
      </w:pPr>
      <w:r>
        <w:rPr>
          <w:sz w:val="20"/>
          <w:szCs w:val="20"/>
        </w:rPr>
        <w:t>these medications have fewer extrapyrmid</w:t>
      </w:r>
      <w:r w:rsidR="00ED0C1F">
        <w:rPr>
          <w:sz w:val="20"/>
          <w:szCs w:val="20"/>
        </w:rPr>
        <w:t>a</w:t>
      </w:r>
      <w:r>
        <w:rPr>
          <w:sz w:val="20"/>
          <w:szCs w:val="20"/>
        </w:rPr>
        <w:t xml:space="preserve">l symptoms and alleviate </w:t>
      </w:r>
      <w:r w:rsidR="00ED0C1F">
        <w:rPr>
          <w:sz w:val="20"/>
          <w:szCs w:val="20"/>
        </w:rPr>
        <w:t>both</w:t>
      </w:r>
      <w:r>
        <w:rPr>
          <w:sz w:val="20"/>
          <w:szCs w:val="20"/>
        </w:rPr>
        <w:t xml:space="preserve"> the positive and negative symptoms of schizophrenia </w:t>
      </w:r>
    </w:p>
    <w:p w14:paraId="305BD704" w14:textId="77777777" w:rsidR="00072E33" w:rsidRDefault="00072E33" w:rsidP="00085646">
      <w:pPr>
        <w:pStyle w:val="NoSpacing"/>
        <w:numPr>
          <w:ilvl w:val="0"/>
          <w:numId w:val="26"/>
        </w:numPr>
        <w:rPr>
          <w:sz w:val="20"/>
          <w:szCs w:val="20"/>
        </w:rPr>
      </w:pPr>
      <w:r>
        <w:rPr>
          <w:sz w:val="20"/>
          <w:szCs w:val="20"/>
        </w:rPr>
        <w:t xml:space="preserve">the medications work by blocking a much broader range of receptors including the D4 dopmaine receptor </w:t>
      </w:r>
    </w:p>
    <w:p w14:paraId="4E5477AA" w14:textId="77777777" w:rsidR="00072E33" w:rsidRDefault="00072E33" w:rsidP="00085646">
      <w:pPr>
        <w:pStyle w:val="NoSpacing"/>
        <w:numPr>
          <w:ilvl w:val="0"/>
          <w:numId w:val="26"/>
        </w:numPr>
        <w:rPr>
          <w:sz w:val="20"/>
          <w:szCs w:val="20"/>
        </w:rPr>
      </w:pPr>
      <w:r>
        <w:rPr>
          <w:sz w:val="20"/>
          <w:szCs w:val="20"/>
        </w:rPr>
        <w:t xml:space="preserve">patients taking these medications are also less likely to be rehospitalized than patients taking </w:t>
      </w:r>
      <w:r w:rsidR="00ED0C1F">
        <w:rPr>
          <w:sz w:val="20"/>
          <w:szCs w:val="20"/>
        </w:rPr>
        <w:t>conventional</w:t>
      </w:r>
      <w:r>
        <w:rPr>
          <w:sz w:val="20"/>
          <w:szCs w:val="20"/>
        </w:rPr>
        <w:t xml:space="preserve"> first-generation antipsychotics </w:t>
      </w:r>
    </w:p>
    <w:p w14:paraId="197F8BFA" w14:textId="77777777" w:rsidR="00072E33" w:rsidRDefault="00072E33" w:rsidP="00085646">
      <w:pPr>
        <w:pStyle w:val="NoSpacing"/>
        <w:numPr>
          <w:ilvl w:val="0"/>
          <w:numId w:val="26"/>
        </w:numPr>
        <w:rPr>
          <w:sz w:val="20"/>
          <w:szCs w:val="20"/>
        </w:rPr>
      </w:pPr>
      <w:r>
        <w:rPr>
          <w:sz w:val="20"/>
          <w:szCs w:val="20"/>
        </w:rPr>
        <w:t>drowsiness and weight gain are very common as well as diabetes</w:t>
      </w:r>
    </w:p>
    <w:p w14:paraId="4D29B9C8" w14:textId="77777777" w:rsidR="00072E33" w:rsidRDefault="00072E33" w:rsidP="00085646">
      <w:pPr>
        <w:pStyle w:val="NoSpacing"/>
        <w:numPr>
          <w:ilvl w:val="0"/>
          <w:numId w:val="26"/>
        </w:numPr>
        <w:rPr>
          <w:sz w:val="20"/>
          <w:szCs w:val="20"/>
        </w:rPr>
      </w:pPr>
      <w:r>
        <w:rPr>
          <w:sz w:val="20"/>
          <w:szCs w:val="20"/>
        </w:rPr>
        <w:t xml:space="preserve">in rare cases, clozapine also causes a life-threatening drop in white blood cells known as agranulocytosis </w:t>
      </w:r>
    </w:p>
    <w:p w14:paraId="54C8FDD4" w14:textId="77777777" w:rsidR="00072E33" w:rsidRDefault="00ED0C1F" w:rsidP="00085646">
      <w:pPr>
        <w:pStyle w:val="NoSpacing"/>
        <w:numPr>
          <w:ilvl w:val="0"/>
          <w:numId w:val="26"/>
        </w:numPr>
        <w:rPr>
          <w:sz w:val="20"/>
          <w:szCs w:val="20"/>
        </w:rPr>
      </w:pPr>
      <w:r>
        <w:rPr>
          <w:sz w:val="20"/>
          <w:szCs w:val="20"/>
        </w:rPr>
        <w:t>family therapy involves working with patients and their families to educate them about schizophrenia, to help improve their coping and problem-solving skills, and to enhance communication skills</w:t>
      </w:r>
    </w:p>
    <w:p w14:paraId="3DBE957E" w14:textId="77777777" w:rsidR="00ED0C1F" w:rsidRDefault="00ED0C1F" w:rsidP="00085646">
      <w:pPr>
        <w:pStyle w:val="NoSpacing"/>
        <w:numPr>
          <w:ilvl w:val="0"/>
          <w:numId w:val="26"/>
        </w:numPr>
        <w:rPr>
          <w:sz w:val="20"/>
          <w:szCs w:val="20"/>
        </w:rPr>
      </w:pPr>
      <w:r>
        <w:rPr>
          <w:sz w:val="20"/>
          <w:szCs w:val="20"/>
        </w:rPr>
        <w:t>patients do better clinically and relapse rates are lower when families receive family treatment</w:t>
      </w:r>
    </w:p>
    <w:p w14:paraId="5379D6B1" w14:textId="77777777" w:rsidR="00ED0C1F" w:rsidRDefault="00ED0C1F" w:rsidP="00085646">
      <w:pPr>
        <w:pStyle w:val="NoSpacing"/>
        <w:numPr>
          <w:ilvl w:val="0"/>
          <w:numId w:val="26"/>
        </w:numPr>
        <w:rPr>
          <w:sz w:val="20"/>
          <w:szCs w:val="20"/>
        </w:rPr>
      </w:pPr>
      <w:r>
        <w:rPr>
          <w:sz w:val="20"/>
          <w:szCs w:val="20"/>
        </w:rPr>
        <w:t xml:space="preserve">family treatment results in an average costs savings of 27% per patient </w:t>
      </w:r>
    </w:p>
    <w:p w14:paraId="042E2EED" w14:textId="77777777" w:rsidR="00ED0C1F" w:rsidRDefault="00ED0C1F" w:rsidP="00085646">
      <w:pPr>
        <w:pStyle w:val="NoSpacing"/>
        <w:numPr>
          <w:ilvl w:val="0"/>
          <w:numId w:val="26"/>
        </w:numPr>
        <w:rPr>
          <w:sz w:val="20"/>
          <w:szCs w:val="20"/>
        </w:rPr>
      </w:pPr>
      <w:r>
        <w:rPr>
          <w:sz w:val="20"/>
          <w:szCs w:val="20"/>
        </w:rPr>
        <w:t>case managers are people who help patients find the services they need in order to function in the community (e.g., help with housing, employment)</w:t>
      </w:r>
    </w:p>
    <w:p w14:paraId="7ACAFFC7" w14:textId="77777777" w:rsidR="00ED0C1F" w:rsidRDefault="00ED0C1F" w:rsidP="00085646">
      <w:pPr>
        <w:pStyle w:val="NoSpacing"/>
        <w:numPr>
          <w:ilvl w:val="0"/>
          <w:numId w:val="26"/>
        </w:numPr>
        <w:rPr>
          <w:sz w:val="20"/>
          <w:szCs w:val="20"/>
        </w:rPr>
      </w:pPr>
      <w:r>
        <w:rPr>
          <w:sz w:val="20"/>
          <w:szCs w:val="20"/>
        </w:rPr>
        <w:t xml:space="preserve">multidisciplinary teams deliver all the services the patient needs </w:t>
      </w:r>
    </w:p>
    <w:p w14:paraId="58C372A6" w14:textId="77777777" w:rsidR="00ED0C1F" w:rsidRDefault="00ED0C1F" w:rsidP="00085646">
      <w:pPr>
        <w:pStyle w:val="NoSpacing"/>
        <w:numPr>
          <w:ilvl w:val="0"/>
          <w:numId w:val="26"/>
        </w:numPr>
        <w:rPr>
          <w:sz w:val="20"/>
          <w:szCs w:val="20"/>
        </w:rPr>
      </w:pPr>
      <w:r>
        <w:rPr>
          <w:sz w:val="20"/>
          <w:szCs w:val="20"/>
        </w:rPr>
        <w:t>social skills training includes employment skills, relationship skil</w:t>
      </w:r>
      <w:r w:rsidR="00A863B8">
        <w:rPr>
          <w:sz w:val="20"/>
          <w:szCs w:val="20"/>
        </w:rPr>
        <w:t>ls, self-care skills, and skills</w:t>
      </w:r>
      <w:r>
        <w:rPr>
          <w:sz w:val="20"/>
          <w:szCs w:val="20"/>
        </w:rPr>
        <w:t xml:space="preserve"> in managing medication or symptoms </w:t>
      </w:r>
    </w:p>
    <w:p w14:paraId="5D121FCC" w14:textId="77777777" w:rsidR="00ED0C1F" w:rsidRDefault="00A863B8" w:rsidP="00085646">
      <w:pPr>
        <w:pStyle w:val="NoSpacing"/>
        <w:numPr>
          <w:ilvl w:val="0"/>
          <w:numId w:val="26"/>
        </w:numPr>
        <w:rPr>
          <w:sz w:val="20"/>
          <w:szCs w:val="20"/>
        </w:rPr>
      </w:pPr>
      <w:r>
        <w:rPr>
          <w:sz w:val="20"/>
          <w:szCs w:val="20"/>
        </w:rPr>
        <w:t>social</w:t>
      </w:r>
      <w:r w:rsidR="00ED0C1F">
        <w:rPr>
          <w:sz w:val="20"/>
          <w:szCs w:val="20"/>
        </w:rPr>
        <w:t xml:space="preserve"> routines are broken down into smaller, more </w:t>
      </w:r>
      <w:r>
        <w:rPr>
          <w:sz w:val="20"/>
          <w:szCs w:val="20"/>
        </w:rPr>
        <w:t>manageable</w:t>
      </w:r>
      <w:r w:rsidR="00ED0C1F">
        <w:rPr>
          <w:sz w:val="20"/>
          <w:szCs w:val="20"/>
        </w:rPr>
        <w:t xml:space="preserve"> components</w:t>
      </w:r>
    </w:p>
    <w:p w14:paraId="1B5AB89E" w14:textId="77777777" w:rsidR="00ED0C1F" w:rsidRDefault="00ED0C1F" w:rsidP="00085646">
      <w:pPr>
        <w:pStyle w:val="NoSpacing"/>
        <w:numPr>
          <w:ilvl w:val="0"/>
          <w:numId w:val="26"/>
        </w:numPr>
        <w:rPr>
          <w:sz w:val="20"/>
          <w:szCs w:val="20"/>
        </w:rPr>
      </w:pPr>
      <w:r>
        <w:rPr>
          <w:sz w:val="20"/>
          <w:szCs w:val="20"/>
        </w:rPr>
        <w:t xml:space="preserve">social skills training does not always lead to patients to be more generally competent in the world at large as many of the new skills patients learn do not seem to generalize to everyday settings </w:t>
      </w:r>
    </w:p>
    <w:p w14:paraId="02694145" w14:textId="77777777" w:rsidR="00ED0C1F" w:rsidRDefault="00ED0C1F" w:rsidP="00085646">
      <w:pPr>
        <w:pStyle w:val="NoSpacing"/>
        <w:numPr>
          <w:ilvl w:val="0"/>
          <w:numId w:val="26"/>
        </w:numPr>
        <w:rPr>
          <w:sz w:val="20"/>
          <w:szCs w:val="20"/>
        </w:rPr>
      </w:pPr>
      <w:r>
        <w:rPr>
          <w:sz w:val="20"/>
          <w:szCs w:val="20"/>
        </w:rPr>
        <w:t xml:space="preserve">cognitive behavioural therapy (CBT) decreases the intensity of positive symptoms, reduces relapse, decreases social disability, and </w:t>
      </w:r>
      <w:r w:rsidR="00A863B8">
        <w:rPr>
          <w:sz w:val="20"/>
          <w:szCs w:val="20"/>
        </w:rPr>
        <w:t>decreases</w:t>
      </w:r>
      <w:r>
        <w:rPr>
          <w:sz w:val="20"/>
          <w:szCs w:val="20"/>
        </w:rPr>
        <w:t xml:space="preserve"> their levels of psychosis </w:t>
      </w:r>
    </w:p>
    <w:p w14:paraId="1AF9AC91" w14:textId="77777777" w:rsidR="00ED0C1F" w:rsidRDefault="00ED0C1F" w:rsidP="00085646">
      <w:pPr>
        <w:pStyle w:val="NoSpacing"/>
        <w:numPr>
          <w:ilvl w:val="0"/>
          <w:numId w:val="26"/>
        </w:numPr>
        <w:rPr>
          <w:sz w:val="20"/>
          <w:szCs w:val="20"/>
        </w:rPr>
      </w:pPr>
      <w:r>
        <w:rPr>
          <w:sz w:val="20"/>
          <w:szCs w:val="20"/>
        </w:rPr>
        <w:t>therapist and patient explore the subjective nature of the patient’s delusions and hallucinations, examine evidence for an against their veracity and verdicality, and subject delusional beliefs to reality testing</w:t>
      </w:r>
    </w:p>
    <w:p w14:paraId="775DE881" w14:textId="77777777" w:rsidR="00ED0C1F" w:rsidRDefault="00ED0C1F" w:rsidP="00085646">
      <w:pPr>
        <w:pStyle w:val="NoSpacing"/>
        <w:numPr>
          <w:ilvl w:val="0"/>
          <w:numId w:val="26"/>
        </w:numPr>
        <w:rPr>
          <w:sz w:val="20"/>
          <w:szCs w:val="20"/>
        </w:rPr>
      </w:pPr>
      <w:r>
        <w:rPr>
          <w:sz w:val="20"/>
          <w:szCs w:val="20"/>
        </w:rPr>
        <w:t xml:space="preserve">patients who receive CBT also show decreases in their hallucinations and delusions, compared to patients who received either supportive or counseling routine care </w:t>
      </w:r>
    </w:p>
    <w:p w14:paraId="68AD85B0" w14:textId="77777777" w:rsidR="00ED0C1F" w:rsidRDefault="00ED0C1F" w:rsidP="00085646">
      <w:pPr>
        <w:pStyle w:val="NoSpacing"/>
        <w:numPr>
          <w:ilvl w:val="0"/>
          <w:numId w:val="26"/>
        </w:numPr>
        <w:rPr>
          <w:sz w:val="20"/>
          <w:szCs w:val="20"/>
        </w:rPr>
      </w:pPr>
      <w:r>
        <w:rPr>
          <w:sz w:val="20"/>
          <w:szCs w:val="20"/>
        </w:rPr>
        <w:t xml:space="preserve">patients who were treatment </w:t>
      </w:r>
      <w:r w:rsidR="00A863B8">
        <w:rPr>
          <w:sz w:val="20"/>
          <w:szCs w:val="20"/>
        </w:rPr>
        <w:t>with</w:t>
      </w:r>
      <w:r>
        <w:rPr>
          <w:sz w:val="20"/>
          <w:szCs w:val="20"/>
        </w:rPr>
        <w:t xml:space="preserve"> a “befriending” intervention </w:t>
      </w:r>
      <w:r w:rsidR="00A863B8">
        <w:rPr>
          <w:sz w:val="20"/>
          <w:szCs w:val="20"/>
        </w:rPr>
        <w:t>also did</w:t>
      </w:r>
      <w:r>
        <w:rPr>
          <w:sz w:val="20"/>
          <w:szCs w:val="20"/>
        </w:rPr>
        <w:t xml:space="preserve"> unexpectedly well </w:t>
      </w:r>
    </w:p>
    <w:p w14:paraId="63EE8F45" w14:textId="77777777" w:rsidR="00B824B7" w:rsidRDefault="00ED0C1F" w:rsidP="00085646">
      <w:pPr>
        <w:pStyle w:val="NoSpacing"/>
        <w:numPr>
          <w:ilvl w:val="0"/>
          <w:numId w:val="26"/>
        </w:numPr>
        <w:rPr>
          <w:sz w:val="20"/>
          <w:szCs w:val="20"/>
        </w:rPr>
      </w:pPr>
      <w:r>
        <w:rPr>
          <w:sz w:val="20"/>
          <w:szCs w:val="20"/>
        </w:rPr>
        <w:t xml:space="preserve">by the time of the two-year follow-up the patients who were doing the best were those who had received supporting counseling </w:t>
      </w:r>
    </w:p>
    <w:p w14:paraId="51FB3E34" w14:textId="77777777" w:rsidR="00ED0C1F" w:rsidRDefault="00ED0C1F" w:rsidP="00085646">
      <w:pPr>
        <w:pStyle w:val="NoSpacing"/>
        <w:numPr>
          <w:ilvl w:val="0"/>
          <w:numId w:val="26"/>
        </w:numPr>
        <w:rPr>
          <w:sz w:val="20"/>
          <w:szCs w:val="20"/>
        </w:rPr>
      </w:pPr>
      <w:r>
        <w:rPr>
          <w:sz w:val="20"/>
          <w:szCs w:val="20"/>
        </w:rPr>
        <w:t>supportive counseling gives patients an opportunity to discuss their problems</w:t>
      </w:r>
    </w:p>
    <w:p w14:paraId="2E8E3F90" w14:textId="77777777" w:rsidR="00ED0C1F" w:rsidRDefault="00ED0C1F" w:rsidP="00085646">
      <w:pPr>
        <w:pStyle w:val="NoSpacing"/>
        <w:numPr>
          <w:ilvl w:val="0"/>
          <w:numId w:val="26"/>
        </w:numPr>
        <w:rPr>
          <w:sz w:val="20"/>
          <w:szCs w:val="20"/>
        </w:rPr>
      </w:pPr>
      <w:r>
        <w:rPr>
          <w:sz w:val="20"/>
          <w:szCs w:val="20"/>
        </w:rPr>
        <w:t xml:space="preserve">personal therapy comprises different components that are administered at different point in the patient’s recovery </w:t>
      </w:r>
    </w:p>
    <w:p w14:paraId="222935A8" w14:textId="77777777" w:rsidR="00ED0C1F" w:rsidRDefault="00ED0C1F" w:rsidP="00085646">
      <w:pPr>
        <w:pStyle w:val="NoSpacing"/>
        <w:numPr>
          <w:ilvl w:val="0"/>
          <w:numId w:val="26"/>
        </w:numPr>
        <w:rPr>
          <w:sz w:val="20"/>
          <w:szCs w:val="20"/>
        </w:rPr>
      </w:pPr>
      <w:r>
        <w:rPr>
          <w:sz w:val="20"/>
          <w:szCs w:val="20"/>
        </w:rPr>
        <w:t>in the early stages, patients examine the relationship between their symptoms and their stress levels while learning relaxation and cognitive techniques; later the focus is on social and vocational skills</w:t>
      </w:r>
    </w:p>
    <w:p w14:paraId="21FC264E" w14:textId="77777777" w:rsidR="00ED0C1F" w:rsidRDefault="00B97C2A" w:rsidP="00085646">
      <w:pPr>
        <w:pStyle w:val="NoSpacing"/>
        <w:numPr>
          <w:ilvl w:val="0"/>
          <w:numId w:val="26"/>
        </w:numPr>
        <w:rPr>
          <w:sz w:val="20"/>
          <w:szCs w:val="20"/>
        </w:rPr>
      </w:pPr>
      <w:r>
        <w:rPr>
          <w:sz w:val="20"/>
          <w:szCs w:val="20"/>
        </w:rPr>
        <w:t>(</w:t>
      </w:r>
      <w:r w:rsidR="00ED0C1F">
        <w:rPr>
          <w:sz w:val="20"/>
          <w:szCs w:val="20"/>
        </w:rPr>
        <w:t>Nash</w:t>
      </w:r>
      <w:r>
        <w:rPr>
          <w:sz w:val="20"/>
          <w:szCs w:val="20"/>
        </w:rPr>
        <w:t>)</w:t>
      </w:r>
      <w:r w:rsidR="00ED0C1F">
        <w:rPr>
          <w:sz w:val="20"/>
          <w:szCs w:val="20"/>
        </w:rPr>
        <w:t xml:space="preserve"> was treated with insulin coma therapy which involved an injection of insulin that led to a rapid decrease in blood sugar, coma, and convulsions, five days a week for six weeks </w:t>
      </w:r>
    </w:p>
    <w:p w14:paraId="6156419F" w14:textId="77777777" w:rsidR="00B97C2A" w:rsidRDefault="00B97C2A" w:rsidP="00B97C2A">
      <w:pPr>
        <w:pStyle w:val="NoSpacing"/>
        <w:ind w:left="360"/>
        <w:rPr>
          <w:sz w:val="20"/>
          <w:szCs w:val="20"/>
        </w:rPr>
      </w:pPr>
    </w:p>
    <w:p w14:paraId="45204EF2" w14:textId="77777777" w:rsidR="00B97C2A" w:rsidRDefault="00B97C2A" w:rsidP="00B97C2A">
      <w:pPr>
        <w:pStyle w:val="NoSpacing"/>
        <w:rPr>
          <w:sz w:val="20"/>
          <w:szCs w:val="20"/>
        </w:rPr>
      </w:pPr>
      <w:r>
        <w:rPr>
          <w:sz w:val="20"/>
          <w:szCs w:val="20"/>
        </w:rPr>
        <w:t xml:space="preserve">Chapter 11: Personality Disorders </w:t>
      </w:r>
    </w:p>
    <w:p w14:paraId="0381801F" w14:textId="77777777" w:rsidR="00B97C2A" w:rsidRDefault="00D42E8B" w:rsidP="00085646">
      <w:pPr>
        <w:pStyle w:val="NoSpacing"/>
        <w:numPr>
          <w:ilvl w:val="0"/>
          <w:numId w:val="28"/>
        </w:numPr>
        <w:rPr>
          <w:sz w:val="20"/>
          <w:szCs w:val="20"/>
        </w:rPr>
      </w:pPr>
      <w:r>
        <w:rPr>
          <w:sz w:val="20"/>
          <w:szCs w:val="20"/>
        </w:rPr>
        <w:t xml:space="preserve">the five factor model of personality traits includes neuroticism, extroversion/introversion, openness to experience, agreeableness/antagonism, and conscientiousness </w:t>
      </w:r>
    </w:p>
    <w:p w14:paraId="1A1CCF73" w14:textId="77777777" w:rsidR="00D42E8B" w:rsidRDefault="0073360F" w:rsidP="00085646">
      <w:pPr>
        <w:pStyle w:val="NoSpacing"/>
        <w:numPr>
          <w:ilvl w:val="0"/>
          <w:numId w:val="28"/>
        </w:numPr>
        <w:rPr>
          <w:sz w:val="20"/>
          <w:szCs w:val="20"/>
        </w:rPr>
      </w:pPr>
      <w:r>
        <w:rPr>
          <w:sz w:val="20"/>
          <w:szCs w:val="20"/>
        </w:rPr>
        <w:t>personality</w:t>
      </w:r>
      <w:r w:rsidR="00D42E8B">
        <w:rPr>
          <w:sz w:val="20"/>
          <w:szCs w:val="20"/>
        </w:rPr>
        <w:t xml:space="preserve"> disorders were formerly known by psychodynamic theorists as character disorders </w:t>
      </w:r>
    </w:p>
    <w:p w14:paraId="5E4F2C5E" w14:textId="77777777" w:rsidR="00D42E8B" w:rsidRDefault="0073360F" w:rsidP="00085646">
      <w:pPr>
        <w:pStyle w:val="NoSpacing"/>
        <w:numPr>
          <w:ilvl w:val="0"/>
          <w:numId w:val="28"/>
        </w:numPr>
        <w:rPr>
          <w:sz w:val="20"/>
          <w:szCs w:val="20"/>
        </w:rPr>
      </w:pPr>
      <w:r>
        <w:rPr>
          <w:sz w:val="20"/>
          <w:szCs w:val="20"/>
        </w:rPr>
        <w:t xml:space="preserve">two </w:t>
      </w:r>
      <w:r w:rsidR="00D42E8B">
        <w:rPr>
          <w:sz w:val="20"/>
          <w:szCs w:val="20"/>
        </w:rPr>
        <w:t>of the general features that characterize most personality disorders are chronic interpersonal difficulties and problems with one’s identity or sense of self</w:t>
      </w:r>
    </w:p>
    <w:p w14:paraId="1E65F7D4" w14:textId="77777777" w:rsidR="00D42E8B" w:rsidRDefault="00D42E8B" w:rsidP="00085646">
      <w:pPr>
        <w:pStyle w:val="NoSpacing"/>
        <w:numPr>
          <w:ilvl w:val="0"/>
          <w:numId w:val="28"/>
        </w:numPr>
        <w:rPr>
          <w:sz w:val="20"/>
          <w:szCs w:val="20"/>
        </w:rPr>
      </w:pPr>
      <w:r>
        <w:rPr>
          <w:sz w:val="20"/>
          <w:szCs w:val="20"/>
        </w:rPr>
        <w:t xml:space="preserve">the person’s enduring pattern of </w:t>
      </w:r>
      <w:r w:rsidR="0073360F">
        <w:rPr>
          <w:sz w:val="20"/>
          <w:szCs w:val="20"/>
        </w:rPr>
        <w:t>behaviour</w:t>
      </w:r>
      <w:r>
        <w:rPr>
          <w:sz w:val="20"/>
          <w:szCs w:val="20"/>
        </w:rPr>
        <w:t xml:space="preserve"> must be pervasive and inflexible, as well as stable and of long </w:t>
      </w:r>
      <w:r w:rsidR="0073360F">
        <w:rPr>
          <w:sz w:val="20"/>
          <w:szCs w:val="20"/>
        </w:rPr>
        <w:t>duration</w:t>
      </w:r>
    </w:p>
    <w:p w14:paraId="48E14626" w14:textId="77777777" w:rsidR="00D42E8B" w:rsidRDefault="00D42E8B" w:rsidP="00085646">
      <w:pPr>
        <w:pStyle w:val="NoSpacing"/>
        <w:numPr>
          <w:ilvl w:val="0"/>
          <w:numId w:val="28"/>
        </w:numPr>
        <w:rPr>
          <w:sz w:val="20"/>
          <w:szCs w:val="20"/>
        </w:rPr>
      </w:pPr>
      <w:r>
        <w:rPr>
          <w:sz w:val="20"/>
          <w:szCs w:val="20"/>
        </w:rPr>
        <w:t>it must also cause either clinically significant distress or impairment in functioning and be manifested in at least two of the following areas: cognition, affectivity, interpersonal functioning, or impulse control</w:t>
      </w:r>
    </w:p>
    <w:p w14:paraId="054CFA3F" w14:textId="77777777" w:rsidR="00D42E8B" w:rsidRDefault="0073360F" w:rsidP="00085646">
      <w:pPr>
        <w:pStyle w:val="NoSpacing"/>
        <w:numPr>
          <w:ilvl w:val="0"/>
          <w:numId w:val="28"/>
        </w:numPr>
        <w:rPr>
          <w:sz w:val="20"/>
          <w:szCs w:val="20"/>
        </w:rPr>
      </w:pPr>
      <w:r>
        <w:rPr>
          <w:sz w:val="20"/>
          <w:szCs w:val="20"/>
        </w:rPr>
        <w:t>personality disorders stem largely from the gradual development of inflexible and distorted personality and behavioural patterns that result in persistently maladaptive ways of perceiving, thinking about, and relating to the world</w:t>
      </w:r>
    </w:p>
    <w:p w14:paraId="7528FF93" w14:textId="77777777" w:rsidR="0073360F" w:rsidRDefault="0073360F" w:rsidP="00085646">
      <w:pPr>
        <w:pStyle w:val="NoSpacing"/>
        <w:numPr>
          <w:ilvl w:val="0"/>
          <w:numId w:val="28"/>
        </w:numPr>
        <w:rPr>
          <w:sz w:val="20"/>
          <w:szCs w:val="20"/>
        </w:rPr>
      </w:pPr>
      <w:r>
        <w:rPr>
          <w:sz w:val="20"/>
          <w:szCs w:val="20"/>
        </w:rPr>
        <w:t>major stressful life events in early life also help set the stage for the development of these inflexible and distorted personality patterns</w:t>
      </w:r>
    </w:p>
    <w:p w14:paraId="40E1AF8D" w14:textId="77777777" w:rsidR="0073360F" w:rsidRDefault="0073360F" w:rsidP="00085646">
      <w:pPr>
        <w:pStyle w:val="NoSpacing"/>
        <w:numPr>
          <w:ilvl w:val="0"/>
          <w:numId w:val="28"/>
        </w:numPr>
        <w:rPr>
          <w:sz w:val="20"/>
          <w:szCs w:val="20"/>
        </w:rPr>
      </w:pPr>
      <w:r>
        <w:rPr>
          <w:sz w:val="20"/>
          <w:szCs w:val="20"/>
        </w:rPr>
        <w:t>in the United States 9.1-13% of individuals were found to suffer from a personality disorder</w:t>
      </w:r>
    </w:p>
    <w:p w14:paraId="2D188585" w14:textId="77777777" w:rsidR="0073360F" w:rsidRDefault="0073360F" w:rsidP="00085646">
      <w:pPr>
        <w:pStyle w:val="NoSpacing"/>
        <w:numPr>
          <w:ilvl w:val="0"/>
          <w:numId w:val="28"/>
        </w:numPr>
        <w:rPr>
          <w:sz w:val="20"/>
          <w:szCs w:val="20"/>
        </w:rPr>
      </w:pPr>
      <w:r>
        <w:rPr>
          <w:sz w:val="20"/>
          <w:szCs w:val="20"/>
        </w:rPr>
        <w:t xml:space="preserve">the personality disorders are coded on a separate axis, Axis II </w:t>
      </w:r>
    </w:p>
    <w:p w14:paraId="20C71C3B" w14:textId="77777777" w:rsidR="0073360F" w:rsidRDefault="0073360F" w:rsidP="00085646">
      <w:pPr>
        <w:pStyle w:val="NoSpacing"/>
        <w:numPr>
          <w:ilvl w:val="0"/>
          <w:numId w:val="28"/>
        </w:numPr>
        <w:rPr>
          <w:sz w:val="20"/>
          <w:szCs w:val="20"/>
        </w:rPr>
      </w:pPr>
      <w:r>
        <w:rPr>
          <w:sz w:val="20"/>
          <w:szCs w:val="20"/>
        </w:rPr>
        <w:t>67% of people with a personality disorder were found to also suffer from at least one anxiety disorder, mood disorder, impulse control disorder, or substance-use disorder</w:t>
      </w:r>
    </w:p>
    <w:p w14:paraId="1192BFE7" w14:textId="77777777" w:rsidR="0073360F" w:rsidRDefault="0073360F" w:rsidP="00085646">
      <w:pPr>
        <w:pStyle w:val="NoSpacing"/>
        <w:numPr>
          <w:ilvl w:val="0"/>
          <w:numId w:val="28"/>
        </w:numPr>
        <w:rPr>
          <w:sz w:val="20"/>
          <w:szCs w:val="20"/>
        </w:rPr>
      </w:pPr>
      <w:r>
        <w:rPr>
          <w:sz w:val="20"/>
          <w:szCs w:val="20"/>
        </w:rPr>
        <w:t>more misdiagnoses occur here than in any other category of disorder</w:t>
      </w:r>
    </w:p>
    <w:p w14:paraId="45D8CACC" w14:textId="77777777" w:rsidR="0073360F" w:rsidRDefault="0073360F" w:rsidP="00085646">
      <w:pPr>
        <w:pStyle w:val="NoSpacing"/>
        <w:numPr>
          <w:ilvl w:val="0"/>
          <w:numId w:val="28"/>
        </w:numPr>
        <w:rPr>
          <w:sz w:val="20"/>
          <w:szCs w:val="20"/>
        </w:rPr>
      </w:pPr>
      <w:r>
        <w:rPr>
          <w:sz w:val="20"/>
          <w:szCs w:val="20"/>
        </w:rPr>
        <w:t>the criteria for personality disorders are defined by inferred traits or consistent patterns of behaviour rather than by more objective behavioural standards (e.g., having a panic attack)</w:t>
      </w:r>
    </w:p>
    <w:p w14:paraId="28E8D1B2" w14:textId="77777777" w:rsidR="0073360F" w:rsidRDefault="0073360F" w:rsidP="00085646">
      <w:pPr>
        <w:pStyle w:val="NoSpacing"/>
        <w:numPr>
          <w:ilvl w:val="0"/>
          <w:numId w:val="28"/>
        </w:numPr>
        <w:rPr>
          <w:sz w:val="20"/>
          <w:szCs w:val="20"/>
        </w:rPr>
      </w:pPr>
      <w:r>
        <w:rPr>
          <w:sz w:val="20"/>
          <w:szCs w:val="20"/>
        </w:rPr>
        <w:t>people often show characteristics of more than one personality disorder</w:t>
      </w:r>
    </w:p>
    <w:p w14:paraId="06C16E7D" w14:textId="77777777" w:rsidR="0073360F" w:rsidRDefault="0073360F" w:rsidP="00085646">
      <w:pPr>
        <w:pStyle w:val="NoSpacing"/>
        <w:numPr>
          <w:ilvl w:val="0"/>
          <w:numId w:val="28"/>
        </w:numPr>
        <w:rPr>
          <w:sz w:val="20"/>
          <w:szCs w:val="20"/>
        </w:rPr>
      </w:pPr>
      <w:r>
        <w:rPr>
          <w:sz w:val="20"/>
          <w:szCs w:val="20"/>
        </w:rPr>
        <w:t xml:space="preserve">there are six different facets or components of each of the five basic personality traits to be measured </w:t>
      </w:r>
    </w:p>
    <w:p w14:paraId="45B85633" w14:textId="77777777" w:rsidR="0073360F" w:rsidRDefault="0073360F" w:rsidP="00085646">
      <w:pPr>
        <w:pStyle w:val="NoSpacing"/>
        <w:numPr>
          <w:ilvl w:val="0"/>
          <w:numId w:val="29"/>
        </w:numPr>
        <w:rPr>
          <w:sz w:val="20"/>
          <w:szCs w:val="20"/>
        </w:rPr>
      </w:pPr>
      <w:r>
        <w:rPr>
          <w:sz w:val="20"/>
          <w:szCs w:val="20"/>
        </w:rPr>
        <w:t xml:space="preserve">neuroticism: anxiety, angry-hostility, depression, self-consciousness, impulsiveness, </w:t>
      </w:r>
      <w:r w:rsidR="004A0142">
        <w:rPr>
          <w:sz w:val="20"/>
          <w:szCs w:val="20"/>
        </w:rPr>
        <w:t xml:space="preserve">and </w:t>
      </w:r>
      <w:r>
        <w:rPr>
          <w:sz w:val="20"/>
          <w:szCs w:val="20"/>
        </w:rPr>
        <w:t>vulnerability</w:t>
      </w:r>
    </w:p>
    <w:p w14:paraId="4BCFC37C" w14:textId="77777777" w:rsidR="0073360F" w:rsidRDefault="0073360F" w:rsidP="00085646">
      <w:pPr>
        <w:pStyle w:val="NoSpacing"/>
        <w:numPr>
          <w:ilvl w:val="0"/>
          <w:numId w:val="29"/>
        </w:numPr>
        <w:rPr>
          <w:sz w:val="20"/>
          <w:szCs w:val="20"/>
        </w:rPr>
      </w:pPr>
      <w:r>
        <w:rPr>
          <w:sz w:val="20"/>
          <w:szCs w:val="20"/>
        </w:rPr>
        <w:t>extroversion: warmth, gregariousness</w:t>
      </w:r>
      <w:r w:rsidR="004A0142">
        <w:rPr>
          <w:sz w:val="20"/>
          <w:szCs w:val="20"/>
        </w:rPr>
        <w:t>, assertiveness, excitement seeking, and positive emotions</w:t>
      </w:r>
    </w:p>
    <w:p w14:paraId="7C8B4788" w14:textId="77777777" w:rsidR="004A0142" w:rsidRDefault="004A0142" w:rsidP="00085646">
      <w:pPr>
        <w:pStyle w:val="NoSpacing"/>
        <w:numPr>
          <w:ilvl w:val="0"/>
          <w:numId w:val="29"/>
        </w:numPr>
        <w:rPr>
          <w:sz w:val="20"/>
          <w:szCs w:val="20"/>
        </w:rPr>
      </w:pPr>
      <w:r>
        <w:rPr>
          <w:sz w:val="20"/>
          <w:szCs w:val="20"/>
        </w:rPr>
        <w:t>openness to experience: fantasy, feelings, actions, ideas, and values</w:t>
      </w:r>
    </w:p>
    <w:p w14:paraId="0644244C" w14:textId="77777777" w:rsidR="004A0142" w:rsidRDefault="004A0142" w:rsidP="00085646">
      <w:pPr>
        <w:pStyle w:val="NoSpacing"/>
        <w:numPr>
          <w:ilvl w:val="0"/>
          <w:numId w:val="29"/>
        </w:numPr>
        <w:rPr>
          <w:sz w:val="20"/>
          <w:szCs w:val="20"/>
        </w:rPr>
      </w:pPr>
      <w:r>
        <w:rPr>
          <w:sz w:val="20"/>
          <w:szCs w:val="20"/>
        </w:rPr>
        <w:t>agreeableness: trust, straightforwardness, altruism, compliance, modesty, and tender mindedness</w:t>
      </w:r>
    </w:p>
    <w:p w14:paraId="7F311CB2" w14:textId="77777777" w:rsidR="004A0142" w:rsidRDefault="004A0142" w:rsidP="00085646">
      <w:pPr>
        <w:pStyle w:val="NoSpacing"/>
        <w:numPr>
          <w:ilvl w:val="0"/>
          <w:numId w:val="29"/>
        </w:numPr>
        <w:rPr>
          <w:sz w:val="20"/>
          <w:szCs w:val="20"/>
        </w:rPr>
      </w:pPr>
      <w:r>
        <w:rPr>
          <w:sz w:val="20"/>
          <w:szCs w:val="20"/>
        </w:rPr>
        <w:t xml:space="preserve">conscientiousness: competence, order, dutifulness, achievement striving, self-discipline, and  deliberation </w:t>
      </w:r>
    </w:p>
    <w:p w14:paraId="1A26D57F" w14:textId="77777777" w:rsidR="004A0142" w:rsidRDefault="004A0142" w:rsidP="00085646">
      <w:pPr>
        <w:pStyle w:val="NoSpacing"/>
        <w:numPr>
          <w:ilvl w:val="0"/>
          <w:numId w:val="30"/>
        </w:numPr>
        <w:rPr>
          <w:sz w:val="20"/>
          <w:szCs w:val="20"/>
        </w:rPr>
      </w:pPr>
      <w:r>
        <w:rPr>
          <w:sz w:val="20"/>
          <w:szCs w:val="20"/>
        </w:rPr>
        <w:t>85% of patients who qualified for one personality disorder diagnosis also qualified for at least one more</w:t>
      </w:r>
    </w:p>
    <w:p w14:paraId="5ED9344A" w14:textId="77777777" w:rsidR="004A0142" w:rsidRDefault="004A0142" w:rsidP="00085646">
      <w:pPr>
        <w:pStyle w:val="NoSpacing"/>
        <w:numPr>
          <w:ilvl w:val="0"/>
          <w:numId w:val="30"/>
        </w:numPr>
        <w:rPr>
          <w:sz w:val="20"/>
          <w:szCs w:val="20"/>
        </w:rPr>
      </w:pPr>
      <w:r>
        <w:rPr>
          <w:sz w:val="20"/>
          <w:szCs w:val="20"/>
        </w:rPr>
        <w:t>infants’ temperament may predispose them to the development of particular personality traits and disorders</w:t>
      </w:r>
    </w:p>
    <w:p w14:paraId="4DB7DBD7" w14:textId="77777777" w:rsidR="004A0142" w:rsidRDefault="004A0142" w:rsidP="00085646">
      <w:pPr>
        <w:pStyle w:val="NoSpacing"/>
        <w:numPr>
          <w:ilvl w:val="0"/>
          <w:numId w:val="30"/>
        </w:numPr>
        <w:rPr>
          <w:sz w:val="20"/>
          <w:szCs w:val="20"/>
        </w:rPr>
      </w:pPr>
      <w:r>
        <w:rPr>
          <w:sz w:val="20"/>
          <w:szCs w:val="20"/>
        </w:rPr>
        <w:t xml:space="preserve">dimensions of temperament are negative emotionality, sociability versus social inhibition or shyness, and activity level </w:t>
      </w:r>
    </w:p>
    <w:p w14:paraId="2179A298" w14:textId="77777777" w:rsidR="004A0142" w:rsidRDefault="00B6003B" w:rsidP="00085646">
      <w:pPr>
        <w:pStyle w:val="NoSpacing"/>
        <w:numPr>
          <w:ilvl w:val="0"/>
          <w:numId w:val="30"/>
        </w:numPr>
        <w:rPr>
          <w:sz w:val="20"/>
          <w:szCs w:val="20"/>
        </w:rPr>
      </w:pPr>
      <w:r>
        <w:rPr>
          <w:sz w:val="20"/>
          <w:szCs w:val="20"/>
        </w:rPr>
        <w:t>the genetic contribution to personality disorders is probably mediated by the genetic contributions to the primary trait dimensions most implicated in each disorder rather than to the disorder themselves</w:t>
      </w:r>
    </w:p>
    <w:p w14:paraId="525F72BD" w14:textId="77777777" w:rsidR="00B6003B" w:rsidRDefault="00B6003B" w:rsidP="00085646">
      <w:pPr>
        <w:pStyle w:val="NoSpacing"/>
        <w:numPr>
          <w:ilvl w:val="0"/>
          <w:numId w:val="30"/>
        </w:numPr>
        <w:rPr>
          <w:sz w:val="20"/>
          <w:szCs w:val="20"/>
        </w:rPr>
      </w:pPr>
      <w:r>
        <w:rPr>
          <w:sz w:val="20"/>
          <w:szCs w:val="20"/>
        </w:rPr>
        <w:t>maladaptive habits and cognitive styles may original in disturbed parents-child attachment relationships</w:t>
      </w:r>
    </w:p>
    <w:p w14:paraId="32C1AE7A" w14:textId="77777777" w:rsidR="00B6003B" w:rsidRDefault="00B6003B" w:rsidP="00085646">
      <w:pPr>
        <w:pStyle w:val="NoSpacing"/>
        <w:numPr>
          <w:ilvl w:val="0"/>
          <w:numId w:val="30"/>
        </w:numPr>
        <w:rPr>
          <w:sz w:val="20"/>
          <w:szCs w:val="20"/>
        </w:rPr>
      </w:pPr>
      <w:r>
        <w:rPr>
          <w:sz w:val="20"/>
          <w:szCs w:val="20"/>
        </w:rPr>
        <w:t>early emotional, physical or sexual abuse may be important factors for several personality disorders as well as social stressors, societal changes, and cultural values</w:t>
      </w:r>
    </w:p>
    <w:p w14:paraId="4B4F54CA" w14:textId="77777777" w:rsidR="00B6003B" w:rsidRDefault="00B6003B" w:rsidP="00085646">
      <w:pPr>
        <w:pStyle w:val="NoSpacing"/>
        <w:numPr>
          <w:ilvl w:val="0"/>
          <w:numId w:val="30"/>
        </w:numPr>
        <w:rPr>
          <w:sz w:val="20"/>
          <w:szCs w:val="20"/>
        </w:rPr>
      </w:pPr>
      <w:r w:rsidRPr="00B6003B">
        <w:rPr>
          <w:sz w:val="20"/>
          <w:szCs w:val="20"/>
        </w:rPr>
        <w:t>the DSM personality disorders are grouped into three clusters on the basis of similarities of features among the disorders</w:t>
      </w:r>
      <w:r w:rsidR="00826423">
        <w:rPr>
          <w:sz w:val="20"/>
          <w:szCs w:val="20"/>
        </w:rPr>
        <w:t>:</w:t>
      </w:r>
      <w:r w:rsidRPr="00B6003B">
        <w:rPr>
          <w:sz w:val="20"/>
          <w:szCs w:val="20"/>
        </w:rPr>
        <w:t xml:space="preserve"> </w:t>
      </w:r>
    </w:p>
    <w:p w14:paraId="3D749463" w14:textId="77777777" w:rsidR="00826423" w:rsidRDefault="00826423" w:rsidP="00085646">
      <w:pPr>
        <w:pStyle w:val="NoSpacing"/>
        <w:numPr>
          <w:ilvl w:val="1"/>
          <w:numId w:val="30"/>
        </w:numPr>
        <w:rPr>
          <w:sz w:val="20"/>
          <w:szCs w:val="20"/>
        </w:rPr>
      </w:pPr>
      <w:r>
        <w:rPr>
          <w:sz w:val="20"/>
          <w:szCs w:val="20"/>
        </w:rPr>
        <w:t>Cluster A: Includes paranoid, schizoid, and schizotypal personality disorders. People with these disorders often seem odd or eccentric, with unusual behaviour ranging from distrust and suspiciousness to social detachment,</w:t>
      </w:r>
    </w:p>
    <w:p w14:paraId="3C6D6CFC" w14:textId="77777777" w:rsidR="00826423" w:rsidRDefault="00826423" w:rsidP="00085646">
      <w:pPr>
        <w:pStyle w:val="NoSpacing"/>
        <w:numPr>
          <w:ilvl w:val="1"/>
          <w:numId w:val="30"/>
        </w:numPr>
        <w:rPr>
          <w:sz w:val="20"/>
          <w:szCs w:val="20"/>
        </w:rPr>
      </w:pPr>
      <w:r>
        <w:rPr>
          <w:sz w:val="20"/>
          <w:szCs w:val="20"/>
        </w:rPr>
        <w:t>Cluster B: Includes histrionic, narcissistic, antisocial, and borderline personality disorders. Individuals tend to be dramatic, emotional, and erratic.</w:t>
      </w:r>
    </w:p>
    <w:p w14:paraId="4CFAE347" w14:textId="77777777" w:rsidR="00826423" w:rsidRDefault="00826423" w:rsidP="00085646">
      <w:pPr>
        <w:pStyle w:val="NoSpacing"/>
        <w:numPr>
          <w:ilvl w:val="1"/>
          <w:numId w:val="30"/>
        </w:numPr>
        <w:rPr>
          <w:sz w:val="20"/>
          <w:szCs w:val="20"/>
        </w:rPr>
      </w:pPr>
      <w:r>
        <w:rPr>
          <w:sz w:val="20"/>
          <w:szCs w:val="20"/>
        </w:rPr>
        <w:t>Cluster C: Includes avoidant, dependent, and obsessive-compulsive personality disorders. In contrast to the other two clusters, anxiety and fearfulness are often part of these disorders.</w:t>
      </w:r>
    </w:p>
    <w:p w14:paraId="4FEDEB91" w14:textId="77777777" w:rsidR="00826423" w:rsidRDefault="00826423" w:rsidP="00826423">
      <w:pPr>
        <w:pStyle w:val="NoSpacing"/>
        <w:rPr>
          <w:sz w:val="20"/>
          <w:szCs w:val="20"/>
        </w:rPr>
      </w:pPr>
    </w:p>
    <w:p w14:paraId="7572EC2B" w14:textId="77777777" w:rsidR="00826423" w:rsidRDefault="00826423" w:rsidP="00826423">
      <w:pPr>
        <w:pStyle w:val="NoSpacing"/>
        <w:rPr>
          <w:sz w:val="20"/>
          <w:szCs w:val="20"/>
        </w:rPr>
      </w:pPr>
      <w:r>
        <w:rPr>
          <w:sz w:val="20"/>
          <w:szCs w:val="20"/>
        </w:rPr>
        <w:t xml:space="preserve">Criteria for Paranoid Personality Disorder </w:t>
      </w:r>
    </w:p>
    <w:p w14:paraId="54DB2D4C" w14:textId="77777777" w:rsidR="00826423" w:rsidRDefault="001D2E22" w:rsidP="00085646">
      <w:pPr>
        <w:pStyle w:val="NoSpacing"/>
        <w:numPr>
          <w:ilvl w:val="0"/>
          <w:numId w:val="31"/>
        </w:numPr>
        <w:rPr>
          <w:sz w:val="20"/>
          <w:szCs w:val="20"/>
        </w:rPr>
      </w:pPr>
      <w:r>
        <w:rPr>
          <w:sz w:val="20"/>
          <w:szCs w:val="20"/>
        </w:rPr>
        <w:t xml:space="preserve">Evidence of pervasive distrust or suspiciousness of others present in at least four of the following ways: </w:t>
      </w:r>
    </w:p>
    <w:p w14:paraId="7765AA3A" w14:textId="77777777" w:rsidR="001D2E22" w:rsidRDefault="001D2E22" w:rsidP="00085646">
      <w:pPr>
        <w:pStyle w:val="NoSpacing"/>
        <w:numPr>
          <w:ilvl w:val="0"/>
          <w:numId w:val="32"/>
        </w:numPr>
        <w:rPr>
          <w:sz w:val="20"/>
          <w:szCs w:val="20"/>
        </w:rPr>
      </w:pPr>
      <w:r>
        <w:rPr>
          <w:sz w:val="20"/>
          <w:szCs w:val="20"/>
        </w:rPr>
        <w:t>pervasive suspiciousness of being deceived, harmed, or exploited</w:t>
      </w:r>
    </w:p>
    <w:p w14:paraId="1240694F" w14:textId="77777777" w:rsidR="001D2E22" w:rsidRDefault="001D2E22" w:rsidP="00085646">
      <w:pPr>
        <w:pStyle w:val="NoSpacing"/>
        <w:numPr>
          <w:ilvl w:val="0"/>
          <w:numId w:val="32"/>
        </w:numPr>
        <w:rPr>
          <w:sz w:val="20"/>
          <w:szCs w:val="20"/>
        </w:rPr>
      </w:pPr>
      <w:r>
        <w:rPr>
          <w:sz w:val="20"/>
          <w:szCs w:val="20"/>
        </w:rPr>
        <w:t>unjustified doubts about loyalty or trustworthiness of friends or associates</w:t>
      </w:r>
    </w:p>
    <w:p w14:paraId="4C14C774" w14:textId="77777777" w:rsidR="001D2E22" w:rsidRDefault="001D2E22" w:rsidP="00085646">
      <w:pPr>
        <w:pStyle w:val="NoSpacing"/>
        <w:numPr>
          <w:ilvl w:val="0"/>
          <w:numId w:val="32"/>
        </w:numPr>
        <w:rPr>
          <w:sz w:val="20"/>
          <w:szCs w:val="20"/>
        </w:rPr>
      </w:pPr>
      <w:r>
        <w:rPr>
          <w:sz w:val="20"/>
          <w:szCs w:val="20"/>
        </w:rPr>
        <w:t xml:space="preserve">reluctance to confide in others because of doubts of loyalty or trustworthiness </w:t>
      </w:r>
    </w:p>
    <w:p w14:paraId="5434791E" w14:textId="77777777" w:rsidR="001D2E22" w:rsidRDefault="001D2E22" w:rsidP="00085646">
      <w:pPr>
        <w:pStyle w:val="NoSpacing"/>
        <w:numPr>
          <w:ilvl w:val="0"/>
          <w:numId w:val="32"/>
        </w:numPr>
        <w:rPr>
          <w:sz w:val="20"/>
          <w:szCs w:val="20"/>
        </w:rPr>
      </w:pPr>
      <w:r>
        <w:rPr>
          <w:sz w:val="20"/>
          <w:szCs w:val="20"/>
        </w:rPr>
        <w:t xml:space="preserve">hidden demeaning or threatening meanings read into benign remarks or events </w:t>
      </w:r>
    </w:p>
    <w:p w14:paraId="7C1754C7" w14:textId="77777777" w:rsidR="001D2E22" w:rsidRDefault="001D2E22" w:rsidP="00085646">
      <w:pPr>
        <w:pStyle w:val="NoSpacing"/>
        <w:numPr>
          <w:ilvl w:val="0"/>
          <w:numId w:val="32"/>
        </w:numPr>
        <w:rPr>
          <w:sz w:val="20"/>
          <w:szCs w:val="20"/>
        </w:rPr>
      </w:pPr>
      <w:r>
        <w:rPr>
          <w:sz w:val="20"/>
          <w:szCs w:val="20"/>
        </w:rPr>
        <w:lastRenderedPageBreak/>
        <w:t>bears grudges; does not forgive insults, injuries, or slights</w:t>
      </w:r>
    </w:p>
    <w:p w14:paraId="261C512D" w14:textId="77777777" w:rsidR="001D2E22" w:rsidRDefault="001D2E22" w:rsidP="00085646">
      <w:pPr>
        <w:pStyle w:val="NoSpacing"/>
        <w:numPr>
          <w:ilvl w:val="0"/>
          <w:numId w:val="32"/>
        </w:numPr>
        <w:rPr>
          <w:sz w:val="20"/>
          <w:szCs w:val="20"/>
        </w:rPr>
      </w:pPr>
      <w:r>
        <w:rPr>
          <w:sz w:val="20"/>
          <w:szCs w:val="20"/>
        </w:rPr>
        <w:t>recurrent suspicions regarding fidelity of spouse or sexual partner</w:t>
      </w:r>
    </w:p>
    <w:p w14:paraId="276300FE" w14:textId="77777777" w:rsidR="001D2E22" w:rsidRDefault="001D2E22" w:rsidP="00085646">
      <w:pPr>
        <w:pStyle w:val="NoSpacing"/>
        <w:numPr>
          <w:ilvl w:val="0"/>
          <w:numId w:val="31"/>
        </w:numPr>
        <w:rPr>
          <w:sz w:val="20"/>
          <w:szCs w:val="20"/>
        </w:rPr>
      </w:pPr>
      <w:r>
        <w:rPr>
          <w:sz w:val="20"/>
          <w:szCs w:val="20"/>
        </w:rPr>
        <w:t xml:space="preserve">Does not occur exclusively during course of Schizophrenia, Mood Disorder with psychotic features, or other psychotic disorder. </w:t>
      </w:r>
    </w:p>
    <w:p w14:paraId="1C29DB5B" w14:textId="77777777" w:rsidR="001D2E22" w:rsidRDefault="001D2E22" w:rsidP="001D2E22">
      <w:pPr>
        <w:pStyle w:val="NoSpacing"/>
        <w:rPr>
          <w:sz w:val="20"/>
          <w:szCs w:val="20"/>
        </w:rPr>
      </w:pPr>
    </w:p>
    <w:p w14:paraId="0CD0E5B0" w14:textId="77777777" w:rsidR="009D7100" w:rsidRDefault="009D7100" w:rsidP="00085646">
      <w:pPr>
        <w:pStyle w:val="NoSpacing"/>
        <w:numPr>
          <w:ilvl w:val="0"/>
          <w:numId w:val="33"/>
        </w:numPr>
        <w:rPr>
          <w:sz w:val="20"/>
          <w:szCs w:val="20"/>
        </w:rPr>
      </w:pPr>
      <w:r>
        <w:rPr>
          <w:sz w:val="20"/>
          <w:szCs w:val="20"/>
        </w:rPr>
        <w:t xml:space="preserve">individuals with paranoid personality disorder blame others for their own mistake s and failures and such people are chronically “on guard” </w:t>
      </w:r>
    </w:p>
    <w:p w14:paraId="45084A2F" w14:textId="77777777" w:rsidR="009D7100" w:rsidRDefault="009D7100" w:rsidP="00085646">
      <w:pPr>
        <w:pStyle w:val="NoSpacing"/>
        <w:numPr>
          <w:ilvl w:val="0"/>
          <w:numId w:val="33"/>
        </w:numPr>
        <w:rPr>
          <w:sz w:val="20"/>
          <w:szCs w:val="20"/>
        </w:rPr>
      </w:pPr>
      <w:r>
        <w:rPr>
          <w:sz w:val="20"/>
          <w:szCs w:val="20"/>
        </w:rPr>
        <w:t>most of the time they are in clear contact with reality, although they may experience transient psychotic symptoms during periods of stress</w:t>
      </w:r>
    </w:p>
    <w:p w14:paraId="6A12BE38" w14:textId="77777777" w:rsidR="001D2E22" w:rsidRDefault="009D7100" w:rsidP="00085646">
      <w:pPr>
        <w:pStyle w:val="NoSpacing"/>
        <w:numPr>
          <w:ilvl w:val="0"/>
          <w:numId w:val="33"/>
        </w:numPr>
        <w:rPr>
          <w:sz w:val="20"/>
          <w:szCs w:val="20"/>
        </w:rPr>
      </w:pPr>
      <w:r>
        <w:rPr>
          <w:sz w:val="20"/>
          <w:szCs w:val="20"/>
        </w:rPr>
        <w:t xml:space="preserve">genetic transmission might occur though the heritability of high levels of antagonism (low agreeableness) and neuroticism (angry-hostility) that are among the primary traits in paranoid personality disorder  </w:t>
      </w:r>
    </w:p>
    <w:p w14:paraId="6C185FAE" w14:textId="77777777" w:rsidR="009D7100" w:rsidRDefault="009D7100" w:rsidP="00085646">
      <w:pPr>
        <w:pStyle w:val="NoSpacing"/>
        <w:numPr>
          <w:ilvl w:val="0"/>
          <w:numId w:val="33"/>
        </w:numPr>
        <w:rPr>
          <w:sz w:val="20"/>
          <w:szCs w:val="20"/>
        </w:rPr>
      </w:pPr>
      <w:r>
        <w:rPr>
          <w:sz w:val="20"/>
          <w:szCs w:val="20"/>
        </w:rPr>
        <w:t>parental neglect or abuse and exposure to violent adults may also play a role</w:t>
      </w:r>
    </w:p>
    <w:p w14:paraId="7E1B8148" w14:textId="77777777" w:rsidR="009D7100" w:rsidRDefault="009D7100" w:rsidP="009D7100">
      <w:pPr>
        <w:pStyle w:val="NoSpacing"/>
        <w:ind w:left="360"/>
        <w:rPr>
          <w:sz w:val="20"/>
          <w:szCs w:val="20"/>
        </w:rPr>
      </w:pPr>
    </w:p>
    <w:p w14:paraId="003B96BB" w14:textId="77777777" w:rsidR="009D7100" w:rsidRDefault="009D7100" w:rsidP="009D7100">
      <w:pPr>
        <w:pStyle w:val="NoSpacing"/>
        <w:ind w:left="360"/>
        <w:rPr>
          <w:sz w:val="20"/>
          <w:szCs w:val="20"/>
        </w:rPr>
      </w:pPr>
      <w:r>
        <w:rPr>
          <w:sz w:val="20"/>
          <w:szCs w:val="20"/>
        </w:rPr>
        <w:t>Criteria for Schizoid Personality Disorder</w:t>
      </w:r>
    </w:p>
    <w:p w14:paraId="091222E2" w14:textId="77777777" w:rsidR="009D7100" w:rsidRDefault="009D7100" w:rsidP="00085646">
      <w:pPr>
        <w:pStyle w:val="NoSpacing"/>
        <w:numPr>
          <w:ilvl w:val="0"/>
          <w:numId w:val="34"/>
        </w:numPr>
        <w:rPr>
          <w:sz w:val="20"/>
          <w:szCs w:val="20"/>
        </w:rPr>
      </w:pPr>
      <w:r>
        <w:rPr>
          <w:sz w:val="20"/>
          <w:szCs w:val="20"/>
        </w:rPr>
        <w:t>Evidence of a pervasive pattern of detachment from social relationships and a restricted range of expression of emotions in interpersonal settings shown in at least four of the following ways:</w:t>
      </w:r>
    </w:p>
    <w:p w14:paraId="17D0EC42" w14:textId="77777777" w:rsidR="009D7100" w:rsidRDefault="009D7100" w:rsidP="00085646">
      <w:pPr>
        <w:pStyle w:val="NoSpacing"/>
        <w:numPr>
          <w:ilvl w:val="1"/>
          <w:numId w:val="34"/>
        </w:numPr>
        <w:rPr>
          <w:sz w:val="20"/>
          <w:szCs w:val="20"/>
        </w:rPr>
      </w:pPr>
      <w:r>
        <w:rPr>
          <w:sz w:val="20"/>
          <w:szCs w:val="20"/>
        </w:rPr>
        <w:t>neither desires nor enjoys close relationships</w:t>
      </w:r>
    </w:p>
    <w:p w14:paraId="45044BA7" w14:textId="77777777" w:rsidR="009D7100" w:rsidRDefault="009D7100" w:rsidP="00085646">
      <w:pPr>
        <w:pStyle w:val="NoSpacing"/>
        <w:numPr>
          <w:ilvl w:val="1"/>
          <w:numId w:val="34"/>
        </w:numPr>
        <w:rPr>
          <w:sz w:val="20"/>
          <w:szCs w:val="20"/>
        </w:rPr>
      </w:pPr>
      <w:r>
        <w:rPr>
          <w:sz w:val="20"/>
          <w:szCs w:val="20"/>
        </w:rPr>
        <w:t xml:space="preserve">almost always chooses solitary activities </w:t>
      </w:r>
    </w:p>
    <w:p w14:paraId="50D70C4A" w14:textId="77777777" w:rsidR="009D7100" w:rsidRDefault="009D7100" w:rsidP="00085646">
      <w:pPr>
        <w:pStyle w:val="NoSpacing"/>
        <w:numPr>
          <w:ilvl w:val="1"/>
          <w:numId w:val="34"/>
        </w:numPr>
        <w:rPr>
          <w:sz w:val="20"/>
          <w:szCs w:val="20"/>
        </w:rPr>
      </w:pPr>
      <w:r>
        <w:rPr>
          <w:sz w:val="20"/>
          <w:szCs w:val="20"/>
        </w:rPr>
        <w:t>has little if any interest in sexual experiences with another person</w:t>
      </w:r>
    </w:p>
    <w:p w14:paraId="64FF411B" w14:textId="77777777" w:rsidR="009D7100" w:rsidRDefault="009D7100" w:rsidP="00085646">
      <w:pPr>
        <w:pStyle w:val="NoSpacing"/>
        <w:numPr>
          <w:ilvl w:val="1"/>
          <w:numId w:val="34"/>
        </w:numPr>
        <w:rPr>
          <w:sz w:val="20"/>
          <w:szCs w:val="20"/>
        </w:rPr>
      </w:pPr>
      <w:r>
        <w:rPr>
          <w:sz w:val="20"/>
          <w:szCs w:val="20"/>
        </w:rPr>
        <w:t>takes pleasure in few if any activities</w:t>
      </w:r>
    </w:p>
    <w:p w14:paraId="2F719AED" w14:textId="77777777" w:rsidR="009D7100" w:rsidRDefault="009D7100" w:rsidP="00085646">
      <w:pPr>
        <w:pStyle w:val="NoSpacing"/>
        <w:numPr>
          <w:ilvl w:val="1"/>
          <w:numId w:val="34"/>
        </w:numPr>
        <w:rPr>
          <w:sz w:val="20"/>
          <w:szCs w:val="20"/>
        </w:rPr>
      </w:pPr>
      <w:r>
        <w:rPr>
          <w:sz w:val="20"/>
          <w:szCs w:val="20"/>
        </w:rPr>
        <w:t>lacks close friends or confidants</w:t>
      </w:r>
    </w:p>
    <w:p w14:paraId="34514213" w14:textId="77777777" w:rsidR="009D7100" w:rsidRDefault="009D7100" w:rsidP="00085646">
      <w:pPr>
        <w:pStyle w:val="NoSpacing"/>
        <w:numPr>
          <w:ilvl w:val="1"/>
          <w:numId w:val="34"/>
        </w:numPr>
        <w:rPr>
          <w:sz w:val="20"/>
          <w:szCs w:val="20"/>
        </w:rPr>
      </w:pPr>
      <w:r>
        <w:rPr>
          <w:sz w:val="20"/>
          <w:szCs w:val="20"/>
        </w:rPr>
        <w:t>appears indifferent to the praise or criticism of others</w:t>
      </w:r>
    </w:p>
    <w:p w14:paraId="2C60B3C9" w14:textId="77777777" w:rsidR="009D7100" w:rsidRDefault="009D7100" w:rsidP="00085646">
      <w:pPr>
        <w:pStyle w:val="NoSpacing"/>
        <w:numPr>
          <w:ilvl w:val="1"/>
          <w:numId w:val="34"/>
        </w:numPr>
        <w:rPr>
          <w:sz w:val="20"/>
          <w:szCs w:val="20"/>
        </w:rPr>
      </w:pPr>
      <w:r>
        <w:rPr>
          <w:sz w:val="20"/>
          <w:szCs w:val="20"/>
        </w:rPr>
        <w:t xml:space="preserve">shows emotional coldness, detachment, or flat affect </w:t>
      </w:r>
    </w:p>
    <w:p w14:paraId="14DDFA8B" w14:textId="77777777" w:rsidR="009D7100" w:rsidRDefault="009D7100" w:rsidP="00085646">
      <w:pPr>
        <w:pStyle w:val="NoSpacing"/>
        <w:numPr>
          <w:ilvl w:val="0"/>
          <w:numId w:val="34"/>
        </w:numPr>
        <w:rPr>
          <w:sz w:val="20"/>
          <w:szCs w:val="20"/>
        </w:rPr>
      </w:pPr>
      <w:r>
        <w:rPr>
          <w:sz w:val="20"/>
          <w:szCs w:val="20"/>
        </w:rPr>
        <w:t xml:space="preserve">Does not occur exclusively during course of Schizophrenia, Mood Disorder with psychotic features, or other psychotic disorder or a Pervasive Developmental Disorder. </w:t>
      </w:r>
    </w:p>
    <w:p w14:paraId="22E155C7" w14:textId="77777777" w:rsidR="009D7100" w:rsidRDefault="009D7100" w:rsidP="009D7100">
      <w:pPr>
        <w:pStyle w:val="NoSpacing"/>
        <w:rPr>
          <w:sz w:val="20"/>
          <w:szCs w:val="20"/>
        </w:rPr>
      </w:pPr>
    </w:p>
    <w:p w14:paraId="39A47E5F" w14:textId="77777777" w:rsidR="009D7100" w:rsidRDefault="009D7100" w:rsidP="00085646">
      <w:pPr>
        <w:pStyle w:val="NoSpacing"/>
        <w:numPr>
          <w:ilvl w:val="0"/>
          <w:numId w:val="35"/>
        </w:numPr>
        <w:rPr>
          <w:sz w:val="20"/>
          <w:szCs w:val="20"/>
        </w:rPr>
      </w:pPr>
      <w:r>
        <w:rPr>
          <w:sz w:val="20"/>
          <w:szCs w:val="20"/>
        </w:rPr>
        <w:t xml:space="preserve">individuals with schizoid personality disorder rarely marry </w:t>
      </w:r>
    </w:p>
    <w:p w14:paraId="7690DC7F" w14:textId="77777777" w:rsidR="009D7100" w:rsidRDefault="009D7100" w:rsidP="00085646">
      <w:pPr>
        <w:pStyle w:val="NoSpacing"/>
        <w:numPr>
          <w:ilvl w:val="0"/>
          <w:numId w:val="35"/>
        </w:numPr>
        <w:rPr>
          <w:sz w:val="20"/>
          <w:szCs w:val="20"/>
        </w:rPr>
      </w:pPr>
      <w:r>
        <w:rPr>
          <w:sz w:val="20"/>
          <w:szCs w:val="20"/>
        </w:rPr>
        <w:t xml:space="preserve">they show high levels of introversion (especially low on warmth, gregariousness, and positive emotions and are also low on openness to feelings (one facet of openness to experience) </w:t>
      </w:r>
    </w:p>
    <w:p w14:paraId="2E67FA1C" w14:textId="77777777" w:rsidR="009D7100" w:rsidRDefault="009D7100" w:rsidP="00085646">
      <w:pPr>
        <w:pStyle w:val="NoSpacing"/>
        <w:numPr>
          <w:ilvl w:val="0"/>
          <w:numId w:val="35"/>
        </w:numPr>
        <w:rPr>
          <w:sz w:val="20"/>
          <w:szCs w:val="20"/>
        </w:rPr>
      </w:pPr>
      <w:r>
        <w:rPr>
          <w:sz w:val="20"/>
          <w:szCs w:val="20"/>
        </w:rPr>
        <w:t>maladaptive underlying schemas lead them to view themselves as self-sufficient loners and to view others as intrusive</w:t>
      </w:r>
    </w:p>
    <w:p w14:paraId="65F2D551" w14:textId="77777777" w:rsidR="009D7100" w:rsidRDefault="009D7100" w:rsidP="009D7100">
      <w:pPr>
        <w:pStyle w:val="NoSpacing"/>
        <w:ind w:left="360"/>
        <w:rPr>
          <w:sz w:val="20"/>
          <w:szCs w:val="20"/>
        </w:rPr>
      </w:pPr>
    </w:p>
    <w:p w14:paraId="2FEE79C4" w14:textId="77777777" w:rsidR="009D7100" w:rsidRDefault="009D7100" w:rsidP="009D7100">
      <w:pPr>
        <w:pStyle w:val="NoSpacing"/>
        <w:ind w:left="360"/>
        <w:rPr>
          <w:sz w:val="20"/>
          <w:szCs w:val="20"/>
        </w:rPr>
      </w:pPr>
      <w:r>
        <w:rPr>
          <w:sz w:val="20"/>
          <w:szCs w:val="20"/>
        </w:rPr>
        <w:t>Criteria for Schizotypal Personality Disorder</w:t>
      </w:r>
    </w:p>
    <w:p w14:paraId="6AC218E9" w14:textId="77777777" w:rsidR="009D7100" w:rsidRDefault="009D7100" w:rsidP="00085646">
      <w:pPr>
        <w:pStyle w:val="NoSpacing"/>
        <w:numPr>
          <w:ilvl w:val="0"/>
          <w:numId w:val="36"/>
        </w:numPr>
        <w:rPr>
          <w:sz w:val="20"/>
          <w:szCs w:val="20"/>
        </w:rPr>
      </w:pPr>
      <w:r>
        <w:rPr>
          <w:sz w:val="20"/>
          <w:szCs w:val="20"/>
        </w:rPr>
        <w:t xml:space="preserve">A pervasive pattern of social and interpersonal deficits marked by acute discomfort with, and reduced capacity for close relationships as well as by cognitive or perceptual distortions and behavioural eccentricities as indicated by at least five of the following: </w:t>
      </w:r>
    </w:p>
    <w:p w14:paraId="33429224" w14:textId="77777777" w:rsidR="009D7100" w:rsidRDefault="009D7100" w:rsidP="00085646">
      <w:pPr>
        <w:pStyle w:val="NoSpacing"/>
        <w:numPr>
          <w:ilvl w:val="1"/>
          <w:numId w:val="36"/>
        </w:numPr>
        <w:rPr>
          <w:sz w:val="20"/>
          <w:szCs w:val="20"/>
        </w:rPr>
      </w:pPr>
      <w:r>
        <w:rPr>
          <w:sz w:val="20"/>
          <w:szCs w:val="20"/>
        </w:rPr>
        <w:t>ideas of reference</w:t>
      </w:r>
    </w:p>
    <w:p w14:paraId="1BED2D59" w14:textId="77777777" w:rsidR="009D7100" w:rsidRDefault="009D7100" w:rsidP="00085646">
      <w:pPr>
        <w:pStyle w:val="NoSpacing"/>
        <w:numPr>
          <w:ilvl w:val="1"/>
          <w:numId w:val="36"/>
        </w:numPr>
        <w:rPr>
          <w:sz w:val="20"/>
          <w:szCs w:val="20"/>
        </w:rPr>
      </w:pPr>
      <w:r>
        <w:rPr>
          <w:sz w:val="20"/>
          <w:szCs w:val="20"/>
        </w:rPr>
        <w:t>odd beliefs or magical thinking</w:t>
      </w:r>
    </w:p>
    <w:p w14:paraId="74F160A2" w14:textId="77777777" w:rsidR="009D7100" w:rsidRDefault="009D7100" w:rsidP="00085646">
      <w:pPr>
        <w:pStyle w:val="NoSpacing"/>
        <w:numPr>
          <w:ilvl w:val="1"/>
          <w:numId w:val="36"/>
        </w:numPr>
        <w:rPr>
          <w:sz w:val="20"/>
          <w:szCs w:val="20"/>
        </w:rPr>
      </w:pPr>
      <w:r>
        <w:rPr>
          <w:sz w:val="20"/>
          <w:szCs w:val="20"/>
        </w:rPr>
        <w:t>unusual perceptual experiences</w:t>
      </w:r>
    </w:p>
    <w:p w14:paraId="6B15149F" w14:textId="77777777" w:rsidR="009D7100" w:rsidRDefault="009D7100" w:rsidP="00085646">
      <w:pPr>
        <w:pStyle w:val="NoSpacing"/>
        <w:numPr>
          <w:ilvl w:val="1"/>
          <w:numId w:val="36"/>
        </w:numPr>
        <w:rPr>
          <w:sz w:val="20"/>
          <w:szCs w:val="20"/>
        </w:rPr>
      </w:pPr>
      <w:r>
        <w:rPr>
          <w:sz w:val="20"/>
          <w:szCs w:val="20"/>
        </w:rPr>
        <w:t>odd thinking and speech</w:t>
      </w:r>
    </w:p>
    <w:p w14:paraId="22C4F5A6" w14:textId="77777777" w:rsidR="009D7100" w:rsidRDefault="009D7100" w:rsidP="00085646">
      <w:pPr>
        <w:pStyle w:val="NoSpacing"/>
        <w:numPr>
          <w:ilvl w:val="1"/>
          <w:numId w:val="36"/>
        </w:numPr>
        <w:rPr>
          <w:sz w:val="20"/>
          <w:szCs w:val="20"/>
        </w:rPr>
      </w:pPr>
      <w:r>
        <w:rPr>
          <w:sz w:val="20"/>
          <w:szCs w:val="20"/>
        </w:rPr>
        <w:t>suspiciousness or paranoid ideation</w:t>
      </w:r>
    </w:p>
    <w:p w14:paraId="7910ABB5" w14:textId="77777777" w:rsidR="009D7100" w:rsidRDefault="009D7100" w:rsidP="00085646">
      <w:pPr>
        <w:pStyle w:val="NoSpacing"/>
        <w:numPr>
          <w:ilvl w:val="1"/>
          <w:numId w:val="36"/>
        </w:numPr>
        <w:rPr>
          <w:sz w:val="20"/>
          <w:szCs w:val="20"/>
        </w:rPr>
      </w:pPr>
      <w:r>
        <w:rPr>
          <w:sz w:val="20"/>
          <w:szCs w:val="20"/>
        </w:rPr>
        <w:t>inappropriate or constricted affect</w:t>
      </w:r>
    </w:p>
    <w:p w14:paraId="0F9826C2" w14:textId="77777777" w:rsidR="009D7100" w:rsidRDefault="009D7100" w:rsidP="00085646">
      <w:pPr>
        <w:pStyle w:val="NoSpacing"/>
        <w:numPr>
          <w:ilvl w:val="1"/>
          <w:numId w:val="36"/>
        </w:numPr>
        <w:rPr>
          <w:sz w:val="20"/>
          <w:szCs w:val="20"/>
        </w:rPr>
      </w:pPr>
      <w:r>
        <w:rPr>
          <w:sz w:val="20"/>
          <w:szCs w:val="20"/>
        </w:rPr>
        <w:t xml:space="preserve">behaviour or appearance that is odd, eccentric, or peculiar </w:t>
      </w:r>
    </w:p>
    <w:p w14:paraId="5B139872" w14:textId="77777777" w:rsidR="009D7100" w:rsidRDefault="009D7100" w:rsidP="00085646">
      <w:pPr>
        <w:pStyle w:val="NoSpacing"/>
        <w:numPr>
          <w:ilvl w:val="1"/>
          <w:numId w:val="36"/>
        </w:numPr>
        <w:rPr>
          <w:sz w:val="20"/>
          <w:szCs w:val="20"/>
        </w:rPr>
      </w:pPr>
      <w:r>
        <w:rPr>
          <w:sz w:val="20"/>
          <w:szCs w:val="20"/>
        </w:rPr>
        <w:t>lack of close friends or confidants</w:t>
      </w:r>
    </w:p>
    <w:p w14:paraId="19CC418E" w14:textId="77777777" w:rsidR="009D7100" w:rsidRDefault="009D7100" w:rsidP="00085646">
      <w:pPr>
        <w:pStyle w:val="NoSpacing"/>
        <w:numPr>
          <w:ilvl w:val="1"/>
          <w:numId w:val="36"/>
        </w:numPr>
        <w:rPr>
          <w:sz w:val="20"/>
          <w:szCs w:val="20"/>
        </w:rPr>
      </w:pPr>
      <w:r>
        <w:rPr>
          <w:sz w:val="20"/>
          <w:szCs w:val="20"/>
        </w:rPr>
        <w:t xml:space="preserve">excessive social anxiety that does not diminish with familiarity </w:t>
      </w:r>
    </w:p>
    <w:p w14:paraId="4BFBACE4" w14:textId="77777777" w:rsidR="009D7100" w:rsidRDefault="009D7100" w:rsidP="00085646">
      <w:pPr>
        <w:pStyle w:val="NoSpacing"/>
        <w:numPr>
          <w:ilvl w:val="0"/>
          <w:numId w:val="36"/>
        </w:numPr>
        <w:rPr>
          <w:sz w:val="20"/>
          <w:szCs w:val="20"/>
        </w:rPr>
      </w:pPr>
      <w:r>
        <w:rPr>
          <w:sz w:val="20"/>
          <w:szCs w:val="20"/>
        </w:rPr>
        <w:t xml:space="preserve">Does not occur exclusively during course of Schizophrenia, Mood Disorder with psychotic features, or other psychotic disorder or a Pervasive Developmental Disorder. </w:t>
      </w:r>
    </w:p>
    <w:p w14:paraId="11248B89" w14:textId="77777777" w:rsidR="009D7100" w:rsidRDefault="009D7100" w:rsidP="009D7100">
      <w:pPr>
        <w:pStyle w:val="NoSpacing"/>
        <w:rPr>
          <w:sz w:val="20"/>
          <w:szCs w:val="20"/>
        </w:rPr>
      </w:pPr>
    </w:p>
    <w:p w14:paraId="4209BF0A" w14:textId="77777777" w:rsidR="009D7100" w:rsidRDefault="00DA4A12" w:rsidP="00085646">
      <w:pPr>
        <w:pStyle w:val="NoSpacing"/>
        <w:numPr>
          <w:ilvl w:val="0"/>
          <w:numId w:val="37"/>
        </w:numPr>
        <w:rPr>
          <w:sz w:val="20"/>
          <w:szCs w:val="20"/>
        </w:rPr>
      </w:pPr>
      <w:r>
        <w:rPr>
          <w:sz w:val="20"/>
          <w:szCs w:val="20"/>
        </w:rPr>
        <w:t xml:space="preserve">individuals with schizotypal personality disorder are excessively introverted </w:t>
      </w:r>
    </w:p>
    <w:p w14:paraId="0AF2CC49" w14:textId="77777777" w:rsidR="00DA4A12" w:rsidRDefault="00DA4A12" w:rsidP="00085646">
      <w:pPr>
        <w:pStyle w:val="NoSpacing"/>
        <w:numPr>
          <w:ilvl w:val="0"/>
          <w:numId w:val="37"/>
        </w:numPr>
        <w:rPr>
          <w:sz w:val="20"/>
          <w:szCs w:val="20"/>
        </w:rPr>
      </w:pPr>
      <w:r>
        <w:rPr>
          <w:sz w:val="20"/>
          <w:szCs w:val="20"/>
        </w:rPr>
        <w:t xml:space="preserve">although contact with reality is unusually maintained, highly personalized and superstitious thinking is characteristic of people with schizotypal personality and under extreme stress they may experience transient psychotic symptoms </w:t>
      </w:r>
    </w:p>
    <w:p w14:paraId="1F93C458" w14:textId="77777777" w:rsidR="00DA4A12" w:rsidRDefault="00DA4A12" w:rsidP="00085646">
      <w:pPr>
        <w:pStyle w:val="NoSpacing"/>
        <w:numPr>
          <w:ilvl w:val="0"/>
          <w:numId w:val="37"/>
        </w:numPr>
        <w:rPr>
          <w:sz w:val="20"/>
          <w:szCs w:val="20"/>
        </w:rPr>
      </w:pPr>
      <w:r>
        <w:rPr>
          <w:sz w:val="20"/>
          <w:szCs w:val="20"/>
        </w:rPr>
        <w:t xml:space="preserve">schizotypal personality disorder is moderately heritable </w:t>
      </w:r>
    </w:p>
    <w:p w14:paraId="02E023D0" w14:textId="77777777" w:rsidR="00DA4A12" w:rsidRDefault="00DA4A12" w:rsidP="00085646">
      <w:pPr>
        <w:pStyle w:val="NoSpacing"/>
        <w:numPr>
          <w:ilvl w:val="0"/>
          <w:numId w:val="37"/>
        </w:numPr>
        <w:rPr>
          <w:sz w:val="20"/>
          <w:szCs w:val="20"/>
        </w:rPr>
      </w:pPr>
      <w:r>
        <w:rPr>
          <w:sz w:val="20"/>
          <w:szCs w:val="20"/>
        </w:rPr>
        <w:t>a number of studies on  patients with schizotypal personality disorder have shown the same deficit in their ability to track a moving target visually that is common in schizophrenia and also have deficits in their ability to sustain attention and deficits in memory which are both common in schizophrenia</w:t>
      </w:r>
    </w:p>
    <w:p w14:paraId="6BCA8CBF" w14:textId="77777777" w:rsidR="00DA4A12" w:rsidRDefault="00DA4A12" w:rsidP="00085646">
      <w:pPr>
        <w:pStyle w:val="NoSpacing"/>
        <w:numPr>
          <w:ilvl w:val="0"/>
          <w:numId w:val="37"/>
        </w:numPr>
        <w:rPr>
          <w:sz w:val="20"/>
          <w:szCs w:val="20"/>
        </w:rPr>
      </w:pPr>
      <w:r>
        <w:rPr>
          <w:sz w:val="20"/>
          <w:szCs w:val="20"/>
        </w:rPr>
        <w:lastRenderedPageBreak/>
        <w:t>like patients with schizophrenia individuals with schizotypal personality disorder show deficits in their ability to inhibit attention to a second stimulus that rapidly follows presentation of a first stimulus</w:t>
      </w:r>
    </w:p>
    <w:p w14:paraId="54865F58" w14:textId="77777777" w:rsidR="00DA4A12" w:rsidRDefault="00DA4A12" w:rsidP="00085646">
      <w:pPr>
        <w:pStyle w:val="NoSpacing"/>
        <w:numPr>
          <w:ilvl w:val="0"/>
          <w:numId w:val="37"/>
        </w:numPr>
        <w:rPr>
          <w:sz w:val="20"/>
          <w:szCs w:val="20"/>
        </w:rPr>
      </w:pPr>
      <w:r>
        <w:rPr>
          <w:sz w:val="20"/>
          <w:szCs w:val="20"/>
        </w:rPr>
        <w:t xml:space="preserve">schizotypal personality disorder often occurs in the first-degree relatives of people with schizophrenia </w:t>
      </w:r>
    </w:p>
    <w:p w14:paraId="4204895C" w14:textId="77777777" w:rsidR="00DA4A12" w:rsidRDefault="00DA4A12" w:rsidP="00085646">
      <w:pPr>
        <w:pStyle w:val="NoSpacing"/>
        <w:numPr>
          <w:ilvl w:val="0"/>
          <w:numId w:val="37"/>
        </w:numPr>
        <w:rPr>
          <w:sz w:val="20"/>
          <w:szCs w:val="20"/>
        </w:rPr>
      </w:pPr>
      <w:r>
        <w:rPr>
          <w:sz w:val="20"/>
          <w:szCs w:val="20"/>
        </w:rPr>
        <w:t xml:space="preserve"> teenagers who have schizotypal personality disorder have been show to be at increased risk for developing schizophrenia and schizophrenia-spectrum disorders in adulthood</w:t>
      </w:r>
    </w:p>
    <w:p w14:paraId="431678D2" w14:textId="77777777" w:rsidR="00DA4A12" w:rsidRDefault="00DA4A12" w:rsidP="00DA4A12">
      <w:pPr>
        <w:pStyle w:val="NoSpacing"/>
        <w:ind w:left="360"/>
        <w:rPr>
          <w:sz w:val="20"/>
          <w:szCs w:val="20"/>
        </w:rPr>
      </w:pPr>
    </w:p>
    <w:p w14:paraId="5025E76E" w14:textId="77777777" w:rsidR="00DA4A12" w:rsidRDefault="00DA4A12" w:rsidP="00DA4A12">
      <w:pPr>
        <w:pStyle w:val="NoSpacing"/>
        <w:ind w:left="360"/>
        <w:rPr>
          <w:sz w:val="20"/>
          <w:szCs w:val="20"/>
        </w:rPr>
      </w:pPr>
      <w:r>
        <w:rPr>
          <w:sz w:val="20"/>
          <w:szCs w:val="20"/>
        </w:rPr>
        <w:t>Criteria for Histrionic Personality Disorder</w:t>
      </w:r>
    </w:p>
    <w:p w14:paraId="592C4A51" w14:textId="77777777" w:rsidR="00DA4A12" w:rsidRDefault="00DA4A12" w:rsidP="00085646">
      <w:pPr>
        <w:pStyle w:val="NoSpacing"/>
        <w:numPr>
          <w:ilvl w:val="0"/>
          <w:numId w:val="38"/>
        </w:numPr>
        <w:rPr>
          <w:sz w:val="20"/>
          <w:szCs w:val="20"/>
        </w:rPr>
      </w:pPr>
      <w:r>
        <w:rPr>
          <w:sz w:val="20"/>
          <w:szCs w:val="20"/>
        </w:rPr>
        <w:t>A pervasive pattern of excessive emotionality and attention seeking, as indicated by at least 5 of the following:</w:t>
      </w:r>
    </w:p>
    <w:p w14:paraId="132BD9B9" w14:textId="77777777" w:rsidR="00DA4A12" w:rsidRDefault="00DA4A12" w:rsidP="00085646">
      <w:pPr>
        <w:pStyle w:val="NoSpacing"/>
        <w:numPr>
          <w:ilvl w:val="1"/>
          <w:numId w:val="38"/>
        </w:numPr>
        <w:rPr>
          <w:sz w:val="20"/>
          <w:szCs w:val="20"/>
        </w:rPr>
      </w:pPr>
      <w:r>
        <w:rPr>
          <w:sz w:val="20"/>
          <w:szCs w:val="20"/>
        </w:rPr>
        <w:t>discomfort in situations in which s/he is not the centre of attention</w:t>
      </w:r>
    </w:p>
    <w:p w14:paraId="144C4EF3" w14:textId="77777777" w:rsidR="00DA4A12" w:rsidRDefault="00DA4A12" w:rsidP="00085646">
      <w:pPr>
        <w:pStyle w:val="NoSpacing"/>
        <w:numPr>
          <w:ilvl w:val="1"/>
          <w:numId w:val="38"/>
        </w:numPr>
        <w:rPr>
          <w:sz w:val="20"/>
          <w:szCs w:val="20"/>
        </w:rPr>
      </w:pPr>
      <w:r>
        <w:rPr>
          <w:sz w:val="20"/>
          <w:szCs w:val="20"/>
        </w:rPr>
        <w:t>inappropriate sexually seductive or proactive behaviour</w:t>
      </w:r>
    </w:p>
    <w:p w14:paraId="4E7D715B" w14:textId="77777777" w:rsidR="00DA4A12" w:rsidRDefault="00DA4A12" w:rsidP="00085646">
      <w:pPr>
        <w:pStyle w:val="NoSpacing"/>
        <w:numPr>
          <w:ilvl w:val="1"/>
          <w:numId w:val="38"/>
        </w:numPr>
        <w:rPr>
          <w:sz w:val="20"/>
          <w:szCs w:val="20"/>
        </w:rPr>
      </w:pPr>
      <w:r>
        <w:rPr>
          <w:sz w:val="20"/>
          <w:szCs w:val="20"/>
        </w:rPr>
        <w:t xml:space="preserve">displays rapidly shifting and shallow expression of emotions </w:t>
      </w:r>
    </w:p>
    <w:p w14:paraId="3D7288ED" w14:textId="77777777" w:rsidR="00DA4A12" w:rsidRDefault="00DA4A12" w:rsidP="00085646">
      <w:pPr>
        <w:pStyle w:val="NoSpacing"/>
        <w:numPr>
          <w:ilvl w:val="1"/>
          <w:numId w:val="38"/>
        </w:numPr>
        <w:rPr>
          <w:sz w:val="20"/>
          <w:szCs w:val="20"/>
        </w:rPr>
      </w:pPr>
      <w:r>
        <w:rPr>
          <w:sz w:val="20"/>
          <w:szCs w:val="20"/>
        </w:rPr>
        <w:t>consistently uses physical appearance to draw attention to the self</w:t>
      </w:r>
    </w:p>
    <w:p w14:paraId="6DFBAFE8" w14:textId="77777777" w:rsidR="00DA4A12" w:rsidRDefault="00DA4A12" w:rsidP="00085646">
      <w:pPr>
        <w:pStyle w:val="NoSpacing"/>
        <w:numPr>
          <w:ilvl w:val="1"/>
          <w:numId w:val="38"/>
        </w:numPr>
        <w:rPr>
          <w:sz w:val="20"/>
          <w:szCs w:val="20"/>
        </w:rPr>
      </w:pPr>
      <w:r>
        <w:rPr>
          <w:sz w:val="20"/>
          <w:szCs w:val="20"/>
        </w:rPr>
        <w:t>has an excessively impressionistic style of speech</w:t>
      </w:r>
    </w:p>
    <w:p w14:paraId="6B983FE1" w14:textId="77777777" w:rsidR="00DA4A12" w:rsidRDefault="00DA4A12" w:rsidP="00085646">
      <w:pPr>
        <w:pStyle w:val="NoSpacing"/>
        <w:numPr>
          <w:ilvl w:val="1"/>
          <w:numId w:val="38"/>
        </w:numPr>
        <w:rPr>
          <w:sz w:val="20"/>
          <w:szCs w:val="20"/>
        </w:rPr>
      </w:pPr>
      <w:r>
        <w:rPr>
          <w:sz w:val="20"/>
          <w:szCs w:val="20"/>
        </w:rPr>
        <w:t xml:space="preserve">shows self-dramatization and exaggerated expressions of emotion </w:t>
      </w:r>
    </w:p>
    <w:p w14:paraId="4AD78A75" w14:textId="77777777" w:rsidR="00DA4A12" w:rsidRDefault="00DA4A12" w:rsidP="00085646">
      <w:pPr>
        <w:pStyle w:val="NoSpacing"/>
        <w:numPr>
          <w:ilvl w:val="1"/>
          <w:numId w:val="38"/>
        </w:numPr>
        <w:rPr>
          <w:sz w:val="20"/>
          <w:szCs w:val="20"/>
        </w:rPr>
      </w:pPr>
      <w:r>
        <w:rPr>
          <w:sz w:val="20"/>
          <w:szCs w:val="20"/>
        </w:rPr>
        <w:t xml:space="preserve">is overly suggestible </w:t>
      </w:r>
    </w:p>
    <w:p w14:paraId="49E77DC0" w14:textId="77777777" w:rsidR="00DA4A12" w:rsidRDefault="00DA4A12" w:rsidP="00085646">
      <w:pPr>
        <w:pStyle w:val="NoSpacing"/>
        <w:numPr>
          <w:ilvl w:val="1"/>
          <w:numId w:val="38"/>
        </w:numPr>
        <w:rPr>
          <w:sz w:val="20"/>
          <w:szCs w:val="20"/>
        </w:rPr>
      </w:pPr>
      <w:r>
        <w:rPr>
          <w:sz w:val="20"/>
          <w:szCs w:val="20"/>
        </w:rPr>
        <w:t>considers relationships to be more intimate than they actually are</w:t>
      </w:r>
    </w:p>
    <w:p w14:paraId="50D00105" w14:textId="77777777" w:rsidR="00DA4A12" w:rsidRDefault="00DA4A12" w:rsidP="00DA4A12">
      <w:pPr>
        <w:pStyle w:val="NoSpacing"/>
        <w:rPr>
          <w:sz w:val="20"/>
          <w:szCs w:val="20"/>
        </w:rPr>
      </w:pPr>
    </w:p>
    <w:p w14:paraId="56C40797" w14:textId="77777777" w:rsidR="001E6CBB" w:rsidRDefault="00DA4A12" w:rsidP="00085646">
      <w:pPr>
        <w:pStyle w:val="NoSpacing"/>
        <w:numPr>
          <w:ilvl w:val="0"/>
          <w:numId w:val="40"/>
        </w:numPr>
        <w:rPr>
          <w:sz w:val="20"/>
          <w:szCs w:val="20"/>
        </w:rPr>
      </w:pPr>
      <w:r>
        <w:rPr>
          <w:sz w:val="20"/>
          <w:szCs w:val="20"/>
        </w:rPr>
        <w:t xml:space="preserve">some studies suggest that this disorder occurs more often in women than men </w:t>
      </w:r>
    </w:p>
    <w:p w14:paraId="3963FF7A" w14:textId="77777777" w:rsidR="00DA4A12" w:rsidRDefault="001E6CBB" w:rsidP="00085646">
      <w:pPr>
        <w:pStyle w:val="NoSpacing"/>
        <w:numPr>
          <w:ilvl w:val="0"/>
          <w:numId w:val="39"/>
        </w:numPr>
        <w:rPr>
          <w:sz w:val="20"/>
          <w:szCs w:val="20"/>
        </w:rPr>
      </w:pPr>
      <w:r>
        <w:rPr>
          <w:sz w:val="20"/>
          <w:szCs w:val="20"/>
        </w:rPr>
        <w:t>there may be a common predisposition that is more likely to be manifested in women as histrionic personality disorder and in men as antisocial personality disorder</w:t>
      </w:r>
    </w:p>
    <w:p w14:paraId="4C4CBA12" w14:textId="77777777" w:rsidR="001E6CBB" w:rsidRDefault="001E6CBB" w:rsidP="00085646">
      <w:pPr>
        <w:pStyle w:val="NoSpacing"/>
        <w:numPr>
          <w:ilvl w:val="0"/>
          <w:numId w:val="39"/>
        </w:numPr>
        <w:rPr>
          <w:sz w:val="20"/>
          <w:szCs w:val="20"/>
        </w:rPr>
      </w:pPr>
      <w:r>
        <w:rPr>
          <w:sz w:val="20"/>
          <w:szCs w:val="20"/>
        </w:rPr>
        <w:t>individuals with histrionic personality disorder have very high levels of extroversion including high levels of gregariousness, excitement seeking, and positive emotions</w:t>
      </w:r>
    </w:p>
    <w:p w14:paraId="368B1AB5" w14:textId="77777777" w:rsidR="001E6CBB" w:rsidRDefault="001E6CBB" w:rsidP="00085646">
      <w:pPr>
        <w:pStyle w:val="NoSpacing"/>
        <w:numPr>
          <w:ilvl w:val="0"/>
          <w:numId w:val="39"/>
        </w:numPr>
        <w:rPr>
          <w:sz w:val="20"/>
          <w:szCs w:val="20"/>
        </w:rPr>
      </w:pPr>
      <w:r>
        <w:rPr>
          <w:sz w:val="20"/>
          <w:szCs w:val="20"/>
        </w:rPr>
        <w:t xml:space="preserve">their high levels of neuroticism particularly involve the depression and self-consciousness facets; they are also high on openness to fantasies </w:t>
      </w:r>
    </w:p>
    <w:p w14:paraId="118C6740" w14:textId="77777777" w:rsidR="001E6CBB" w:rsidRDefault="001E6CBB" w:rsidP="00085646">
      <w:pPr>
        <w:pStyle w:val="NoSpacing"/>
        <w:numPr>
          <w:ilvl w:val="0"/>
          <w:numId w:val="39"/>
        </w:numPr>
        <w:rPr>
          <w:sz w:val="20"/>
          <w:szCs w:val="20"/>
        </w:rPr>
      </w:pPr>
      <w:r>
        <w:rPr>
          <w:sz w:val="20"/>
          <w:szCs w:val="20"/>
        </w:rPr>
        <w:t>they have maladaptive schemas revolving around the need for attention to validate self-worth</w:t>
      </w:r>
    </w:p>
    <w:p w14:paraId="5261BF64" w14:textId="77777777" w:rsidR="001E6CBB" w:rsidRDefault="001E6CBB" w:rsidP="001E6CBB">
      <w:pPr>
        <w:pStyle w:val="NoSpacing"/>
        <w:ind w:left="360"/>
        <w:rPr>
          <w:sz w:val="20"/>
          <w:szCs w:val="20"/>
        </w:rPr>
      </w:pPr>
    </w:p>
    <w:p w14:paraId="0AF84190" w14:textId="77777777" w:rsidR="001E6CBB" w:rsidRDefault="001E6CBB" w:rsidP="001E6CBB">
      <w:pPr>
        <w:pStyle w:val="NoSpacing"/>
        <w:ind w:left="360"/>
        <w:rPr>
          <w:sz w:val="20"/>
          <w:szCs w:val="20"/>
        </w:rPr>
      </w:pPr>
      <w:r>
        <w:rPr>
          <w:sz w:val="20"/>
          <w:szCs w:val="20"/>
        </w:rPr>
        <w:t xml:space="preserve">Criteria for Narcissistic Personality Disorder </w:t>
      </w:r>
    </w:p>
    <w:p w14:paraId="70F7E9CE" w14:textId="77777777" w:rsidR="009D7100" w:rsidRDefault="001E6CBB" w:rsidP="00085646">
      <w:pPr>
        <w:pStyle w:val="NoSpacing"/>
        <w:numPr>
          <w:ilvl w:val="0"/>
          <w:numId w:val="41"/>
        </w:numPr>
        <w:rPr>
          <w:sz w:val="20"/>
          <w:szCs w:val="20"/>
        </w:rPr>
      </w:pPr>
      <w:r>
        <w:rPr>
          <w:sz w:val="20"/>
          <w:szCs w:val="20"/>
        </w:rPr>
        <w:t>A pervasive pattern of grandiosity (in fantasy and behaviour), need for admiration, and lack of empathy, as indicted by at least five of the following</w:t>
      </w:r>
    </w:p>
    <w:p w14:paraId="71D18263" w14:textId="77777777" w:rsidR="001E6CBB" w:rsidRDefault="001E6CBB" w:rsidP="00085646">
      <w:pPr>
        <w:pStyle w:val="NoSpacing"/>
        <w:numPr>
          <w:ilvl w:val="1"/>
          <w:numId w:val="41"/>
        </w:numPr>
        <w:rPr>
          <w:sz w:val="20"/>
          <w:szCs w:val="20"/>
        </w:rPr>
      </w:pPr>
      <w:r>
        <w:rPr>
          <w:sz w:val="20"/>
          <w:szCs w:val="20"/>
        </w:rPr>
        <w:t>grandiose sense of self-importance</w:t>
      </w:r>
    </w:p>
    <w:p w14:paraId="0D84083A" w14:textId="77777777" w:rsidR="001E6CBB" w:rsidRDefault="001E6CBB" w:rsidP="00085646">
      <w:pPr>
        <w:pStyle w:val="NoSpacing"/>
        <w:numPr>
          <w:ilvl w:val="1"/>
          <w:numId w:val="41"/>
        </w:numPr>
        <w:rPr>
          <w:sz w:val="20"/>
          <w:szCs w:val="20"/>
        </w:rPr>
      </w:pPr>
      <w:r>
        <w:rPr>
          <w:sz w:val="20"/>
          <w:szCs w:val="20"/>
        </w:rPr>
        <w:t>preoccupation with fantasies of unlimited success, power, brilliance, beauty</w:t>
      </w:r>
    </w:p>
    <w:p w14:paraId="1D3C6114" w14:textId="77777777" w:rsidR="001E6CBB" w:rsidRDefault="001E6CBB" w:rsidP="00085646">
      <w:pPr>
        <w:pStyle w:val="NoSpacing"/>
        <w:numPr>
          <w:ilvl w:val="1"/>
          <w:numId w:val="41"/>
        </w:numPr>
        <w:rPr>
          <w:sz w:val="20"/>
          <w:szCs w:val="20"/>
        </w:rPr>
      </w:pPr>
      <w:r>
        <w:rPr>
          <w:sz w:val="20"/>
          <w:szCs w:val="20"/>
        </w:rPr>
        <w:t>belief that s/he is “special” and unique</w:t>
      </w:r>
    </w:p>
    <w:p w14:paraId="30650519" w14:textId="77777777" w:rsidR="001E6CBB" w:rsidRDefault="001E6CBB" w:rsidP="00085646">
      <w:pPr>
        <w:pStyle w:val="NoSpacing"/>
        <w:numPr>
          <w:ilvl w:val="1"/>
          <w:numId w:val="41"/>
        </w:numPr>
        <w:rPr>
          <w:sz w:val="20"/>
          <w:szCs w:val="20"/>
        </w:rPr>
      </w:pPr>
      <w:r>
        <w:rPr>
          <w:sz w:val="20"/>
          <w:szCs w:val="20"/>
        </w:rPr>
        <w:t>excessive need for admiration</w:t>
      </w:r>
    </w:p>
    <w:p w14:paraId="2E8158D7" w14:textId="77777777" w:rsidR="001E6CBB" w:rsidRDefault="001E6CBB" w:rsidP="00085646">
      <w:pPr>
        <w:pStyle w:val="NoSpacing"/>
        <w:numPr>
          <w:ilvl w:val="1"/>
          <w:numId w:val="41"/>
        </w:numPr>
        <w:rPr>
          <w:sz w:val="20"/>
          <w:szCs w:val="20"/>
        </w:rPr>
      </w:pPr>
      <w:r>
        <w:rPr>
          <w:sz w:val="20"/>
          <w:szCs w:val="20"/>
        </w:rPr>
        <w:t>sense of entitlement</w:t>
      </w:r>
    </w:p>
    <w:p w14:paraId="3339F1E5" w14:textId="77777777" w:rsidR="001E6CBB" w:rsidRDefault="001E6CBB" w:rsidP="00085646">
      <w:pPr>
        <w:pStyle w:val="NoSpacing"/>
        <w:numPr>
          <w:ilvl w:val="1"/>
          <w:numId w:val="41"/>
        </w:numPr>
        <w:rPr>
          <w:sz w:val="20"/>
          <w:szCs w:val="20"/>
        </w:rPr>
      </w:pPr>
      <w:r>
        <w:rPr>
          <w:sz w:val="20"/>
          <w:szCs w:val="20"/>
        </w:rPr>
        <w:t>tendency to be interpersonally exploitative</w:t>
      </w:r>
    </w:p>
    <w:p w14:paraId="5101A419" w14:textId="77777777" w:rsidR="001E6CBB" w:rsidRDefault="001E6CBB" w:rsidP="00085646">
      <w:pPr>
        <w:pStyle w:val="NoSpacing"/>
        <w:numPr>
          <w:ilvl w:val="1"/>
          <w:numId w:val="41"/>
        </w:numPr>
        <w:rPr>
          <w:sz w:val="20"/>
          <w:szCs w:val="20"/>
        </w:rPr>
      </w:pPr>
      <w:r>
        <w:rPr>
          <w:sz w:val="20"/>
          <w:szCs w:val="20"/>
        </w:rPr>
        <w:t>lacks empathy</w:t>
      </w:r>
    </w:p>
    <w:p w14:paraId="47013EFB" w14:textId="77777777" w:rsidR="001E6CBB" w:rsidRDefault="001E6CBB" w:rsidP="00085646">
      <w:pPr>
        <w:pStyle w:val="NoSpacing"/>
        <w:numPr>
          <w:ilvl w:val="1"/>
          <w:numId w:val="41"/>
        </w:numPr>
        <w:rPr>
          <w:sz w:val="20"/>
          <w:szCs w:val="20"/>
        </w:rPr>
      </w:pPr>
      <w:r>
        <w:rPr>
          <w:sz w:val="20"/>
          <w:szCs w:val="20"/>
        </w:rPr>
        <w:t>is often envious of others or believes that others are envious of him or her</w:t>
      </w:r>
    </w:p>
    <w:p w14:paraId="15D9EC3E" w14:textId="77777777" w:rsidR="001E6CBB" w:rsidRDefault="001E6CBB" w:rsidP="00085646">
      <w:pPr>
        <w:pStyle w:val="NoSpacing"/>
        <w:numPr>
          <w:ilvl w:val="1"/>
          <w:numId w:val="41"/>
        </w:numPr>
        <w:rPr>
          <w:sz w:val="20"/>
          <w:szCs w:val="20"/>
        </w:rPr>
      </w:pPr>
      <w:r>
        <w:rPr>
          <w:sz w:val="20"/>
          <w:szCs w:val="20"/>
        </w:rPr>
        <w:t>shows arrogant, haughty behaviours or attitudes</w:t>
      </w:r>
    </w:p>
    <w:p w14:paraId="6448BDD2" w14:textId="77777777" w:rsidR="001E6CBB" w:rsidRDefault="001E6CBB" w:rsidP="001E6CBB">
      <w:pPr>
        <w:pStyle w:val="NoSpacing"/>
        <w:rPr>
          <w:sz w:val="20"/>
          <w:szCs w:val="20"/>
        </w:rPr>
      </w:pPr>
    </w:p>
    <w:p w14:paraId="55A6FD13" w14:textId="77777777" w:rsidR="001E6CBB" w:rsidRDefault="00055283" w:rsidP="00085646">
      <w:pPr>
        <w:pStyle w:val="NoSpacing"/>
        <w:numPr>
          <w:ilvl w:val="0"/>
          <w:numId w:val="42"/>
        </w:numPr>
        <w:rPr>
          <w:sz w:val="20"/>
          <w:szCs w:val="20"/>
        </w:rPr>
      </w:pPr>
      <w:r>
        <w:rPr>
          <w:sz w:val="20"/>
          <w:szCs w:val="20"/>
        </w:rPr>
        <w:t>individuals with narcissistic personality disorder have a strong tendency to overestimate their abilities and accomplishments, while underestimating the abilities and accomplishments of others</w:t>
      </w:r>
    </w:p>
    <w:p w14:paraId="0247AF4D" w14:textId="77777777" w:rsidR="00055283" w:rsidRDefault="00055283" w:rsidP="00085646">
      <w:pPr>
        <w:pStyle w:val="NoSpacing"/>
        <w:numPr>
          <w:ilvl w:val="0"/>
          <w:numId w:val="42"/>
        </w:numPr>
        <w:rPr>
          <w:sz w:val="20"/>
          <w:szCs w:val="20"/>
        </w:rPr>
      </w:pPr>
      <w:r>
        <w:rPr>
          <w:sz w:val="20"/>
          <w:szCs w:val="20"/>
        </w:rPr>
        <w:t xml:space="preserve">they often think they can understood only by other high-status people or should only associate with such people </w:t>
      </w:r>
    </w:p>
    <w:p w14:paraId="131CD7F2" w14:textId="77777777" w:rsidR="00055283" w:rsidRDefault="00055283" w:rsidP="00085646">
      <w:pPr>
        <w:pStyle w:val="NoSpacing"/>
        <w:numPr>
          <w:ilvl w:val="0"/>
          <w:numId w:val="42"/>
        </w:numPr>
        <w:rPr>
          <w:sz w:val="20"/>
          <w:szCs w:val="20"/>
        </w:rPr>
      </w:pPr>
      <w:r>
        <w:rPr>
          <w:sz w:val="20"/>
          <w:szCs w:val="20"/>
        </w:rPr>
        <w:t xml:space="preserve">they are unwilling or unable to take the perspective of others </w:t>
      </w:r>
    </w:p>
    <w:p w14:paraId="54951085" w14:textId="77777777" w:rsidR="00055283" w:rsidRDefault="00055283" w:rsidP="00085646">
      <w:pPr>
        <w:pStyle w:val="NoSpacing"/>
        <w:numPr>
          <w:ilvl w:val="0"/>
          <w:numId w:val="42"/>
        </w:numPr>
        <w:rPr>
          <w:sz w:val="20"/>
          <w:szCs w:val="20"/>
        </w:rPr>
      </w:pPr>
      <w:r>
        <w:rPr>
          <w:sz w:val="20"/>
          <w:szCs w:val="20"/>
        </w:rPr>
        <w:t xml:space="preserve">individuals with high levels of narcissistic traits have greater tendencies toward sexual coercion when they are rejected by the target of their sexual desires and also rated film depictions of rape less unfavorably and more enjoyable </w:t>
      </w:r>
    </w:p>
    <w:p w14:paraId="75A7923C" w14:textId="77777777" w:rsidR="009F3A2C" w:rsidRDefault="009F3A2C" w:rsidP="00085646">
      <w:pPr>
        <w:pStyle w:val="NoSpacing"/>
        <w:numPr>
          <w:ilvl w:val="0"/>
          <w:numId w:val="42"/>
        </w:numPr>
        <w:rPr>
          <w:sz w:val="20"/>
          <w:szCs w:val="20"/>
        </w:rPr>
      </w:pPr>
      <w:r>
        <w:rPr>
          <w:sz w:val="20"/>
          <w:szCs w:val="20"/>
        </w:rPr>
        <w:t xml:space="preserve">individuals with narcissistic personality disorder are characterized by low agreeableness/high antagonism (which includes traits of low modesty, arrogance, grandiosity, and superiority), low altruism (expecting favourable treatment and exploiting others), high tough-mindedness (lack of empathy), high levels of fantasy-proneness (openness to experience) and high levels of angry-hostility and self-consciousness (facets of high neuroticism) </w:t>
      </w:r>
    </w:p>
    <w:p w14:paraId="38A1F26C" w14:textId="77777777" w:rsidR="009F3A2C" w:rsidRDefault="009F3A2C" w:rsidP="00085646">
      <w:pPr>
        <w:pStyle w:val="NoSpacing"/>
        <w:numPr>
          <w:ilvl w:val="0"/>
          <w:numId w:val="42"/>
        </w:numPr>
        <w:rPr>
          <w:sz w:val="20"/>
          <w:szCs w:val="20"/>
        </w:rPr>
      </w:pPr>
      <w:r>
        <w:rPr>
          <w:sz w:val="20"/>
          <w:szCs w:val="20"/>
        </w:rPr>
        <w:t>the histrionic tends to be more emotional and dramatic than the narcissistic by seeking more attention whereas the narcissistic seeks admiration</w:t>
      </w:r>
    </w:p>
    <w:p w14:paraId="37DDDEFE" w14:textId="77777777" w:rsidR="009F3A2C" w:rsidRDefault="0043221B" w:rsidP="00085646">
      <w:pPr>
        <w:pStyle w:val="NoSpacing"/>
        <w:numPr>
          <w:ilvl w:val="0"/>
          <w:numId w:val="42"/>
        </w:numPr>
        <w:rPr>
          <w:sz w:val="20"/>
          <w:szCs w:val="20"/>
        </w:rPr>
      </w:pPr>
      <w:r>
        <w:rPr>
          <w:sz w:val="20"/>
          <w:szCs w:val="20"/>
        </w:rPr>
        <w:t xml:space="preserve">according to psychodynamic theorists </w:t>
      </w:r>
      <w:r w:rsidR="009F3A2C">
        <w:rPr>
          <w:sz w:val="20"/>
          <w:szCs w:val="20"/>
        </w:rPr>
        <w:t>narcissistic personality disorder is likely to develop if parents are neglectful, devaluing, or unempathetic to the child; this individual will be perpetually searching for affirmation of an idealized and grandiose sense of self</w:t>
      </w:r>
    </w:p>
    <w:p w14:paraId="55C0943C" w14:textId="77777777" w:rsidR="009F3A2C" w:rsidRDefault="009F3A2C" w:rsidP="00085646">
      <w:pPr>
        <w:pStyle w:val="NoSpacing"/>
        <w:numPr>
          <w:ilvl w:val="0"/>
          <w:numId w:val="42"/>
        </w:numPr>
        <w:rPr>
          <w:sz w:val="20"/>
          <w:szCs w:val="20"/>
        </w:rPr>
      </w:pPr>
      <w:r>
        <w:rPr>
          <w:sz w:val="20"/>
          <w:szCs w:val="20"/>
        </w:rPr>
        <w:lastRenderedPageBreak/>
        <w:t>according to social learning theor</w:t>
      </w:r>
      <w:r w:rsidR="0043221B">
        <w:rPr>
          <w:sz w:val="20"/>
          <w:szCs w:val="20"/>
        </w:rPr>
        <w:t>ists</w:t>
      </w:r>
      <w:r>
        <w:rPr>
          <w:sz w:val="20"/>
          <w:szCs w:val="20"/>
        </w:rPr>
        <w:t xml:space="preserve"> (Bandura) narcissistic personality disorder come from unrealistic parental overvaluation and parents pamper and indulge their children </w:t>
      </w:r>
    </w:p>
    <w:p w14:paraId="58039318" w14:textId="77777777" w:rsidR="0043221B" w:rsidRDefault="0043221B" w:rsidP="0043221B">
      <w:pPr>
        <w:pStyle w:val="NoSpacing"/>
        <w:ind w:left="360"/>
        <w:rPr>
          <w:sz w:val="20"/>
          <w:szCs w:val="20"/>
        </w:rPr>
      </w:pPr>
    </w:p>
    <w:p w14:paraId="1C2EDCA2" w14:textId="77777777" w:rsidR="0043221B" w:rsidRDefault="0043221B" w:rsidP="0043221B">
      <w:pPr>
        <w:pStyle w:val="NoSpacing"/>
        <w:ind w:left="360"/>
        <w:rPr>
          <w:sz w:val="20"/>
          <w:szCs w:val="20"/>
        </w:rPr>
      </w:pPr>
      <w:r>
        <w:rPr>
          <w:sz w:val="20"/>
          <w:szCs w:val="20"/>
        </w:rPr>
        <w:t>Criteria for Borderline Personality Disorder</w:t>
      </w:r>
    </w:p>
    <w:p w14:paraId="4CD2EF51" w14:textId="77777777" w:rsidR="0043221B" w:rsidRDefault="0043221B" w:rsidP="00085646">
      <w:pPr>
        <w:pStyle w:val="NoSpacing"/>
        <w:numPr>
          <w:ilvl w:val="0"/>
          <w:numId w:val="43"/>
        </w:numPr>
        <w:rPr>
          <w:sz w:val="20"/>
          <w:szCs w:val="20"/>
        </w:rPr>
      </w:pPr>
      <w:r>
        <w:rPr>
          <w:sz w:val="20"/>
          <w:szCs w:val="20"/>
        </w:rPr>
        <w:t>A pervasive pattern of instability of interpersonal relationships, self-image, and affects, and marked impulsivity as indicated by at least five of the following:</w:t>
      </w:r>
    </w:p>
    <w:p w14:paraId="5333E6AB" w14:textId="77777777" w:rsidR="0043221B" w:rsidRDefault="0043221B" w:rsidP="00085646">
      <w:pPr>
        <w:pStyle w:val="NoSpacing"/>
        <w:numPr>
          <w:ilvl w:val="1"/>
          <w:numId w:val="43"/>
        </w:numPr>
        <w:rPr>
          <w:sz w:val="20"/>
          <w:szCs w:val="20"/>
        </w:rPr>
      </w:pPr>
      <w:r>
        <w:rPr>
          <w:sz w:val="20"/>
          <w:szCs w:val="20"/>
        </w:rPr>
        <w:t xml:space="preserve">frantic efforts to avoid real or imagined abandonment </w:t>
      </w:r>
    </w:p>
    <w:p w14:paraId="09250BB6" w14:textId="77777777" w:rsidR="0043221B" w:rsidRDefault="0043221B" w:rsidP="00085646">
      <w:pPr>
        <w:pStyle w:val="NoSpacing"/>
        <w:numPr>
          <w:ilvl w:val="1"/>
          <w:numId w:val="43"/>
        </w:numPr>
        <w:rPr>
          <w:sz w:val="20"/>
          <w:szCs w:val="20"/>
        </w:rPr>
      </w:pPr>
      <w:r>
        <w:rPr>
          <w:sz w:val="20"/>
          <w:szCs w:val="20"/>
        </w:rPr>
        <w:t>a pattern of unstable and intense interpersonal relationships</w:t>
      </w:r>
    </w:p>
    <w:p w14:paraId="6D3EF392" w14:textId="77777777" w:rsidR="0043221B" w:rsidRDefault="0043221B" w:rsidP="00085646">
      <w:pPr>
        <w:pStyle w:val="NoSpacing"/>
        <w:numPr>
          <w:ilvl w:val="1"/>
          <w:numId w:val="43"/>
        </w:numPr>
        <w:rPr>
          <w:sz w:val="20"/>
          <w:szCs w:val="20"/>
        </w:rPr>
      </w:pPr>
      <w:r>
        <w:rPr>
          <w:sz w:val="20"/>
          <w:szCs w:val="20"/>
        </w:rPr>
        <w:t>identity disturbance characterized by a persistently unstable self-image or sense of self</w:t>
      </w:r>
    </w:p>
    <w:p w14:paraId="2313198F" w14:textId="77777777" w:rsidR="0043221B" w:rsidRDefault="0043221B" w:rsidP="00085646">
      <w:pPr>
        <w:pStyle w:val="NoSpacing"/>
        <w:numPr>
          <w:ilvl w:val="1"/>
          <w:numId w:val="43"/>
        </w:numPr>
        <w:rPr>
          <w:sz w:val="20"/>
          <w:szCs w:val="20"/>
        </w:rPr>
      </w:pPr>
      <w:r>
        <w:rPr>
          <w:sz w:val="20"/>
          <w:szCs w:val="20"/>
        </w:rPr>
        <w:t>impulsivity in at least two potentially self-damaging areas (e.g., spending, sex, substance abuse, reckless driving)</w:t>
      </w:r>
    </w:p>
    <w:p w14:paraId="2EC83D9F" w14:textId="77777777" w:rsidR="0043221B" w:rsidRDefault="0043221B" w:rsidP="00085646">
      <w:pPr>
        <w:pStyle w:val="NoSpacing"/>
        <w:numPr>
          <w:ilvl w:val="1"/>
          <w:numId w:val="43"/>
        </w:numPr>
        <w:rPr>
          <w:sz w:val="20"/>
          <w:szCs w:val="20"/>
        </w:rPr>
      </w:pPr>
      <w:r>
        <w:rPr>
          <w:sz w:val="20"/>
          <w:szCs w:val="20"/>
        </w:rPr>
        <w:t>recurrent suicidal behaviour, gestures, or self-mutilating behaviour</w:t>
      </w:r>
    </w:p>
    <w:p w14:paraId="52F0B8DA" w14:textId="77777777" w:rsidR="0043221B" w:rsidRDefault="0043221B" w:rsidP="00085646">
      <w:pPr>
        <w:pStyle w:val="NoSpacing"/>
        <w:numPr>
          <w:ilvl w:val="1"/>
          <w:numId w:val="43"/>
        </w:numPr>
        <w:rPr>
          <w:sz w:val="20"/>
          <w:szCs w:val="20"/>
        </w:rPr>
      </w:pPr>
      <w:r>
        <w:rPr>
          <w:sz w:val="20"/>
          <w:szCs w:val="20"/>
        </w:rPr>
        <w:t>affective instability due to a marked reactivity f mood</w:t>
      </w:r>
    </w:p>
    <w:p w14:paraId="77F076F5" w14:textId="77777777" w:rsidR="0043221B" w:rsidRDefault="0043221B" w:rsidP="00085646">
      <w:pPr>
        <w:pStyle w:val="NoSpacing"/>
        <w:numPr>
          <w:ilvl w:val="1"/>
          <w:numId w:val="43"/>
        </w:numPr>
        <w:rPr>
          <w:sz w:val="20"/>
          <w:szCs w:val="20"/>
        </w:rPr>
      </w:pPr>
      <w:r>
        <w:rPr>
          <w:sz w:val="20"/>
          <w:szCs w:val="20"/>
        </w:rPr>
        <w:t>chronic feelings of emptiness</w:t>
      </w:r>
    </w:p>
    <w:p w14:paraId="5F108731" w14:textId="77777777" w:rsidR="0043221B" w:rsidRDefault="0043221B" w:rsidP="00085646">
      <w:pPr>
        <w:pStyle w:val="NoSpacing"/>
        <w:numPr>
          <w:ilvl w:val="1"/>
          <w:numId w:val="43"/>
        </w:numPr>
        <w:rPr>
          <w:sz w:val="20"/>
          <w:szCs w:val="20"/>
        </w:rPr>
      </w:pPr>
      <w:r>
        <w:rPr>
          <w:sz w:val="20"/>
          <w:szCs w:val="20"/>
        </w:rPr>
        <w:t>inappropriate, intense anger</w:t>
      </w:r>
    </w:p>
    <w:p w14:paraId="181F5C1D" w14:textId="77777777" w:rsidR="0043221B" w:rsidRDefault="0043221B" w:rsidP="00085646">
      <w:pPr>
        <w:pStyle w:val="NoSpacing"/>
        <w:numPr>
          <w:ilvl w:val="1"/>
          <w:numId w:val="43"/>
        </w:numPr>
        <w:rPr>
          <w:sz w:val="20"/>
          <w:szCs w:val="20"/>
        </w:rPr>
      </w:pPr>
      <w:r>
        <w:rPr>
          <w:sz w:val="20"/>
          <w:szCs w:val="20"/>
        </w:rPr>
        <w:t xml:space="preserve">transient, stress-related paranoid ideation or severe dissociative symptoms </w:t>
      </w:r>
    </w:p>
    <w:p w14:paraId="061D7AF0" w14:textId="77777777" w:rsidR="0043221B" w:rsidRDefault="0043221B" w:rsidP="0043221B">
      <w:pPr>
        <w:pStyle w:val="NoSpacing"/>
        <w:rPr>
          <w:sz w:val="20"/>
          <w:szCs w:val="20"/>
        </w:rPr>
      </w:pPr>
    </w:p>
    <w:p w14:paraId="3401F7B8" w14:textId="77777777" w:rsidR="0043221B" w:rsidRDefault="0043221B" w:rsidP="00085646">
      <w:pPr>
        <w:pStyle w:val="NoSpacing"/>
        <w:numPr>
          <w:ilvl w:val="0"/>
          <w:numId w:val="44"/>
        </w:numPr>
        <w:rPr>
          <w:sz w:val="20"/>
          <w:szCs w:val="20"/>
        </w:rPr>
      </w:pPr>
      <w:r>
        <w:rPr>
          <w:sz w:val="20"/>
          <w:szCs w:val="20"/>
        </w:rPr>
        <w:t>people with borderline personality disorder have intense relationships typically involving overidelizations of friends or lovers that later end in bitter disillusionment and disappointment</w:t>
      </w:r>
    </w:p>
    <w:p w14:paraId="4A891FF7" w14:textId="77777777" w:rsidR="0043221B" w:rsidRDefault="0043221B" w:rsidP="00085646">
      <w:pPr>
        <w:pStyle w:val="NoSpacing"/>
        <w:numPr>
          <w:ilvl w:val="0"/>
          <w:numId w:val="44"/>
        </w:numPr>
        <w:rPr>
          <w:sz w:val="20"/>
          <w:szCs w:val="20"/>
        </w:rPr>
      </w:pPr>
      <w:r>
        <w:rPr>
          <w:sz w:val="20"/>
          <w:szCs w:val="20"/>
        </w:rPr>
        <w:t xml:space="preserve">of 64  patients 10.3% of those with borderline personality disorder ultimately committed suicide </w:t>
      </w:r>
    </w:p>
    <w:p w14:paraId="099C2392" w14:textId="77777777" w:rsidR="0043221B" w:rsidRDefault="0043221B" w:rsidP="00085646">
      <w:pPr>
        <w:pStyle w:val="NoSpacing"/>
        <w:numPr>
          <w:ilvl w:val="0"/>
          <w:numId w:val="44"/>
        </w:numPr>
        <w:rPr>
          <w:sz w:val="20"/>
          <w:szCs w:val="20"/>
        </w:rPr>
      </w:pPr>
      <w:r>
        <w:rPr>
          <w:sz w:val="20"/>
          <w:szCs w:val="20"/>
        </w:rPr>
        <w:t xml:space="preserve">borderline personality is associated with analgesia (the absence of the experience of pain in the presence of a theoretically painful stimulus) in as many as 70-80% of women BPD </w:t>
      </w:r>
    </w:p>
    <w:p w14:paraId="460D4D8A" w14:textId="77777777" w:rsidR="0043221B" w:rsidRDefault="0043221B" w:rsidP="00085646">
      <w:pPr>
        <w:pStyle w:val="NoSpacing"/>
        <w:numPr>
          <w:ilvl w:val="0"/>
          <w:numId w:val="44"/>
        </w:numPr>
        <w:rPr>
          <w:sz w:val="20"/>
          <w:szCs w:val="20"/>
        </w:rPr>
      </w:pPr>
      <w:r>
        <w:rPr>
          <w:sz w:val="20"/>
          <w:szCs w:val="20"/>
        </w:rPr>
        <w:t>75% of people with borderline personality disorder have cognitive symptoms that include relatively short or transient episodes in which they appear to be out of contact with reality and experience delusions or other psychotic-like symptoms such as hallucinations, paranoid ideas, or severe dissociative symptoms</w:t>
      </w:r>
    </w:p>
    <w:p w14:paraId="07647523" w14:textId="77777777" w:rsidR="0043221B" w:rsidRDefault="0043221B" w:rsidP="00085646">
      <w:pPr>
        <w:pStyle w:val="NoSpacing"/>
        <w:numPr>
          <w:ilvl w:val="0"/>
          <w:numId w:val="44"/>
        </w:numPr>
        <w:rPr>
          <w:sz w:val="20"/>
          <w:szCs w:val="20"/>
        </w:rPr>
      </w:pPr>
      <w:r>
        <w:rPr>
          <w:sz w:val="20"/>
          <w:szCs w:val="20"/>
        </w:rPr>
        <w:t>BPD represents about 10% of patients in outpatient care and 20% of patients in inpatient clinical settings</w:t>
      </w:r>
    </w:p>
    <w:p w14:paraId="33EE7690" w14:textId="77777777" w:rsidR="0043221B" w:rsidRDefault="0043221B" w:rsidP="00085646">
      <w:pPr>
        <w:pStyle w:val="NoSpacing"/>
        <w:numPr>
          <w:ilvl w:val="0"/>
          <w:numId w:val="44"/>
        </w:numPr>
        <w:rPr>
          <w:sz w:val="20"/>
          <w:szCs w:val="20"/>
        </w:rPr>
      </w:pPr>
      <w:r>
        <w:rPr>
          <w:sz w:val="20"/>
          <w:szCs w:val="20"/>
        </w:rPr>
        <w:t xml:space="preserve">approximately 75% of individuals receiving this diagnosis are women </w:t>
      </w:r>
    </w:p>
    <w:p w14:paraId="5E474AA7" w14:textId="77777777" w:rsidR="0043221B" w:rsidRDefault="0043221B" w:rsidP="00085646">
      <w:pPr>
        <w:pStyle w:val="NoSpacing"/>
        <w:numPr>
          <w:ilvl w:val="0"/>
          <w:numId w:val="44"/>
        </w:numPr>
        <w:rPr>
          <w:sz w:val="20"/>
          <w:szCs w:val="20"/>
        </w:rPr>
      </w:pPr>
      <w:r>
        <w:rPr>
          <w:sz w:val="20"/>
          <w:szCs w:val="20"/>
        </w:rPr>
        <w:t xml:space="preserve">BPD commonly co-occurs with mood and anxiety disorders (especially panic disorder and PTSD) </w:t>
      </w:r>
      <w:r w:rsidR="00530309">
        <w:rPr>
          <w:sz w:val="20"/>
          <w:szCs w:val="20"/>
        </w:rPr>
        <w:t xml:space="preserve">as well as substance-use and eating disorders </w:t>
      </w:r>
    </w:p>
    <w:p w14:paraId="7007C86C" w14:textId="77777777" w:rsidR="00530309" w:rsidRDefault="00530309" w:rsidP="00085646">
      <w:pPr>
        <w:pStyle w:val="NoSpacing"/>
        <w:numPr>
          <w:ilvl w:val="0"/>
          <w:numId w:val="44"/>
        </w:numPr>
        <w:rPr>
          <w:sz w:val="20"/>
          <w:szCs w:val="20"/>
        </w:rPr>
      </w:pPr>
      <w:r>
        <w:rPr>
          <w:sz w:val="20"/>
          <w:szCs w:val="20"/>
        </w:rPr>
        <w:t xml:space="preserve">50% of those with BPD also qualified for a mood disorder diagnosis at some point </w:t>
      </w:r>
    </w:p>
    <w:p w14:paraId="75A0DCAE" w14:textId="77777777" w:rsidR="00530309" w:rsidRDefault="00530309" w:rsidP="00085646">
      <w:pPr>
        <w:pStyle w:val="NoSpacing"/>
        <w:numPr>
          <w:ilvl w:val="0"/>
          <w:numId w:val="44"/>
        </w:numPr>
        <w:rPr>
          <w:sz w:val="20"/>
          <w:szCs w:val="20"/>
        </w:rPr>
      </w:pPr>
      <w:r>
        <w:rPr>
          <w:sz w:val="20"/>
          <w:szCs w:val="20"/>
        </w:rPr>
        <w:t>there is a substantial co-occurrence of BPD with histrionic, dependent, antisocial, and schizotypal personality disorders</w:t>
      </w:r>
    </w:p>
    <w:p w14:paraId="373EEC62" w14:textId="77777777" w:rsidR="00530309" w:rsidRDefault="00530309" w:rsidP="00085646">
      <w:pPr>
        <w:pStyle w:val="NoSpacing"/>
        <w:numPr>
          <w:ilvl w:val="0"/>
          <w:numId w:val="44"/>
        </w:numPr>
        <w:rPr>
          <w:sz w:val="20"/>
          <w:szCs w:val="20"/>
        </w:rPr>
      </w:pPr>
      <w:r>
        <w:rPr>
          <w:sz w:val="20"/>
          <w:szCs w:val="20"/>
        </w:rPr>
        <w:t>impulsivity and affective instability which are prominent in BPD are partially heritable</w:t>
      </w:r>
    </w:p>
    <w:p w14:paraId="03FF381B" w14:textId="77777777" w:rsidR="00530309" w:rsidRDefault="00530309" w:rsidP="00085646">
      <w:pPr>
        <w:pStyle w:val="NoSpacing"/>
        <w:numPr>
          <w:ilvl w:val="0"/>
          <w:numId w:val="44"/>
        </w:numPr>
        <w:rPr>
          <w:sz w:val="20"/>
          <w:szCs w:val="20"/>
        </w:rPr>
      </w:pPr>
      <w:r>
        <w:rPr>
          <w:sz w:val="20"/>
          <w:szCs w:val="20"/>
        </w:rPr>
        <w:t xml:space="preserve">the serotonin-transport gene and the monoamine oxidase A gene may play a role in the development of borderline personality disorder </w:t>
      </w:r>
    </w:p>
    <w:p w14:paraId="711828BD" w14:textId="77777777" w:rsidR="00530309" w:rsidRDefault="00530309" w:rsidP="00085646">
      <w:pPr>
        <w:pStyle w:val="NoSpacing"/>
        <w:numPr>
          <w:ilvl w:val="0"/>
          <w:numId w:val="44"/>
        </w:numPr>
        <w:rPr>
          <w:sz w:val="20"/>
          <w:szCs w:val="20"/>
        </w:rPr>
      </w:pPr>
      <w:r>
        <w:rPr>
          <w:sz w:val="20"/>
          <w:szCs w:val="20"/>
        </w:rPr>
        <w:t>people with BPD often appear to be characterized by lowered functioning of the neurotransmitter serotonin which is involved in inhibiting behavioural responses (e.g., too low to put the “brake on” impulsive behaviour)</w:t>
      </w:r>
    </w:p>
    <w:p w14:paraId="46DFDF0F" w14:textId="77777777" w:rsidR="00530309" w:rsidRDefault="00530309" w:rsidP="00085646">
      <w:pPr>
        <w:pStyle w:val="NoSpacing"/>
        <w:numPr>
          <w:ilvl w:val="0"/>
          <w:numId w:val="44"/>
        </w:numPr>
        <w:rPr>
          <w:sz w:val="20"/>
          <w:szCs w:val="20"/>
        </w:rPr>
      </w:pPr>
      <w:r>
        <w:rPr>
          <w:sz w:val="20"/>
          <w:szCs w:val="20"/>
        </w:rPr>
        <w:t xml:space="preserve">patients with BPD show disturbances in the regulation of noradrenergic neurotransmitters that are similar to those seen in chronic stress </w:t>
      </w:r>
    </w:p>
    <w:p w14:paraId="157D1ACB" w14:textId="77777777" w:rsidR="00530309" w:rsidRDefault="00530309" w:rsidP="00085646">
      <w:pPr>
        <w:pStyle w:val="NoSpacing"/>
        <w:numPr>
          <w:ilvl w:val="0"/>
          <w:numId w:val="44"/>
        </w:numPr>
        <w:rPr>
          <w:sz w:val="20"/>
          <w:szCs w:val="20"/>
        </w:rPr>
      </w:pPr>
      <w:r>
        <w:rPr>
          <w:sz w:val="20"/>
          <w:szCs w:val="20"/>
        </w:rPr>
        <w:t xml:space="preserve">their hyperresponsive noradrenergic system may be related to their hypersensitivity to environmental changes </w:t>
      </w:r>
    </w:p>
    <w:p w14:paraId="7B799723" w14:textId="77777777" w:rsidR="00530309" w:rsidRDefault="00530309" w:rsidP="00085646">
      <w:pPr>
        <w:pStyle w:val="NoSpacing"/>
        <w:numPr>
          <w:ilvl w:val="0"/>
          <w:numId w:val="44"/>
        </w:numPr>
        <w:rPr>
          <w:sz w:val="20"/>
          <w:szCs w:val="20"/>
        </w:rPr>
      </w:pPr>
      <w:r>
        <w:rPr>
          <w:sz w:val="20"/>
          <w:szCs w:val="20"/>
        </w:rPr>
        <w:t xml:space="preserve">certain brain areas that ordinarily serve to </w:t>
      </w:r>
      <w:r w:rsidR="001966C4">
        <w:rPr>
          <w:sz w:val="20"/>
          <w:szCs w:val="20"/>
        </w:rPr>
        <w:t>inhibit</w:t>
      </w:r>
      <w:r>
        <w:rPr>
          <w:sz w:val="20"/>
          <w:szCs w:val="20"/>
        </w:rPr>
        <w:t xml:space="preserve"> aggressive behaviour such as the orbital prefrontal and medial prefrontal cortex seem to show decreased activation in BPD </w:t>
      </w:r>
    </w:p>
    <w:p w14:paraId="02A81F2B" w14:textId="77777777" w:rsidR="00530309" w:rsidRDefault="00530309" w:rsidP="00085646">
      <w:pPr>
        <w:pStyle w:val="NoSpacing"/>
        <w:numPr>
          <w:ilvl w:val="0"/>
          <w:numId w:val="44"/>
        </w:numPr>
        <w:rPr>
          <w:sz w:val="20"/>
          <w:szCs w:val="20"/>
        </w:rPr>
      </w:pPr>
      <w:r>
        <w:rPr>
          <w:sz w:val="20"/>
          <w:szCs w:val="20"/>
        </w:rPr>
        <w:t xml:space="preserve">people with this disorder usually report a large number of negative – </w:t>
      </w:r>
      <w:r w:rsidR="001966C4">
        <w:rPr>
          <w:sz w:val="20"/>
          <w:szCs w:val="20"/>
        </w:rPr>
        <w:t>even</w:t>
      </w:r>
      <w:r>
        <w:rPr>
          <w:sz w:val="20"/>
          <w:szCs w:val="20"/>
        </w:rPr>
        <w:t xml:space="preserve"> traumatic – events in </w:t>
      </w:r>
      <w:r w:rsidR="001966C4">
        <w:rPr>
          <w:sz w:val="20"/>
          <w:szCs w:val="20"/>
        </w:rPr>
        <w:t>childhood</w:t>
      </w:r>
      <w:r>
        <w:rPr>
          <w:sz w:val="20"/>
          <w:szCs w:val="20"/>
        </w:rPr>
        <w:t xml:space="preserve"> (e.g., abuse, neglect, separation, and loss)</w:t>
      </w:r>
    </w:p>
    <w:p w14:paraId="06C05512" w14:textId="77777777" w:rsidR="00530309" w:rsidRDefault="00530309" w:rsidP="00085646">
      <w:pPr>
        <w:pStyle w:val="NoSpacing"/>
        <w:numPr>
          <w:ilvl w:val="0"/>
          <w:numId w:val="44"/>
        </w:numPr>
        <w:rPr>
          <w:sz w:val="20"/>
          <w:szCs w:val="20"/>
        </w:rPr>
      </w:pPr>
      <w:r>
        <w:rPr>
          <w:sz w:val="20"/>
          <w:szCs w:val="20"/>
        </w:rPr>
        <w:t xml:space="preserve">patients with BPD report significantly higher rates of abuse than patients with other personality disorders: emotional abuse (73% </w:t>
      </w:r>
      <w:r w:rsidR="001966C4">
        <w:rPr>
          <w:sz w:val="20"/>
          <w:szCs w:val="20"/>
        </w:rPr>
        <w:t>versus</w:t>
      </w:r>
      <w:r>
        <w:rPr>
          <w:sz w:val="20"/>
          <w:szCs w:val="20"/>
        </w:rPr>
        <w:t xml:space="preserve"> 51%), physical abuse (59% versus 34%), and sexual abuse (61% versus 32%) </w:t>
      </w:r>
    </w:p>
    <w:p w14:paraId="1B8C399C" w14:textId="77777777" w:rsidR="00530309" w:rsidRDefault="00530309" w:rsidP="00085646">
      <w:pPr>
        <w:pStyle w:val="NoSpacing"/>
        <w:numPr>
          <w:ilvl w:val="0"/>
          <w:numId w:val="44"/>
        </w:numPr>
        <w:rPr>
          <w:sz w:val="20"/>
          <w:szCs w:val="20"/>
        </w:rPr>
      </w:pPr>
      <w:r>
        <w:rPr>
          <w:sz w:val="20"/>
          <w:szCs w:val="20"/>
        </w:rPr>
        <w:t xml:space="preserve">about 90% of patients with BPD reported some type of </w:t>
      </w:r>
      <w:r w:rsidR="001966C4">
        <w:rPr>
          <w:sz w:val="20"/>
          <w:szCs w:val="20"/>
        </w:rPr>
        <w:t>childhood</w:t>
      </w:r>
      <w:r>
        <w:rPr>
          <w:sz w:val="20"/>
          <w:szCs w:val="20"/>
        </w:rPr>
        <w:t xml:space="preserve"> abuse or neglect</w:t>
      </w:r>
    </w:p>
    <w:p w14:paraId="6D8AC444" w14:textId="77777777" w:rsidR="00530309" w:rsidRDefault="00530309" w:rsidP="00085646">
      <w:pPr>
        <w:pStyle w:val="NoSpacing"/>
        <w:numPr>
          <w:ilvl w:val="0"/>
          <w:numId w:val="44"/>
        </w:numPr>
        <w:rPr>
          <w:sz w:val="20"/>
          <w:szCs w:val="20"/>
        </w:rPr>
      </w:pPr>
      <w:r>
        <w:rPr>
          <w:sz w:val="20"/>
          <w:szCs w:val="20"/>
        </w:rPr>
        <w:t>people who have high levels if impulsivity and affective instability may have a diathesis to develop BPD in the presence of psychological risk factors such as trauma, loss, and parental failure</w:t>
      </w:r>
    </w:p>
    <w:p w14:paraId="7F9854E8" w14:textId="77777777" w:rsidR="00530309" w:rsidRDefault="00530309" w:rsidP="00085646">
      <w:pPr>
        <w:pStyle w:val="NoSpacing"/>
        <w:numPr>
          <w:ilvl w:val="0"/>
          <w:numId w:val="44"/>
        </w:numPr>
        <w:rPr>
          <w:sz w:val="20"/>
          <w:szCs w:val="20"/>
        </w:rPr>
      </w:pPr>
      <w:r>
        <w:rPr>
          <w:sz w:val="20"/>
          <w:szCs w:val="20"/>
        </w:rPr>
        <w:t xml:space="preserve">children who are impulsive and unstable tend to be “difficult” or troublesome children and therefore may be at increased risk for being rejected and/or abuse </w:t>
      </w:r>
    </w:p>
    <w:p w14:paraId="11FE359B" w14:textId="77777777" w:rsidR="00530309" w:rsidRDefault="00530309" w:rsidP="00530309">
      <w:pPr>
        <w:pStyle w:val="NoSpacing"/>
        <w:ind w:left="360"/>
        <w:rPr>
          <w:sz w:val="20"/>
          <w:szCs w:val="20"/>
        </w:rPr>
      </w:pPr>
    </w:p>
    <w:p w14:paraId="605B2F62" w14:textId="77777777" w:rsidR="00530309" w:rsidRDefault="00530309" w:rsidP="00530309">
      <w:pPr>
        <w:pStyle w:val="NoSpacing"/>
        <w:ind w:left="360"/>
        <w:rPr>
          <w:sz w:val="20"/>
          <w:szCs w:val="20"/>
        </w:rPr>
      </w:pPr>
      <w:r>
        <w:rPr>
          <w:sz w:val="20"/>
          <w:szCs w:val="20"/>
        </w:rPr>
        <w:t>Criteria for Avoidant Personality Disorder</w:t>
      </w:r>
    </w:p>
    <w:p w14:paraId="2535A5A9" w14:textId="77777777" w:rsidR="00530309" w:rsidRDefault="00530309" w:rsidP="00085646">
      <w:pPr>
        <w:pStyle w:val="NoSpacing"/>
        <w:numPr>
          <w:ilvl w:val="0"/>
          <w:numId w:val="45"/>
        </w:numPr>
        <w:rPr>
          <w:sz w:val="20"/>
          <w:szCs w:val="20"/>
        </w:rPr>
      </w:pPr>
      <w:r>
        <w:rPr>
          <w:sz w:val="20"/>
          <w:szCs w:val="20"/>
        </w:rPr>
        <w:t>A pervasive pattern of social inhibition, feels of inadequacy, and hypersensitivity to negative evaluation, as indicated by at least four of the following:</w:t>
      </w:r>
    </w:p>
    <w:p w14:paraId="1620FCD2" w14:textId="77777777" w:rsidR="00530309" w:rsidRDefault="00530309" w:rsidP="00085646">
      <w:pPr>
        <w:pStyle w:val="NoSpacing"/>
        <w:numPr>
          <w:ilvl w:val="1"/>
          <w:numId w:val="45"/>
        </w:numPr>
        <w:rPr>
          <w:sz w:val="20"/>
          <w:szCs w:val="20"/>
        </w:rPr>
      </w:pPr>
      <w:r>
        <w:rPr>
          <w:sz w:val="20"/>
          <w:szCs w:val="20"/>
        </w:rPr>
        <w:lastRenderedPageBreak/>
        <w:t>avoids occupational activities that involve significant interpersonal contact</w:t>
      </w:r>
    </w:p>
    <w:p w14:paraId="0A8FAF27" w14:textId="77777777" w:rsidR="00530309" w:rsidRDefault="00530309" w:rsidP="00085646">
      <w:pPr>
        <w:pStyle w:val="NoSpacing"/>
        <w:numPr>
          <w:ilvl w:val="1"/>
          <w:numId w:val="45"/>
        </w:numPr>
        <w:rPr>
          <w:sz w:val="20"/>
          <w:szCs w:val="20"/>
        </w:rPr>
      </w:pPr>
      <w:r>
        <w:rPr>
          <w:sz w:val="20"/>
          <w:szCs w:val="20"/>
        </w:rPr>
        <w:t>unwillingness to get involved with people unless certain of being liked</w:t>
      </w:r>
    </w:p>
    <w:p w14:paraId="453F1ABF" w14:textId="77777777" w:rsidR="00530309" w:rsidRDefault="00530309" w:rsidP="00085646">
      <w:pPr>
        <w:pStyle w:val="NoSpacing"/>
        <w:numPr>
          <w:ilvl w:val="1"/>
          <w:numId w:val="45"/>
        </w:numPr>
        <w:rPr>
          <w:sz w:val="20"/>
          <w:szCs w:val="20"/>
        </w:rPr>
      </w:pPr>
      <w:r>
        <w:rPr>
          <w:sz w:val="20"/>
          <w:szCs w:val="20"/>
        </w:rPr>
        <w:t>restraint within intimate relationships because of the fear of being shamed or ridiculed</w:t>
      </w:r>
    </w:p>
    <w:p w14:paraId="20F1F857" w14:textId="77777777" w:rsidR="00530309" w:rsidRDefault="00530309" w:rsidP="00085646">
      <w:pPr>
        <w:pStyle w:val="NoSpacing"/>
        <w:numPr>
          <w:ilvl w:val="1"/>
          <w:numId w:val="45"/>
        </w:numPr>
        <w:rPr>
          <w:sz w:val="20"/>
          <w:szCs w:val="20"/>
        </w:rPr>
      </w:pPr>
      <w:r>
        <w:rPr>
          <w:sz w:val="20"/>
          <w:szCs w:val="20"/>
        </w:rPr>
        <w:t xml:space="preserve">preoccupation with being criticized or rejected </w:t>
      </w:r>
    </w:p>
    <w:p w14:paraId="7DD0EB1B" w14:textId="77777777" w:rsidR="00530309" w:rsidRDefault="00530309" w:rsidP="00085646">
      <w:pPr>
        <w:pStyle w:val="NoSpacing"/>
        <w:numPr>
          <w:ilvl w:val="1"/>
          <w:numId w:val="45"/>
        </w:numPr>
        <w:rPr>
          <w:sz w:val="20"/>
          <w:szCs w:val="20"/>
        </w:rPr>
      </w:pPr>
      <w:r>
        <w:rPr>
          <w:sz w:val="20"/>
          <w:szCs w:val="20"/>
        </w:rPr>
        <w:t xml:space="preserve">is inhibited in new interpersonal situations because of feelings on inadequacy </w:t>
      </w:r>
    </w:p>
    <w:p w14:paraId="52D87247" w14:textId="77777777" w:rsidR="00530309" w:rsidRDefault="00530309" w:rsidP="00085646">
      <w:pPr>
        <w:pStyle w:val="NoSpacing"/>
        <w:numPr>
          <w:ilvl w:val="1"/>
          <w:numId w:val="45"/>
        </w:numPr>
        <w:rPr>
          <w:sz w:val="20"/>
          <w:szCs w:val="20"/>
        </w:rPr>
      </w:pPr>
      <w:r>
        <w:rPr>
          <w:sz w:val="20"/>
          <w:szCs w:val="20"/>
        </w:rPr>
        <w:t>views self as socially inept or inferior to others</w:t>
      </w:r>
    </w:p>
    <w:p w14:paraId="54A4F737" w14:textId="77777777" w:rsidR="00530309" w:rsidRDefault="00530309" w:rsidP="00085646">
      <w:pPr>
        <w:pStyle w:val="NoSpacing"/>
        <w:numPr>
          <w:ilvl w:val="1"/>
          <w:numId w:val="45"/>
        </w:numPr>
        <w:rPr>
          <w:sz w:val="20"/>
          <w:szCs w:val="20"/>
        </w:rPr>
      </w:pPr>
      <w:r>
        <w:rPr>
          <w:sz w:val="20"/>
          <w:szCs w:val="20"/>
        </w:rPr>
        <w:t xml:space="preserve">extreme reluctance to take personal risks or engage in any new activities for fear of embarrassment </w:t>
      </w:r>
    </w:p>
    <w:p w14:paraId="57ACE89F" w14:textId="77777777" w:rsidR="00530309" w:rsidRDefault="00530309" w:rsidP="00530309">
      <w:pPr>
        <w:pStyle w:val="NoSpacing"/>
        <w:rPr>
          <w:sz w:val="20"/>
          <w:szCs w:val="20"/>
        </w:rPr>
      </w:pPr>
    </w:p>
    <w:p w14:paraId="1F650E54" w14:textId="77777777" w:rsidR="00530309" w:rsidRDefault="0005423D" w:rsidP="00085646">
      <w:pPr>
        <w:pStyle w:val="NoSpacing"/>
        <w:numPr>
          <w:ilvl w:val="0"/>
          <w:numId w:val="46"/>
        </w:numPr>
        <w:rPr>
          <w:sz w:val="20"/>
          <w:szCs w:val="20"/>
        </w:rPr>
      </w:pPr>
      <w:r>
        <w:rPr>
          <w:sz w:val="20"/>
          <w:szCs w:val="20"/>
        </w:rPr>
        <w:t>people with avoidant personality disorder do not seek out other people because of their fear of criticism yet they desire affection and are often lonely and bored</w:t>
      </w:r>
    </w:p>
    <w:p w14:paraId="02E37BF2" w14:textId="77777777" w:rsidR="0005423D" w:rsidRDefault="0005423D" w:rsidP="00085646">
      <w:pPr>
        <w:pStyle w:val="NoSpacing"/>
        <w:numPr>
          <w:ilvl w:val="0"/>
          <w:numId w:val="46"/>
        </w:numPr>
        <w:rPr>
          <w:sz w:val="20"/>
          <w:szCs w:val="20"/>
        </w:rPr>
      </w:pPr>
      <w:r>
        <w:rPr>
          <w:sz w:val="20"/>
          <w:szCs w:val="20"/>
        </w:rPr>
        <w:t>individuals with this disorder also show more generalized timidity and avoidance of many nocel situations and emotions (including positive emotions) and show deficits in their ability to experience pleasure as well</w:t>
      </w:r>
    </w:p>
    <w:p w14:paraId="6C1694B4" w14:textId="77777777" w:rsidR="0005423D" w:rsidRDefault="0005423D" w:rsidP="00085646">
      <w:pPr>
        <w:pStyle w:val="NoSpacing"/>
        <w:numPr>
          <w:ilvl w:val="0"/>
          <w:numId w:val="46"/>
        </w:numPr>
        <w:rPr>
          <w:sz w:val="20"/>
          <w:szCs w:val="20"/>
        </w:rPr>
      </w:pPr>
      <w:r>
        <w:rPr>
          <w:sz w:val="20"/>
          <w:szCs w:val="20"/>
        </w:rPr>
        <w:t xml:space="preserve">the difference between the loner with schizoid personality disorder and the loner who is avoidant is that the one with an avoidant personality is shy, insecure, and hypersensitive to criticism, whereas the one with a schizoid personality is aloof, cold, and relatively indifferent to criticism </w:t>
      </w:r>
    </w:p>
    <w:p w14:paraId="3953BA86" w14:textId="77777777" w:rsidR="0005423D" w:rsidRDefault="0005423D" w:rsidP="00085646">
      <w:pPr>
        <w:pStyle w:val="NoSpacing"/>
        <w:numPr>
          <w:ilvl w:val="0"/>
          <w:numId w:val="46"/>
        </w:numPr>
        <w:rPr>
          <w:sz w:val="20"/>
          <w:szCs w:val="20"/>
        </w:rPr>
      </w:pPr>
      <w:r>
        <w:rPr>
          <w:sz w:val="20"/>
          <w:szCs w:val="20"/>
        </w:rPr>
        <w:t>avoidant personality disorder may simply be a somewhat more severe manifestation of generalized social phobia because the same genetic factors contribute to both</w:t>
      </w:r>
    </w:p>
    <w:p w14:paraId="5C277E45" w14:textId="77777777" w:rsidR="0005423D" w:rsidRDefault="0005423D" w:rsidP="00085646">
      <w:pPr>
        <w:pStyle w:val="NoSpacing"/>
        <w:numPr>
          <w:ilvl w:val="0"/>
          <w:numId w:val="46"/>
        </w:numPr>
        <w:rPr>
          <w:sz w:val="20"/>
          <w:szCs w:val="20"/>
        </w:rPr>
      </w:pPr>
      <w:r>
        <w:rPr>
          <w:sz w:val="20"/>
          <w:szCs w:val="20"/>
        </w:rPr>
        <w:t xml:space="preserve">avoidant personality may have its origins in an innate “inhibited” temperament that leaves the infant and child shy and inhibited in novel and ambiguous situations </w:t>
      </w:r>
    </w:p>
    <w:p w14:paraId="722403DE" w14:textId="77777777" w:rsidR="0005423D" w:rsidRDefault="0005423D" w:rsidP="00085646">
      <w:pPr>
        <w:pStyle w:val="NoSpacing"/>
        <w:numPr>
          <w:ilvl w:val="0"/>
          <w:numId w:val="46"/>
        </w:numPr>
        <w:rPr>
          <w:sz w:val="20"/>
          <w:szCs w:val="20"/>
        </w:rPr>
      </w:pPr>
      <w:r>
        <w:rPr>
          <w:sz w:val="20"/>
          <w:szCs w:val="20"/>
        </w:rPr>
        <w:t xml:space="preserve">there is evidence that the fear of being negatively evaluated is moderately heritable </w:t>
      </w:r>
    </w:p>
    <w:p w14:paraId="6AB53D94" w14:textId="77777777" w:rsidR="0005423D" w:rsidRDefault="0005423D" w:rsidP="00085646">
      <w:pPr>
        <w:pStyle w:val="NoSpacing"/>
        <w:numPr>
          <w:ilvl w:val="0"/>
          <w:numId w:val="46"/>
        </w:numPr>
        <w:rPr>
          <w:sz w:val="20"/>
          <w:szCs w:val="20"/>
        </w:rPr>
      </w:pPr>
      <w:r>
        <w:rPr>
          <w:sz w:val="20"/>
          <w:szCs w:val="20"/>
        </w:rPr>
        <w:t xml:space="preserve">introversion and neuroticism are both elevated and are also moderately heritable </w:t>
      </w:r>
    </w:p>
    <w:p w14:paraId="46084031" w14:textId="77777777" w:rsidR="0005423D" w:rsidRDefault="0005423D" w:rsidP="00085646">
      <w:pPr>
        <w:pStyle w:val="NoSpacing"/>
        <w:numPr>
          <w:ilvl w:val="0"/>
          <w:numId w:val="46"/>
        </w:numPr>
        <w:rPr>
          <w:sz w:val="20"/>
          <w:szCs w:val="20"/>
        </w:rPr>
      </w:pPr>
      <w:r>
        <w:rPr>
          <w:sz w:val="20"/>
          <w:szCs w:val="20"/>
        </w:rPr>
        <w:t xml:space="preserve">genetic factors account for 35% of the variance in avoidant personality disorder </w:t>
      </w:r>
    </w:p>
    <w:p w14:paraId="45936115" w14:textId="77777777" w:rsidR="0005423D" w:rsidRDefault="0005423D" w:rsidP="00085646">
      <w:pPr>
        <w:pStyle w:val="NoSpacing"/>
        <w:numPr>
          <w:ilvl w:val="0"/>
          <w:numId w:val="46"/>
        </w:numPr>
        <w:rPr>
          <w:sz w:val="20"/>
          <w:szCs w:val="20"/>
        </w:rPr>
      </w:pPr>
      <w:r>
        <w:rPr>
          <w:sz w:val="20"/>
          <w:szCs w:val="20"/>
        </w:rPr>
        <w:t>abuse and rejection would be especially likely to lead to anxious and fearful attachment patterns in temperamentally inhibited children</w:t>
      </w:r>
    </w:p>
    <w:p w14:paraId="42002ED5" w14:textId="77777777" w:rsidR="0005423D" w:rsidRDefault="0005423D" w:rsidP="0005423D">
      <w:pPr>
        <w:pStyle w:val="NoSpacing"/>
        <w:ind w:left="360"/>
        <w:rPr>
          <w:sz w:val="20"/>
          <w:szCs w:val="20"/>
        </w:rPr>
      </w:pPr>
    </w:p>
    <w:p w14:paraId="1C1170CE" w14:textId="77777777" w:rsidR="0005423D" w:rsidRDefault="0005423D" w:rsidP="0005423D">
      <w:pPr>
        <w:pStyle w:val="NoSpacing"/>
        <w:ind w:left="360"/>
        <w:rPr>
          <w:sz w:val="20"/>
          <w:szCs w:val="20"/>
        </w:rPr>
      </w:pPr>
      <w:r>
        <w:rPr>
          <w:sz w:val="20"/>
          <w:szCs w:val="20"/>
        </w:rPr>
        <w:t>Criteria for Dependent Personality Disorder</w:t>
      </w:r>
    </w:p>
    <w:p w14:paraId="642156FD" w14:textId="77777777" w:rsidR="0005423D" w:rsidRDefault="0005423D" w:rsidP="00085646">
      <w:pPr>
        <w:pStyle w:val="NoSpacing"/>
        <w:numPr>
          <w:ilvl w:val="0"/>
          <w:numId w:val="47"/>
        </w:numPr>
        <w:rPr>
          <w:sz w:val="20"/>
          <w:szCs w:val="20"/>
        </w:rPr>
      </w:pPr>
      <w:r>
        <w:rPr>
          <w:sz w:val="20"/>
          <w:szCs w:val="20"/>
        </w:rPr>
        <w:t xml:space="preserve">A </w:t>
      </w:r>
      <w:r w:rsidR="001966C4">
        <w:rPr>
          <w:sz w:val="20"/>
          <w:szCs w:val="20"/>
        </w:rPr>
        <w:t>pervasive</w:t>
      </w:r>
      <w:r>
        <w:rPr>
          <w:sz w:val="20"/>
          <w:szCs w:val="20"/>
        </w:rPr>
        <w:t xml:space="preserve"> and excessive need to be taken care of that leads to a submissive and clinging behaviour and fears of separation, as </w:t>
      </w:r>
      <w:r w:rsidR="001966C4">
        <w:rPr>
          <w:sz w:val="20"/>
          <w:szCs w:val="20"/>
        </w:rPr>
        <w:t>indicated</w:t>
      </w:r>
      <w:r>
        <w:rPr>
          <w:sz w:val="20"/>
          <w:szCs w:val="20"/>
        </w:rPr>
        <w:t xml:space="preserve"> by a least five of the following:</w:t>
      </w:r>
    </w:p>
    <w:p w14:paraId="6E13250A" w14:textId="77777777" w:rsidR="0005423D" w:rsidRDefault="0005423D" w:rsidP="00085646">
      <w:pPr>
        <w:pStyle w:val="NoSpacing"/>
        <w:numPr>
          <w:ilvl w:val="1"/>
          <w:numId w:val="47"/>
        </w:numPr>
        <w:rPr>
          <w:sz w:val="20"/>
          <w:szCs w:val="20"/>
        </w:rPr>
      </w:pPr>
      <w:r>
        <w:rPr>
          <w:sz w:val="20"/>
          <w:szCs w:val="20"/>
        </w:rPr>
        <w:t xml:space="preserve">difficulties making every day decisions without excessive advice and </w:t>
      </w:r>
      <w:r w:rsidR="001966C4">
        <w:rPr>
          <w:sz w:val="20"/>
          <w:szCs w:val="20"/>
        </w:rPr>
        <w:t>reassurance</w:t>
      </w:r>
      <w:r>
        <w:rPr>
          <w:sz w:val="20"/>
          <w:szCs w:val="20"/>
        </w:rPr>
        <w:t xml:space="preserve"> from others</w:t>
      </w:r>
    </w:p>
    <w:p w14:paraId="6F80D782" w14:textId="77777777" w:rsidR="0005423D" w:rsidRDefault="0005423D" w:rsidP="00085646">
      <w:pPr>
        <w:pStyle w:val="NoSpacing"/>
        <w:numPr>
          <w:ilvl w:val="1"/>
          <w:numId w:val="47"/>
        </w:numPr>
        <w:rPr>
          <w:sz w:val="20"/>
          <w:szCs w:val="20"/>
        </w:rPr>
      </w:pPr>
      <w:r>
        <w:rPr>
          <w:sz w:val="20"/>
          <w:szCs w:val="20"/>
        </w:rPr>
        <w:t xml:space="preserve">needs others to take </w:t>
      </w:r>
      <w:r w:rsidR="001966C4">
        <w:rPr>
          <w:sz w:val="20"/>
          <w:szCs w:val="20"/>
        </w:rPr>
        <w:t>responsibility</w:t>
      </w:r>
      <w:r>
        <w:rPr>
          <w:sz w:val="20"/>
          <w:szCs w:val="20"/>
        </w:rPr>
        <w:t xml:space="preserve"> for most </w:t>
      </w:r>
      <w:r w:rsidR="001966C4">
        <w:rPr>
          <w:sz w:val="20"/>
          <w:szCs w:val="20"/>
        </w:rPr>
        <w:t>major</w:t>
      </w:r>
      <w:r>
        <w:rPr>
          <w:sz w:val="20"/>
          <w:szCs w:val="20"/>
        </w:rPr>
        <w:t xml:space="preserve"> areas of life</w:t>
      </w:r>
    </w:p>
    <w:p w14:paraId="3CD87F34" w14:textId="77777777" w:rsidR="0005423D" w:rsidRDefault="0005423D" w:rsidP="00085646">
      <w:pPr>
        <w:pStyle w:val="NoSpacing"/>
        <w:numPr>
          <w:ilvl w:val="1"/>
          <w:numId w:val="47"/>
        </w:numPr>
        <w:rPr>
          <w:sz w:val="20"/>
          <w:szCs w:val="20"/>
        </w:rPr>
      </w:pPr>
      <w:r>
        <w:rPr>
          <w:sz w:val="20"/>
          <w:szCs w:val="20"/>
        </w:rPr>
        <w:t>difficulty expressing disagreement with others because of fear of loss of support or approval</w:t>
      </w:r>
    </w:p>
    <w:p w14:paraId="5894B3CC" w14:textId="77777777" w:rsidR="0005423D" w:rsidRDefault="0005423D" w:rsidP="00085646">
      <w:pPr>
        <w:pStyle w:val="NoSpacing"/>
        <w:numPr>
          <w:ilvl w:val="1"/>
          <w:numId w:val="47"/>
        </w:numPr>
        <w:rPr>
          <w:sz w:val="20"/>
          <w:szCs w:val="20"/>
        </w:rPr>
      </w:pPr>
      <w:r>
        <w:rPr>
          <w:sz w:val="20"/>
          <w:szCs w:val="20"/>
        </w:rPr>
        <w:t>goes to excessive lengths to obtain nurturance and support from others</w:t>
      </w:r>
    </w:p>
    <w:p w14:paraId="5BC28501" w14:textId="77777777" w:rsidR="0005423D" w:rsidRDefault="0005423D" w:rsidP="00085646">
      <w:pPr>
        <w:pStyle w:val="NoSpacing"/>
        <w:numPr>
          <w:ilvl w:val="1"/>
          <w:numId w:val="47"/>
        </w:numPr>
        <w:rPr>
          <w:sz w:val="20"/>
          <w:szCs w:val="20"/>
        </w:rPr>
      </w:pPr>
      <w:r>
        <w:rPr>
          <w:sz w:val="20"/>
          <w:szCs w:val="20"/>
        </w:rPr>
        <w:t>feels uncomfortable or helpless when alone because of fears of being unable to care for self</w:t>
      </w:r>
    </w:p>
    <w:p w14:paraId="507566C8" w14:textId="77777777" w:rsidR="0005423D" w:rsidRDefault="0005423D" w:rsidP="00085646">
      <w:pPr>
        <w:pStyle w:val="NoSpacing"/>
        <w:numPr>
          <w:ilvl w:val="1"/>
          <w:numId w:val="47"/>
        </w:numPr>
        <w:rPr>
          <w:sz w:val="20"/>
          <w:szCs w:val="20"/>
        </w:rPr>
      </w:pPr>
      <w:r>
        <w:rPr>
          <w:sz w:val="20"/>
          <w:szCs w:val="20"/>
        </w:rPr>
        <w:t>urgently seeks another relationship for care and support when a close relationship ends</w:t>
      </w:r>
    </w:p>
    <w:p w14:paraId="42F4E451" w14:textId="77777777" w:rsidR="0005423D" w:rsidRDefault="0005423D" w:rsidP="00085646">
      <w:pPr>
        <w:pStyle w:val="NoSpacing"/>
        <w:numPr>
          <w:ilvl w:val="1"/>
          <w:numId w:val="47"/>
        </w:numPr>
        <w:rPr>
          <w:sz w:val="20"/>
          <w:szCs w:val="20"/>
        </w:rPr>
      </w:pPr>
      <w:r>
        <w:rPr>
          <w:sz w:val="20"/>
          <w:szCs w:val="20"/>
        </w:rPr>
        <w:t>unrealistic preoccupation with fears of being left to take care of himself or herself</w:t>
      </w:r>
    </w:p>
    <w:p w14:paraId="47E7D336" w14:textId="77777777" w:rsidR="0005423D" w:rsidRDefault="0005423D" w:rsidP="0005423D">
      <w:pPr>
        <w:pStyle w:val="NoSpacing"/>
        <w:rPr>
          <w:sz w:val="20"/>
          <w:szCs w:val="20"/>
        </w:rPr>
      </w:pPr>
    </w:p>
    <w:p w14:paraId="239EAC04" w14:textId="77777777" w:rsidR="0005423D" w:rsidRDefault="0005423D" w:rsidP="00085646">
      <w:pPr>
        <w:pStyle w:val="NoSpacing"/>
        <w:numPr>
          <w:ilvl w:val="0"/>
          <w:numId w:val="48"/>
        </w:numPr>
        <w:rPr>
          <w:sz w:val="20"/>
          <w:szCs w:val="20"/>
        </w:rPr>
      </w:pPr>
      <w:r>
        <w:rPr>
          <w:sz w:val="20"/>
          <w:szCs w:val="20"/>
        </w:rPr>
        <w:t xml:space="preserve">people with dependent personality disorder may be indiscriminate about mates and lack self-confidence </w:t>
      </w:r>
    </w:p>
    <w:p w14:paraId="1939D06D" w14:textId="77777777" w:rsidR="0005423D" w:rsidRDefault="0005423D" w:rsidP="00085646">
      <w:pPr>
        <w:pStyle w:val="NoSpacing"/>
        <w:numPr>
          <w:ilvl w:val="0"/>
          <w:numId w:val="48"/>
        </w:numPr>
        <w:rPr>
          <w:sz w:val="20"/>
          <w:szCs w:val="20"/>
        </w:rPr>
      </w:pPr>
      <w:r>
        <w:rPr>
          <w:sz w:val="20"/>
          <w:szCs w:val="20"/>
        </w:rPr>
        <w:t>they may function well as long as they are not required to be on their own</w:t>
      </w:r>
    </w:p>
    <w:p w14:paraId="59FD9733" w14:textId="77777777" w:rsidR="0005423D" w:rsidRDefault="0005423D" w:rsidP="00085646">
      <w:pPr>
        <w:pStyle w:val="NoSpacing"/>
        <w:numPr>
          <w:ilvl w:val="0"/>
          <w:numId w:val="48"/>
        </w:numPr>
        <w:rPr>
          <w:sz w:val="20"/>
          <w:szCs w:val="20"/>
        </w:rPr>
      </w:pPr>
      <w:r>
        <w:rPr>
          <w:sz w:val="20"/>
          <w:szCs w:val="20"/>
        </w:rPr>
        <w:t xml:space="preserve">the borderline personality, who usually has intense relationships, reacts with feelings of emptiness or rage if abandonment occurs, whereas the dependent personality reacts </w:t>
      </w:r>
      <w:r w:rsidR="001966C4">
        <w:rPr>
          <w:sz w:val="20"/>
          <w:szCs w:val="20"/>
        </w:rPr>
        <w:t>initially</w:t>
      </w:r>
      <w:r>
        <w:rPr>
          <w:sz w:val="20"/>
          <w:szCs w:val="20"/>
        </w:rPr>
        <w:t xml:space="preserve"> with submissiveness and </w:t>
      </w:r>
      <w:r w:rsidR="001966C4">
        <w:rPr>
          <w:sz w:val="20"/>
          <w:szCs w:val="20"/>
        </w:rPr>
        <w:t>appeasement</w:t>
      </w:r>
      <w:r>
        <w:rPr>
          <w:sz w:val="20"/>
          <w:szCs w:val="20"/>
        </w:rPr>
        <w:t xml:space="preserve"> and then finally with an urgent seeking of a new relationship</w:t>
      </w:r>
    </w:p>
    <w:p w14:paraId="709E62CE" w14:textId="77777777" w:rsidR="0005423D" w:rsidRDefault="0005423D" w:rsidP="00085646">
      <w:pPr>
        <w:pStyle w:val="NoSpacing"/>
        <w:numPr>
          <w:ilvl w:val="0"/>
          <w:numId w:val="48"/>
        </w:numPr>
        <w:rPr>
          <w:sz w:val="20"/>
          <w:szCs w:val="20"/>
        </w:rPr>
      </w:pPr>
      <w:r>
        <w:rPr>
          <w:sz w:val="20"/>
          <w:szCs w:val="20"/>
        </w:rPr>
        <w:t>the histrionic personality is much more gregarious</w:t>
      </w:r>
      <w:r w:rsidR="001966C4">
        <w:rPr>
          <w:sz w:val="20"/>
          <w:szCs w:val="20"/>
        </w:rPr>
        <w:t>, flamboyant, ad actively dema</w:t>
      </w:r>
      <w:r>
        <w:rPr>
          <w:sz w:val="20"/>
          <w:szCs w:val="20"/>
        </w:rPr>
        <w:t xml:space="preserve">nding of attention, </w:t>
      </w:r>
      <w:r w:rsidR="001966C4">
        <w:rPr>
          <w:sz w:val="20"/>
          <w:szCs w:val="20"/>
        </w:rPr>
        <w:t>whereas</w:t>
      </w:r>
      <w:r>
        <w:rPr>
          <w:sz w:val="20"/>
          <w:szCs w:val="20"/>
        </w:rPr>
        <w:t xml:space="preserve"> the dependent personality is more docile and self-effacing </w:t>
      </w:r>
    </w:p>
    <w:p w14:paraId="07416C87" w14:textId="77777777" w:rsidR="0005423D" w:rsidRDefault="001966C4" w:rsidP="00085646">
      <w:pPr>
        <w:pStyle w:val="NoSpacing"/>
        <w:numPr>
          <w:ilvl w:val="0"/>
          <w:numId w:val="48"/>
        </w:numPr>
        <w:rPr>
          <w:sz w:val="20"/>
          <w:szCs w:val="20"/>
        </w:rPr>
      </w:pPr>
      <w:r>
        <w:rPr>
          <w:sz w:val="20"/>
          <w:szCs w:val="20"/>
        </w:rPr>
        <w:t>dependent</w:t>
      </w:r>
      <w:r w:rsidR="0005423D">
        <w:rPr>
          <w:sz w:val="20"/>
          <w:szCs w:val="20"/>
        </w:rPr>
        <w:t xml:space="preserve"> personalities have great difficulty </w:t>
      </w:r>
      <w:r>
        <w:rPr>
          <w:sz w:val="20"/>
          <w:szCs w:val="20"/>
        </w:rPr>
        <w:t>separating</w:t>
      </w:r>
      <w:r w:rsidR="0005423D">
        <w:rPr>
          <w:sz w:val="20"/>
          <w:szCs w:val="20"/>
        </w:rPr>
        <w:t xml:space="preserve"> in relationships because they feel </w:t>
      </w:r>
      <w:r>
        <w:rPr>
          <w:sz w:val="20"/>
          <w:szCs w:val="20"/>
        </w:rPr>
        <w:t>competent</w:t>
      </w:r>
      <w:r w:rsidR="0005423D">
        <w:rPr>
          <w:sz w:val="20"/>
          <w:szCs w:val="20"/>
        </w:rPr>
        <w:t xml:space="preserve"> on their own and have a need to be taken care </w:t>
      </w:r>
      <w:r>
        <w:rPr>
          <w:sz w:val="20"/>
          <w:szCs w:val="20"/>
        </w:rPr>
        <w:t>of</w:t>
      </w:r>
      <w:r w:rsidR="0005423D">
        <w:rPr>
          <w:sz w:val="20"/>
          <w:szCs w:val="20"/>
        </w:rPr>
        <w:t xml:space="preserve"> whereas avoidant personalities have trouble </w:t>
      </w:r>
      <w:r>
        <w:rPr>
          <w:sz w:val="20"/>
          <w:szCs w:val="20"/>
        </w:rPr>
        <w:t>initiating</w:t>
      </w:r>
      <w:r w:rsidR="0005423D">
        <w:rPr>
          <w:sz w:val="20"/>
          <w:szCs w:val="20"/>
        </w:rPr>
        <w:t xml:space="preserve"> relationships because they fear criticism or rejection which will be </w:t>
      </w:r>
      <w:r>
        <w:rPr>
          <w:sz w:val="20"/>
          <w:szCs w:val="20"/>
        </w:rPr>
        <w:t>humiliating</w:t>
      </w:r>
    </w:p>
    <w:p w14:paraId="73ED3BE6" w14:textId="77777777" w:rsidR="0005423D" w:rsidRDefault="0005423D" w:rsidP="00085646">
      <w:pPr>
        <w:pStyle w:val="NoSpacing"/>
        <w:numPr>
          <w:ilvl w:val="0"/>
          <w:numId w:val="48"/>
        </w:numPr>
        <w:rPr>
          <w:sz w:val="20"/>
          <w:szCs w:val="20"/>
        </w:rPr>
      </w:pPr>
      <w:r>
        <w:rPr>
          <w:sz w:val="20"/>
          <w:szCs w:val="20"/>
        </w:rPr>
        <w:t>avoidant personality co-occurs with dependent personality disorder rather frequently</w:t>
      </w:r>
    </w:p>
    <w:p w14:paraId="6F1FE3FB" w14:textId="77777777" w:rsidR="0005423D" w:rsidRDefault="0005423D" w:rsidP="00085646">
      <w:pPr>
        <w:pStyle w:val="NoSpacing"/>
        <w:numPr>
          <w:ilvl w:val="0"/>
          <w:numId w:val="48"/>
        </w:numPr>
        <w:rPr>
          <w:sz w:val="20"/>
          <w:szCs w:val="20"/>
        </w:rPr>
      </w:pPr>
      <w:r>
        <w:rPr>
          <w:sz w:val="20"/>
          <w:szCs w:val="20"/>
        </w:rPr>
        <w:t>31% of the variance in dependent personality disorder is accounted for by genetic factors</w:t>
      </w:r>
    </w:p>
    <w:p w14:paraId="357A1716" w14:textId="77777777" w:rsidR="0005423D" w:rsidRDefault="001966C4" w:rsidP="00085646">
      <w:pPr>
        <w:pStyle w:val="NoSpacing"/>
        <w:numPr>
          <w:ilvl w:val="0"/>
          <w:numId w:val="48"/>
        </w:numPr>
        <w:rPr>
          <w:sz w:val="20"/>
          <w:szCs w:val="20"/>
        </w:rPr>
      </w:pPr>
      <w:r>
        <w:rPr>
          <w:sz w:val="20"/>
          <w:szCs w:val="20"/>
        </w:rPr>
        <w:t xml:space="preserve">personality traits such neuroticism and agreeableness which are high in dependent personality disorder have a genetic component </w:t>
      </w:r>
    </w:p>
    <w:p w14:paraId="27D4670F" w14:textId="77777777" w:rsidR="001966C4" w:rsidRDefault="001966C4" w:rsidP="00085646">
      <w:pPr>
        <w:pStyle w:val="NoSpacing"/>
        <w:numPr>
          <w:ilvl w:val="0"/>
          <w:numId w:val="48"/>
        </w:numPr>
        <w:rPr>
          <w:sz w:val="20"/>
          <w:szCs w:val="20"/>
        </w:rPr>
      </w:pPr>
      <w:r>
        <w:rPr>
          <w:sz w:val="20"/>
          <w:szCs w:val="20"/>
        </w:rPr>
        <w:t>genetically based predispositions to dependence and anxiousness may be especially prone to the adverse effects of parents who are authoritarian and overprotective and reinforce dependent behaviour</w:t>
      </w:r>
    </w:p>
    <w:p w14:paraId="1A82698B" w14:textId="77777777" w:rsidR="001966C4" w:rsidRDefault="001966C4" w:rsidP="00085646">
      <w:pPr>
        <w:pStyle w:val="NoSpacing"/>
        <w:numPr>
          <w:ilvl w:val="0"/>
          <w:numId w:val="48"/>
        </w:numPr>
        <w:rPr>
          <w:sz w:val="20"/>
          <w:szCs w:val="20"/>
        </w:rPr>
      </w:pPr>
      <w:r>
        <w:rPr>
          <w:sz w:val="20"/>
          <w:szCs w:val="20"/>
        </w:rPr>
        <w:t>maladaptive schemas for these individuals  involve core beliefs about weakness and competence and needing others to survive</w:t>
      </w:r>
    </w:p>
    <w:p w14:paraId="1817AABA" w14:textId="77777777" w:rsidR="001966C4" w:rsidRDefault="001966C4" w:rsidP="001966C4">
      <w:pPr>
        <w:pStyle w:val="NoSpacing"/>
        <w:ind w:left="360"/>
        <w:rPr>
          <w:sz w:val="20"/>
          <w:szCs w:val="20"/>
        </w:rPr>
      </w:pPr>
    </w:p>
    <w:p w14:paraId="5EFD6202" w14:textId="77777777" w:rsidR="001966C4" w:rsidRDefault="001966C4" w:rsidP="001966C4">
      <w:pPr>
        <w:pStyle w:val="NoSpacing"/>
        <w:ind w:left="360"/>
        <w:rPr>
          <w:sz w:val="20"/>
          <w:szCs w:val="20"/>
        </w:rPr>
      </w:pPr>
      <w:r>
        <w:rPr>
          <w:sz w:val="20"/>
          <w:szCs w:val="20"/>
        </w:rPr>
        <w:lastRenderedPageBreak/>
        <w:t xml:space="preserve">Criteria for Obsessive-Compulsive Personality Disorder </w:t>
      </w:r>
    </w:p>
    <w:p w14:paraId="39A5C8A9" w14:textId="77777777" w:rsidR="001966C4" w:rsidRDefault="001966C4" w:rsidP="00085646">
      <w:pPr>
        <w:pStyle w:val="NoSpacing"/>
        <w:numPr>
          <w:ilvl w:val="0"/>
          <w:numId w:val="49"/>
        </w:numPr>
        <w:rPr>
          <w:sz w:val="20"/>
          <w:szCs w:val="20"/>
        </w:rPr>
      </w:pPr>
      <w:r>
        <w:rPr>
          <w:sz w:val="20"/>
          <w:szCs w:val="20"/>
        </w:rPr>
        <w:t>A pervasive pattern of preoccupation with orderliness, perfectionism, and mental and interpersonal control, as indicated by at least four of the following:</w:t>
      </w:r>
    </w:p>
    <w:p w14:paraId="280FBE62" w14:textId="77777777" w:rsidR="001966C4" w:rsidRDefault="001966C4" w:rsidP="00085646">
      <w:pPr>
        <w:pStyle w:val="NoSpacing"/>
        <w:numPr>
          <w:ilvl w:val="1"/>
          <w:numId w:val="49"/>
        </w:numPr>
        <w:rPr>
          <w:sz w:val="20"/>
          <w:szCs w:val="20"/>
        </w:rPr>
      </w:pPr>
      <w:r>
        <w:rPr>
          <w:sz w:val="20"/>
          <w:szCs w:val="20"/>
        </w:rPr>
        <w:t>preoccupation with details, rules, order, or schedules to the extent that the major point of an activity is lost</w:t>
      </w:r>
    </w:p>
    <w:p w14:paraId="7F0777E9" w14:textId="77777777" w:rsidR="001966C4" w:rsidRDefault="001966C4" w:rsidP="00085646">
      <w:pPr>
        <w:pStyle w:val="NoSpacing"/>
        <w:numPr>
          <w:ilvl w:val="1"/>
          <w:numId w:val="49"/>
        </w:numPr>
        <w:rPr>
          <w:sz w:val="20"/>
          <w:szCs w:val="20"/>
        </w:rPr>
      </w:pPr>
      <w:r>
        <w:rPr>
          <w:sz w:val="20"/>
          <w:szCs w:val="20"/>
        </w:rPr>
        <w:t xml:space="preserve">extreme perfectionism that interferes with task completion </w:t>
      </w:r>
    </w:p>
    <w:p w14:paraId="5C901C54" w14:textId="77777777" w:rsidR="001966C4" w:rsidRDefault="001966C4" w:rsidP="00085646">
      <w:pPr>
        <w:pStyle w:val="NoSpacing"/>
        <w:numPr>
          <w:ilvl w:val="1"/>
          <w:numId w:val="49"/>
        </w:numPr>
        <w:rPr>
          <w:sz w:val="20"/>
          <w:szCs w:val="20"/>
        </w:rPr>
      </w:pPr>
      <w:r>
        <w:rPr>
          <w:sz w:val="20"/>
          <w:szCs w:val="20"/>
        </w:rPr>
        <w:t xml:space="preserve">excessive devotion to work to the exclusion of leisure and friendships </w:t>
      </w:r>
    </w:p>
    <w:p w14:paraId="1F9BB7EE" w14:textId="77777777" w:rsidR="001966C4" w:rsidRDefault="001966C4" w:rsidP="00085646">
      <w:pPr>
        <w:pStyle w:val="NoSpacing"/>
        <w:numPr>
          <w:ilvl w:val="1"/>
          <w:numId w:val="49"/>
        </w:numPr>
        <w:rPr>
          <w:sz w:val="20"/>
          <w:szCs w:val="20"/>
        </w:rPr>
      </w:pPr>
      <w:r>
        <w:rPr>
          <w:sz w:val="20"/>
          <w:szCs w:val="20"/>
        </w:rPr>
        <w:t>overly inflexible and over conscientious about matters of morality, ethics, or values</w:t>
      </w:r>
    </w:p>
    <w:p w14:paraId="33EBF124" w14:textId="77777777" w:rsidR="001966C4" w:rsidRDefault="001966C4" w:rsidP="00085646">
      <w:pPr>
        <w:pStyle w:val="NoSpacing"/>
        <w:numPr>
          <w:ilvl w:val="1"/>
          <w:numId w:val="49"/>
        </w:numPr>
        <w:rPr>
          <w:sz w:val="20"/>
          <w:szCs w:val="20"/>
        </w:rPr>
      </w:pPr>
      <w:r>
        <w:rPr>
          <w:sz w:val="20"/>
          <w:szCs w:val="20"/>
        </w:rPr>
        <w:t>inability to discard worn-out or worthless objects</w:t>
      </w:r>
    </w:p>
    <w:p w14:paraId="7D8EB715" w14:textId="77777777" w:rsidR="001966C4" w:rsidRDefault="001966C4" w:rsidP="00085646">
      <w:pPr>
        <w:pStyle w:val="NoSpacing"/>
        <w:numPr>
          <w:ilvl w:val="1"/>
          <w:numId w:val="49"/>
        </w:numPr>
        <w:rPr>
          <w:sz w:val="20"/>
          <w:szCs w:val="20"/>
        </w:rPr>
      </w:pPr>
      <w:r>
        <w:rPr>
          <w:sz w:val="20"/>
          <w:szCs w:val="20"/>
        </w:rPr>
        <w:t>reluctance to delegate tasks or to work with others unless others do exactly the same things</w:t>
      </w:r>
    </w:p>
    <w:p w14:paraId="6712ABFE" w14:textId="77777777" w:rsidR="001966C4" w:rsidRDefault="001966C4" w:rsidP="00085646">
      <w:pPr>
        <w:pStyle w:val="NoSpacing"/>
        <w:numPr>
          <w:ilvl w:val="1"/>
          <w:numId w:val="49"/>
        </w:numPr>
        <w:rPr>
          <w:sz w:val="20"/>
          <w:szCs w:val="20"/>
        </w:rPr>
      </w:pPr>
      <w:r>
        <w:rPr>
          <w:sz w:val="20"/>
          <w:szCs w:val="20"/>
        </w:rPr>
        <w:t>miserliness in spending style toward both self and others</w:t>
      </w:r>
    </w:p>
    <w:p w14:paraId="525D29C8" w14:textId="77777777" w:rsidR="001966C4" w:rsidRDefault="001966C4" w:rsidP="00085646">
      <w:pPr>
        <w:pStyle w:val="NoSpacing"/>
        <w:numPr>
          <w:ilvl w:val="1"/>
          <w:numId w:val="49"/>
        </w:numPr>
        <w:rPr>
          <w:sz w:val="20"/>
          <w:szCs w:val="20"/>
        </w:rPr>
      </w:pPr>
      <w:r>
        <w:rPr>
          <w:sz w:val="20"/>
          <w:szCs w:val="20"/>
        </w:rPr>
        <w:t>shows rigidity and stubbornness</w:t>
      </w:r>
    </w:p>
    <w:p w14:paraId="5B18B6D2" w14:textId="77777777" w:rsidR="001966C4" w:rsidRDefault="001966C4" w:rsidP="001966C4">
      <w:pPr>
        <w:pStyle w:val="NoSpacing"/>
        <w:rPr>
          <w:sz w:val="20"/>
          <w:szCs w:val="20"/>
        </w:rPr>
      </w:pPr>
    </w:p>
    <w:p w14:paraId="5E2A75F9" w14:textId="77777777" w:rsidR="001966C4" w:rsidRDefault="00480F2D" w:rsidP="00085646">
      <w:pPr>
        <w:pStyle w:val="NoSpacing"/>
        <w:numPr>
          <w:ilvl w:val="0"/>
          <w:numId w:val="50"/>
        </w:numPr>
        <w:rPr>
          <w:sz w:val="20"/>
          <w:szCs w:val="20"/>
        </w:rPr>
      </w:pPr>
      <w:r>
        <w:rPr>
          <w:sz w:val="20"/>
          <w:szCs w:val="20"/>
        </w:rPr>
        <w:t>people with obsessive-compulsive personality disorder (OCPD) have difficulty relaxing or dong anything just for fun and are rigid, stubborn, and cold</w:t>
      </w:r>
    </w:p>
    <w:p w14:paraId="1DFCA993" w14:textId="77777777" w:rsidR="00480F2D" w:rsidRDefault="00480F2D" w:rsidP="00085646">
      <w:pPr>
        <w:pStyle w:val="NoSpacing"/>
        <w:numPr>
          <w:ilvl w:val="0"/>
          <w:numId w:val="50"/>
        </w:numPr>
        <w:rPr>
          <w:sz w:val="20"/>
          <w:szCs w:val="20"/>
        </w:rPr>
      </w:pPr>
      <w:r>
        <w:rPr>
          <w:sz w:val="20"/>
          <w:szCs w:val="20"/>
        </w:rPr>
        <w:t xml:space="preserve">people with OCPD have lifestyles characterized by overconscientiousness, inflexibility, and perfectionism, but without the presence of true obsessions or compulsive rituals </w:t>
      </w:r>
    </w:p>
    <w:p w14:paraId="01023743" w14:textId="77777777" w:rsidR="00480F2D" w:rsidRDefault="00480F2D" w:rsidP="00085646">
      <w:pPr>
        <w:pStyle w:val="NoSpacing"/>
        <w:numPr>
          <w:ilvl w:val="0"/>
          <w:numId w:val="50"/>
        </w:numPr>
        <w:rPr>
          <w:sz w:val="20"/>
          <w:szCs w:val="20"/>
        </w:rPr>
      </w:pPr>
      <w:r>
        <w:rPr>
          <w:sz w:val="20"/>
          <w:szCs w:val="20"/>
        </w:rPr>
        <w:t xml:space="preserve">about 20% of patients with obsessive-compulsive disorder have a comorbid diagnosis of personality disorder </w:t>
      </w:r>
    </w:p>
    <w:p w14:paraId="4D0EA40F" w14:textId="77777777" w:rsidR="00480F2D" w:rsidRDefault="00480F2D" w:rsidP="00085646">
      <w:pPr>
        <w:pStyle w:val="NoSpacing"/>
        <w:numPr>
          <w:ilvl w:val="0"/>
          <w:numId w:val="50"/>
        </w:numPr>
        <w:rPr>
          <w:sz w:val="20"/>
          <w:szCs w:val="20"/>
        </w:rPr>
      </w:pPr>
      <w:r>
        <w:rPr>
          <w:sz w:val="20"/>
          <w:szCs w:val="20"/>
        </w:rPr>
        <w:t xml:space="preserve">individuals with </w:t>
      </w:r>
      <w:r w:rsidR="00BF1192">
        <w:rPr>
          <w:sz w:val="20"/>
          <w:szCs w:val="20"/>
        </w:rPr>
        <w:t>narcissistic</w:t>
      </w:r>
      <w:r>
        <w:rPr>
          <w:sz w:val="20"/>
          <w:szCs w:val="20"/>
        </w:rPr>
        <w:t xml:space="preserve"> and antisocial personality disorders may share the lack of generosity towards others that characterizes OCPD but the former tend to indulge themselves whereas those with OCPD are equally unwilling to be generous with themselves</w:t>
      </w:r>
    </w:p>
    <w:p w14:paraId="45B8BF6C" w14:textId="77777777" w:rsidR="00480F2D" w:rsidRDefault="00480F2D" w:rsidP="00085646">
      <w:pPr>
        <w:pStyle w:val="NoSpacing"/>
        <w:numPr>
          <w:ilvl w:val="0"/>
          <w:numId w:val="50"/>
        </w:numPr>
        <w:rPr>
          <w:sz w:val="20"/>
          <w:szCs w:val="20"/>
        </w:rPr>
      </w:pPr>
      <w:r>
        <w:rPr>
          <w:sz w:val="20"/>
          <w:szCs w:val="20"/>
        </w:rPr>
        <w:t xml:space="preserve">both the schizoid and the obsessive-compulsives personalities may have a certain amount of formality and social detachment, but </w:t>
      </w:r>
      <w:r w:rsidR="00BF1192">
        <w:rPr>
          <w:sz w:val="20"/>
          <w:szCs w:val="20"/>
        </w:rPr>
        <w:t>only</w:t>
      </w:r>
      <w:r>
        <w:rPr>
          <w:sz w:val="20"/>
          <w:szCs w:val="20"/>
        </w:rPr>
        <w:t xml:space="preserve"> the schizoid personality lacks the capacity for close relationships whereas a person with OCPD has </w:t>
      </w:r>
      <w:r w:rsidR="00BF1192">
        <w:rPr>
          <w:sz w:val="20"/>
          <w:szCs w:val="20"/>
        </w:rPr>
        <w:t>difficultly</w:t>
      </w:r>
      <w:r>
        <w:rPr>
          <w:sz w:val="20"/>
          <w:szCs w:val="20"/>
        </w:rPr>
        <w:t xml:space="preserve"> in </w:t>
      </w:r>
      <w:r w:rsidR="00BF1192">
        <w:rPr>
          <w:sz w:val="20"/>
          <w:szCs w:val="20"/>
        </w:rPr>
        <w:t>interpersonal</w:t>
      </w:r>
      <w:r>
        <w:rPr>
          <w:sz w:val="20"/>
          <w:szCs w:val="20"/>
        </w:rPr>
        <w:t xml:space="preserve"> relationships because of excessive devotion to work and great difficulty expressing emotions</w:t>
      </w:r>
    </w:p>
    <w:p w14:paraId="5B946DB8" w14:textId="77777777" w:rsidR="00480F2D" w:rsidRDefault="00480F2D" w:rsidP="00085646">
      <w:pPr>
        <w:pStyle w:val="NoSpacing"/>
        <w:numPr>
          <w:ilvl w:val="0"/>
          <w:numId w:val="50"/>
        </w:numPr>
        <w:rPr>
          <w:sz w:val="20"/>
          <w:szCs w:val="20"/>
        </w:rPr>
      </w:pPr>
      <w:r>
        <w:rPr>
          <w:sz w:val="20"/>
          <w:szCs w:val="20"/>
        </w:rPr>
        <w:t xml:space="preserve">individuals with OCPD have excessively high levels of conscientiousness </w:t>
      </w:r>
    </w:p>
    <w:p w14:paraId="684223BA" w14:textId="77777777" w:rsidR="00480F2D" w:rsidRDefault="00306AEB" w:rsidP="00085646">
      <w:pPr>
        <w:pStyle w:val="NoSpacing"/>
        <w:numPr>
          <w:ilvl w:val="0"/>
          <w:numId w:val="50"/>
        </w:numPr>
        <w:rPr>
          <w:sz w:val="20"/>
          <w:szCs w:val="20"/>
        </w:rPr>
      </w:pPr>
      <w:r>
        <w:rPr>
          <w:sz w:val="20"/>
          <w:szCs w:val="20"/>
        </w:rPr>
        <w:t>individuals have low levels of novelty-seeking (e.g., they avoid change) and</w:t>
      </w:r>
      <w:r w:rsidR="00BF1192">
        <w:rPr>
          <w:sz w:val="20"/>
          <w:szCs w:val="20"/>
        </w:rPr>
        <w:t xml:space="preserve"> </w:t>
      </w:r>
      <w:r>
        <w:rPr>
          <w:sz w:val="20"/>
          <w:szCs w:val="20"/>
        </w:rPr>
        <w:t xml:space="preserve">reward dependency (e.g., they work excessively at the expense of pleasurable pursuits) but high levels of harm avoidance (e.g., they respond strongly to aversive </w:t>
      </w:r>
      <w:r w:rsidR="00BF1192">
        <w:rPr>
          <w:sz w:val="20"/>
          <w:szCs w:val="20"/>
        </w:rPr>
        <w:t>stimuli</w:t>
      </w:r>
      <w:r>
        <w:rPr>
          <w:sz w:val="20"/>
          <w:szCs w:val="20"/>
        </w:rPr>
        <w:t xml:space="preserve"> and try to avoid them) </w:t>
      </w:r>
    </w:p>
    <w:p w14:paraId="4C618863" w14:textId="77777777" w:rsidR="00306AEB" w:rsidRDefault="00306AEB" w:rsidP="00085646">
      <w:pPr>
        <w:pStyle w:val="NoSpacing"/>
        <w:numPr>
          <w:ilvl w:val="0"/>
          <w:numId w:val="50"/>
        </w:numPr>
        <w:rPr>
          <w:sz w:val="20"/>
          <w:szCs w:val="20"/>
        </w:rPr>
      </w:pPr>
      <w:r>
        <w:rPr>
          <w:sz w:val="20"/>
          <w:szCs w:val="20"/>
        </w:rPr>
        <w:t>27% of the variance in OCPD is related to genetic factors</w:t>
      </w:r>
    </w:p>
    <w:p w14:paraId="54BA146E" w14:textId="77777777" w:rsidR="00D546E2" w:rsidRDefault="00D546E2" w:rsidP="00D546E2">
      <w:pPr>
        <w:pStyle w:val="NoSpacing"/>
        <w:ind w:left="360"/>
        <w:rPr>
          <w:sz w:val="20"/>
          <w:szCs w:val="20"/>
        </w:rPr>
      </w:pPr>
    </w:p>
    <w:p w14:paraId="01AEB155" w14:textId="77777777" w:rsidR="00D546E2" w:rsidRDefault="006D2895" w:rsidP="00D546E2">
      <w:pPr>
        <w:pStyle w:val="NoSpacing"/>
        <w:ind w:left="360"/>
        <w:rPr>
          <w:sz w:val="20"/>
          <w:szCs w:val="20"/>
        </w:rPr>
      </w:pPr>
      <w:r>
        <w:rPr>
          <w:noProof/>
          <w:sz w:val="20"/>
          <w:szCs w:val="20"/>
        </w:rPr>
        <w:lastRenderedPageBreak/>
        <w:pict w14:anchorId="63D2C4AC">
          <v:shapetype id="_x0000_t202" coordsize="21600,21600" o:spt="202" path="m0,0l0,21600,21600,21600,21600,0xe">
            <v:stroke joinstyle="miter"/>
            <v:path gradientshapeok="t" o:connecttype="rect"/>
          </v:shapetype>
          <v:shape id="_x0000_s1027" type="#_x0000_t202" style="position:absolute;left:0;text-align:left;margin-left:380.8pt;margin-top:185.4pt;width:85.7pt;height:21.35pt;z-index:251658240;mso-width-relative:margin;mso-height-relative:margin" filled="f" stroked="f">
            <v:textbox>
              <w:txbxContent>
                <w:p w14:paraId="5B266F64" w14:textId="77777777" w:rsidR="00215C1C" w:rsidRPr="001E6CBB" w:rsidRDefault="00215C1C" w:rsidP="00D546E2">
                  <w:pPr>
                    <w:rPr>
                      <w:b/>
                      <w:color w:val="FF0000"/>
                      <w:sz w:val="18"/>
                      <w:szCs w:val="18"/>
                    </w:rPr>
                  </w:pPr>
                  <w:r w:rsidRPr="001E6CBB">
                    <w:rPr>
                      <w:b/>
                      <w:color w:val="FF0000"/>
                      <w:sz w:val="18"/>
                      <w:szCs w:val="18"/>
                    </w:rPr>
                    <w:t>females &gt; males</w:t>
                  </w:r>
                </w:p>
                <w:p w14:paraId="6C8C4171" w14:textId="77777777" w:rsidR="00215C1C" w:rsidRDefault="00215C1C" w:rsidP="00D546E2"/>
              </w:txbxContent>
            </v:textbox>
          </v:shape>
        </w:pict>
      </w:r>
      <w:r w:rsidR="00D546E2" w:rsidRPr="00D546E2">
        <w:rPr>
          <w:noProof/>
          <w:sz w:val="20"/>
          <w:szCs w:val="20"/>
        </w:rPr>
        <w:drawing>
          <wp:inline distT="0" distB="0" distL="0" distR="0" wp14:anchorId="27CFE329" wp14:editId="6D4A6C37">
            <wp:extent cx="5514975" cy="5644012"/>
            <wp:effectExtent l="19050" t="0" r="9525" b="0"/>
            <wp:docPr id="2" name="Picture 0" descr="scan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01.jpg"/>
                    <pic:cNvPicPr/>
                  </pic:nvPicPr>
                  <pic:blipFill>
                    <a:blip r:embed="rId7" cstate="print">
                      <a:grayscl/>
                    </a:blip>
                    <a:stretch>
                      <a:fillRect/>
                    </a:stretch>
                  </pic:blipFill>
                  <pic:spPr>
                    <a:xfrm>
                      <a:off x="0" y="0"/>
                      <a:ext cx="5517179" cy="5646268"/>
                    </a:xfrm>
                    <a:prstGeom prst="rect">
                      <a:avLst/>
                    </a:prstGeom>
                  </pic:spPr>
                </pic:pic>
              </a:graphicData>
            </a:graphic>
          </wp:inline>
        </w:drawing>
      </w:r>
    </w:p>
    <w:p w14:paraId="25D5B68A" w14:textId="77777777" w:rsidR="00D546E2" w:rsidRDefault="00D546E2" w:rsidP="00D546E2">
      <w:pPr>
        <w:pStyle w:val="NoSpacing"/>
        <w:ind w:left="360"/>
        <w:rPr>
          <w:sz w:val="20"/>
          <w:szCs w:val="20"/>
        </w:rPr>
      </w:pPr>
    </w:p>
    <w:p w14:paraId="12C88981" w14:textId="77777777" w:rsidR="00306AEB" w:rsidRDefault="00306AEB" w:rsidP="00085646">
      <w:pPr>
        <w:pStyle w:val="NoSpacing"/>
        <w:numPr>
          <w:ilvl w:val="0"/>
          <w:numId w:val="50"/>
        </w:numPr>
        <w:rPr>
          <w:sz w:val="20"/>
          <w:szCs w:val="20"/>
        </w:rPr>
      </w:pPr>
      <w:r>
        <w:rPr>
          <w:sz w:val="20"/>
          <w:szCs w:val="20"/>
        </w:rPr>
        <w:t xml:space="preserve">passive-aggressive personality disorder (also known as negativistic personality disorder) shows a pervasive pattern of passive resistance to demands in social or work </w:t>
      </w:r>
      <w:r w:rsidR="00BF1192">
        <w:rPr>
          <w:sz w:val="20"/>
          <w:szCs w:val="20"/>
        </w:rPr>
        <w:t>situations</w:t>
      </w:r>
      <w:r>
        <w:rPr>
          <w:sz w:val="20"/>
          <w:szCs w:val="20"/>
        </w:rPr>
        <w:t xml:space="preserve">, sometimes being highly critical or scornful of authority </w:t>
      </w:r>
    </w:p>
    <w:p w14:paraId="324FDB47" w14:textId="77777777" w:rsidR="00306AEB" w:rsidRDefault="00306AEB" w:rsidP="00085646">
      <w:pPr>
        <w:pStyle w:val="NoSpacing"/>
        <w:numPr>
          <w:ilvl w:val="0"/>
          <w:numId w:val="50"/>
        </w:numPr>
        <w:rPr>
          <w:sz w:val="20"/>
          <w:szCs w:val="20"/>
        </w:rPr>
      </w:pPr>
      <w:r>
        <w:rPr>
          <w:sz w:val="20"/>
          <w:szCs w:val="20"/>
        </w:rPr>
        <w:t>they also show a strong pattern of negativistic attitudes and commonly complain about their personal misfortunes or of being misunderstood and unappreciated</w:t>
      </w:r>
    </w:p>
    <w:p w14:paraId="3C9BFC39" w14:textId="77777777" w:rsidR="00306AEB" w:rsidRDefault="00306AEB" w:rsidP="00085646">
      <w:pPr>
        <w:pStyle w:val="NoSpacing"/>
        <w:numPr>
          <w:ilvl w:val="0"/>
          <w:numId w:val="50"/>
        </w:numPr>
        <w:rPr>
          <w:sz w:val="20"/>
          <w:szCs w:val="20"/>
        </w:rPr>
      </w:pPr>
      <w:r>
        <w:rPr>
          <w:sz w:val="20"/>
          <w:szCs w:val="20"/>
        </w:rPr>
        <w:t xml:space="preserve">the mood of individuals with depressive personality disorder is one of unhappiness, gloom, or dejection and they tend to feel inadequate, worthless, remorseful, or guilty </w:t>
      </w:r>
    </w:p>
    <w:p w14:paraId="4727F0D8" w14:textId="77777777" w:rsidR="00306AEB" w:rsidRDefault="00306AEB" w:rsidP="00085646">
      <w:pPr>
        <w:pStyle w:val="NoSpacing"/>
        <w:numPr>
          <w:ilvl w:val="0"/>
          <w:numId w:val="50"/>
        </w:numPr>
        <w:rPr>
          <w:sz w:val="20"/>
          <w:szCs w:val="20"/>
        </w:rPr>
      </w:pPr>
      <w:r>
        <w:rPr>
          <w:sz w:val="20"/>
          <w:szCs w:val="20"/>
        </w:rPr>
        <w:t>they also tend to be pessimistic and prone to worry</w:t>
      </w:r>
    </w:p>
    <w:p w14:paraId="624F7C03" w14:textId="77777777" w:rsidR="00306AEB" w:rsidRDefault="00306AEB" w:rsidP="00085646">
      <w:pPr>
        <w:pStyle w:val="NoSpacing"/>
        <w:numPr>
          <w:ilvl w:val="0"/>
          <w:numId w:val="50"/>
        </w:numPr>
        <w:rPr>
          <w:sz w:val="20"/>
          <w:szCs w:val="20"/>
        </w:rPr>
      </w:pPr>
      <w:r>
        <w:rPr>
          <w:sz w:val="20"/>
          <w:szCs w:val="20"/>
        </w:rPr>
        <w:t xml:space="preserve">people with personality disorders enter treatment only at someone else’s insistence and they do not often believe that they need change </w:t>
      </w:r>
    </w:p>
    <w:p w14:paraId="1E556E5C" w14:textId="77777777" w:rsidR="00306AEB" w:rsidRDefault="00306AEB" w:rsidP="00085646">
      <w:pPr>
        <w:pStyle w:val="NoSpacing"/>
        <w:numPr>
          <w:ilvl w:val="0"/>
          <w:numId w:val="50"/>
        </w:numPr>
        <w:rPr>
          <w:sz w:val="20"/>
          <w:szCs w:val="20"/>
        </w:rPr>
      </w:pPr>
      <w:r>
        <w:rPr>
          <w:sz w:val="20"/>
          <w:szCs w:val="20"/>
        </w:rPr>
        <w:t xml:space="preserve">those from the odd/eccentric Cluster A and the erratic/dramatic Cluster B have general difficulties in forming and maintaining good relationships, including with a therapist </w:t>
      </w:r>
    </w:p>
    <w:p w14:paraId="4E778F25" w14:textId="77777777" w:rsidR="00306AEB" w:rsidRDefault="00306AEB" w:rsidP="00085646">
      <w:pPr>
        <w:pStyle w:val="NoSpacing"/>
        <w:numPr>
          <w:ilvl w:val="0"/>
          <w:numId w:val="50"/>
        </w:numPr>
        <w:rPr>
          <w:sz w:val="20"/>
          <w:szCs w:val="20"/>
        </w:rPr>
      </w:pPr>
      <w:r>
        <w:rPr>
          <w:sz w:val="20"/>
          <w:szCs w:val="20"/>
        </w:rPr>
        <w:t xml:space="preserve">people who have both an Axis I and an Axis II disorder do not on average do as well in treatment for their Axis I disorders as patients without comorbid personality disorders </w:t>
      </w:r>
    </w:p>
    <w:p w14:paraId="5BBB6278" w14:textId="77777777" w:rsidR="00306AEB" w:rsidRDefault="00306AEB" w:rsidP="00085646">
      <w:pPr>
        <w:pStyle w:val="NoSpacing"/>
        <w:numPr>
          <w:ilvl w:val="0"/>
          <w:numId w:val="50"/>
        </w:numPr>
        <w:rPr>
          <w:sz w:val="20"/>
          <w:szCs w:val="20"/>
        </w:rPr>
      </w:pPr>
      <w:r>
        <w:rPr>
          <w:sz w:val="20"/>
          <w:szCs w:val="20"/>
        </w:rPr>
        <w:t>patients from the anxious/fearful Cluster C may also be hypersensitive to any criticism they receive from the therapist</w:t>
      </w:r>
    </w:p>
    <w:p w14:paraId="3EBD823D" w14:textId="77777777" w:rsidR="00306AEB" w:rsidRDefault="00306AEB" w:rsidP="00085646">
      <w:pPr>
        <w:pStyle w:val="NoSpacing"/>
        <w:numPr>
          <w:ilvl w:val="0"/>
          <w:numId w:val="50"/>
        </w:numPr>
        <w:rPr>
          <w:sz w:val="20"/>
          <w:szCs w:val="20"/>
        </w:rPr>
      </w:pPr>
      <w:r>
        <w:rPr>
          <w:sz w:val="20"/>
          <w:szCs w:val="20"/>
        </w:rPr>
        <w:t xml:space="preserve">for people with severe personality disorders therapy may be more </w:t>
      </w:r>
      <w:r w:rsidR="00BF1192">
        <w:rPr>
          <w:sz w:val="20"/>
          <w:szCs w:val="20"/>
        </w:rPr>
        <w:t>effective</w:t>
      </w:r>
      <w:r>
        <w:rPr>
          <w:sz w:val="20"/>
          <w:szCs w:val="20"/>
        </w:rPr>
        <w:t xml:space="preserve"> in situations where acting-out behaviour can be constrained</w:t>
      </w:r>
    </w:p>
    <w:p w14:paraId="073A468A" w14:textId="77777777" w:rsidR="00306AEB" w:rsidRDefault="00306AEB" w:rsidP="00085646">
      <w:pPr>
        <w:pStyle w:val="NoSpacing"/>
        <w:numPr>
          <w:ilvl w:val="0"/>
          <w:numId w:val="50"/>
        </w:numPr>
        <w:rPr>
          <w:sz w:val="20"/>
          <w:szCs w:val="20"/>
        </w:rPr>
      </w:pPr>
      <w:r>
        <w:rPr>
          <w:sz w:val="20"/>
          <w:szCs w:val="20"/>
        </w:rPr>
        <w:t>cognitive therapy focuses on changing the underlying dysfunctional schemas</w:t>
      </w:r>
    </w:p>
    <w:p w14:paraId="61B0D095" w14:textId="77777777" w:rsidR="00306AEB" w:rsidRDefault="00306AEB" w:rsidP="00085646">
      <w:pPr>
        <w:pStyle w:val="NoSpacing"/>
        <w:numPr>
          <w:ilvl w:val="0"/>
          <w:numId w:val="50"/>
        </w:numPr>
        <w:rPr>
          <w:sz w:val="20"/>
          <w:szCs w:val="20"/>
        </w:rPr>
      </w:pPr>
      <w:r>
        <w:rPr>
          <w:sz w:val="20"/>
          <w:szCs w:val="20"/>
        </w:rPr>
        <w:lastRenderedPageBreak/>
        <w:t>antidepressant medications from the SSRI category are considered most safe and useful for treating rapid mood shifts, anger, and anxiety</w:t>
      </w:r>
    </w:p>
    <w:p w14:paraId="573EC3A9" w14:textId="77777777" w:rsidR="00306AEB" w:rsidRDefault="00306AEB" w:rsidP="00085646">
      <w:pPr>
        <w:pStyle w:val="NoSpacing"/>
        <w:numPr>
          <w:ilvl w:val="0"/>
          <w:numId w:val="50"/>
        </w:numPr>
        <w:rPr>
          <w:sz w:val="20"/>
          <w:szCs w:val="20"/>
        </w:rPr>
      </w:pPr>
      <w:r>
        <w:rPr>
          <w:sz w:val="20"/>
          <w:szCs w:val="20"/>
        </w:rPr>
        <w:t>mood-</w:t>
      </w:r>
      <w:r w:rsidR="00BF1192">
        <w:rPr>
          <w:sz w:val="20"/>
          <w:szCs w:val="20"/>
        </w:rPr>
        <w:t>stabilizing</w:t>
      </w:r>
      <w:r>
        <w:rPr>
          <w:sz w:val="20"/>
          <w:szCs w:val="20"/>
        </w:rPr>
        <w:t xml:space="preserve"> medications such as carbamazepine (Tegretol) may be useful in reducing irritability, suicidality, and impulsive aggressive behaviour</w:t>
      </w:r>
    </w:p>
    <w:p w14:paraId="1DE51AF0" w14:textId="77777777" w:rsidR="00306AEB" w:rsidRDefault="00306AEB" w:rsidP="00085646">
      <w:pPr>
        <w:pStyle w:val="NoSpacing"/>
        <w:numPr>
          <w:ilvl w:val="0"/>
          <w:numId w:val="50"/>
        </w:numPr>
        <w:rPr>
          <w:sz w:val="20"/>
          <w:szCs w:val="20"/>
        </w:rPr>
      </w:pPr>
      <w:r>
        <w:rPr>
          <w:sz w:val="20"/>
          <w:szCs w:val="20"/>
        </w:rPr>
        <w:t>the goal of psychodynamic psychotherapy is to strengthen the weak egos of these individuals by helping them see shades of grey between extremes and integrate positive and negative views of the self and others into more nuanced views</w:t>
      </w:r>
    </w:p>
    <w:p w14:paraId="79473C48" w14:textId="77777777" w:rsidR="00306AEB" w:rsidRDefault="00306AEB" w:rsidP="00085646">
      <w:pPr>
        <w:pStyle w:val="NoSpacing"/>
        <w:numPr>
          <w:ilvl w:val="0"/>
          <w:numId w:val="50"/>
        </w:numPr>
        <w:rPr>
          <w:sz w:val="20"/>
          <w:szCs w:val="20"/>
        </w:rPr>
      </w:pPr>
      <w:r>
        <w:rPr>
          <w:sz w:val="20"/>
          <w:szCs w:val="20"/>
        </w:rPr>
        <w:t>treatment can be effective but is expensive and time-consuming</w:t>
      </w:r>
    </w:p>
    <w:p w14:paraId="3CE080DB" w14:textId="77777777" w:rsidR="00306AEB" w:rsidRDefault="00306AEB" w:rsidP="00085646">
      <w:pPr>
        <w:pStyle w:val="NoSpacing"/>
        <w:numPr>
          <w:ilvl w:val="0"/>
          <w:numId w:val="50"/>
        </w:numPr>
        <w:rPr>
          <w:sz w:val="20"/>
          <w:szCs w:val="20"/>
        </w:rPr>
      </w:pPr>
      <w:r>
        <w:rPr>
          <w:sz w:val="20"/>
          <w:szCs w:val="20"/>
        </w:rPr>
        <w:t xml:space="preserve">dialectical behaviour therapy encourages patients to accept this negative </w:t>
      </w:r>
      <w:r w:rsidR="00BF1192">
        <w:rPr>
          <w:sz w:val="20"/>
          <w:szCs w:val="20"/>
        </w:rPr>
        <w:t>affect without engaging in self-destructive or other maladaptive behaviours</w:t>
      </w:r>
    </w:p>
    <w:p w14:paraId="0BBC1E37" w14:textId="77777777" w:rsidR="00BF1192" w:rsidRDefault="00BF1192" w:rsidP="00085646">
      <w:pPr>
        <w:pStyle w:val="NoSpacing"/>
        <w:numPr>
          <w:ilvl w:val="0"/>
          <w:numId w:val="50"/>
        </w:numPr>
        <w:rPr>
          <w:sz w:val="20"/>
          <w:szCs w:val="20"/>
        </w:rPr>
      </w:pPr>
      <w:r>
        <w:rPr>
          <w:sz w:val="20"/>
          <w:szCs w:val="20"/>
        </w:rPr>
        <w:t xml:space="preserve">there is a hierarchy of goals for this treatment: (1) decreasing suicidal and other self-harming behaviour; (2) decreasing behaviours that interfere with therapy such as missing sessions, lying, and getting hospitalized, (3) decreasing escapist behaviours that interfere with a stable lifestyle, (4) increasing behavioural skills in order to regulate emotions, to increase interpersonal skills, and to increase tolerance for distress, and (5) other goals the patient chooses </w:t>
      </w:r>
    </w:p>
    <w:p w14:paraId="4ADFD07D" w14:textId="77777777" w:rsidR="00BF1192" w:rsidRDefault="00BF1192" w:rsidP="00085646">
      <w:pPr>
        <w:pStyle w:val="NoSpacing"/>
        <w:numPr>
          <w:ilvl w:val="0"/>
          <w:numId w:val="50"/>
        </w:numPr>
        <w:rPr>
          <w:sz w:val="20"/>
          <w:szCs w:val="20"/>
        </w:rPr>
      </w:pPr>
      <w:r>
        <w:rPr>
          <w:sz w:val="20"/>
          <w:szCs w:val="20"/>
        </w:rPr>
        <w:t xml:space="preserve">this therapy combines individual and group components with a therapist who is taught to accept the patient for who he or she is </w:t>
      </w:r>
    </w:p>
    <w:p w14:paraId="074E2135" w14:textId="77777777" w:rsidR="00BF1192" w:rsidRDefault="00BF1192" w:rsidP="00085646">
      <w:pPr>
        <w:pStyle w:val="NoSpacing"/>
        <w:numPr>
          <w:ilvl w:val="0"/>
          <w:numId w:val="50"/>
        </w:numPr>
        <w:rPr>
          <w:sz w:val="20"/>
          <w:szCs w:val="20"/>
        </w:rPr>
      </w:pPr>
      <w:r>
        <w:rPr>
          <w:sz w:val="20"/>
          <w:szCs w:val="20"/>
        </w:rPr>
        <w:t>in the treatment of schizotypal personality disorder low doses of antipsychotic drugs may result in modest improvements, and antidepressants from the SSRI category may also be useful</w:t>
      </w:r>
    </w:p>
    <w:p w14:paraId="5B5CA0E7" w14:textId="77777777" w:rsidR="00BF1192" w:rsidRDefault="00C833C2" w:rsidP="00085646">
      <w:pPr>
        <w:pStyle w:val="NoSpacing"/>
        <w:numPr>
          <w:ilvl w:val="0"/>
          <w:numId w:val="50"/>
        </w:numPr>
        <w:rPr>
          <w:sz w:val="20"/>
          <w:szCs w:val="20"/>
        </w:rPr>
      </w:pPr>
      <w:r>
        <w:rPr>
          <w:sz w:val="20"/>
          <w:szCs w:val="20"/>
        </w:rPr>
        <w:t xml:space="preserve">significant improvement in patients with Cluster C disorders using a form of short-term psychotherapy that is active and confrontational </w:t>
      </w:r>
    </w:p>
    <w:p w14:paraId="0B95B608" w14:textId="77777777" w:rsidR="00C833C2" w:rsidRDefault="00C833C2" w:rsidP="00085646">
      <w:pPr>
        <w:pStyle w:val="NoSpacing"/>
        <w:numPr>
          <w:ilvl w:val="0"/>
          <w:numId w:val="50"/>
        </w:numPr>
        <w:rPr>
          <w:sz w:val="20"/>
          <w:szCs w:val="20"/>
        </w:rPr>
      </w:pPr>
      <w:r>
        <w:rPr>
          <w:sz w:val="20"/>
          <w:szCs w:val="20"/>
        </w:rPr>
        <w:t>cognitive-behavioural treatment with avoidant personality disorder has also resulted in significant gains</w:t>
      </w:r>
    </w:p>
    <w:p w14:paraId="09750AE8" w14:textId="77777777" w:rsidR="00C833C2" w:rsidRDefault="00C833C2" w:rsidP="00085646">
      <w:pPr>
        <w:pStyle w:val="NoSpacing"/>
        <w:numPr>
          <w:ilvl w:val="0"/>
          <w:numId w:val="50"/>
        </w:numPr>
        <w:rPr>
          <w:sz w:val="20"/>
          <w:szCs w:val="20"/>
        </w:rPr>
      </w:pPr>
      <w:r>
        <w:rPr>
          <w:sz w:val="20"/>
          <w:szCs w:val="20"/>
        </w:rPr>
        <w:t>antidepressants from the MAO inhibitor and SSRU categories may sometimes help in the treatment of avoidant personality disorder also</w:t>
      </w:r>
    </w:p>
    <w:p w14:paraId="6A300A05" w14:textId="77777777" w:rsidR="00C833C2" w:rsidRDefault="00C833C2" w:rsidP="00C833C2">
      <w:pPr>
        <w:pStyle w:val="NoSpacing"/>
        <w:ind w:left="360"/>
        <w:rPr>
          <w:sz w:val="20"/>
          <w:szCs w:val="20"/>
        </w:rPr>
      </w:pPr>
    </w:p>
    <w:p w14:paraId="4FFD544E" w14:textId="77777777" w:rsidR="00C833C2" w:rsidRDefault="00C833C2" w:rsidP="00C833C2">
      <w:pPr>
        <w:pStyle w:val="NoSpacing"/>
        <w:ind w:left="360"/>
        <w:rPr>
          <w:sz w:val="20"/>
          <w:szCs w:val="20"/>
        </w:rPr>
      </w:pPr>
      <w:r>
        <w:rPr>
          <w:sz w:val="20"/>
          <w:szCs w:val="20"/>
        </w:rPr>
        <w:t>Criteria for Antisocial Personality Disorder</w:t>
      </w:r>
    </w:p>
    <w:p w14:paraId="44982328" w14:textId="77777777" w:rsidR="00C833C2" w:rsidRDefault="00C833C2" w:rsidP="00085646">
      <w:pPr>
        <w:pStyle w:val="NoSpacing"/>
        <w:numPr>
          <w:ilvl w:val="0"/>
          <w:numId w:val="51"/>
        </w:numPr>
        <w:rPr>
          <w:sz w:val="20"/>
          <w:szCs w:val="20"/>
        </w:rPr>
      </w:pPr>
      <w:r>
        <w:rPr>
          <w:sz w:val="20"/>
          <w:szCs w:val="20"/>
        </w:rPr>
        <w:t>A pervasive pattern of disregard for and violation of the rights of others occurring since age 15, as indicated by at least three of the following:</w:t>
      </w:r>
    </w:p>
    <w:p w14:paraId="1B8981D0" w14:textId="77777777" w:rsidR="00C833C2" w:rsidRDefault="00C833C2" w:rsidP="00085646">
      <w:pPr>
        <w:pStyle w:val="NoSpacing"/>
        <w:numPr>
          <w:ilvl w:val="1"/>
          <w:numId w:val="51"/>
        </w:numPr>
        <w:rPr>
          <w:sz w:val="20"/>
          <w:szCs w:val="20"/>
        </w:rPr>
      </w:pPr>
      <w:r>
        <w:rPr>
          <w:sz w:val="20"/>
          <w:szCs w:val="20"/>
        </w:rPr>
        <w:t>failure to conform to social norms and repeated lawbreaking</w:t>
      </w:r>
    </w:p>
    <w:p w14:paraId="0545B898" w14:textId="77777777" w:rsidR="00C833C2" w:rsidRDefault="00C833C2" w:rsidP="00085646">
      <w:pPr>
        <w:pStyle w:val="NoSpacing"/>
        <w:numPr>
          <w:ilvl w:val="1"/>
          <w:numId w:val="51"/>
        </w:numPr>
        <w:rPr>
          <w:sz w:val="20"/>
          <w:szCs w:val="20"/>
        </w:rPr>
      </w:pPr>
      <w:r>
        <w:rPr>
          <w:sz w:val="20"/>
          <w:szCs w:val="20"/>
        </w:rPr>
        <w:t xml:space="preserve">deceitfulness </w:t>
      </w:r>
    </w:p>
    <w:p w14:paraId="5EC76341" w14:textId="77777777" w:rsidR="00C833C2" w:rsidRDefault="00C833C2" w:rsidP="00085646">
      <w:pPr>
        <w:pStyle w:val="NoSpacing"/>
        <w:numPr>
          <w:ilvl w:val="1"/>
          <w:numId w:val="51"/>
        </w:numPr>
        <w:rPr>
          <w:sz w:val="20"/>
          <w:szCs w:val="20"/>
        </w:rPr>
      </w:pPr>
      <w:r>
        <w:rPr>
          <w:sz w:val="20"/>
          <w:szCs w:val="20"/>
        </w:rPr>
        <w:t>impulsivity or failure to plan ahead</w:t>
      </w:r>
    </w:p>
    <w:p w14:paraId="22378BC2" w14:textId="77777777" w:rsidR="00C833C2" w:rsidRDefault="00C833C2" w:rsidP="00085646">
      <w:pPr>
        <w:pStyle w:val="NoSpacing"/>
        <w:numPr>
          <w:ilvl w:val="1"/>
          <w:numId w:val="51"/>
        </w:numPr>
        <w:rPr>
          <w:sz w:val="20"/>
          <w:szCs w:val="20"/>
        </w:rPr>
      </w:pPr>
      <w:r>
        <w:rPr>
          <w:sz w:val="20"/>
          <w:szCs w:val="20"/>
        </w:rPr>
        <w:t xml:space="preserve">irritability and aggressiveness </w:t>
      </w:r>
    </w:p>
    <w:p w14:paraId="47F94E78" w14:textId="77777777" w:rsidR="00C833C2" w:rsidRDefault="00C833C2" w:rsidP="00085646">
      <w:pPr>
        <w:pStyle w:val="NoSpacing"/>
        <w:numPr>
          <w:ilvl w:val="1"/>
          <w:numId w:val="51"/>
        </w:numPr>
        <w:rPr>
          <w:sz w:val="20"/>
          <w:szCs w:val="20"/>
        </w:rPr>
      </w:pPr>
      <w:r>
        <w:rPr>
          <w:sz w:val="20"/>
          <w:szCs w:val="20"/>
        </w:rPr>
        <w:t xml:space="preserve">reckless disregard for safety of self or others </w:t>
      </w:r>
    </w:p>
    <w:p w14:paraId="424425E3" w14:textId="77777777" w:rsidR="00C833C2" w:rsidRDefault="00C833C2" w:rsidP="00085646">
      <w:pPr>
        <w:pStyle w:val="NoSpacing"/>
        <w:numPr>
          <w:ilvl w:val="1"/>
          <w:numId w:val="51"/>
        </w:numPr>
        <w:rPr>
          <w:sz w:val="20"/>
          <w:szCs w:val="20"/>
        </w:rPr>
      </w:pPr>
      <w:r>
        <w:rPr>
          <w:sz w:val="20"/>
          <w:szCs w:val="20"/>
        </w:rPr>
        <w:t>consistent irresponsibility</w:t>
      </w:r>
    </w:p>
    <w:p w14:paraId="4B6E5C91" w14:textId="77777777" w:rsidR="00C833C2" w:rsidRDefault="00C833C2" w:rsidP="00085646">
      <w:pPr>
        <w:pStyle w:val="NoSpacing"/>
        <w:numPr>
          <w:ilvl w:val="1"/>
          <w:numId w:val="51"/>
        </w:numPr>
        <w:rPr>
          <w:sz w:val="20"/>
          <w:szCs w:val="20"/>
        </w:rPr>
      </w:pPr>
      <w:r>
        <w:rPr>
          <w:sz w:val="20"/>
          <w:szCs w:val="20"/>
        </w:rPr>
        <w:t>lack of remorse</w:t>
      </w:r>
    </w:p>
    <w:p w14:paraId="63E1FE1D" w14:textId="77777777" w:rsidR="00C833C2" w:rsidRDefault="00C833C2" w:rsidP="00085646">
      <w:pPr>
        <w:pStyle w:val="NoSpacing"/>
        <w:numPr>
          <w:ilvl w:val="0"/>
          <w:numId w:val="51"/>
        </w:numPr>
        <w:rPr>
          <w:sz w:val="20"/>
          <w:szCs w:val="20"/>
        </w:rPr>
      </w:pPr>
      <w:r>
        <w:rPr>
          <w:sz w:val="20"/>
          <w:szCs w:val="20"/>
        </w:rPr>
        <w:t>The individual is at least 18 years of age.</w:t>
      </w:r>
    </w:p>
    <w:p w14:paraId="6FDE9DC3" w14:textId="77777777" w:rsidR="00C833C2" w:rsidRPr="00C833C2" w:rsidRDefault="00C833C2" w:rsidP="00085646">
      <w:pPr>
        <w:pStyle w:val="NoSpacing"/>
        <w:numPr>
          <w:ilvl w:val="0"/>
          <w:numId w:val="51"/>
        </w:numPr>
        <w:rPr>
          <w:sz w:val="20"/>
          <w:szCs w:val="20"/>
        </w:rPr>
      </w:pPr>
      <w:r>
        <w:rPr>
          <w:sz w:val="20"/>
          <w:szCs w:val="20"/>
        </w:rPr>
        <w:t>There is evidence of Conduct Disorder with onset before age 15.</w:t>
      </w:r>
    </w:p>
    <w:p w14:paraId="4A572C03" w14:textId="77777777" w:rsidR="009D7100" w:rsidRDefault="009D7100" w:rsidP="00C833C2">
      <w:pPr>
        <w:pStyle w:val="NoSpacing"/>
        <w:rPr>
          <w:sz w:val="20"/>
          <w:szCs w:val="20"/>
        </w:rPr>
      </w:pPr>
    </w:p>
    <w:p w14:paraId="0D4057C5" w14:textId="77777777" w:rsidR="00C833C2" w:rsidRDefault="00C833C2" w:rsidP="00085646">
      <w:pPr>
        <w:pStyle w:val="NoSpacing"/>
        <w:numPr>
          <w:ilvl w:val="0"/>
          <w:numId w:val="52"/>
        </w:numPr>
        <w:rPr>
          <w:sz w:val="20"/>
          <w:szCs w:val="20"/>
        </w:rPr>
      </w:pPr>
      <w:r>
        <w:rPr>
          <w:sz w:val="20"/>
          <w:szCs w:val="20"/>
        </w:rPr>
        <w:t xml:space="preserve">in addition to the defining features of antisocial personality, </w:t>
      </w:r>
      <w:r w:rsidR="0065477E">
        <w:rPr>
          <w:sz w:val="20"/>
          <w:szCs w:val="20"/>
        </w:rPr>
        <w:t>psychopathy</w:t>
      </w:r>
      <w:r>
        <w:rPr>
          <w:sz w:val="20"/>
          <w:szCs w:val="20"/>
        </w:rPr>
        <w:t xml:space="preserve"> also includes </w:t>
      </w:r>
      <w:r w:rsidR="0065477E">
        <w:rPr>
          <w:sz w:val="20"/>
          <w:szCs w:val="20"/>
        </w:rPr>
        <w:t xml:space="preserve">such affective and interpersonal traits as lack of empathy, inflated and arrogancy self-appraisal, and glib and superficial charm </w:t>
      </w:r>
    </w:p>
    <w:p w14:paraId="7873CA86" w14:textId="77777777" w:rsidR="0065477E" w:rsidRDefault="0065477E" w:rsidP="00085646">
      <w:pPr>
        <w:pStyle w:val="NoSpacing"/>
        <w:numPr>
          <w:ilvl w:val="0"/>
          <w:numId w:val="52"/>
        </w:numPr>
        <w:rPr>
          <w:sz w:val="20"/>
          <w:szCs w:val="20"/>
        </w:rPr>
      </w:pPr>
      <w:r>
        <w:rPr>
          <w:sz w:val="20"/>
          <w:szCs w:val="20"/>
        </w:rPr>
        <w:t xml:space="preserve">the one-year prevalence rate in Ontario is 1.7%; the prevalence of psychopathy is likely to be 1% in north America </w:t>
      </w:r>
    </w:p>
    <w:p w14:paraId="0D2D6C19" w14:textId="77777777" w:rsidR="0065477E" w:rsidRDefault="0065477E" w:rsidP="00085646">
      <w:pPr>
        <w:pStyle w:val="NoSpacing"/>
        <w:numPr>
          <w:ilvl w:val="0"/>
          <w:numId w:val="52"/>
        </w:numPr>
        <w:rPr>
          <w:sz w:val="20"/>
          <w:szCs w:val="20"/>
        </w:rPr>
      </w:pPr>
      <w:r>
        <w:rPr>
          <w:sz w:val="20"/>
          <w:szCs w:val="20"/>
        </w:rPr>
        <w:t xml:space="preserve">15% of male prisoners and 7% of female prisoners have high levels of psychopathy </w:t>
      </w:r>
    </w:p>
    <w:p w14:paraId="2298A079" w14:textId="77777777" w:rsidR="0065477E" w:rsidRDefault="0065477E" w:rsidP="00085646">
      <w:pPr>
        <w:pStyle w:val="NoSpacing"/>
        <w:numPr>
          <w:ilvl w:val="0"/>
          <w:numId w:val="52"/>
        </w:numPr>
        <w:rPr>
          <w:sz w:val="20"/>
          <w:szCs w:val="20"/>
        </w:rPr>
      </w:pPr>
      <w:r>
        <w:rPr>
          <w:sz w:val="20"/>
          <w:szCs w:val="20"/>
        </w:rPr>
        <w:t>those that show many of the features of the first (affective and interpersonal) dimension of psychopathy but not as many features of the second (antisocial) dimension, or at least few enough that these individuals do not generally get into trouble with the law</w:t>
      </w:r>
    </w:p>
    <w:p w14:paraId="54510DEF" w14:textId="77777777" w:rsidR="0065477E" w:rsidRDefault="0065477E" w:rsidP="00085646">
      <w:pPr>
        <w:pStyle w:val="NoSpacing"/>
        <w:numPr>
          <w:ilvl w:val="0"/>
          <w:numId w:val="52"/>
        </w:numPr>
        <w:rPr>
          <w:sz w:val="20"/>
          <w:szCs w:val="20"/>
        </w:rPr>
      </w:pPr>
      <w:r>
        <w:rPr>
          <w:sz w:val="20"/>
          <w:szCs w:val="20"/>
        </w:rPr>
        <w:t xml:space="preserve">Hare developed a 20 item Psychopathy Checklist-Revised (PCL-R) on the basis of the Ceckley criteria </w:t>
      </w:r>
    </w:p>
    <w:p w14:paraId="44906AB5" w14:textId="77777777" w:rsidR="0065477E" w:rsidRDefault="0065477E" w:rsidP="00085646">
      <w:pPr>
        <w:pStyle w:val="NoSpacing"/>
        <w:numPr>
          <w:ilvl w:val="0"/>
          <w:numId w:val="52"/>
        </w:numPr>
        <w:rPr>
          <w:sz w:val="20"/>
          <w:szCs w:val="20"/>
        </w:rPr>
      </w:pPr>
      <w:r>
        <w:rPr>
          <w:sz w:val="20"/>
          <w:szCs w:val="20"/>
        </w:rPr>
        <w:t>about 70-80% of prison inmates qualify for a diagnosis of ASPD, but only about 15-30% meet the criteria for psychopathy</w:t>
      </w:r>
    </w:p>
    <w:p w14:paraId="735A7645" w14:textId="77777777" w:rsidR="0065477E" w:rsidRDefault="0065477E" w:rsidP="00085646">
      <w:pPr>
        <w:pStyle w:val="NoSpacing"/>
        <w:numPr>
          <w:ilvl w:val="0"/>
          <w:numId w:val="52"/>
        </w:numPr>
        <w:rPr>
          <w:sz w:val="20"/>
          <w:szCs w:val="20"/>
        </w:rPr>
      </w:pPr>
      <w:r>
        <w:rPr>
          <w:sz w:val="20"/>
          <w:szCs w:val="20"/>
        </w:rPr>
        <w:t xml:space="preserve">people with psychopathy are three times more likely to reoffend and four times more likely to reoffend violently following prison terms than are people without a psychopathy </w:t>
      </w:r>
    </w:p>
    <w:p w14:paraId="70783112" w14:textId="77777777" w:rsidR="0065477E" w:rsidRDefault="0065477E" w:rsidP="00085646">
      <w:pPr>
        <w:pStyle w:val="NoSpacing"/>
        <w:numPr>
          <w:ilvl w:val="0"/>
          <w:numId w:val="52"/>
        </w:numPr>
        <w:rPr>
          <w:sz w:val="20"/>
          <w:szCs w:val="20"/>
        </w:rPr>
      </w:pPr>
      <w:r>
        <w:rPr>
          <w:sz w:val="20"/>
          <w:szCs w:val="20"/>
        </w:rPr>
        <w:t xml:space="preserve">adolescents diagnosed with psychopathy are not only more likely to show violent reoffending, but also more likely to reoffend more quickly </w:t>
      </w:r>
    </w:p>
    <w:p w14:paraId="4DFF710E" w14:textId="77777777" w:rsidR="0065477E" w:rsidRDefault="0065477E" w:rsidP="00085646">
      <w:pPr>
        <w:pStyle w:val="NoSpacing"/>
        <w:numPr>
          <w:ilvl w:val="0"/>
          <w:numId w:val="52"/>
        </w:numPr>
        <w:rPr>
          <w:sz w:val="20"/>
          <w:szCs w:val="20"/>
        </w:rPr>
      </w:pPr>
      <w:r>
        <w:rPr>
          <w:sz w:val="20"/>
          <w:szCs w:val="20"/>
        </w:rPr>
        <w:t>psychopaths can be charming, spontaneous, and likable on first acquaintance but are deceitful and manipulative, callously using others to achieve their own ends living in a series of present moments</w:t>
      </w:r>
    </w:p>
    <w:p w14:paraId="5BA1071E" w14:textId="77777777" w:rsidR="0065477E" w:rsidRDefault="0065477E" w:rsidP="00085646">
      <w:pPr>
        <w:pStyle w:val="NoSpacing"/>
        <w:numPr>
          <w:ilvl w:val="0"/>
          <w:numId w:val="52"/>
        </w:numPr>
        <w:rPr>
          <w:sz w:val="20"/>
          <w:szCs w:val="20"/>
        </w:rPr>
      </w:pPr>
      <w:r>
        <w:rPr>
          <w:sz w:val="20"/>
          <w:szCs w:val="20"/>
        </w:rPr>
        <w:lastRenderedPageBreak/>
        <w:t xml:space="preserve">but also included are hostile people who are prone to acting out impulses in remorseless and often senseless violence </w:t>
      </w:r>
    </w:p>
    <w:p w14:paraId="4B9AEC5B" w14:textId="77777777" w:rsidR="00A077A8" w:rsidRDefault="00A077A8" w:rsidP="00085646">
      <w:pPr>
        <w:pStyle w:val="NoSpacing"/>
        <w:numPr>
          <w:ilvl w:val="0"/>
          <w:numId w:val="52"/>
        </w:numPr>
        <w:rPr>
          <w:sz w:val="20"/>
          <w:szCs w:val="20"/>
        </w:rPr>
      </w:pPr>
      <w:r>
        <w:rPr>
          <w:sz w:val="20"/>
          <w:szCs w:val="20"/>
        </w:rPr>
        <w:t>they behave as though social regulations and laws do not apply to them</w:t>
      </w:r>
      <w:r w:rsidR="00E308EB">
        <w:rPr>
          <w:sz w:val="20"/>
          <w:szCs w:val="20"/>
        </w:rPr>
        <w:t xml:space="preserve"> but their intellectual development is typically normal </w:t>
      </w:r>
    </w:p>
    <w:p w14:paraId="116A2C76" w14:textId="77777777" w:rsidR="00E308EB" w:rsidRDefault="00E308EB" w:rsidP="00085646">
      <w:pPr>
        <w:pStyle w:val="NoSpacing"/>
        <w:numPr>
          <w:ilvl w:val="0"/>
          <w:numId w:val="52"/>
        </w:numPr>
        <w:rPr>
          <w:sz w:val="20"/>
          <w:szCs w:val="20"/>
        </w:rPr>
      </w:pPr>
      <w:r>
        <w:rPr>
          <w:sz w:val="20"/>
          <w:szCs w:val="20"/>
        </w:rPr>
        <w:t xml:space="preserve">the first (affective and interpersonal) dimension is positively related to verbal intelligence, but the second (antisocial) dimension is negatively related to intelligence </w:t>
      </w:r>
    </w:p>
    <w:p w14:paraId="313876B2" w14:textId="77777777" w:rsidR="00E308EB" w:rsidRDefault="00E308EB" w:rsidP="00085646">
      <w:pPr>
        <w:pStyle w:val="NoSpacing"/>
        <w:numPr>
          <w:ilvl w:val="0"/>
          <w:numId w:val="52"/>
        </w:numPr>
        <w:rPr>
          <w:sz w:val="20"/>
          <w:szCs w:val="20"/>
        </w:rPr>
      </w:pPr>
      <w:r>
        <w:rPr>
          <w:sz w:val="20"/>
          <w:szCs w:val="20"/>
        </w:rPr>
        <w:t xml:space="preserve">psychopaths have learned to take rather than earn what they want and are prone to thrill seeking and deviant and unconventional behaviour often breaking rules without regard for the consequences </w:t>
      </w:r>
    </w:p>
    <w:p w14:paraId="5E2E5D9C" w14:textId="77777777" w:rsidR="00E308EB" w:rsidRDefault="00E308EB" w:rsidP="00085646">
      <w:pPr>
        <w:pStyle w:val="NoSpacing"/>
        <w:numPr>
          <w:ilvl w:val="0"/>
          <w:numId w:val="52"/>
        </w:numPr>
        <w:rPr>
          <w:sz w:val="20"/>
          <w:szCs w:val="20"/>
        </w:rPr>
      </w:pPr>
      <w:r>
        <w:rPr>
          <w:sz w:val="20"/>
          <w:szCs w:val="20"/>
        </w:rPr>
        <w:t xml:space="preserve">they seldom forgo immediate pleasure for future gains and long-range goals </w:t>
      </w:r>
    </w:p>
    <w:p w14:paraId="33CA066F" w14:textId="77777777" w:rsidR="00E308EB" w:rsidRDefault="00E308EB" w:rsidP="00085646">
      <w:pPr>
        <w:pStyle w:val="NoSpacing"/>
        <w:numPr>
          <w:ilvl w:val="0"/>
          <w:numId w:val="52"/>
        </w:numPr>
        <w:rPr>
          <w:sz w:val="20"/>
          <w:szCs w:val="20"/>
        </w:rPr>
      </w:pPr>
      <w:r>
        <w:rPr>
          <w:sz w:val="20"/>
          <w:szCs w:val="20"/>
        </w:rPr>
        <w:t xml:space="preserve">these aspects of psychopathy are most closely related to the second (antisocial) dimension of psychopathy </w:t>
      </w:r>
    </w:p>
    <w:p w14:paraId="6865A537" w14:textId="77777777" w:rsidR="00E308EB" w:rsidRDefault="00E308EB" w:rsidP="00085646">
      <w:pPr>
        <w:pStyle w:val="NoSpacing"/>
        <w:numPr>
          <w:ilvl w:val="0"/>
          <w:numId w:val="52"/>
        </w:numPr>
        <w:rPr>
          <w:sz w:val="20"/>
          <w:szCs w:val="20"/>
        </w:rPr>
      </w:pPr>
      <w:r>
        <w:rPr>
          <w:sz w:val="20"/>
          <w:szCs w:val="20"/>
        </w:rPr>
        <w:t>some psychopaths have high rates of alcohol abuse and dependence and other substance-abuse/dependence disorders; this is only related to the antisocial or deviant dimension of the Psychopathy Checklist-Revised</w:t>
      </w:r>
    </w:p>
    <w:p w14:paraId="1E802778" w14:textId="77777777" w:rsidR="00E308EB" w:rsidRDefault="00E308EB" w:rsidP="00085646">
      <w:pPr>
        <w:pStyle w:val="NoSpacing"/>
        <w:numPr>
          <w:ilvl w:val="0"/>
          <w:numId w:val="52"/>
        </w:numPr>
        <w:rPr>
          <w:sz w:val="20"/>
          <w:szCs w:val="20"/>
        </w:rPr>
      </w:pPr>
      <w:r>
        <w:rPr>
          <w:sz w:val="20"/>
          <w:szCs w:val="20"/>
        </w:rPr>
        <w:t xml:space="preserve">elevated rates of suicide attempts and completed suicide are also associated only with the second (antisocial) dimension of psychopathy </w:t>
      </w:r>
    </w:p>
    <w:p w14:paraId="3576DD11" w14:textId="77777777" w:rsidR="00E308EB" w:rsidRDefault="00E308EB" w:rsidP="00085646">
      <w:pPr>
        <w:pStyle w:val="NoSpacing"/>
        <w:numPr>
          <w:ilvl w:val="0"/>
          <w:numId w:val="52"/>
        </w:numPr>
        <w:rPr>
          <w:sz w:val="20"/>
          <w:szCs w:val="20"/>
        </w:rPr>
      </w:pPr>
      <w:r>
        <w:rPr>
          <w:sz w:val="20"/>
          <w:szCs w:val="20"/>
        </w:rPr>
        <w:t>some psychopaths are charming and likable but exploit people’s needs and weaknesses</w:t>
      </w:r>
    </w:p>
    <w:p w14:paraId="2C0BB10A" w14:textId="77777777" w:rsidR="00E308EB" w:rsidRDefault="00E308EB" w:rsidP="00085646">
      <w:pPr>
        <w:pStyle w:val="NoSpacing"/>
        <w:numPr>
          <w:ilvl w:val="0"/>
          <w:numId w:val="52"/>
        </w:numPr>
        <w:rPr>
          <w:sz w:val="20"/>
          <w:szCs w:val="20"/>
        </w:rPr>
      </w:pPr>
      <w:r>
        <w:rPr>
          <w:sz w:val="20"/>
          <w:szCs w:val="20"/>
        </w:rPr>
        <w:t xml:space="preserve">these frequent liars usually seem sincerely sorry if caught in a lie and a promise to make amends but will not do so </w:t>
      </w:r>
    </w:p>
    <w:p w14:paraId="57939AA2" w14:textId="77777777" w:rsidR="001D2E22" w:rsidRDefault="00E308EB" w:rsidP="00085646">
      <w:pPr>
        <w:pStyle w:val="NoSpacing"/>
        <w:numPr>
          <w:ilvl w:val="0"/>
          <w:numId w:val="52"/>
        </w:numPr>
        <w:rPr>
          <w:sz w:val="20"/>
          <w:szCs w:val="20"/>
        </w:rPr>
      </w:pPr>
      <w:r>
        <w:rPr>
          <w:sz w:val="20"/>
          <w:szCs w:val="20"/>
        </w:rPr>
        <w:t>manipulative and exploitative in sexual relationships, psychopaths are irresponsible and unfaithful mates</w:t>
      </w:r>
    </w:p>
    <w:p w14:paraId="54A01610" w14:textId="77777777" w:rsidR="00DD7B6B" w:rsidRDefault="00D775A5" w:rsidP="00085646">
      <w:pPr>
        <w:pStyle w:val="NoSpacing"/>
        <w:numPr>
          <w:ilvl w:val="0"/>
          <w:numId w:val="52"/>
        </w:numPr>
        <w:rPr>
          <w:sz w:val="20"/>
          <w:szCs w:val="20"/>
        </w:rPr>
      </w:pPr>
      <w:r>
        <w:rPr>
          <w:sz w:val="20"/>
          <w:szCs w:val="20"/>
        </w:rPr>
        <w:t>there is a moderate heritability for antisocial or criminal behaviour</w:t>
      </w:r>
    </w:p>
    <w:p w14:paraId="1C7B3C28" w14:textId="77777777" w:rsidR="00D775A5" w:rsidRDefault="00D775A5" w:rsidP="00085646">
      <w:pPr>
        <w:pStyle w:val="NoSpacing"/>
        <w:numPr>
          <w:ilvl w:val="0"/>
          <w:numId w:val="52"/>
        </w:numPr>
        <w:rPr>
          <w:sz w:val="20"/>
          <w:szCs w:val="20"/>
        </w:rPr>
      </w:pPr>
      <w:r>
        <w:rPr>
          <w:sz w:val="20"/>
          <w:szCs w:val="20"/>
        </w:rPr>
        <w:t xml:space="preserve">personality traits that are elevated in psychopathy (e.g., callousness show moderate heritabilities as well </w:t>
      </w:r>
    </w:p>
    <w:p w14:paraId="3EBF83ED" w14:textId="77777777" w:rsidR="00D775A5" w:rsidRDefault="00D775A5" w:rsidP="00085646">
      <w:pPr>
        <w:pStyle w:val="NoSpacing"/>
        <w:numPr>
          <w:ilvl w:val="0"/>
          <w:numId w:val="52"/>
        </w:numPr>
        <w:rPr>
          <w:sz w:val="20"/>
          <w:szCs w:val="20"/>
        </w:rPr>
      </w:pPr>
      <w:r>
        <w:rPr>
          <w:sz w:val="20"/>
          <w:szCs w:val="20"/>
        </w:rPr>
        <w:t>children of biological parents with ASPD were more likely to develop antisocial personalities if their adoptive parents exposed them to an adverse environment (e.g., martial conflict or divorce, legal problems, parental psychopathology, etc.) than if their adoptive parents exposed them to a more normal environment</w:t>
      </w:r>
    </w:p>
    <w:p w14:paraId="5434FA2E" w14:textId="77777777" w:rsidR="00D775A5" w:rsidRDefault="00D775A5" w:rsidP="00085646">
      <w:pPr>
        <w:pStyle w:val="NoSpacing"/>
        <w:numPr>
          <w:ilvl w:val="0"/>
          <w:numId w:val="52"/>
        </w:numPr>
        <w:rPr>
          <w:sz w:val="20"/>
          <w:szCs w:val="20"/>
        </w:rPr>
      </w:pPr>
      <w:r>
        <w:rPr>
          <w:sz w:val="20"/>
          <w:szCs w:val="20"/>
        </w:rPr>
        <w:t xml:space="preserve">similar findings </w:t>
      </w:r>
      <w:r w:rsidR="00D31A08">
        <w:rPr>
          <w:sz w:val="20"/>
          <w:szCs w:val="20"/>
        </w:rPr>
        <w:t>were</w:t>
      </w:r>
      <w:r>
        <w:rPr>
          <w:sz w:val="20"/>
          <w:szCs w:val="20"/>
        </w:rPr>
        <w:t xml:space="preserve"> also found in twins at high or low risk for conduct disorder in which the environmental risk factor was physical abuse</w:t>
      </w:r>
    </w:p>
    <w:p w14:paraId="0F6EA3CF" w14:textId="77777777" w:rsidR="00D775A5" w:rsidRDefault="00D775A5" w:rsidP="00085646">
      <w:pPr>
        <w:pStyle w:val="NoSpacing"/>
        <w:numPr>
          <w:ilvl w:val="0"/>
          <w:numId w:val="52"/>
        </w:numPr>
        <w:rPr>
          <w:sz w:val="20"/>
          <w:szCs w:val="20"/>
        </w:rPr>
      </w:pPr>
      <w:r>
        <w:rPr>
          <w:sz w:val="20"/>
          <w:szCs w:val="20"/>
        </w:rPr>
        <w:t xml:space="preserve">monoamine oxidase-A gene is involved in the breakdown of neurotransmitters </w:t>
      </w:r>
    </w:p>
    <w:p w14:paraId="228F01A9" w14:textId="77777777" w:rsidR="00D775A5" w:rsidRDefault="00D775A5" w:rsidP="00085646">
      <w:pPr>
        <w:pStyle w:val="NoSpacing"/>
        <w:numPr>
          <w:ilvl w:val="0"/>
          <w:numId w:val="52"/>
        </w:numPr>
        <w:rPr>
          <w:sz w:val="20"/>
          <w:szCs w:val="20"/>
        </w:rPr>
      </w:pPr>
      <w:r>
        <w:rPr>
          <w:sz w:val="20"/>
          <w:szCs w:val="20"/>
        </w:rPr>
        <w:t>individuals with low MAO-A activity were far more likely to develop ASPD if they had experienced early maltreatment than were individuals with high MAO-A activity and early maltreatment or those with low levels of MAO-A activity without early maltreatment</w:t>
      </w:r>
    </w:p>
    <w:p w14:paraId="633F727B" w14:textId="77777777" w:rsidR="00D775A5" w:rsidRDefault="00D775A5" w:rsidP="00085646">
      <w:pPr>
        <w:pStyle w:val="NoSpacing"/>
        <w:numPr>
          <w:ilvl w:val="0"/>
          <w:numId w:val="52"/>
        </w:numPr>
        <w:rPr>
          <w:sz w:val="20"/>
          <w:szCs w:val="20"/>
        </w:rPr>
      </w:pPr>
      <w:r>
        <w:rPr>
          <w:sz w:val="20"/>
          <w:szCs w:val="20"/>
        </w:rPr>
        <w:t>similar findings have been reported for conduct disorder</w:t>
      </w:r>
    </w:p>
    <w:p w14:paraId="1417BA78" w14:textId="77777777" w:rsidR="001D2E22" w:rsidRDefault="00D775A5" w:rsidP="00085646">
      <w:pPr>
        <w:pStyle w:val="NoSpacing"/>
        <w:numPr>
          <w:ilvl w:val="0"/>
          <w:numId w:val="52"/>
        </w:numPr>
        <w:rPr>
          <w:sz w:val="20"/>
          <w:szCs w:val="20"/>
        </w:rPr>
      </w:pPr>
      <w:r w:rsidRPr="00D775A5">
        <w:rPr>
          <w:sz w:val="20"/>
          <w:szCs w:val="20"/>
        </w:rPr>
        <w:t>A</w:t>
      </w:r>
      <w:r>
        <w:rPr>
          <w:sz w:val="20"/>
          <w:szCs w:val="20"/>
        </w:rPr>
        <w:t>S</w:t>
      </w:r>
      <w:r w:rsidRPr="00D775A5">
        <w:rPr>
          <w:sz w:val="20"/>
          <w:szCs w:val="20"/>
        </w:rPr>
        <w:t>PD and other externaliz</w:t>
      </w:r>
      <w:r>
        <w:rPr>
          <w:sz w:val="20"/>
          <w:szCs w:val="20"/>
        </w:rPr>
        <w:t>ing disorders (such as alcohol and drug dependence and conduct disorder0 all share a strong genetic vulnerability</w:t>
      </w:r>
    </w:p>
    <w:p w14:paraId="6D5942A4" w14:textId="77777777" w:rsidR="00D775A5" w:rsidRDefault="00D775A5" w:rsidP="00085646">
      <w:pPr>
        <w:pStyle w:val="NoSpacing"/>
        <w:numPr>
          <w:ilvl w:val="0"/>
          <w:numId w:val="52"/>
        </w:numPr>
        <w:rPr>
          <w:sz w:val="20"/>
          <w:szCs w:val="20"/>
        </w:rPr>
      </w:pPr>
      <w:r>
        <w:rPr>
          <w:sz w:val="20"/>
          <w:szCs w:val="20"/>
        </w:rPr>
        <w:t xml:space="preserve">psychopaths who are high on the egocentric, callous, exploitative dimension have low trait anxiety and show poor conditioning of fear </w:t>
      </w:r>
    </w:p>
    <w:p w14:paraId="145E7E80" w14:textId="77777777" w:rsidR="00D775A5" w:rsidRDefault="00D775A5" w:rsidP="00085646">
      <w:pPr>
        <w:pStyle w:val="NoSpacing"/>
        <w:numPr>
          <w:ilvl w:val="0"/>
          <w:numId w:val="52"/>
        </w:numPr>
        <w:rPr>
          <w:sz w:val="20"/>
          <w:szCs w:val="20"/>
        </w:rPr>
      </w:pPr>
      <w:r>
        <w:rPr>
          <w:sz w:val="20"/>
          <w:szCs w:val="20"/>
        </w:rPr>
        <w:t xml:space="preserve">psychopaths </w:t>
      </w:r>
      <w:r w:rsidR="00D31A08">
        <w:rPr>
          <w:sz w:val="20"/>
          <w:szCs w:val="20"/>
        </w:rPr>
        <w:t>show</w:t>
      </w:r>
      <w:r>
        <w:rPr>
          <w:sz w:val="20"/>
          <w:szCs w:val="20"/>
        </w:rPr>
        <w:t xml:space="preserve"> deficient conditioning of skin </w:t>
      </w:r>
      <w:r w:rsidR="00D31A08">
        <w:rPr>
          <w:sz w:val="20"/>
          <w:szCs w:val="20"/>
        </w:rPr>
        <w:t>c</w:t>
      </w:r>
      <w:r>
        <w:rPr>
          <w:sz w:val="20"/>
          <w:szCs w:val="20"/>
        </w:rPr>
        <w:t>onductance responses when anticipating an unpleasant or painful event and they were slow at learning to stop responding in order to avoid punishment</w:t>
      </w:r>
    </w:p>
    <w:p w14:paraId="08279DCA" w14:textId="77777777" w:rsidR="00D775A5" w:rsidRDefault="00D775A5" w:rsidP="00085646">
      <w:pPr>
        <w:pStyle w:val="NoSpacing"/>
        <w:numPr>
          <w:ilvl w:val="0"/>
          <w:numId w:val="52"/>
        </w:numPr>
        <w:rPr>
          <w:sz w:val="20"/>
          <w:szCs w:val="20"/>
        </w:rPr>
      </w:pPr>
      <w:r>
        <w:rPr>
          <w:sz w:val="20"/>
          <w:szCs w:val="20"/>
        </w:rPr>
        <w:t xml:space="preserve">psychopaths’ having a deficient behavioural inhibition system show deficits in conditioning of anticipatory anxiety and learning to avoid punishment </w:t>
      </w:r>
    </w:p>
    <w:p w14:paraId="72DD0514" w14:textId="77777777" w:rsidR="00D775A5" w:rsidRDefault="00D775A5" w:rsidP="00085646">
      <w:pPr>
        <w:pStyle w:val="NoSpacing"/>
        <w:numPr>
          <w:ilvl w:val="0"/>
          <w:numId w:val="52"/>
        </w:numPr>
        <w:rPr>
          <w:sz w:val="20"/>
          <w:szCs w:val="20"/>
        </w:rPr>
      </w:pPr>
      <w:r>
        <w:rPr>
          <w:sz w:val="20"/>
          <w:szCs w:val="20"/>
        </w:rPr>
        <w:t>humans show a larger startle response if a startle probe stimulus Is presented when the subject is already in an anxious state, known as fear-potential startle, but psychopaths did not show this effect</w:t>
      </w:r>
    </w:p>
    <w:p w14:paraId="2418C109" w14:textId="77777777" w:rsidR="00D775A5" w:rsidRDefault="00D775A5" w:rsidP="00085646">
      <w:pPr>
        <w:pStyle w:val="NoSpacing"/>
        <w:numPr>
          <w:ilvl w:val="0"/>
          <w:numId w:val="52"/>
        </w:numPr>
        <w:rPr>
          <w:sz w:val="20"/>
          <w:szCs w:val="20"/>
        </w:rPr>
      </w:pPr>
      <w:r>
        <w:rPr>
          <w:sz w:val="20"/>
          <w:szCs w:val="20"/>
        </w:rPr>
        <w:t xml:space="preserve">these deficits in fear –potentiated startle responding are related not only to the first (affective) dimension of psychopathy </w:t>
      </w:r>
    </w:p>
    <w:p w14:paraId="64B237FB" w14:textId="77777777" w:rsidR="00D775A5" w:rsidRDefault="00D775A5" w:rsidP="00085646">
      <w:pPr>
        <w:pStyle w:val="NoSpacing"/>
        <w:numPr>
          <w:ilvl w:val="0"/>
          <w:numId w:val="52"/>
        </w:numPr>
        <w:rPr>
          <w:sz w:val="20"/>
          <w:szCs w:val="20"/>
        </w:rPr>
      </w:pPr>
      <w:r>
        <w:rPr>
          <w:sz w:val="20"/>
          <w:szCs w:val="20"/>
        </w:rPr>
        <w:t xml:space="preserve">the behavioural activation systems in individuals with ASPD is overactive which explains why they are focused on obtaining rewards </w:t>
      </w:r>
      <w:r w:rsidR="00D31A08">
        <w:rPr>
          <w:sz w:val="20"/>
          <w:szCs w:val="20"/>
        </w:rPr>
        <w:t>and if they are caught focus on actively avoiding threatened punishment (e.g., through deceit or lies, or running away)</w:t>
      </w:r>
    </w:p>
    <w:p w14:paraId="241A7D7D" w14:textId="77777777" w:rsidR="00D31A08" w:rsidRDefault="00D31A08" w:rsidP="00085646">
      <w:pPr>
        <w:pStyle w:val="NoSpacing"/>
        <w:numPr>
          <w:ilvl w:val="0"/>
          <w:numId w:val="52"/>
        </w:numPr>
        <w:rPr>
          <w:sz w:val="20"/>
          <w:szCs w:val="20"/>
        </w:rPr>
      </w:pPr>
      <w:r>
        <w:rPr>
          <w:sz w:val="20"/>
          <w:szCs w:val="20"/>
        </w:rPr>
        <w:t>people with psychopathy have a dominant response set for reward</w:t>
      </w:r>
    </w:p>
    <w:p w14:paraId="274CEE11" w14:textId="77777777" w:rsidR="00D31A08" w:rsidRDefault="00D31A08" w:rsidP="00085646">
      <w:pPr>
        <w:pStyle w:val="NoSpacing"/>
        <w:numPr>
          <w:ilvl w:val="0"/>
          <w:numId w:val="52"/>
        </w:numPr>
        <w:rPr>
          <w:sz w:val="20"/>
          <w:szCs w:val="20"/>
        </w:rPr>
      </w:pPr>
      <w:r>
        <w:rPr>
          <w:sz w:val="20"/>
          <w:szCs w:val="20"/>
        </w:rPr>
        <w:t xml:space="preserve">antisocial boys who later managed to avoid criminal convictions show increased </w:t>
      </w:r>
      <w:r w:rsidR="00A6454A">
        <w:rPr>
          <w:sz w:val="20"/>
          <w:szCs w:val="20"/>
        </w:rPr>
        <w:t>autonomic</w:t>
      </w:r>
      <w:r>
        <w:rPr>
          <w:sz w:val="20"/>
          <w:szCs w:val="20"/>
        </w:rPr>
        <w:t xml:space="preserve"> arousal (heart rate and skin conductance) relative to boys who were later convicted of crimes</w:t>
      </w:r>
    </w:p>
    <w:p w14:paraId="4D55CADB" w14:textId="77777777" w:rsidR="00D31A08" w:rsidRDefault="00D31A08" w:rsidP="00085646">
      <w:pPr>
        <w:pStyle w:val="NoSpacing"/>
        <w:numPr>
          <w:ilvl w:val="0"/>
          <w:numId w:val="52"/>
        </w:numPr>
        <w:rPr>
          <w:sz w:val="20"/>
          <w:szCs w:val="20"/>
        </w:rPr>
      </w:pPr>
      <w:r>
        <w:rPr>
          <w:sz w:val="20"/>
          <w:szCs w:val="20"/>
        </w:rPr>
        <w:t>during a speech about personal faults and weaknesses successful psychopaths show greater heart rate reactivity to this stressful task than unsuccessful psychopaths</w:t>
      </w:r>
    </w:p>
    <w:p w14:paraId="6F5414BD" w14:textId="77777777" w:rsidR="00D31A08" w:rsidRDefault="00D31A08" w:rsidP="00085646">
      <w:pPr>
        <w:pStyle w:val="NoSpacing"/>
        <w:numPr>
          <w:ilvl w:val="0"/>
          <w:numId w:val="52"/>
        </w:numPr>
        <w:rPr>
          <w:sz w:val="20"/>
          <w:szCs w:val="20"/>
        </w:rPr>
      </w:pPr>
      <w:r>
        <w:rPr>
          <w:sz w:val="20"/>
          <w:szCs w:val="20"/>
        </w:rPr>
        <w:t xml:space="preserve">increased cardiac reactivity of the successful psychopaths may serve them well in processing what is going on in risky situations and in making decisions that may prevent their being caught </w:t>
      </w:r>
    </w:p>
    <w:p w14:paraId="07AC870E" w14:textId="77777777" w:rsidR="00D31A08" w:rsidRDefault="00D31A08" w:rsidP="00085646">
      <w:pPr>
        <w:pStyle w:val="NoSpacing"/>
        <w:numPr>
          <w:ilvl w:val="0"/>
          <w:numId w:val="52"/>
        </w:numPr>
        <w:rPr>
          <w:sz w:val="20"/>
          <w:szCs w:val="20"/>
        </w:rPr>
      </w:pPr>
      <w:r>
        <w:rPr>
          <w:sz w:val="20"/>
          <w:szCs w:val="20"/>
        </w:rPr>
        <w:t xml:space="preserve">successful psychopaths show superior “executive functioning” (e.g., </w:t>
      </w:r>
      <w:r w:rsidR="00A6454A">
        <w:rPr>
          <w:sz w:val="20"/>
          <w:szCs w:val="20"/>
        </w:rPr>
        <w:t>planning</w:t>
      </w:r>
      <w:r>
        <w:rPr>
          <w:sz w:val="20"/>
          <w:szCs w:val="20"/>
        </w:rPr>
        <w:t>, abstraction, cognitive flexibility, and decision making) which also probably enhances their ability to elude punishment</w:t>
      </w:r>
    </w:p>
    <w:p w14:paraId="00C5E940" w14:textId="77777777" w:rsidR="00D31A08" w:rsidRDefault="00D31A08" w:rsidP="00085646">
      <w:pPr>
        <w:pStyle w:val="NoSpacing"/>
        <w:numPr>
          <w:ilvl w:val="0"/>
          <w:numId w:val="52"/>
        </w:numPr>
        <w:rPr>
          <w:sz w:val="20"/>
          <w:szCs w:val="20"/>
        </w:rPr>
      </w:pPr>
      <w:r>
        <w:rPr>
          <w:sz w:val="20"/>
          <w:szCs w:val="20"/>
        </w:rPr>
        <w:lastRenderedPageBreak/>
        <w:t xml:space="preserve">psychopaths show less significant psychological reactivity to distress cues (slides of people crying) </w:t>
      </w:r>
      <w:r w:rsidR="00D546E2">
        <w:rPr>
          <w:sz w:val="20"/>
          <w:szCs w:val="20"/>
        </w:rPr>
        <w:t>than</w:t>
      </w:r>
      <w:r>
        <w:rPr>
          <w:sz w:val="20"/>
          <w:szCs w:val="20"/>
        </w:rPr>
        <w:t xml:space="preserve"> nonpsychopaths, but were not underresponsive to unconditioned threat cues such as slide of sharks or pointed guns </w:t>
      </w:r>
    </w:p>
    <w:p w14:paraId="4391E277" w14:textId="77777777" w:rsidR="00D31A08" w:rsidRDefault="00D31A08" w:rsidP="00085646">
      <w:pPr>
        <w:pStyle w:val="NoSpacing"/>
        <w:numPr>
          <w:ilvl w:val="0"/>
          <w:numId w:val="52"/>
        </w:numPr>
        <w:rPr>
          <w:sz w:val="20"/>
          <w:szCs w:val="20"/>
        </w:rPr>
      </w:pPr>
      <w:r>
        <w:rPr>
          <w:sz w:val="20"/>
          <w:szCs w:val="20"/>
        </w:rPr>
        <w:t xml:space="preserve">smaller startle responses when viewing unpleasant slides is especially pronounced with slides depicting scenes of victims who have been mutilated or assaulted, but not with slides representing threats to the self (e.g., aimed weapons) </w:t>
      </w:r>
    </w:p>
    <w:p w14:paraId="4EA9BB22" w14:textId="77777777" w:rsidR="00D31A08" w:rsidRDefault="00D31A08" w:rsidP="00085646">
      <w:pPr>
        <w:pStyle w:val="NoSpacing"/>
        <w:numPr>
          <w:ilvl w:val="0"/>
          <w:numId w:val="52"/>
        </w:numPr>
        <w:rPr>
          <w:sz w:val="20"/>
          <w:szCs w:val="20"/>
        </w:rPr>
      </w:pPr>
      <w:r>
        <w:rPr>
          <w:sz w:val="20"/>
          <w:szCs w:val="20"/>
        </w:rPr>
        <w:t>psychopathy and antisocial personality generally being early in childhood, especially for boys, and the younger they start, the higher the risk of ASPD</w:t>
      </w:r>
    </w:p>
    <w:p w14:paraId="607CECBA" w14:textId="77777777" w:rsidR="00D31A08" w:rsidRDefault="00D31A08" w:rsidP="00085646">
      <w:pPr>
        <w:pStyle w:val="NoSpacing"/>
        <w:numPr>
          <w:ilvl w:val="0"/>
          <w:numId w:val="52"/>
        </w:numPr>
        <w:rPr>
          <w:sz w:val="20"/>
          <w:szCs w:val="20"/>
        </w:rPr>
      </w:pPr>
      <w:r>
        <w:rPr>
          <w:sz w:val="20"/>
          <w:szCs w:val="20"/>
        </w:rPr>
        <w:t>early antisocial symptoms are associated with a diagnosis f conduct disorder and include theft, truancy, running away from home, and associating with delinquent peers</w:t>
      </w:r>
    </w:p>
    <w:p w14:paraId="3392928F" w14:textId="77777777" w:rsidR="00D31A08" w:rsidRDefault="00D31A08" w:rsidP="00085646">
      <w:pPr>
        <w:pStyle w:val="NoSpacing"/>
        <w:numPr>
          <w:ilvl w:val="0"/>
          <w:numId w:val="52"/>
        </w:numPr>
        <w:rPr>
          <w:sz w:val="20"/>
          <w:szCs w:val="20"/>
        </w:rPr>
      </w:pPr>
      <w:r>
        <w:rPr>
          <w:sz w:val="20"/>
          <w:szCs w:val="20"/>
        </w:rPr>
        <w:t xml:space="preserve">children with an early history of oppositional defiant disorder – characterized by a pattern of hostile and </w:t>
      </w:r>
      <w:r w:rsidR="00A6454A">
        <w:rPr>
          <w:sz w:val="20"/>
          <w:szCs w:val="20"/>
        </w:rPr>
        <w:t>defiant</w:t>
      </w:r>
      <w:r>
        <w:rPr>
          <w:sz w:val="20"/>
          <w:szCs w:val="20"/>
        </w:rPr>
        <w:t xml:space="preserve"> behaviour toward authority figures that usually begins by the age of 6 years, followed by early onset conduct disorder around age 9 – are most </w:t>
      </w:r>
      <w:r w:rsidR="00A6454A">
        <w:rPr>
          <w:sz w:val="20"/>
          <w:szCs w:val="20"/>
        </w:rPr>
        <w:t>likely</w:t>
      </w:r>
      <w:r>
        <w:rPr>
          <w:sz w:val="20"/>
          <w:szCs w:val="20"/>
        </w:rPr>
        <w:t xml:space="preserve"> to </w:t>
      </w:r>
      <w:r w:rsidR="00A6454A">
        <w:rPr>
          <w:sz w:val="20"/>
          <w:szCs w:val="20"/>
        </w:rPr>
        <w:t>develop</w:t>
      </w:r>
      <w:r>
        <w:rPr>
          <w:sz w:val="20"/>
          <w:szCs w:val="20"/>
        </w:rPr>
        <w:t xml:space="preserve"> ASPD as adults</w:t>
      </w:r>
    </w:p>
    <w:p w14:paraId="190D3C83" w14:textId="77777777" w:rsidR="00D31A08" w:rsidRDefault="00D31A08" w:rsidP="00085646">
      <w:pPr>
        <w:pStyle w:val="NoSpacing"/>
        <w:numPr>
          <w:ilvl w:val="0"/>
          <w:numId w:val="52"/>
        </w:numPr>
        <w:rPr>
          <w:sz w:val="20"/>
          <w:szCs w:val="20"/>
        </w:rPr>
      </w:pPr>
      <w:r>
        <w:rPr>
          <w:sz w:val="20"/>
          <w:szCs w:val="20"/>
        </w:rPr>
        <w:t>when ADHD occurs with conduct disorders (which happens in 30-50% of cases) this leads to a high likelihood that the person will develop ASPD, and possibly psychopathy</w:t>
      </w:r>
    </w:p>
    <w:p w14:paraId="2BD728C9" w14:textId="77777777" w:rsidR="00D31A08" w:rsidRDefault="00744B94" w:rsidP="00085646">
      <w:pPr>
        <w:pStyle w:val="NoSpacing"/>
        <w:numPr>
          <w:ilvl w:val="0"/>
          <w:numId w:val="52"/>
        </w:numPr>
        <w:rPr>
          <w:sz w:val="20"/>
          <w:szCs w:val="20"/>
        </w:rPr>
      </w:pPr>
      <w:r>
        <w:rPr>
          <w:sz w:val="20"/>
          <w:szCs w:val="20"/>
        </w:rPr>
        <w:t xml:space="preserve">genetic propensities to mild neuropsychological problems such as those leading to hyperactivity or attentional difficulties, along with a difficult temperament, may be important predisposing factors for early onset conduct disorder, which often leads to life-course persistent adult ASPD </w:t>
      </w:r>
    </w:p>
    <w:p w14:paraId="78446D86" w14:textId="77777777" w:rsidR="00744B94" w:rsidRDefault="00744B94" w:rsidP="00085646">
      <w:pPr>
        <w:pStyle w:val="NoSpacing"/>
        <w:numPr>
          <w:ilvl w:val="0"/>
          <w:numId w:val="52"/>
        </w:numPr>
        <w:rPr>
          <w:sz w:val="20"/>
          <w:szCs w:val="20"/>
        </w:rPr>
      </w:pPr>
      <w:r>
        <w:rPr>
          <w:sz w:val="20"/>
          <w:szCs w:val="20"/>
        </w:rPr>
        <w:t xml:space="preserve">parent psychopathology (e.g., employment, education and occupation, stress events, divorce/transitions, neighbourhood/school) can lead to ineffective parenting especially discipline and supervision which causes antisocial behaviour in children and deviant peers leading to early arrest and chronic delinquency and resulting in an antisocial lifestyle </w:t>
      </w:r>
    </w:p>
    <w:p w14:paraId="742AAAF5" w14:textId="77777777" w:rsidR="00744B94" w:rsidRDefault="00744B94" w:rsidP="00085646">
      <w:pPr>
        <w:pStyle w:val="NoSpacing"/>
        <w:numPr>
          <w:ilvl w:val="0"/>
          <w:numId w:val="52"/>
        </w:numPr>
        <w:rPr>
          <w:sz w:val="20"/>
          <w:szCs w:val="20"/>
        </w:rPr>
      </w:pPr>
      <w:r>
        <w:rPr>
          <w:sz w:val="20"/>
          <w:szCs w:val="20"/>
        </w:rPr>
        <w:t xml:space="preserve">in some cultures such as China, psychopaths may be much less likely to engage in aggressive, especially violent behaviour than they are in most Western cultures </w:t>
      </w:r>
    </w:p>
    <w:p w14:paraId="23ED6DD2" w14:textId="77777777" w:rsidR="00744B94" w:rsidRDefault="00744B94" w:rsidP="00085646">
      <w:pPr>
        <w:pStyle w:val="NoSpacing"/>
        <w:numPr>
          <w:ilvl w:val="0"/>
          <w:numId w:val="52"/>
        </w:numPr>
        <w:rPr>
          <w:sz w:val="20"/>
          <w:szCs w:val="20"/>
        </w:rPr>
      </w:pPr>
      <w:r>
        <w:rPr>
          <w:sz w:val="20"/>
          <w:szCs w:val="20"/>
        </w:rPr>
        <w:t xml:space="preserve">individualistic societies are more likely to promote some of the behavioural characteristics that, carried to the extreme, result in psychopathy </w:t>
      </w:r>
    </w:p>
    <w:p w14:paraId="669ACBA8" w14:textId="77777777" w:rsidR="00744B94" w:rsidRPr="00910CA1" w:rsidRDefault="00744B94" w:rsidP="00085646">
      <w:pPr>
        <w:pStyle w:val="NoSpacing"/>
        <w:numPr>
          <w:ilvl w:val="0"/>
          <w:numId w:val="52"/>
        </w:numPr>
        <w:rPr>
          <w:sz w:val="20"/>
          <w:szCs w:val="20"/>
        </w:rPr>
      </w:pPr>
      <w:r>
        <w:rPr>
          <w:sz w:val="20"/>
          <w:szCs w:val="20"/>
        </w:rPr>
        <w:t>estimates of the prevalence of ASPD are much lower in Taiwan, a relatively collectivist society, than in the United States (approximately 0.1-0.2% versus 1.5-5%</w:t>
      </w:r>
      <w:r w:rsidR="00910CA1">
        <w:rPr>
          <w:sz w:val="20"/>
          <w:szCs w:val="20"/>
        </w:rPr>
        <w:t>)</w:t>
      </w:r>
      <w:r w:rsidRPr="00910CA1">
        <w:rPr>
          <w:sz w:val="20"/>
          <w:szCs w:val="20"/>
        </w:rPr>
        <w:t xml:space="preserve"> </w:t>
      </w:r>
    </w:p>
    <w:p w14:paraId="5B83D8FA" w14:textId="77777777" w:rsidR="00744B94" w:rsidRDefault="00744B94" w:rsidP="00085646">
      <w:pPr>
        <w:pStyle w:val="NoSpacing"/>
        <w:numPr>
          <w:ilvl w:val="0"/>
          <w:numId w:val="52"/>
        </w:numPr>
        <w:rPr>
          <w:sz w:val="20"/>
          <w:szCs w:val="20"/>
        </w:rPr>
      </w:pPr>
      <w:r>
        <w:rPr>
          <w:sz w:val="20"/>
          <w:szCs w:val="20"/>
        </w:rPr>
        <w:t xml:space="preserve">most people with psychopathic and antisocial personalities believe they do not need treatment </w:t>
      </w:r>
    </w:p>
    <w:p w14:paraId="6C27CCB4" w14:textId="77777777" w:rsidR="00744B94" w:rsidRDefault="00744B94" w:rsidP="00085646">
      <w:pPr>
        <w:pStyle w:val="NoSpacing"/>
        <w:numPr>
          <w:ilvl w:val="0"/>
          <w:numId w:val="52"/>
        </w:numPr>
        <w:rPr>
          <w:sz w:val="20"/>
          <w:szCs w:val="20"/>
        </w:rPr>
      </w:pPr>
      <w:r>
        <w:rPr>
          <w:sz w:val="20"/>
          <w:szCs w:val="20"/>
        </w:rPr>
        <w:t>some may participate in rehabilitation programs in penal institutions but are rarely changed by them</w:t>
      </w:r>
    </w:p>
    <w:p w14:paraId="4DE50615" w14:textId="77777777" w:rsidR="00744B94" w:rsidRDefault="00744B94" w:rsidP="00085646">
      <w:pPr>
        <w:pStyle w:val="NoSpacing"/>
        <w:numPr>
          <w:ilvl w:val="0"/>
          <w:numId w:val="52"/>
        </w:numPr>
        <w:rPr>
          <w:sz w:val="20"/>
          <w:szCs w:val="20"/>
        </w:rPr>
      </w:pPr>
      <w:r>
        <w:rPr>
          <w:sz w:val="20"/>
          <w:szCs w:val="20"/>
        </w:rPr>
        <w:t>intensive individual treatment programs (as many as four sessions a week for at least a year) led to as many as 60% of individuals showing significant improvement in psychopathic symptoms</w:t>
      </w:r>
      <w:r w:rsidR="00910CA1">
        <w:rPr>
          <w:sz w:val="20"/>
          <w:szCs w:val="20"/>
        </w:rPr>
        <w:t xml:space="preserve"> and decreases in recidivism </w:t>
      </w:r>
    </w:p>
    <w:p w14:paraId="662734A9" w14:textId="77777777" w:rsidR="00910CA1" w:rsidRDefault="00910CA1" w:rsidP="00085646">
      <w:pPr>
        <w:pStyle w:val="NoSpacing"/>
        <w:numPr>
          <w:ilvl w:val="0"/>
          <w:numId w:val="52"/>
        </w:numPr>
        <w:rPr>
          <w:sz w:val="20"/>
          <w:szCs w:val="20"/>
        </w:rPr>
      </w:pPr>
      <w:r>
        <w:rPr>
          <w:sz w:val="20"/>
          <w:szCs w:val="20"/>
        </w:rPr>
        <w:t xml:space="preserve">drugs such as lithium and carbamazepine have had some success in treating the aggressive/impulsive behaviour of violent and aggressive criminals </w:t>
      </w:r>
    </w:p>
    <w:p w14:paraId="091C19DB" w14:textId="77777777" w:rsidR="00910CA1" w:rsidRDefault="00910CA1" w:rsidP="00085646">
      <w:pPr>
        <w:pStyle w:val="NoSpacing"/>
        <w:numPr>
          <w:ilvl w:val="0"/>
          <w:numId w:val="52"/>
        </w:numPr>
        <w:rPr>
          <w:sz w:val="20"/>
          <w:szCs w:val="20"/>
        </w:rPr>
      </w:pPr>
      <w:r>
        <w:rPr>
          <w:sz w:val="20"/>
          <w:szCs w:val="20"/>
        </w:rPr>
        <w:t xml:space="preserve">antidepressants from the SSRI category can sometimes reduce aggressive/impulsive behaviour and increase interpersonal skills </w:t>
      </w:r>
    </w:p>
    <w:p w14:paraId="16188D99" w14:textId="77777777" w:rsidR="00910CA1" w:rsidRDefault="00910CA1" w:rsidP="00085646">
      <w:pPr>
        <w:pStyle w:val="NoSpacing"/>
        <w:numPr>
          <w:ilvl w:val="0"/>
          <w:numId w:val="52"/>
        </w:numPr>
        <w:rPr>
          <w:sz w:val="20"/>
          <w:szCs w:val="20"/>
        </w:rPr>
      </w:pPr>
      <w:r>
        <w:rPr>
          <w:sz w:val="20"/>
          <w:szCs w:val="20"/>
        </w:rPr>
        <w:t xml:space="preserve">targets of cognitive-behavioural interventions include the following: 91) increasing self-control, self-critical thinking, and social perspective-taking, (2) increasing victim awareness, (3) teaching anger management, (4) changing antisocial attitudes, and (5) curing drug addiction </w:t>
      </w:r>
    </w:p>
    <w:p w14:paraId="46FCF269" w14:textId="77777777" w:rsidR="00910CA1" w:rsidRDefault="00910CA1" w:rsidP="00085646">
      <w:pPr>
        <w:pStyle w:val="NoSpacing"/>
        <w:numPr>
          <w:ilvl w:val="0"/>
          <w:numId w:val="52"/>
        </w:numPr>
        <w:rPr>
          <w:sz w:val="20"/>
          <w:szCs w:val="20"/>
        </w:rPr>
      </w:pPr>
      <w:r>
        <w:rPr>
          <w:sz w:val="20"/>
          <w:szCs w:val="20"/>
        </w:rPr>
        <w:t>treatment must take place in a controlled situation where the individual cannot leave (such as an inpatient or prison setting)</w:t>
      </w:r>
    </w:p>
    <w:p w14:paraId="70EC7916" w14:textId="77777777" w:rsidR="00910CA1" w:rsidRDefault="00910CA1" w:rsidP="00085646">
      <w:pPr>
        <w:pStyle w:val="NoSpacing"/>
        <w:numPr>
          <w:ilvl w:val="0"/>
          <w:numId w:val="52"/>
        </w:numPr>
        <w:rPr>
          <w:sz w:val="20"/>
          <w:szCs w:val="20"/>
        </w:rPr>
      </w:pPr>
      <w:r>
        <w:rPr>
          <w:sz w:val="20"/>
          <w:szCs w:val="20"/>
        </w:rPr>
        <w:t>Beck’s cognitive treatment of antisocial disorder focuses on improving social and moral behaviour by examining self-serving dysfunctional beliefs that psychopaths tend to have</w:t>
      </w:r>
    </w:p>
    <w:p w14:paraId="3AEE441E" w14:textId="77777777" w:rsidR="00910CA1" w:rsidRDefault="00910CA1" w:rsidP="00085646">
      <w:pPr>
        <w:pStyle w:val="NoSpacing"/>
        <w:numPr>
          <w:ilvl w:val="0"/>
          <w:numId w:val="52"/>
        </w:numPr>
        <w:rPr>
          <w:sz w:val="20"/>
          <w:szCs w:val="20"/>
        </w:rPr>
      </w:pPr>
      <w:r>
        <w:rPr>
          <w:sz w:val="20"/>
          <w:szCs w:val="20"/>
        </w:rPr>
        <w:t xml:space="preserve">cognitive-behavioural treatments are somewhat more effective in treating young offenders (teenagers) than older offenders </w:t>
      </w:r>
    </w:p>
    <w:p w14:paraId="61B807F1" w14:textId="77777777" w:rsidR="00910CA1" w:rsidRDefault="00910CA1" w:rsidP="00085646">
      <w:pPr>
        <w:pStyle w:val="NoSpacing"/>
        <w:numPr>
          <w:ilvl w:val="0"/>
          <w:numId w:val="52"/>
        </w:numPr>
        <w:rPr>
          <w:sz w:val="20"/>
          <w:szCs w:val="20"/>
        </w:rPr>
      </w:pPr>
      <w:r>
        <w:rPr>
          <w:sz w:val="20"/>
          <w:szCs w:val="20"/>
        </w:rPr>
        <w:t xml:space="preserve">psychopathy is more difficult to treat than antisocial personality disorder </w:t>
      </w:r>
    </w:p>
    <w:p w14:paraId="6C15889B" w14:textId="77777777" w:rsidR="00910CA1" w:rsidRDefault="00910CA1" w:rsidP="00085646">
      <w:pPr>
        <w:pStyle w:val="NoSpacing"/>
        <w:numPr>
          <w:ilvl w:val="0"/>
          <w:numId w:val="52"/>
        </w:numPr>
        <w:rPr>
          <w:sz w:val="20"/>
          <w:szCs w:val="20"/>
        </w:rPr>
      </w:pPr>
      <w:r>
        <w:rPr>
          <w:sz w:val="20"/>
          <w:szCs w:val="20"/>
        </w:rPr>
        <w:t xml:space="preserve">the criminal activities of many psychopathic and antisocial personalities declines after the age of 40 even without treatment (referred to as “burned-out psychopaths) but over 50% continue to arrested after age 40 and the egocentric, callous, and exploitative affective and interpersonal dimension persists </w:t>
      </w:r>
    </w:p>
    <w:p w14:paraId="11269D45" w14:textId="77777777" w:rsidR="00910CA1" w:rsidRDefault="00C9192A" w:rsidP="00085646">
      <w:pPr>
        <w:pStyle w:val="NoSpacing"/>
        <w:numPr>
          <w:ilvl w:val="0"/>
          <w:numId w:val="52"/>
        </w:numPr>
        <w:rPr>
          <w:sz w:val="20"/>
          <w:szCs w:val="20"/>
        </w:rPr>
      </w:pPr>
      <w:r>
        <w:rPr>
          <w:sz w:val="20"/>
          <w:szCs w:val="20"/>
        </w:rPr>
        <w:t xml:space="preserve">intelligence is a protective factor for some adolescents who are at risk for psychopathy or antisocial personality </w:t>
      </w:r>
    </w:p>
    <w:p w14:paraId="116C1665" w14:textId="77777777" w:rsidR="00C9192A" w:rsidRDefault="00C9192A" w:rsidP="00085646">
      <w:pPr>
        <w:pStyle w:val="NoSpacing"/>
        <w:numPr>
          <w:ilvl w:val="0"/>
          <w:numId w:val="52"/>
        </w:numPr>
        <w:rPr>
          <w:sz w:val="20"/>
          <w:szCs w:val="20"/>
        </w:rPr>
      </w:pPr>
      <w:r>
        <w:rPr>
          <w:sz w:val="20"/>
          <w:szCs w:val="20"/>
        </w:rPr>
        <w:t>many adolescents with conduct disorder never get involved in criminal behaviour because they are positively influenced by schooling and focus their energies on more socially accepted behaviours</w:t>
      </w:r>
    </w:p>
    <w:p w14:paraId="7AA3C840" w14:textId="77777777" w:rsidR="00C9192A" w:rsidRDefault="00C9192A" w:rsidP="00085646">
      <w:pPr>
        <w:pStyle w:val="NoSpacing"/>
        <w:numPr>
          <w:ilvl w:val="0"/>
          <w:numId w:val="52"/>
        </w:numPr>
        <w:rPr>
          <w:sz w:val="20"/>
          <w:szCs w:val="20"/>
        </w:rPr>
      </w:pPr>
      <w:r>
        <w:rPr>
          <w:sz w:val="20"/>
          <w:szCs w:val="20"/>
        </w:rPr>
        <w:t xml:space="preserve">preventive interventions aimed at mother estimated to be at high risk for producing children who could be at risk include prenatal care (aimed at improving maternal nutrition, decreasing smoking and other substance use) and improving parental skills </w:t>
      </w:r>
    </w:p>
    <w:p w14:paraId="78463BDA" w14:textId="77777777" w:rsidR="00C9192A" w:rsidRDefault="00C9192A" w:rsidP="00085646">
      <w:pPr>
        <w:pStyle w:val="NoSpacing"/>
        <w:numPr>
          <w:ilvl w:val="0"/>
          <w:numId w:val="52"/>
        </w:numPr>
        <w:rPr>
          <w:sz w:val="20"/>
          <w:szCs w:val="20"/>
        </w:rPr>
      </w:pPr>
      <w:r>
        <w:rPr>
          <w:sz w:val="20"/>
          <w:szCs w:val="20"/>
        </w:rPr>
        <w:lastRenderedPageBreak/>
        <w:t xml:space="preserve">for young children programs target the family </w:t>
      </w:r>
      <w:r w:rsidR="00085646">
        <w:rPr>
          <w:sz w:val="20"/>
          <w:szCs w:val="20"/>
        </w:rPr>
        <w:t>environment</w:t>
      </w:r>
      <w:r>
        <w:rPr>
          <w:sz w:val="20"/>
          <w:szCs w:val="20"/>
        </w:rPr>
        <w:t xml:space="preserve"> </w:t>
      </w:r>
      <w:r w:rsidR="00085646">
        <w:rPr>
          <w:sz w:val="20"/>
          <w:szCs w:val="20"/>
        </w:rPr>
        <w:t xml:space="preserve">by </w:t>
      </w:r>
      <w:r>
        <w:rPr>
          <w:sz w:val="20"/>
          <w:szCs w:val="20"/>
        </w:rPr>
        <w:t>teach</w:t>
      </w:r>
      <w:r w:rsidR="00085646">
        <w:rPr>
          <w:sz w:val="20"/>
          <w:szCs w:val="20"/>
        </w:rPr>
        <w:t>ing</w:t>
      </w:r>
      <w:r>
        <w:rPr>
          <w:sz w:val="20"/>
          <w:szCs w:val="20"/>
        </w:rPr>
        <w:t xml:space="preserve"> effective parental disciple and supervision </w:t>
      </w:r>
    </w:p>
    <w:p w14:paraId="39731D19" w14:textId="77777777" w:rsidR="00085646" w:rsidRDefault="00085646" w:rsidP="00085646">
      <w:pPr>
        <w:pStyle w:val="NoSpacing"/>
        <w:numPr>
          <w:ilvl w:val="0"/>
          <w:numId w:val="52"/>
        </w:numPr>
        <w:rPr>
          <w:sz w:val="20"/>
          <w:szCs w:val="20"/>
        </w:rPr>
      </w:pPr>
      <w:r>
        <w:rPr>
          <w:sz w:val="20"/>
          <w:szCs w:val="20"/>
        </w:rPr>
        <w:t xml:space="preserve">the earlier the prevention and intervention are started, the greater the likelihood they might succeed </w:t>
      </w:r>
    </w:p>
    <w:p w14:paraId="10300826" w14:textId="77777777" w:rsidR="00085646" w:rsidRPr="00910CA1" w:rsidRDefault="00085646" w:rsidP="00085646">
      <w:pPr>
        <w:pStyle w:val="NoSpacing"/>
        <w:numPr>
          <w:ilvl w:val="0"/>
          <w:numId w:val="52"/>
        </w:numPr>
        <w:rPr>
          <w:sz w:val="20"/>
          <w:szCs w:val="20"/>
        </w:rPr>
      </w:pPr>
      <w:r>
        <w:rPr>
          <w:sz w:val="20"/>
          <w:szCs w:val="20"/>
        </w:rPr>
        <w:t xml:space="preserve">FAST Track intervention – an intensive program for kindergarten students which includes parent training and school interventions </w:t>
      </w:r>
    </w:p>
    <w:p w14:paraId="1DB558E6" w14:textId="77777777" w:rsidR="001D2E22" w:rsidRDefault="001D2E22" w:rsidP="001D2E22">
      <w:pPr>
        <w:pStyle w:val="NoSpacing"/>
        <w:rPr>
          <w:sz w:val="20"/>
          <w:szCs w:val="20"/>
        </w:rPr>
      </w:pPr>
    </w:p>
    <w:p w14:paraId="512020C8" w14:textId="77777777" w:rsidR="001D2E22" w:rsidRPr="00B6003B" w:rsidRDefault="001D2E22" w:rsidP="001D2E22">
      <w:pPr>
        <w:pStyle w:val="NoSpacing"/>
        <w:rPr>
          <w:sz w:val="20"/>
          <w:szCs w:val="20"/>
        </w:rPr>
      </w:pPr>
    </w:p>
    <w:p w14:paraId="58967F75" w14:textId="77777777" w:rsidR="00B6003B" w:rsidRDefault="00B6003B" w:rsidP="00B6003B">
      <w:pPr>
        <w:pStyle w:val="NoSpacing"/>
        <w:ind w:left="360"/>
        <w:rPr>
          <w:sz w:val="20"/>
          <w:szCs w:val="20"/>
        </w:rPr>
      </w:pPr>
    </w:p>
    <w:p w14:paraId="20A48D70" w14:textId="77777777" w:rsidR="00B6003B" w:rsidRPr="00ED0C1F" w:rsidRDefault="00B6003B" w:rsidP="00B6003B">
      <w:pPr>
        <w:pStyle w:val="NoSpacing"/>
        <w:ind w:left="360"/>
        <w:rPr>
          <w:sz w:val="20"/>
          <w:szCs w:val="20"/>
        </w:rPr>
      </w:pPr>
    </w:p>
    <w:sectPr w:rsidR="00B6003B" w:rsidRPr="00ED0C1F" w:rsidSect="00215C1C">
      <w:pgSz w:w="12240" w:h="15840"/>
      <w:pgMar w:top="1440" w:right="720" w:bottom="720"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05007389"/>
    <w:multiLevelType w:val="hybridMultilevel"/>
    <w:tmpl w:val="5A980B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74653A"/>
    <w:multiLevelType w:val="hybridMultilevel"/>
    <w:tmpl w:val="A86CE21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7C1639"/>
    <w:multiLevelType w:val="hybridMultilevel"/>
    <w:tmpl w:val="D7A8FBC0"/>
    <w:lvl w:ilvl="0" w:tplc="01380866">
      <w:start w:val="1"/>
      <w:numFmt w:val="bullet"/>
      <w:lvlText w:val=""/>
      <w:lvlJc w:val="left"/>
      <w:pPr>
        <w:ind w:left="720" w:hanging="360"/>
      </w:pPr>
      <w:rPr>
        <w:rFonts w:ascii="Symbol" w:hAnsi="Symbol" w:hint="default"/>
      </w:rPr>
    </w:lvl>
    <w:lvl w:ilvl="1" w:tplc="04090011">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A10C7D"/>
    <w:multiLevelType w:val="hybridMultilevel"/>
    <w:tmpl w:val="7E4481FA"/>
    <w:lvl w:ilvl="0" w:tplc="04090015">
      <w:start w:val="1"/>
      <w:numFmt w:val="upperLetter"/>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6C909FA"/>
    <w:multiLevelType w:val="hybridMultilevel"/>
    <w:tmpl w:val="B78ABCAA"/>
    <w:lvl w:ilvl="0" w:tplc="013808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3A1B38"/>
    <w:multiLevelType w:val="hybridMultilevel"/>
    <w:tmpl w:val="CC9043A4"/>
    <w:lvl w:ilvl="0" w:tplc="013808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187E1A"/>
    <w:multiLevelType w:val="hybridMultilevel"/>
    <w:tmpl w:val="8BFCBBBE"/>
    <w:lvl w:ilvl="0" w:tplc="04090015">
      <w:start w:val="1"/>
      <w:numFmt w:val="upperLetter"/>
      <w:lvlText w:val="%1."/>
      <w:lvlJc w:val="left"/>
      <w:pPr>
        <w:ind w:left="1080" w:hanging="360"/>
      </w:pPr>
    </w:lvl>
    <w:lvl w:ilvl="1" w:tplc="04090011">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B4C1793"/>
    <w:multiLevelType w:val="hybridMultilevel"/>
    <w:tmpl w:val="AE4E9852"/>
    <w:lvl w:ilvl="0" w:tplc="04090015">
      <w:start w:val="1"/>
      <w:numFmt w:val="upperLetter"/>
      <w:lvlText w:val="%1."/>
      <w:lvlJc w:val="left"/>
      <w:pPr>
        <w:ind w:left="1080" w:hanging="360"/>
      </w:pPr>
    </w:lvl>
    <w:lvl w:ilvl="1" w:tplc="04090011">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C0D06A4"/>
    <w:multiLevelType w:val="hybridMultilevel"/>
    <w:tmpl w:val="F30239B4"/>
    <w:lvl w:ilvl="0" w:tplc="013808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CA42CFE"/>
    <w:multiLevelType w:val="hybridMultilevel"/>
    <w:tmpl w:val="8F8C92F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0F779B8"/>
    <w:multiLevelType w:val="hybridMultilevel"/>
    <w:tmpl w:val="A64C19F4"/>
    <w:lvl w:ilvl="0" w:tplc="013808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0C109C"/>
    <w:multiLevelType w:val="hybridMultilevel"/>
    <w:tmpl w:val="DAC6965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3722AF4"/>
    <w:multiLevelType w:val="hybridMultilevel"/>
    <w:tmpl w:val="C61462A2"/>
    <w:lvl w:ilvl="0" w:tplc="04090015">
      <w:start w:val="1"/>
      <w:numFmt w:val="upperLetter"/>
      <w:lvlText w:val="%1."/>
      <w:lvlJc w:val="left"/>
      <w:pPr>
        <w:ind w:left="1080" w:hanging="360"/>
      </w:pPr>
    </w:lvl>
    <w:lvl w:ilvl="1" w:tplc="04090011">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8801E1D"/>
    <w:multiLevelType w:val="hybridMultilevel"/>
    <w:tmpl w:val="03FAE10C"/>
    <w:lvl w:ilvl="0" w:tplc="04090015">
      <w:start w:val="1"/>
      <w:numFmt w:val="upperLetter"/>
      <w:lvlText w:val="%1."/>
      <w:lvlJc w:val="left"/>
      <w:pPr>
        <w:ind w:left="1080" w:hanging="360"/>
      </w:pPr>
    </w:lvl>
    <w:lvl w:ilvl="1" w:tplc="04090011">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1A41785F"/>
    <w:multiLevelType w:val="hybridMultilevel"/>
    <w:tmpl w:val="68F03016"/>
    <w:lvl w:ilvl="0" w:tplc="013808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A600644"/>
    <w:multiLevelType w:val="hybridMultilevel"/>
    <w:tmpl w:val="1E96E990"/>
    <w:lvl w:ilvl="0" w:tplc="04090015">
      <w:start w:val="1"/>
      <w:numFmt w:val="upperLetter"/>
      <w:lvlText w:val="%1."/>
      <w:lvlJc w:val="left"/>
      <w:pPr>
        <w:ind w:left="1080" w:hanging="360"/>
      </w:pPr>
    </w:lvl>
    <w:lvl w:ilvl="1" w:tplc="04090011">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1EF144A0"/>
    <w:multiLevelType w:val="hybridMultilevel"/>
    <w:tmpl w:val="BF6AB5F6"/>
    <w:lvl w:ilvl="0" w:tplc="013808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9032CC"/>
    <w:multiLevelType w:val="hybridMultilevel"/>
    <w:tmpl w:val="4A527856"/>
    <w:lvl w:ilvl="0" w:tplc="04090015">
      <w:start w:val="1"/>
      <w:numFmt w:val="upperLetter"/>
      <w:lvlText w:val="%1."/>
      <w:lvlJc w:val="left"/>
      <w:pPr>
        <w:ind w:left="1080" w:hanging="360"/>
      </w:pPr>
    </w:lvl>
    <w:lvl w:ilvl="1" w:tplc="04090011">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3966BCD"/>
    <w:multiLevelType w:val="hybridMultilevel"/>
    <w:tmpl w:val="DB3E7C2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4907384"/>
    <w:multiLevelType w:val="hybridMultilevel"/>
    <w:tmpl w:val="080C0F82"/>
    <w:lvl w:ilvl="0" w:tplc="04090015">
      <w:start w:val="1"/>
      <w:numFmt w:val="upperLetter"/>
      <w:lvlText w:val="%1."/>
      <w:lvlJc w:val="left"/>
      <w:pPr>
        <w:ind w:left="1080" w:hanging="360"/>
      </w:pPr>
    </w:lvl>
    <w:lvl w:ilvl="1" w:tplc="04090011">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26A71EB2"/>
    <w:multiLevelType w:val="hybridMultilevel"/>
    <w:tmpl w:val="856AB44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12473BA"/>
    <w:multiLevelType w:val="hybridMultilevel"/>
    <w:tmpl w:val="08E0B314"/>
    <w:lvl w:ilvl="0" w:tplc="013808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9553E0"/>
    <w:multiLevelType w:val="hybridMultilevel"/>
    <w:tmpl w:val="CB96DC00"/>
    <w:lvl w:ilvl="0" w:tplc="04090015">
      <w:start w:val="1"/>
      <w:numFmt w:val="upperLetter"/>
      <w:lvlText w:val="%1."/>
      <w:lvlJc w:val="left"/>
      <w:pPr>
        <w:ind w:left="1080" w:hanging="360"/>
      </w:pPr>
    </w:lvl>
    <w:lvl w:ilvl="1" w:tplc="04090011">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37EC0A31"/>
    <w:multiLevelType w:val="hybridMultilevel"/>
    <w:tmpl w:val="304E6BEE"/>
    <w:lvl w:ilvl="0" w:tplc="013808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8D57DEF"/>
    <w:multiLevelType w:val="hybridMultilevel"/>
    <w:tmpl w:val="4E966116"/>
    <w:lvl w:ilvl="0" w:tplc="04090015">
      <w:start w:val="1"/>
      <w:numFmt w:val="upperLetter"/>
      <w:lvlText w:val="%1."/>
      <w:lvlJc w:val="left"/>
      <w:pPr>
        <w:ind w:left="1080" w:hanging="360"/>
      </w:pPr>
    </w:lvl>
    <w:lvl w:ilvl="1" w:tplc="04090011">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38D622CE"/>
    <w:multiLevelType w:val="hybridMultilevel"/>
    <w:tmpl w:val="EE7CA6CC"/>
    <w:lvl w:ilvl="0" w:tplc="013808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990173C"/>
    <w:multiLevelType w:val="hybridMultilevel"/>
    <w:tmpl w:val="94F2B1C2"/>
    <w:lvl w:ilvl="0" w:tplc="04090015">
      <w:start w:val="1"/>
      <w:numFmt w:val="upperLetter"/>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3B9454F1"/>
    <w:multiLevelType w:val="hybridMultilevel"/>
    <w:tmpl w:val="F0720DFE"/>
    <w:lvl w:ilvl="0" w:tplc="013808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159358C"/>
    <w:multiLevelType w:val="hybridMultilevel"/>
    <w:tmpl w:val="F32C695E"/>
    <w:lvl w:ilvl="0" w:tplc="013808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20E5C58"/>
    <w:multiLevelType w:val="hybridMultilevel"/>
    <w:tmpl w:val="EDBAA334"/>
    <w:lvl w:ilvl="0" w:tplc="04090015">
      <w:start w:val="1"/>
      <w:numFmt w:val="upperLetter"/>
      <w:lvlText w:val="%1."/>
      <w:lvlJc w:val="left"/>
      <w:pPr>
        <w:ind w:left="1080" w:hanging="360"/>
      </w:pPr>
    </w:lvl>
    <w:lvl w:ilvl="1" w:tplc="04090011">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43D20705"/>
    <w:multiLevelType w:val="hybridMultilevel"/>
    <w:tmpl w:val="D86EAC10"/>
    <w:lvl w:ilvl="0" w:tplc="013808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7B51F92"/>
    <w:multiLevelType w:val="hybridMultilevel"/>
    <w:tmpl w:val="BFE07E78"/>
    <w:lvl w:ilvl="0" w:tplc="013808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8313A17"/>
    <w:multiLevelType w:val="hybridMultilevel"/>
    <w:tmpl w:val="B96CDDF0"/>
    <w:lvl w:ilvl="0" w:tplc="04090015">
      <w:start w:val="1"/>
      <w:numFmt w:val="upperLetter"/>
      <w:lvlText w:val="%1."/>
      <w:lvlJc w:val="left"/>
      <w:pPr>
        <w:ind w:left="1080" w:hanging="360"/>
      </w:pPr>
    </w:lvl>
    <w:lvl w:ilvl="1" w:tplc="04090011">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493369C7"/>
    <w:multiLevelType w:val="hybridMultilevel"/>
    <w:tmpl w:val="9FD2DFD0"/>
    <w:lvl w:ilvl="0" w:tplc="013808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AAC7BE8"/>
    <w:multiLevelType w:val="hybridMultilevel"/>
    <w:tmpl w:val="9140EF78"/>
    <w:lvl w:ilvl="0" w:tplc="013808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CAE775E"/>
    <w:multiLevelType w:val="hybridMultilevel"/>
    <w:tmpl w:val="558EA03C"/>
    <w:lvl w:ilvl="0" w:tplc="013808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027377E"/>
    <w:multiLevelType w:val="hybridMultilevel"/>
    <w:tmpl w:val="222651D2"/>
    <w:lvl w:ilvl="0" w:tplc="013808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07975DD"/>
    <w:multiLevelType w:val="hybridMultilevel"/>
    <w:tmpl w:val="F30499C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515E4297"/>
    <w:multiLevelType w:val="hybridMultilevel"/>
    <w:tmpl w:val="F2C28F48"/>
    <w:lvl w:ilvl="0" w:tplc="013808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403337D"/>
    <w:multiLevelType w:val="hybridMultilevel"/>
    <w:tmpl w:val="F3FCB444"/>
    <w:lvl w:ilvl="0" w:tplc="013808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B093791"/>
    <w:multiLevelType w:val="hybridMultilevel"/>
    <w:tmpl w:val="B098315C"/>
    <w:lvl w:ilvl="0" w:tplc="04090015">
      <w:start w:val="1"/>
      <w:numFmt w:val="upperLetter"/>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nsid w:val="5FB57E06"/>
    <w:multiLevelType w:val="hybridMultilevel"/>
    <w:tmpl w:val="EE0CF32A"/>
    <w:lvl w:ilvl="0" w:tplc="013808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99C4DA6"/>
    <w:multiLevelType w:val="hybridMultilevel"/>
    <w:tmpl w:val="52E21BC0"/>
    <w:lvl w:ilvl="0" w:tplc="013808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A976A25"/>
    <w:multiLevelType w:val="hybridMultilevel"/>
    <w:tmpl w:val="BB58D75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71743627"/>
    <w:multiLevelType w:val="hybridMultilevel"/>
    <w:tmpl w:val="8418266A"/>
    <w:lvl w:ilvl="0" w:tplc="04090015">
      <w:start w:val="1"/>
      <w:numFmt w:val="upperLetter"/>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72FF0423"/>
    <w:multiLevelType w:val="hybridMultilevel"/>
    <w:tmpl w:val="CF5A522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759C39BC"/>
    <w:multiLevelType w:val="hybridMultilevel"/>
    <w:tmpl w:val="650A97F6"/>
    <w:lvl w:ilvl="0" w:tplc="04090015">
      <w:start w:val="1"/>
      <w:numFmt w:val="upperLetter"/>
      <w:lvlText w:val="%1."/>
      <w:lvlJc w:val="left"/>
      <w:pPr>
        <w:ind w:left="1080" w:hanging="360"/>
      </w:pPr>
    </w:lvl>
    <w:lvl w:ilvl="1" w:tplc="04090011">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9C54990"/>
    <w:multiLevelType w:val="hybridMultilevel"/>
    <w:tmpl w:val="AF3C42DE"/>
    <w:lvl w:ilvl="0" w:tplc="013808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A9A42E2"/>
    <w:multiLevelType w:val="hybridMultilevel"/>
    <w:tmpl w:val="389E76D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nsid w:val="7DAF71DC"/>
    <w:multiLevelType w:val="hybridMultilevel"/>
    <w:tmpl w:val="C950AE5C"/>
    <w:lvl w:ilvl="0" w:tplc="013808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DE45575"/>
    <w:multiLevelType w:val="hybridMultilevel"/>
    <w:tmpl w:val="74A431EE"/>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1">
    <w:nsid w:val="7DFE46DF"/>
    <w:multiLevelType w:val="hybridMultilevel"/>
    <w:tmpl w:val="EDBAA334"/>
    <w:lvl w:ilvl="0" w:tplc="04090015">
      <w:start w:val="1"/>
      <w:numFmt w:val="upperLetter"/>
      <w:lvlText w:val="%1."/>
      <w:lvlJc w:val="left"/>
      <w:pPr>
        <w:ind w:left="1080" w:hanging="360"/>
      </w:pPr>
    </w:lvl>
    <w:lvl w:ilvl="1" w:tplc="04090011">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9"/>
  </w:num>
  <w:num w:numId="2">
    <w:abstractNumId w:val="3"/>
  </w:num>
  <w:num w:numId="3">
    <w:abstractNumId w:val="40"/>
  </w:num>
  <w:num w:numId="4">
    <w:abstractNumId w:val="35"/>
  </w:num>
  <w:num w:numId="5">
    <w:abstractNumId w:val="26"/>
  </w:num>
  <w:num w:numId="6">
    <w:abstractNumId w:val="28"/>
  </w:num>
  <w:num w:numId="7">
    <w:abstractNumId w:val="45"/>
  </w:num>
  <w:num w:numId="8">
    <w:abstractNumId w:val="44"/>
  </w:num>
  <w:num w:numId="9">
    <w:abstractNumId w:val="5"/>
  </w:num>
  <w:num w:numId="10">
    <w:abstractNumId w:val="33"/>
  </w:num>
  <w:num w:numId="11">
    <w:abstractNumId w:val="6"/>
  </w:num>
  <w:num w:numId="12">
    <w:abstractNumId w:val="4"/>
  </w:num>
  <w:num w:numId="13">
    <w:abstractNumId w:val="37"/>
  </w:num>
  <w:num w:numId="14">
    <w:abstractNumId w:val="9"/>
  </w:num>
  <w:num w:numId="15">
    <w:abstractNumId w:val="25"/>
  </w:num>
  <w:num w:numId="16">
    <w:abstractNumId w:val="32"/>
  </w:num>
  <w:num w:numId="17">
    <w:abstractNumId w:val="38"/>
  </w:num>
  <w:num w:numId="18">
    <w:abstractNumId w:val="51"/>
  </w:num>
  <w:num w:numId="19">
    <w:abstractNumId w:val="29"/>
  </w:num>
  <w:num w:numId="20">
    <w:abstractNumId w:val="43"/>
  </w:num>
  <w:num w:numId="21">
    <w:abstractNumId w:val="18"/>
  </w:num>
  <w:num w:numId="22">
    <w:abstractNumId w:val="30"/>
  </w:num>
  <w:num w:numId="23">
    <w:abstractNumId w:val="20"/>
  </w:num>
  <w:num w:numId="24">
    <w:abstractNumId w:val="31"/>
  </w:num>
  <w:num w:numId="25">
    <w:abstractNumId w:val="11"/>
  </w:num>
  <w:num w:numId="26">
    <w:abstractNumId w:val="49"/>
  </w:num>
  <w:num w:numId="27">
    <w:abstractNumId w:val="0"/>
  </w:num>
  <w:num w:numId="28">
    <w:abstractNumId w:val="21"/>
  </w:num>
  <w:num w:numId="29">
    <w:abstractNumId w:val="50"/>
  </w:num>
  <w:num w:numId="30">
    <w:abstractNumId w:val="2"/>
  </w:num>
  <w:num w:numId="31">
    <w:abstractNumId w:val="1"/>
  </w:num>
  <w:num w:numId="32">
    <w:abstractNumId w:val="48"/>
  </w:num>
  <w:num w:numId="33">
    <w:abstractNumId w:val="27"/>
  </w:num>
  <w:num w:numId="34">
    <w:abstractNumId w:val="22"/>
  </w:num>
  <w:num w:numId="35">
    <w:abstractNumId w:val="36"/>
  </w:num>
  <w:num w:numId="36">
    <w:abstractNumId w:val="24"/>
  </w:num>
  <w:num w:numId="37">
    <w:abstractNumId w:val="47"/>
  </w:num>
  <w:num w:numId="38">
    <w:abstractNumId w:val="46"/>
  </w:num>
  <w:num w:numId="39">
    <w:abstractNumId w:val="8"/>
  </w:num>
  <w:num w:numId="40">
    <w:abstractNumId w:val="42"/>
  </w:num>
  <w:num w:numId="41">
    <w:abstractNumId w:val="13"/>
  </w:num>
  <w:num w:numId="42">
    <w:abstractNumId w:val="16"/>
  </w:num>
  <w:num w:numId="43">
    <w:abstractNumId w:val="19"/>
  </w:num>
  <w:num w:numId="44">
    <w:abstractNumId w:val="41"/>
  </w:num>
  <w:num w:numId="45">
    <w:abstractNumId w:val="17"/>
  </w:num>
  <w:num w:numId="46">
    <w:abstractNumId w:val="23"/>
  </w:num>
  <w:num w:numId="47">
    <w:abstractNumId w:val="7"/>
  </w:num>
  <w:num w:numId="48">
    <w:abstractNumId w:val="14"/>
  </w:num>
  <w:num w:numId="49">
    <w:abstractNumId w:val="12"/>
  </w:num>
  <w:num w:numId="50">
    <w:abstractNumId w:val="10"/>
  </w:num>
  <w:num w:numId="51">
    <w:abstractNumId w:val="15"/>
  </w:num>
  <w:num w:numId="52">
    <w:abstractNumId w:val="3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2"/>
  </w:compat>
  <w:rsids>
    <w:rsidRoot w:val="00523D91"/>
    <w:rsid w:val="00035FA6"/>
    <w:rsid w:val="0005423D"/>
    <w:rsid w:val="00055283"/>
    <w:rsid w:val="00072E33"/>
    <w:rsid w:val="00080296"/>
    <w:rsid w:val="00085646"/>
    <w:rsid w:val="00091EB8"/>
    <w:rsid w:val="000D765D"/>
    <w:rsid w:val="000E65D6"/>
    <w:rsid w:val="0013569E"/>
    <w:rsid w:val="00142147"/>
    <w:rsid w:val="00170B1E"/>
    <w:rsid w:val="00171951"/>
    <w:rsid w:val="0017582A"/>
    <w:rsid w:val="001966C4"/>
    <w:rsid w:val="001D2E22"/>
    <w:rsid w:val="001E6CBB"/>
    <w:rsid w:val="00215C1C"/>
    <w:rsid w:val="00222AB5"/>
    <w:rsid w:val="002514CC"/>
    <w:rsid w:val="002B36B5"/>
    <w:rsid w:val="002F5231"/>
    <w:rsid w:val="00306AEB"/>
    <w:rsid w:val="00316619"/>
    <w:rsid w:val="00374C67"/>
    <w:rsid w:val="003C5FDE"/>
    <w:rsid w:val="0042095F"/>
    <w:rsid w:val="0043221B"/>
    <w:rsid w:val="00455729"/>
    <w:rsid w:val="00480F2D"/>
    <w:rsid w:val="004A0142"/>
    <w:rsid w:val="004A0F77"/>
    <w:rsid w:val="00501F96"/>
    <w:rsid w:val="00523D91"/>
    <w:rsid w:val="00530309"/>
    <w:rsid w:val="00590553"/>
    <w:rsid w:val="005D7CD2"/>
    <w:rsid w:val="0065477E"/>
    <w:rsid w:val="0066202E"/>
    <w:rsid w:val="006A6E65"/>
    <w:rsid w:val="006D2895"/>
    <w:rsid w:val="007007B5"/>
    <w:rsid w:val="00711605"/>
    <w:rsid w:val="007171EC"/>
    <w:rsid w:val="0073360F"/>
    <w:rsid w:val="00744B94"/>
    <w:rsid w:val="0075202F"/>
    <w:rsid w:val="0079530F"/>
    <w:rsid w:val="00802146"/>
    <w:rsid w:val="0080635A"/>
    <w:rsid w:val="00812A08"/>
    <w:rsid w:val="00826423"/>
    <w:rsid w:val="00830D13"/>
    <w:rsid w:val="008470AF"/>
    <w:rsid w:val="0086524F"/>
    <w:rsid w:val="008E6C15"/>
    <w:rsid w:val="00900D58"/>
    <w:rsid w:val="00910CA1"/>
    <w:rsid w:val="00912047"/>
    <w:rsid w:val="0091370F"/>
    <w:rsid w:val="00973199"/>
    <w:rsid w:val="009A3260"/>
    <w:rsid w:val="009D7100"/>
    <w:rsid w:val="009E7212"/>
    <w:rsid w:val="009F3A2C"/>
    <w:rsid w:val="00A077A8"/>
    <w:rsid w:val="00A11B2F"/>
    <w:rsid w:val="00A54010"/>
    <w:rsid w:val="00A6454A"/>
    <w:rsid w:val="00A83B02"/>
    <w:rsid w:val="00A863B8"/>
    <w:rsid w:val="00AB03CB"/>
    <w:rsid w:val="00AE136E"/>
    <w:rsid w:val="00B41FAB"/>
    <w:rsid w:val="00B42E32"/>
    <w:rsid w:val="00B6003B"/>
    <w:rsid w:val="00B71805"/>
    <w:rsid w:val="00B824B7"/>
    <w:rsid w:val="00B97C2A"/>
    <w:rsid w:val="00BC41A5"/>
    <w:rsid w:val="00BD4C32"/>
    <w:rsid w:val="00BD5194"/>
    <w:rsid w:val="00BF1192"/>
    <w:rsid w:val="00C108E1"/>
    <w:rsid w:val="00C20243"/>
    <w:rsid w:val="00C72D9A"/>
    <w:rsid w:val="00C74D25"/>
    <w:rsid w:val="00C833C2"/>
    <w:rsid w:val="00C9192A"/>
    <w:rsid w:val="00CF6CF5"/>
    <w:rsid w:val="00D24586"/>
    <w:rsid w:val="00D31A08"/>
    <w:rsid w:val="00D34DFD"/>
    <w:rsid w:val="00D42E8B"/>
    <w:rsid w:val="00D546E2"/>
    <w:rsid w:val="00D775A5"/>
    <w:rsid w:val="00D86BE9"/>
    <w:rsid w:val="00DA4A12"/>
    <w:rsid w:val="00DC3C98"/>
    <w:rsid w:val="00DD4365"/>
    <w:rsid w:val="00DD7B6B"/>
    <w:rsid w:val="00E308EB"/>
    <w:rsid w:val="00EC6C58"/>
    <w:rsid w:val="00ED0C1F"/>
    <w:rsid w:val="00ED5F43"/>
    <w:rsid w:val="00F01C7C"/>
    <w:rsid w:val="00F2369C"/>
    <w:rsid w:val="00FC044F"/>
    <w:rsid w:val="00FD0258"/>
    <w:rsid w:val="00FD30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2">
      <o:colormenu v:ext="edit" fillcolor="none" strokecolor="none"/>
    </o:shapedefaults>
    <o:shapelayout v:ext="edit">
      <o:idmap v:ext="edit" data="1"/>
    </o:shapelayout>
  </w:shapeDefaults>
  <w:decimalSymbol w:val="."/>
  <w:listSeparator w:val=","/>
  <w14:docId w14:val="264F9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19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23D91"/>
    <w:pPr>
      <w:spacing w:after="0" w:line="240" w:lineRule="auto"/>
    </w:pPr>
  </w:style>
  <w:style w:type="paragraph" w:styleId="BalloonText">
    <w:name w:val="Balloon Text"/>
    <w:basedOn w:val="Normal"/>
    <w:link w:val="BalloonTextChar"/>
    <w:uiPriority w:val="99"/>
    <w:semiHidden/>
    <w:unhideWhenUsed/>
    <w:rsid w:val="00B600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03B"/>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CB0DF1-126F-A24E-B3C7-423D43717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1169</TotalTime>
  <Pages>32</Pages>
  <Words>19024</Words>
  <Characters>108443</Characters>
  <Application>Microsoft Macintosh Word</Application>
  <DocSecurity>0</DocSecurity>
  <Lines>903</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dc:creator>
  <cp:keywords/>
  <dc:description/>
  <cp:lastModifiedBy>Katrina Dinatale</cp:lastModifiedBy>
  <cp:revision>55</cp:revision>
  <cp:lastPrinted>2010-12-09T06:11:00Z</cp:lastPrinted>
  <dcterms:created xsi:type="dcterms:W3CDTF">2010-12-05T21:51:00Z</dcterms:created>
  <dcterms:modified xsi:type="dcterms:W3CDTF">2013-02-11T08:16:00Z</dcterms:modified>
</cp:coreProperties>
</file>