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CE8A13" w14:textId="77777777" w:rsidR="00FA0627" w:rsidRDefault="00FA0627">
      <w:pPr>
        <w:pStyle w:val="NoteLevel1"/>
      </w:pPr>
      <w:r>
        <w:t>Accounting – Recording, measurement and interpretation of financial information.</w:t>
      </w:r>
    </w:p>
    <w:p w14:paraId="3593CF0C" w14:textId="77777777" w:rsidR="00FA0627" w:rsidRDefault="00FA0627">
      <w:pPr>
        <w:pStyle w:val="NoteLevel1"/>
      </w:pPr>
      <w:r>
        <w:t>Managerial Accounting – Focused on internal operations.</w:t>
      </w:r>
    </w:p>
    <w:p w14:paraId="027AD887" w14:textId="77777777" w:rsidR="00FA0627" w:rsidRDefault="00FA0627">
      <w:pPr>
        <w:pStyle w:val="NoteLevel1"/>
      </w:pPr>
      <w:r>
        <w:t>Financial Accounting – Preparing financial statements for persons inside and outside an organization.</w:t>
      </w:r>
    </w:p>
    <w:p w14:paraId="3DD16C5D" w14:textId="77777777" w:rsidR="00FA0627" w:rsidRDefault="00FA0627" w:rsidP="00FA0627">
      <w:pPr>
        <w:pStyle w:val="NoteLevel1"/>
      </w:pPr>
      <w:r>
        <w:t>Bookkeeping – Recording transactions such as journals and ledgers.</w:t>
      </w:r>
    </w:p>
    <w:p w14:paraId="263703E8" w14:textId="77777777" w:rsidR="00FA0627" w:rsidRDefault="00FA0627" w:rsidP="00FA0627">
      <w:pPr>
        <w:pStyle w:val="NoteLevel1"/>
      </w:pPr>
      <w:r>
        <w:t>Users of Accounting Information:</w:t>
      </w:r>
    </w:p>
    <w:p w14:paraId="279D96C7" w14:textId="77777777" w:rsidR="00FA0627" w:rsidRDefault="00FA0627" w:rsidP="00FA0627">
      <w:pPr>
        <w:pStyle w:val="NoteLevel2"/>
      </w:pPr>
      <w:r>
        <w:t>Management – Owners, Board of Directors etc.</w:t>
      </w:r>
    </w:p>
    <w:p w14:paraId="63AE0C4F" w14:textId="77777777" w:rsidR="00FA0627" w:rsidRDefault="00FA0627" w:rsidP="00FA0627">
      <w:pPr>
        <w:pStyle w:val="NoteLevel2"/>
      </w:pPr>
      <w:r>
        <w:t>Direct Financial Interest – Investors, Creditors etc.</w:t>
      </w:r>
    </w:p>
    <w:p w14:paraId="271B1F7F" w14:textId="77777777" w:rsidR="00FA0627" w:rsidRDefault="00FA0627" w:rsidP="00FA0627">
      <w:pPr>
        <w:pStyle w:val="NoteLevel2"/>
      </w:pPr>
      <w:r>
        <w:t>Tax Authorities – Federal and Provincial Agencies. Ex. CRA</w:t>
      </w:r>
    </w:p>
    <w:p w14:paraId="56941B16" w14:textId="77777777" w:rsidR="00FA0627" w:rsidRDefault="00FA0627" w:rsidP="00FA0627">
      <w:pPr>
        <w:pStyle w:val="NoteLevel2"/>
      </w:pPr>
      <w:r>
        <w:t xml:space="preserve">Regulatory Agencies – Stock Exchanges. </w:t>
      </w:r>
    </w:p>
    <w:p w14:paraId="0ADFED91" w14:textId="77777777" w:rsidR="00FA0627" w:rsidRDefault="00FA0627" w:rsidP="00FA0627">
      <w:pPr>
        <w:pStyle w:val="NoteLevel2"/>
      </w:pPr>
      <w:r>
        <w:t xml:space="preserve">Economic Planners – Banks, Governments etc. </w:t>
      </w:r>
    </w:p>
    <w:p w14:paraId="4BA98D98" w14:textId="77777777" w:rsidR="00FA0627" w:rsidRDefault="00FA0627" w:rsidP="00FA0627">
      <w:pPr>
        <w:pStyle w:val="NoteLevel2"/>
      </w:pPr>
      <w:r>
        <w:t xml:space="preserve">Other – Employees and Labour Unions. </w:t>
      </w:r>
    </w:p>
    <w:p w14:paraId="42A9E9B8" w14:textId="77777777" w:rsidR="009F5A77" w:rsidRDefault="009F5A77" w:rsidP="009F5A77">
      <w:pPr>
        <w:pStyle w:val="NoteLevel1"/>
      </w:pPr>
      <w:r>
        <w:t xml:space="preserve">Revenue Recognition – Revenues are recorded for the accounting period in which sales are completed and collected. </w:t>
      </w:r>
    </w:p>
    <w:p w14:paraId="0B780818" w14:textId="77777777" w:rsidR="009F5A77" w:rsidRDefault="009F5A77" w:rsidP="009F5A77">
      <w:pPr>
        <w:pStyle w:val="NoteLevel2"/>
      </w:pPr>
      <w:r>
        <w:t xml:space="preserve">Sale is complete and product is delivered. </w:t>
      </w:r>
    </w:p>
    <w:p w14:paraId="16DB48CD" w14:textId="77777777" w:rsidR="009F5A77" w:rsidRDefault="009F5A77" w:rsidP="009F5A77">
      <w:pPr>
        <w:pStyle w:val="NoteLevel2"/>
      </w:pPr>
      <w:r>
        <w:t xml:space="preserve">Sale price to the customer has been collected or is collectible. </w:t>
      </w:r>
    </w:p>
    <w:p w14:paraId="7584B045" w14:textId="77777777" w:rsidR="009F5A77" w:rsidRDefault="009F5A77" w:rsidP="009F5A77">
      <w:pPr>
        <w:pStyle w:val="NoteLevel1"/>
      </w:pPr>
      <w:r>
        <w:t xml:space="preserve">Matching – Expenses will be matched with revenues to determine net income. </w:t>
      </w:r>
    </w:p>
    <w:p w14:paraId="7E6B320F" w14:textId="77777777" w:rsidR="009F5A77" w:rsidRDefault="009F5A77" w:rsidP="009F5A77">
      <w:pPr>
        <w:pStyle w:val="NoteLevel1"/>
      </w:pPr>
      <w:r>
        <w:t xml:space="preserve">Full Disclosure – Financial statements should include numbers as well as explanations and interpretations for external users to understand. </w:t>
      </w:r>
    </w:p>
    <w:p w14:paraId="716C7856" w14:textId="77777777" w:rsidR="009F5A77" w:rsidRDefault="009F5A77" w:rsidP="009F5A77">
      <w:pPr>
        <w:pStyle w:val="NoteLevel1"/>
      </w:pPr>
      <w:r>
        <w:t xml:space="preserve">Accounts of Accounting: </w:t>
      </w:r>
    </w:p>
    <w:p w14:paraId="69516411" w14:textId="77777777" w:rsidR="009F5A77" w:rsidRDefault="009F5A77" w:rsidP="009F5A77">
      <w:pPr>
        <w:pStyle w:val="NoteLevel1"/>
      </w:pPr>
      <w:r>
        <w:t>Assets - Things of value owned by the firm. Listed in order of liquidity.</w:t>
      </w:r>
    </w:p>
    <w:p w14:paraId="7278BE82" w14:textId="77777777" w:rsidR="009F5A77" w:rsidRDefault="009F5A77" w:rsidP="009F5A77">
      <w:pPr>
        <w:pStyle w:val="NoteLevel1"/>
      </w:pPr>
      <w:r>
        <w:t>Liabilities – Debts owed by firm to others. Listed in order they are due.</w:t>
      </w:r>
    </w:p>
    <w:p w14:paraId="1D31755E" w14:textId="77777777" w:rsidR="009F5A77" w:rsidRDefault="009F5A77" w:rsidP="009F5A77">
      <w:pPr>
        <w:pStyle w:val="NoteLevel1"/>
      </w:pPr>
      <w:r>
        <w:t xml:space="preserve">Owners Equity – Amount that owners and/or shareholders invest in a business, plus profits minus dividends or withdrawals.  </w:t>
      </w:r>
    </w:p>
    <w:p w14:paraId="0D705F9C" w14:textId="77777777" w:rsidR="009F5A77" w:rsidRDefault="009F5A77" w:rsidP="009F5A77">
      <w:pPr>
        <w:pStyle w:val="NoteLevel1"/>
      </w:pPr>
      <w:r>
        <w:t>Revenue Accounts – Income from all sources.</w:t>
      </w:r>
    </w:p>
    <w:p w14:paraId="2B108996" w14:textId="77777777" w:rsidR="009F5A77" w:rsidRDefault="009F5A77" w:rsidP="009F5A77">
      <w:pPr>
        <w:pStyle w:val="NoteLevel1"/>
      </w:pPr>
      <w:r>
        <w:t xml:space="preserve">Cost of Goods Sold – When a company sells products, the costs of producing and selling these products is recorded. </w:t>
      </w:r>
    </w:p>
    <w:p w14:paraId="347B15E3" w14:textId="77777777" w:rsidR="009F5A77" w:rsidRDefault="009F5A77" w:rsidP="009F5A77">
      <w:pPr>
        <w:pStyle w:val="NoteLevel1"/>
      </w:pPr>
      <w:r>
        <w:t xml:space="preserve">Expense Accounts – Expenses of running a business. </w:t>
      </w:r>
    </w:p>
    <w:p w14:paraId="7103697F" w14:textId="77777777" w:rsidR="009F5A77" w:rsidRDefault="009F5A77" w:rsidP="009F5A77">
      <w:pPr>
        <w:pStyle w:val="NoteLevel1"/>
      </w:pPr>
      <w:r>
        <w:t>Fundamental Accounting Equation: Assets = Liabilities + Owners Equity.</w:t>
      </w:r>
    </w:p>
    <w:p w14:paraId="2AF32AA5" w14:textId="77777777" w:rsidR="009F5A77" w:rsidRDefault="009F5A77" w:rsidP="009F5A77">
      <w:pPr>
        <w:pStyle w:val="NoteLevel1"/>
      </w:pPr>
      <w:r>
        <w:t xml:space="preserve">Double Entry Bookkeeping – </w:t>
      </w:r>
      <w:proofErr w:type="gramStart"/>
      <w:r>
        <w:t>In every transaction money</w:t>
      </w:r>
      <w:proofErr w:type="gramEnd"/>
      <w:r>
        <w:t xml:space="preserve"> must come from somewhere and go somewhere. </w:t>
      </w:r>
    </w:p>
    <w:p w14:paraId="671485A8" w14:textId="0923B371" w:rsidR="00E652CA" w:rsidRDefault="00E652CA" w:rsidP="00E652CA">
      <w:pPr>
        <w:pStyle w:val="NoteLevel1"/>
      </w:pPr>
      <w:r>
        <w:t xml:space="preserve">Debit Entry – Increases a debit balance and decreases a credit balance. </w:t>
      </w:r>
    </w:p>
    <w:p w14:paraId="5611FE18" w14:textId="0E192B75" w:rsidR="00E652CA" w:rsidRDefault="00E652CA" w:rsidP="00E652CA">
      <w:pPr>
        <w:pStyle w:val="NoteLevel1"/>
      </w:pPr>
      <w:r>
        <w:t>Credit Entry – Increases a credit</w:t>
      </w:r>
      <w:r w:rsidRPr="00E652CA">
        <w:t xml:space="preserve"> balance and decreases a </w:t>
      </w:r>
      <w:r>
        <w:t>debit</w:t>
      </w:r>
      <w:r w:rsidRPr="00E652CA">
        <w:t xml:space="preserve"> balance.</w:t>
      </w:r>
    </w:p>
    <w:p w14:paraId="25245EA3" w14:textId="06778C85" w:rsidR="00E652CA" w:rsidRDefault="00E652CA" w:rsidP="00E652CA">
      <w:pPr>
        <w:pStyle w:val="NoteLevel1"/>
      </w:pPr>
      <w:r>
        <w:t>Debit Balance – Owns or Receives.</w:t>
      </w:r>
    </w:p>
    <w:p w14:paraId="1083B8C9" w14:textId="34883F69" w:rsidR="00E652CA" w:rsidRDefault="00E652CA" w:rsidP="00E652CA">
      <w:pPr>
        <w:pStyle w:val="NoteLevel1"/>
      </w:pPr>
      <w:r>
        <w:t>Credit Balance – Owes or Pays.</w:t>
      </w:r>
    </w:p>
    <w:p w14:paraId="33567D32" w14:textId="309766B0" w:rsidR="00E652CA" w:rsidRDefault="00E652CA" w:rsidP="00E652CA">
      <w:pPr>
        <w:pStyle w:val="NoteLevel1"/>
      </w:pPr>
      <w:r>
        <w:lastRenderedPageBreak/>
        <w:t>Journal – Repository of every transaction undertaken by a business.</w:t>
      </w:r>
    </w:p>
    <w:p w14:paraId="4866F37A" w14:textId="529488E3" w:rsidR="00E652CA" w:rsidRDefault="00E652CA" w:rsidP="00E652CA">
      <w:pPr>
        <w:pStyle w:val="NoteLevel1"/>
      </w:pPr>
      <w:r>
        <w:t xml:space="preserve">Accounting Cycle: </w:t>
      </w:r>
    </w:p>
    <w:p w14:paraId="3B4B4B4C" w14:textId="7CA4391D" w:rsidR="00E652CA" w:rsidRDefault="00E652CA" w:rsidP="00E652CA">
      <w:pPr>
        <w:pStyle w:val="NoteLevel1"/>
        <w:numPr>
          <w:ilvl w:val="0"/>
          <w:numId w:val="2"/>
        </w:numPr>
      </w:pPr>
      <w:r>
        <w:t xml:space="preserve">Examine Source Documents </w:t>
      </w:r>
    </w:p>
    <w:p w14:paraId="17B101F1" w14:textId="23A61357" w:rsidR="00E652CA" w:rsidRDefault="00E652CA" w:rsidP="00E652CA">
      <w:pPr>
        <w:pStyle w:val="NoteLevel1"/>
        <w:numPr>
          <w:ilvl w:val="0"/>
          <w:numId w:val="2"/>
        </w:numPr>
      </w:pPr>
      <w:r>
        <w:t xml:space="preserve">Record Transactions </w:t>
      </w:r>
    </w:p>
    <w:p w14:paraId="43300113" w14:textId="0ECC09CF" w:rsidR="00E652CA" w:rsidRDefault="00E652CA" w:rsidP="00E652CA">
      <w:pPr>
        <w:pStyle w:val="NoteLevel1"/>
        <w:numPr>
          <w:ilvl w:val="0"/>
          <w:numId w:val="2"/>
        </w:numPr>
      </w:pPr>
      <w:r>
        <w:t>Post Transactions</w:t>
      </w:r>
    </w:p>
    <w:p w14:paraId="3540B77D" w14:textId="7024FC86" w:rsidR="00E652CA" w:rsidRDefault="00E652CA" w:rsidP="00E652CA">
      <w:pPr>
        <w:pStyle w:val="NoteLevel1"/>
        <w:numPr>
          <w:ilvl w:val="0"/>
          <w:numId w:val="2"/>
        </w:numPr>
      </w:pPr>
      <w:r>
        <w:t>Prepare Financial Statements</w:t>
      </w:r>
    </w:p>
    <w:p w14:paraId="44A1040B" w14:textId="2E6378CD" w:rsidR="00E652CA" w:rsidRDefault="00E652CA" w:rsidP="00E652CA">
      <w:pPr>
        <w:pStyle w:val="NoteLevel1"/>
        <w:numPr>
          <w:ilvl w:val="0"/>
          <w:numId w:val="0"/>
        </w:numPr>
      </w:pPr>
      <w:r>
        <w:t xml:space="preserve">Income Statement – Displays revenue, expenses and net profit over a period of time. </w:t>
      </w:r>
    </w:p>
    <w:p w14:paraId="3905CBAD" w14:textId="06F9B9EC" w:rsidR="00E652CA" w:rsidRDefault="00E652CA" w:rsidP="00E652CA">
      <w:pPr>
        <w:pStyle w:val="NoteLevel1"/>
        <w:numPr>
          <w:ilvl w:val="0"/>
          <w:numId w:val="0"/>
        </w:numPr>
      </w:pPr>
      <w:r>
        <w:t>Balance Sheet – Displays assets, liabilities and owners equity as a “snapshot”</w:t>
      </w:r>
    </w:p>
    <w:p w14:paraId="355E42EA" w14:textId="52DF5815" w:rsidR="00E652CA" w:rsidRDefault="00E652CA" w:rsidP="00E652CA">
      <w:pPr>
        <w:pStyle w:val="NoteLevel1"/>
        <w:numPr>
          <w:ilvl w:val="0"/>
          <w:numId w:val="0"/>
        </w:numPr>
      </w:pPr>
      <w:r>
        <w:t>Income Statement Formulas:</w:t>
      </w:r>
    </w:p>
    <w:p w14:paraId="7C39DCFA" w14:textId="669275E7" w:rsidR="00E652CA" w:rsidRDefault="00E652CA" w:rsidP="00E652CA">
      <w:pPr>
        <w:pStyle w:val="NoteLevel1"/>
        <w:numPr>
          <w:ilvl w:val="0"/>
          <w:numId w:val="0"/>
        </w:numPr>
      </w:pPr>
      <w:r>
        <w:t>Beginning Inventory + Purchases – Ending Inventory = Cost of Goods Sold.</w:t>
      </w:r>
    </w:p>
    <w:p w14:paraId="55F89B69" w14:textId="3A45A5B2" w:rsidR="00E652CA" w:rsidRDefault="00E652CA" w:rsidP="00E652CA">
      <w:pPr>
        <w:pStyle w:val="NoteLevel1"/>
        <w:numPr>
          <w:ilvl w:val="0"/>
          <w:numId w:val="0"/>
        </w:numPr>
      </w:pPr>
      <w:r>
        <w:t>Revenue – Cost of Goods Sold = Gross Profit.</w:t>
      </w:r>
    </w:p>
    <w:p w14:paraId="634A73B4" w14:textId="558D1C5F" w:rsidR="00E652CA" w:rsidRDefault="00E652CA" w:rsidP="00E652CA">
      <w:pPr>
        <w:pStyle w:val="NoteLevel1"/>
        <w:numPr>
          <w:ilvl w:val="0"/>
          <w:numId w:val="0"/>
        </w:numPr>
      </w:pPr>
      <w:r>
        <w:t>Gross Profit – Operating Expense = Net Income before Tax.</w:t>
      </w:r>
    </w:p>
    <w:p w14:paraId="20FAEE1A" w14:textId="3A5DD718" w:rsidR="00E652CA" w:rsidRDefault="00E652CA" w:rsidP="00E652CA">
      <w:pPr>
        <w:pStyle w:val="NoteLevel1"/>
        <w:numPr>
          <w:ilvl w:val="0"/>
          <w:numId w:val="0"/>
        </w:numPr>
      </w:pPr>
      <w:r>
        <w:t xml:space="preserve">Net Income before Tax – Income Tax = Net Income. </w:t>
      </w:r>
    </w:p>
    <w:p w14:paraId="1BA23F29" w14:textId="591AE356" w:rsidR="00E652CA" w:rsidRDefault="00E652CA" w:rsidP="00E652CA">
      <w:pPr>
        <w:pStyle w:val="NoteLevel1"/>
        <w:numPr>
          <w:ilvl w:val="0"/>
          <w:numId w:val="0"/>
        </w:numPr>
      </w:pPr>
      <w:r>
        <w:t>Depreciation – Cost of asset is amortized over its useful life and recorded.</w:t>
      </w:r>
    </w:p>
    <w:p w14:paraId="1514C6CA" w14:textId="739ACABF" w:rsidR="00E652CA" w:rsidRDefault="00E652CA" w:rsidP="00E652CA">
      <w:pPr>
        <w:pStyle w:val="NoteLevel1"/>
        <w:numPr>
          <w:ilvl w:val="0"/>
          <w:numId w:val="0"/>
        </w:numPr>
      </w:pPr>
      <w:r>
        <w:t>3 Depreciation Methods:</w:t>
      </w:r>
    </w:p>
    <w:p w14:paraId="77903DAB" w14:textId="6F60C1B0" w:rsidR="00E652CA" w:rsidRDefault="00E652CA" w:rsidP="00E652CA">
      <w:pPr>
        <w:pStyle w:val="NoteLevel1"/>
        <w:numPr>
          <w:ilvl w:val="0"/>
          <w:numId w:val="3"/>
        </w:numPr>
      </w:pPr>
      <w:r>
        <w:t>Straight Line: (Cost – Salvage Value)/(Useful Life)</w:t>
      </w:r>
    </w:p>
    <w:p w14:paraId="69104115" w14:textId="2A81E1FD" w:rsidR="00E652CA" w:rsidRDefault="00E652CA" w:rsidP="00E652CA">
      <w:pPr>
        <w:pStyle w:val="NoteLevel1"/>
        <w:numPr>
          <w:ilvl w:val="0"/>
          <w:numId w:val="3"/>
        </w:numPr>
      </w:pPr>
      <w:r>
        <w:t>Units of Production</w:t>
      </w:r>
    </w:p>
    <w:p w14:paraId="4D4350DC" w14:textId="53C7671F" w:rsidR="00E652CA" w:rsidRDefault="00E652CA" w:rsidP="00E652CA">
      <w:pPr>
        <w:pStyle w:val="NoteLevel1"/>
        <w:numPr>
          <w:ilvl w:val="0"/>
          <w:numId w:val="3"/>
        </w:numPr>
      </w:pPr>
      <w:r>
        <w:t>Declining Balance</w:t>
      </w:r>
    </w:p>
    <w:p w14:paraId="247ED2F0" w14:textId="02CC023E" w:rsidR="004E42D8" w:rsidRDefault="004E42D8" w:rsidP="004E42D8">
      <w:pPr>
        <w:pStyle w:val="NoteLevel1"/>
        <w:numPr>
          <w:ilvl w:val="0"/>
          <w:numId w:val="0"/>
        </w:numPr>
      </w:pPr>
      <w:r>
        <w:t xml:space="preserve">Working Capital – Difference between current assets and current liabilities. </w:t>
      </w:r>
    </w:p>
    <w:p w14:paraId="2F7DA913" w14:textId="2D178179" w:rsidR="004E42D8" w:rsidRDefault="004E42D8" w:rsidP="004E42D8">
      <w:pPr>
        <w:pStyle w:val="NoteLevel1"/>
        <w:numPr>
          <w:ilvl w:val="0"/>
          <w:numId w:val="0"/>
        </w:numPr>
      </w:pPr>
      <w:r>
        <w:t>Financial Ratios:</w:t>
      </w:r>
    </w:p>
    <w:p w14:paraId="488839A0" w14:textId="1D2EE3D0" w:rsidR="004E42D8" w:rsidRDefault="004E42D8" w:rsidP="004E42D8">
      <w:pPr>
        <w:pStyle w:val="NoteLevel1"/>
        <w:numPr>
          <w:ilvl w:val="0"/>
          <w:numId w:val="0"/>
        </w:numPr>
      </w:pPr>
      <w:r>
        <w:t>Useful if Compared to:</w:t>
      </w:r>
    </w:p>
    <w:p w14:paraId="43C28C86" w14:textId="77777777" w:rsidR="004E42D8" w:rsidRDefault="004E42D8" w:rsidP="004E42D8">
      <w:pPr>
        <w:pStyle w:val="NoteLevel2"/>
      </w:pPr>
      <w:r>
        <w:t>Standard ratios of an industry.</w:t>
      </w:r>
    </w:p>
    <w:p w14:paraId="238F9618" w14:textId="77777777" w:rsidR="004E42D8" w:rsidRDefault="004E42D8" w:rsidP="004E42D8">
      <w:pPr>
        <w:pStyle w:val="NoteLevel2"/>
      </w:pPr>
      <w:r>
        <w:t>Ratios of a competitor.</w:t>
      </w:r>
    </w:p>
    <w:p w14:paraId="4E8DED71" w14:textId="77777777" w:rsidR="004E42D8" w:rsidRDefault="004E42D8" w:rsidP="004E42D8">
      <w:pPr>
        <w:pStyle w:val="NoteLevel2"/>
      </w:pPr>
      <w:r>
        <w:t>Year over year ratios of the same company.</w:t>
      </w:r>
    </w:p>
    <w:p w14:paraId="2CC1CF57" w14:textId="7607E727" w:rsidR="004E42D8" w:rsidRDefault="004E42D8" w:rsidP="004E42D8">
      <w:pPr>
        <w:pStyle w:val="NoteLevel1"/>
      </w:pPr>
      <w:r>
        <w:t>5 Types of Ratios:</w:t>
      </w:r>
    </w:p>
    <w:p w14:paraId="223C153F" w14:textId="37136251" w:rsidR="004E42D8" w:rsidRDefault="004E42D8" w:rsidP="004E42D8">
      <w:pPr>
        <w:pStyle w:val="NoteLevel1"/>
        <w:numPr>
          <w:ilvl w:val="0"/>
          <w:numId w:val="4"/>
        </w:numPr>
      </w:pPr>
      <w:r>
        <w:t>Profitability – Measures how much income can be generated relative to assets, sales and owners equity.</w:t>
      </w:r>
    </w:p>
    <w:p w14:paraId="2928271D" w14:textId="7AA7F142" w:rsidR="004E42D8" w:rsidRDefault="004E42D8" w:rsidP="004E42D8">
      <w:pPr>
        <w:pStyle w:val="NoteLevel1"/>
        <w:numPr>
          <w:ilvl w:val="0"/>
          <w:numId w:val="4"/>
        </w:numPr>
      </w:pPr>
      <w:r>
        <w:t>Asset Utilization - Measures how well a firm uses assets to produce sales.</w:t>
      </w:r>
    </w:p>
    <w:p w14:paraId="06FEF844" w14:textId="315CC87D" w:rsidR="004E42D8" w:rsidRDefault="004E42D8" w:rsidP="004E42D8">
      <w:pPr>
        <w:pStyle w:val="NoteLevel1"/>
        <w:numPr>
          <w:ilvl w:val="0"/>
          <w:numId w:val="4"/>
        </w:numPr>
      </w:pPr>
      <w:r>
        <w:t>Liquidity – Measures speed in which a firm can turn assets into cash.</w:t>
      </w:r>
    </w:p>
    <w:p w14:paraId="1A20D26C" w14:textId="4E2A86D8" w:rsidR="004E42D8" w:rsidRDefault="004E42D8" w:rsidP="004E42D8">
      <w:pPr>
        <w:pStyle w:val="NoteLevel1"/>
        <w:numPr>
          <w:ilvl w:val="0"/>
          <w:numId w:val="4"/>
        </w:numPr>
      </w:pPr>
      <w:r>
        <w:t>Debt Utilization – Measures how much debt a firm uses relative to capital.</w:t>
      </w:r>
    </w:p>
    <w:p w14:paraId="2CCCFF19" w14:textId="026413A1" w:rsidR="004E42D8" w:rsidRDefault="004E42D8" w:rsidP="004E42D8">
      <w:pPr>
        <w:pStyle w:val="NoteLevel1"/>
        <w:numPr>
          <w:ilvl w:val="0"/>
          <w:numId w:val="4"/>
        </w:numPr>
      </w:pPr>
      <w:r>
        <w:t xml:space="preserve">Per Share Data – Measures earnings/ dividends being earned per share. </w:t>
      </w:r>
    </w:p>
    <w:p w14:paraId="5451ACCD" w14:textId="35594F0B" w:rsidR="004E42D8" w:rsidRDefault="004E42D8" w:rsidP="004E42D8">
      <w:pPr>
        <w:pStyle w:val="NoteLevel1"/>
        <w:numPr>
          <w:ilvl w:val="0"/>
          <w:numId w:val="0"/>
        </w:numPr>
      </w:pPr>
      <w:r>
        <w:t xml:space="preserve">Ratio Formulas: </w:t>
      </w:r>
    </w:p>
    <w:p w14:paraId="3E3A389B" w14:textId="6FE64E7A" w:rsidR="004E42D8" w:rsidRDefault="004E42D8" w:rsidP="004E42D8">
      <w:pPr>
        <w:pStyle w:val="NoteLevel1"/>
        <w:numPr>
          <w:ilvl w:val="0"/>
          <w:numId w:val="0"/>
        </w:numPr>
      </w:pPr>
      <w:r>
        <w:t>Profitability:</w:t>
      </w:r>
    </w:p>
    <w:p w14:paraId="5A9A6374" w14:textId="2A9861DF" w:rsidR="004E42D8" w:rsidRDefault="004E42D8" w:rsidP="004E42D8">
      <w:pPr>
        <w:pStyle w:val="NoteLevel1"/>
        <w:numPr>
          <w:ilvl w:val="0"/>
          <w:numId w:val="0"/>
        </w:numPr>
      </w:pPr>
      <w:r>
        <w:t>Profit Margin = Net Earning</w:t>
      </w:r>
      <w:r w:rsidR="00D56E49">
        <w:t>s/</w:t>
      </w:r>
      <w:r>
        <w:t>Gross Operating Revenue x 100%</w:t>
      </w:r>
    </w:p>
    <w:p w14:paraId="6D84F4CC" w14:textId="0A5FA84D" w:rsidR="004E42D8" w:rsidRDefault="004E42D8" w:rsidP="004E42D8">
      <w:pPr>
        <w:pStyle w:val="NoteLevel1"/>
        <w:numPr>
          <w:ilvl w:val="0"/>
          <w:numId w:val="0"/>
        </w:numPr>
      </w:pPr>
      <w:r>
        <w:t xml:space="preserve">Return on Assets </w:t>
      </w:r>
      <w:r w:rsidR="00D56E49">
        <w:t>= Net Earnings/</w:t>
      </w:r>
      <w:r>
        <w:t>Total Assets x 100%</w:t>
      </w:r>
    </w:p>
    <w:p w14:paraId="46067909" w14:textId="7F0D5AC5" w:rsidR="004E42D8" w:rsidRDefault="004E42D8" w:rsidP="004E42D8">
      <w:pPr>
        <w:pStyle w:val="NoteLevel1"/>
        <w:numPr>
          <w:ilvl w:val="0"/>
          <w:numId w:val="0"/>
        </w:numPr>
      </w:pPr>
      <w:r>
        <w:lastRenderedPageBreak/>
        <w:t>R</w:t>
      </w:r>
      <w:r w:rsidR="00D56E49">
        <w:t>eturn on Equity = Net Earnings/</w:t>
      </w:r>
      <w:r>
        <w:t>Owners Equity x 100%</w:t>
      </w:r>
    </w:p>
    <w:p w14:paraId="79CECA55" w14:textId="7A9EB86E" w:rsidR="004E42D8" w:rsidRDefault="00DE674C" w:rsidP="00DE674C">
      <w:pPr>
        <w:pStyle w:val="NoteLevel1"/>
      </w:pPr>
      <w:r>
        <w:t>Asset Utilization Ratios:</w:t>
      </w:r>
    </w:p>
    <w:p w14:paraId="729C8B73" w14:textId="1F300FC9" w:rsidR="00DE674C" w:rsidRDefault="00DE674C" w:rsidP="00DE674C">
      <w:pPr>
        <w:pStyle w:val="NoteLevel1"/>
      </w:pPr>
      <w:r>
        <w:t xml:space="preserve">Receivables Turnover = </w:t>
      </w:r>
      <w:r w:rsidRPr="00DE674C">
        <w:t>Gross Operating Revenue</w:t>
      </w:r>
      <w:r w:rsidR="00D56E49">
        <w:t>/</w:t>
      </w:r>
      <w:r>
        <w:t>Accounts Receivable</w:t>
      </w:r>
    </w:p>
    <w:p w14:paraId="3BEBCFC8" w14:textId="40FDEB84" w:rsidR="00DE674C" w:rsidRDefault="00DE674C" w:rsidP="00DE674C">
      <w:pPr>
        <w:pStyle w:val="NoteLevel1"/>
      </w:pPr>
      <w:r>
        <w:t xml:space="preserve">Inventory Turnover = </w:t>
      </w:r>
      <w:r w:rsidRPr="00DE674C">
        <w:t>Gross Operating Revenue</w:t>
      </w:r>
      <w:r w:rsidR="00D56E49">
        <w:t>/</w:t>
      </w:r>
      <w:r>
        <w:t>Total Inventory</w:t>
      </w:r>
    </w:p>
    <w:p w14:paraId="28BA6F9C" w14:textId="12C98186" w:rsidR="00DE674C" w:rsidRDefault="00DE674C" w:rsidP="00DE674C">
      <w:pPr>
        <w:pStyle w:val="NoteLevel1"/>
      </w:pPr>
      <w:r>
        <w:t>Liquidity Ratios:</w:t>
      </w:r>
    </w:p>
    <w:p w14:paraId="453163AB" w14:textId="1F831A85" w:rsidR="00DE674C" w:rsidRDefault="00D56E49" w:rsidP="00DE674C">
      <w:pPr>
        <w:pStyle w:val="NoteLevel1"/>
      </w:pPr>
      <w:r>
        <w:t>Current Ratio = Current Assets/Current Liabilities</w:t>
      </w:r>
    </w:p>
    <w:p w14:paraId="33CA9BF4" w14:textId="4C1DEC52" w:rsidR="00D56E49" w:rsidRDefault="00D56E49" w:rsidP="00D56E49">
      <w:pPr>
        <w:pStyle w:val="NoteLevel1"/>
        <w:numPr>
          <w:ilvl w:val="0"/>
          <w:numId w:val="0"/>
        </w:numPr>
      </w:pPr>
      <w:r>
        <w:t>Quick Ratio = (Current Assets – Inventory)/(Current Liabilities)</w:t>
      </w:r>
    </w:p>
    <w:p w14:paraId="603BDB2B" w14:textId="40A1B09D" w:rsidR="00D56E49" w:rsidRDefault="00D56E49" w:rsidP="00D56E49">
      <w:pPr>
        <w:pStyle w:val="NoteLevel1"/>
        <w:numPr>
          <w:ilvl w:val="0"/>
          <w:numId w:val="0"/>
        </w:numPr>
      </w:pPr>
      <w:r>
        <w:t>Debt to Owners Equity = Total Debt/Total Owners Equity</w:t>
      </w:r>
    </w:p>
    <w:p w14:paraId="7353D882" w14:textId="5AFE8AB5" w:rsidR="00D56E49" w:rsidRDefault="00D56E49" w:rsidP="00D56E49">
      <w:pPr>
        <w:pStyle w:val="NoteLevel1"/>
        <w:numPr>
          <w:ilvl w:val="0"/>
          <w:numId w:val="0"/>
        </w:numPr>
      </w:pPr>
      <w:r>
        <w:t>Debt Utilization:</w:t>
      </w:r>
    </w:p>
    <w:p w14:paraId="63D7705D" w14:textId="314D945A" w:rsidR="00D56E49" w:rsidRDefault="00D56E49" w:rsidP="00D56E49">
      <w:pPr>
        <w:pStyle w:val="NoteLevel1"/>
        <w:numPr>
          <w:ilvl w:val="0"/>
          <w:numId w:val="0"/>
        </w:numPr>
      </w:pPr>
      <w:r>
        <w:t>Debt to Total Assets = Total Debt/Total Assets</w:t>
      </w:r>
    </w:p>
    <w:p w14:paraId="721C234F" w14:textId="28EF615E" w:rsidR="00D56E49" w:rsidRDefault="00D56E49" w:rsidP="00D56E49">
      <w:pPr>
        <w:pStyle w:val="NoteLevel1"/>
        <w:numPr>
          <w:ilvl w:val="0"/>
          <w:numId w:val="0"/>
        </w:numPr>
      </w:pPr>
      <w:r>
        <w:t>Times Interest Earned = Income before Interest and Taxes/Interest Expense</w:t>
      </w:r>
    </w:p>
    <w:p w14:paraId="32EF6501" w14:textId="72803321" w:rsidR="00D56E49" w:rsidRDefault="00D56E49" w:rsidP="00D56E49">
      <w:pPr>
        <w:pStyle w:val="NoteLevel1"/>
        <w:numPr>
          <w:ilvl w:val="0"/>
          <w:numId w:val="0"/>
        </w:numPr>
      </w:pPr>
      <w:r>
        <w:t xml:space="preserve">Per Share Data: </w:t>
      </w:r>
    </w:p>
    <w:p w14:paraId="2502ABA9" w14:textId="0F6D6032" w:rsidR="00D56E49" w:rsidRDefault="00D56E49" w:rsidP="00D56E49">
      <w:pPr>
        <w:pStyle w:val="NoteLevel1"/>
        <w:numPr>
          <w:ilvl w:val="0"/>
          <w:numId w:val="0"/>
        </w:numPr>
      </w:pPr>
      <w:r>
        <w:t xml:space="preserve">Earnings Per Share = Total Dividends Paid/Number of Shares Outstanding </w:t>
      </w:r>
    </w:p>
    <w:p w14:paraId="7210075F" w14:textId="1B25CFB2" w:rsidR="00D56E49" w:rsidRDefault="00D56E49" w:rsidP="00D56E49">
      <w:pPr>
        <w:pStyle w:val="NoteLevel1"/>
        <w:numPr>
          <w:ilvl w:val="0"/>
          <w:numId w:val="0"/>
        </w:numPr>
      </w:pPr>
      <w:r>
        <w:t>Dividends Per Share = Net Income/Number of Shares Outstanding</w:t>
      </w:r>
    </w:p>
    <w:p w14:paraId="6BF7C3F7" w14:textId="77777777" w:rsidR="00D56E49" w:rsidRDefault="00D56E49" w:rsidP="00D56E49">
      <w:pPr>
        <w:pStyle w:val="NoteLevel1"/>
        <w:numPr>
          <w:ilvl w:val="0"/>
          <w:numId w:val="0"/>
        </w:numPr>
      </w:pPr>
    </w:p>
    <w:p w14:paraId="0AEBFB5B" w14:textId="6BBD5992" w:rsidR="008163BF" w:rsidRDefault="008163BF" w:rsidP="00D56E49">
      <w:pPr>
        <w:pStyle w:val="NoteLevel1"/>
        <w:numPr>
          <w:ilvl w:val="0"/>
          <w:numId w:val="0"/>
        </w:numPr>
      </w:pPr>
      <w:r>
        <w:t xml:space="preserve">Organizational Control: </w:t>
      </w:r>
    </w:p>
    <w:p w14:paraId="5A22253B" w14:textId="34E1346C" w:rsidR="008163BF" w:rsidRDefault="008163BF" w:rsidP="00D56E49">
      <w:pPr>
        <w:pStyle w:val="NoteLevel1"/>
        <w:numPr>
          <w:ilvl w:val="0"/>
          <w:numId w:val="0"/>
        </w:numPr>
      </w:pPr>
      <w:r>
        <w:t>Managers must monitor and evaluate the following:</w:t>
      </w:r>
    </w:p>
    <w:p w14:paraId="503C504B" w14:textId="10A46428" w:rsidR="008163BF" w:rsidRDefault="008163BF" w:rsidP="008163BF">
      <w:pPr>
        <w:pStyle w:val="NoteLevel2"/>
      </w:pPr>
      <w:r>
        <w:t>Efficiency in converting inputs into outputs</w:t>
      </w:r>
    </w:p>
    <w:p w14:paraId="6D5E6885" w14:textId="75DCF7D2" w:rsidR="008163BF" w:rsidRDefault="008163BF" w:rsidP="008163BF">
      <w:pPr>
        <w:pStyle w:val="NoteLevel2"/>
      </w:pPr>
      <w:r>
        <w:t xml:space="preserve">Product quality improvement </w:t>
      </w:r>
    </w:p>
    <w:p w14:paraId="0289A71F" w14:textId="096657A9" w:rsidR="008163BF" w:rsidRDefault="008163BF" w:rsidP="008163BF">
      <w:pPr>
        <w:pStyle w:val="NoteLevel2"/>
      </w:pPr>
      <w:r>
        <w:t>Customer support and satisfaction</w:t>
      </w:r>
    </w:p>
    <w:p w14:paraId="391C2FE6" w14:textId="4FA1E393" w:rsidR="008163BF" w:rsidRDefault="008163BF" w:rsidP="008163BF">
      <w:pPr>
        <w:pStyle w:val="NoteLevel2"/>
      </w:pPr>
      <w:r>
        <w:t>Innovative outlook by managers</w:t>
      </w:r>
    </w:p>
    <w:p w14:paraId="0DA31FA3" w14:textId="3DD3350D" w:rsidR="008163BF" w:rsidRDefault="008163BF" w:rsidP="008163BF">
      <w:pPr>
        <w:pStyle w:val="NoteLevel1"/>
      </w:pPr>
      <w:r>
        <w:t>Control systems help managers to:</w:t>
      </w:r>
    </w:p>
    <w:p w14:paraId="4601602B" w14:textId="25F6BC87" w:rsidR="008163BF" w:rsidRDefault="008163BF" w:rsidP="008163BF">
      <w:pPr>
        <w:pStyle w:val="NoteLevel2"/>
      </w:pPr>
      <w:r>
        <w:t>Adapt to change</w:t>
      </w:r>
    </w:p>
    <w:p w14:paraId="6AA70EFC" w14:textId="1A62F345" w:rsidR="008163BF" w:rsidRDefault="008163BF" w:rsidP="008163BF">
      <w:pPr>
        <w:pStyle w:val="NoteLevel2"/>
      </w:pPr>
      <w:r>
        <w:t>Reduce cost and increase value</w:t>
      </w:r>
    </w:p>
    <w:p w14:paraId="05AB5EDD" w14:textId="6F703A89" w:rsidR="008163BF" w:rsidRDefault="008163BF" w:rsidP="008163BF">
      <w:pPr>
        <w:pStyle w:val="NoteLevel2"/>
      </w:pPr>
      <w:r>
        <w:t>Deal with uncertainty</w:t>
      </w:r>
    </w:p>
    <w:p w14:paraId="611B4D45" w14:textId="6C3DA105" w:rsidR="008163BF" w:rsidRDefault="008163BF" w:rsidP="008163BF">
      <w:pPr>
        <w:pStyle w:val="NoteLevel2"/>
      </w:pPr>
      <w:r>
        <w:t>Detect opportunity</w:t>
      </w:r>
    </w:p>
    <w:p w14:paraId="3F829E3E" w14:textId="2C57DC80" w:rsidR="008163BF" w:rsidRDefault="008163BF" w:rsidP="008163BF">
      <w:pPr>
        <w:pStyle w:val="NoteLevel2"/>
      </w:pPr>
      <w:r>
        <w:t>Discover irregularities and errors</w:t>
      </w:r>
    </w:p>
    <w:p w14:paraId="41B2E25B" w14:textId="27A05A6D" w:rsidR="008163BF" w:rsidRDefault="008163BF" w:rsidP="008163BF">
      <w:pPr>
        <w:pStyle w:val="NoteLevel2"/>
      </w:pPr>
      <w:r>
        <w:t>Decentralize decision making</w:t>
      </w:r>
    </w:p>
    <w:p w14:paraId="06A29E52" w14:textId="32D8B3BD" w:rsidR="008163BF" w:rsidRDefault="00B96B52" w:rsidP="008163BF">
      <w:pPr>
        <w:pStyle w:val="NoteLevel1"/>
      </w:pPr>
      <w:r>
        <w:t xml:space="preserve">Control Process: </w:t>
      </w:r>
    </w:p>
    <w:p w14:paraId="5E926FD2" w14:textId="798D077A" w:rsidR="00B96B52" w:rsidRDefault="00B96B52" w:rsidP="00B96B52">
      <w:pPr>
        <w:pStyle w:val="NoteLevel1"/>
        <w:numPr>
          <w:ilvl w:val="0"/>
          <w:numId w:val="5"/>
        </w:numPr>
      </w:pPr>
      <w:r>
        <w:t>Establish Standards – Goals and targets against which performance is to be evaluated.</w:t>
      </w:r>
    </w:p>
    <w:p w14:paraId="4C840750" w14:textId="2028D9C7" w:rsidR="00B96B52" w:rsidRDefault="00B96B52" w:rsidP="00B96B52">
      <w:pPr>
        <w:pStyle w:val="NoteLevel1"/>
        <w:numPr>
          <w:ilvl w:val="0"/>
          <w:numId w:val="5"/>
        </w:numPr>
      </w:pPr>
      <w:r>
        <w:t>Measure Actual Performance – Measure outputs and worker behavior.</w:t>
      </w:r>
    </w:p>
    <w:p w14:paraId="671BA01E" w14:textId="106BDFF8" w:rsidR="00B96B52" w:rsidRDefault="00B96B52" w:rsidP="00B96B52">
      <w:pPr>
        <w:pStyle w:val="NoteLevel1"/>
        <w:numPr>
          <w:ilvl w:val="0"/>
          <w:numId w:val="5"/>
        </w:numPr>
      </w:pPr>
      <w:r>
        <w:t xml:space="preserve">Compare – Compare actual performance against chosen standards. </w:t>
      </w:r>
    </w:p>
    <w:p w14:paraId="3E8A5C22" w14:textId="0C56717E" w:rsidR="00B96B52" w:rsidRDefault="00B96B52" w:rsidP="00B96B52">
      <w:pPr>
        <w:pStyle w:val="NoteLevel1"/>
        <w:numPr>
          <w:ilvl w:val="0"/>
          <w:numId w:val="5"/>
        </w:numPr>
      </w:pPr>
      <w:r>
        <w:t>Evaluate – Evaluate results and take corrective action.</w:t>
      </w:r>
    </w:p>
    <w:p w14:paraId="3DCA1362" w14:textId="7730A1FD" w:rsidR="00B96B52" w:rsidRDefault="00043591" w:rsidP="00B96B52">
      <w:pPr>
        <w:pStyle w:val="NoteLevel1"/>
        <w:numPr>
          <w:ilvl w:val="0"/>
          <w:numId w:val="0"/>
        </w:numPr>
      </w:pPr>
      <w:r>
        <w:lastRenderedPageBreak/>
        <w:t xml:space="preserve">Control Systems – Formal, target setting, monitoring, evaluation and feedback systems that provide managers with information to determine if strategy and structure are working effectively and efficiently. </w:t>
      </w:r>
    </w:p>
    <w:p w14:paraId="1FC35C06" w14:textId="5EAF708D" w:rsidR="00043591" w:rsidRDefault="00043591" w:rsidP="00043591">
      <w:pPr>
        <w:pStyle w:val="NoteLevel2"/>
      </w:pPr>
      <w:r>
        <w:t xml:space="preserve">Flexible </w:t>
      </w:r>
      <w:r w:rsidR="00E02068">
        <w:t>–</w:t>
      </w:r>
      <w:r>
        <w:t xml:space="preserve"> </w:t>
      </w:r>
      <w:r w:rsidR="00E02068">
        <w:t>Managers can respond as needed</w:t>
      </w:r>
    </w:p>
    <w:p w14:paraId="5827D620" w14:textId="79DF31D8" w:rsidR="00043591" w:rsidRDefault="00043591" w:rsidP="00043591">
      <w:pPr>
        <w:pStyle w:val="NoteLevel2"/>
      </w:pPr>
      <w:r>
        <w:t xml:space="preserve">Accurate </w:t>
      </w:r>
      <w:r w:rsidR="00E02068">
        <w:t>–</w:t>
      </w:r>
      <w:r>
        <w:t xml:space="preserve"> </w:t>
      </w:r>
      <w:r w:rsidR="00E02068">
        <w:t>Information mist be accurate</w:t>
      </w:r>
    </w:p>
    <w:p w14:paraId="4C0A9546" w14:textId="73324E08" w:rsidR="00043591" w:rsidRDefault="00043591" w:rsidP="00043591">
      <w:pPr>
        <w:pStyle w:val="NoteLevel2"/>
      </w:pPr>
      <w:r>
        <w:t xml:space="preserve">Timely </w:t>
      </w:r>
      <w:r w:rsidR="00E02068">
        <w:t>–</w:t>
      </w:r>
      <w:r>
        <w:t xml:space="preserve"> </w:t>
      </w:r>
      <w:r w:rsidR="00E02068">
        <w:t>Information must be provided in a timely matter</w:t>
      </w:r>
    </w:p>
    <w:p w14:paraId="6BE87A6C" w14:textId="269FAD3C" w:rsidR="00E02068" w:rsidRDefault="00E02068" w:rsidP="00E02068">
      <w:pPr>
        <w:pStyle w:val="NoteLevel1"/>
      </w:pPr>
      <w:r>
        <w:t>3 Types of Control:</w:t>
      </w:r>
    </w:p>
    <w:p w14:paraId="50AD6244" w14:textId="58805078" w:rsidR="00E02068" w:rsidRDefault="00E02068" w:rsidP="00E02068">
      <w:pPr>
        <w:pStyle w:val="NoteLevel1"/>
        <w:numPr>
          <w:ilvl w:val="0"/>
          <w:numId w:val="6"/>
        </w:numPr>
      </w:pPr>
      <w:r>
        <w:t>Feedforward - Anticipate problems before they occur</w:t>
      </w:r>
    </w:p>
    <w:p w14:paraId="4BCDAEE9" w14:textId="2CE9A00B" w:rsidR="00E02068" w:rsidRDefault="00E02068" w:rsidP="00E02068">
      <w:pPr>
        <w:pStyle w:val="NoteLevel1"/>
        <w:numPr>
          <w:ilvl w:val="0"/>
          <w:numId w:val="6"/>
        </w:numPr>
      </w:pPr>
      <w:r>
        <w:t>Concurrent – Manage problems as they occur</w:t>
      </w:r>
    </w:p>
    <w:p w14:paraId="42B056C7" w14:textId="569D3AAC" w:rsidR="00E02068" w:rsidRDefault="00E02068" w:rsidP="00E02068">
      <w:pPr>
        <w:pStyle w:val="NoteLevel1"/>
        <w:numPr>
          <w:ilvl w:val="0"/>
          <w:numId w:val="6"/>
        </w:numPr>
      </w:pPr>
      <w:r>
        <w:t>Feedback – Manage problems after they have arisen</w:t>
      </w:r>
    </w:p>
    <w:p w14:paraId="3C71036D" w14:textId="10B299FB" w:rsidR="00E02068" w:rsidRDefault="00E02068" w:rsidP="00E02068">
      <w:pPr>
        <w:pStyle w:val="NoteLevel1"/>
        <w:numPr>
          <w:ilvl w:val="0"/>
          <w:numId w:val="0"/>
        </w:numPr>
      </w:pPr>
      <w:r>
        <w:t>3 Styles of Control:</w:t>
      </w:r>
    </w:p>
    <w:p w14:paraId="68E0BCA9" w14:textId="3659A29B" w:rsidR="00E02068" w:rsidRDefault="00E02068" w:rsidP="00E02068">
      <w:pPr>
        <w:pStyle w:val="NoteLevel1"/>
        <w:numPr>
          <w:ilvl w:val="0"/>
          <w:numId w:val="7"/>
        </w:numPr>
      </w:pPr>
      <w:r>
        <w:t xml:space="preserve">Output </w:t>
      </w:r>
    </w:p>
    <w:p w14:paraId="1CF677AB" w14:textId="0503E8D0" w:rsidR="00E02068" w:rsidRDefault="00E02068" w:rsidP="00E02068">
      <w:pPr>
        <w:pStyle w:val="NoteLevel1"/>
        <w:numPr>
          <w:ilvl w:val="0"/>
          <w:numId w:val="7"/>
        </w:numPr>
      </w:pPr>
      <w:r>
        <w:t>Behavioral</w:t>
      </w:r>
    </w:p>
    <w:p w14:paraId="27BFD2BA" w14:textId="6931E821" w:rsidR="00E02068" w:rsidRDefault="00E02068" w:rsidP="00E02068">
      <w:pPr>
        <w:pStyle w:val="NoteLevel1"/>
        <w:numPr>
          <w:ilvl w:val="0"/>
          <w:numId w:val="7"/>
        </w:numPr>
      </w:pPr>
      <w:r>
        <w:t xml:space="preserve">Organizational/ Cultural </w:t>
      </w:r>
    </w:p>
    <w:p w14:paraId="020732BB" w14:textId="31330674" w:rsidR="00E02068" w:rsidRDefault="008F0C95" w:rsidP="00E02068">
      <w:pPr>
        <w:pStyle w:val="NoteLevel1"/>
        <w:numPr>
          <w:ilvl w:val="0"/>
          <w:numId w:val="0"/>
        </w:numPr>
      </w:pPr>
      <w:r>
        <w:t>Output (Detail):</w:t>
      </w:r>
    </w:p>
    <w:p w14:paraId="6E343319" w14:textId="5DBE1B28" w:rsidR="008F0C95" w:rsidRDefault="008F0C95" w:rsidP="00A84B6F">
      <w:pPr>
        <w:pStyle w:val="NoteLevel1"/>
        <w:numPr>
          <w:ilvl w:val="0"/>
          <w:numId w:val="8"/>
        </w:numPr>
      </w:pPr>
      <w:r>
        <w:t>Financial Output – Objective and allows for comparison to other firms</w:t>
      </w:r>
    </w:p>
    <w:p w14:paraId="7464E550" w14:textId="68C214D0" w:rsidR="008F0C95" w:rsidRDefault="008F0C95" w:rsidP="00A84B6F">
      <w:pPr>
        <w:pStyle w:val="NoteLevel1"/>
        <w:numPr>
          <w:ilvl w:val="0"/>
          <w:numId w:val="8"/>
        </w:numPr>
      </w:pPr>
      <w:r>
        <w:t>Organizational – Each division has goals that need to be met to ensure overall performance</w:t>
      </w:r>
    </w:p>
    <w:p w14:paraId="5D7EE91E" w14:textId="4C1271EC" w:rsidR="008F0C95" w:rsidRDefault="008F0C95" w:rsidP="00A84B6F">
      <w:pPr>
        <w:pStyle w:val="NoteLevel1"/>
        <w:numPr>
          <w:ilvl w:val="0"/>
          <w:numId w:val="8"/>
        </w:numPr>
      </w:pPr>
      <w:r>
        <w:t>Operating Budgets – Blueprint of how resources are to be used</w:t>
      </w:r>
    </w:p>
    <w:p w14:paraId="7B717E97" w14:textId="35513731" w:rsidR="008F0C95" w:rsidRDefault="00A84B6F" w:rsidP="00E02068">
      <w:pPr>
        <w:pStyle w:val="NoteLevel1"/>
        <w:numPr>
          <w:ilvl w:val="0"/>
          <w:numId w:val="0"/>
        </w:numPr>
      </w:pPr>
      <w:r>
        <w:t>Problems:</w:t>
      </w:r>
    </w:p>
    <w:p w14:paraId="36A36472" w14:textId="2200001F" w:rsidR="00A84B6F" w:rsidRDefault="00A84B6F" w:rsidP="00A84B6F">
      <w:pPr>
        <w:pStyle w:val="NoteLevel2"/>
      </w:pPr>
      <w:r>
        <w:t>Managers need to create output levels that motivate all levels</w:t>
      </w:r>
    </w:p>
    <w:p w14:paraId="3C1F90BA" w14:textId="370A2AE0" w:rsidR="00A84B6F" w:rsidRDefault="00A84B6F" w:rsidP="00A84B6F">
      <w:pPr>
        <w:pStyle w:val="NoteLevel2"/>
      </w:pPr>
      <w:r>
        <w:t>Short-term goals may lead managers to forget the future</w:t>
      </w:r>
    </w:p>
    <w:p w14:paraId="1C1B9996" w14:textId="4969C8B4" w:rsidR="00A84B6F" w:rsidRDefault="00A84B6F" w:rsidP="00A84B6F">
      <w:pPr>
        <w:pStyle w:val="NoteLevel2"/>
      </w:pPr>
      <w:r>
        <w:t>Too high of standards may lead to workers following unethical behavior to obtain them</w:t>
      </w:r>
    </w:p>
    <w:p w14:paraId="7A45808C" w14:textId="4FE93B82" w:rsidR="00A84B6F" w:rsidRDefault="00A84B6F" w:rsidP="00A84B6F">
      <w:pPr>
        <w:pStyle w:val="NoteLevel1"/>
      </w:pPr>
      <w:r>
        <w:t>Behavioral (Detail):</w:t>
      </w:r>
    </w:p>
    <w:p w14:paraId="57616EEC" w14:textId="4FFA5284" w:rsidR="00A84B6F" w:rsidRDefault="00A84B6F" w:rsidP="00A84B6F">
      <w:pPr>
        <w:pStyle w:val="NoteLevel1"/>
        <w:numPr>
          <w:ilvl w:val="0"/>
          <w:numId w:val="9"/>
        </w:numPr>
      </w:pPr>
      <w:r>
        <w:t>Direct Supervision – Managers directly teach, reward, correct and manage workers</w:t>
      </w:r>
    </w:p>
    <w:p w14:paraId="513C6533" w14:textId="120A34F7" w:rsidR="00A84B6F" w:rsidRDefault="00A84B6F" w:rsidP="00A84B6F">
      <w:pPr>
        <w:pStyle w:val="NoteLevel1"/>
        <w:numPr>
          <w:ilvl w:val="0"/>
          <w:numId w:val="9"/>
        </w:numPr>
      </w:pPr>
      <w:r>
        <w:t>Management by Objective – Evaluate workers on attainment of objectives</w:t>
      </w:r>
    </w:p>
    <w:p w14:paraId="2C9E998F" w14:textId="6EDB0318" w:rsidR="00A84B6F" w:rsidRDefault="00A84B6F" w:rsidP="00A84B6F">
      <w:pPr>
        <w:pStyle w:val="NoteLevel1"/>
        <w:numPr>
          <w:ilvl w:val="0"/>
          <w:numId w:val="9"/>
        </w:numPr>
      </w:pPr>
      <w:r>
        <w:t>Bureaucratic – Control through system of rules and standard operating procedures.</w:t>
      </w:r>
    </w:p>
    <w:p w14:paraId="52692202" w14:textId="23C893A0" w:rsidR="001A4D43" w:rsidRDefault="001A4D43" w:rsidP="001A4D43">
      <w:pPr>
        <w:pStyle w:val="NoteLevel2"/>
      </w:pPr>
      <w:r>
        <w:t>Rules and SOP’s tell workers what to do</w:t>
      </w:r>
    </w:p>
    <w:p w14:paraId="7903D9D4" w14:textId="47C77456" w:rsidR="001A4D43" w:rsidRDefault="001A4D43" w:rsidP="001A4D43">
      <w:pPr>
        <w:pStyle w:val="NoteLevel2"/>
      </w:pPr>
      <w:r>
        <w:t>Outcomes are predictable</w:t>
      </w:r>
    </w:p>
    <w:p w14:paraId="60D43378" w14:textId="49C6D6BE" w:rsidR="001A4D43" w:rsidRDefault="001A4D43" w:rsidP="001A4D43">
      <w:pPr>
        <w:pStyle w:val="NoteLevel2"/>
      </w:pPr>
      <w:r>
        <w:t>Still need output control to correct mistakes</w:t>
      </w:r>
    </w:p>
    <w:p w14:paraId="19305935" w14:textId="5C08641B" w:rsidR="00A84B6F" w:rsidRDefault="00A84B6F" w:rsidP="00A84B6F">
      <w:pPr>
        <w:pStyle w:val="NoteLevel1"/>
        <w:numPr>
          <w:ilvl w:val="0"/>
          <w:numId w:val="0"/>
        </w:numPr>
      </w:pPr>
      <w:proofErr w:type="gramStart"/>
      <w:r>
        <w:t>Problems with Bureaucratic Control?</w:t>
      </w:r>
      <w:proofErr w:type="gramEnd"/>
      <w:r>
        <w:t xml:space="preserve"> </w:t>
      </w:r>
    </w:p>
    <w:p w14:paraId="63129C70" w14:textId="435E0836" w:rsidR="00A84B6F" w:rsidRDefault="00A84B6F" w:rsidP="00A84B6F">
      <w:pPr>
        <w:pStyle w:val="NoteLevel1"/>
        <w:numPr>
          <w:ilvl w:val="0"/>
          <w:numId w:val="10"/>
        </w:numPr>
      </w:pPr>
      <w:r>
        <w:t>Rules are easier to make than destroy</w:t>
      </w:r>
    </w:p>
    <w:p w14:paraId="4485280B" w14:textId="547BC35A" w:rsidR="00A84B6F" w:rsidRDefault="00A84B6F" w:rsidP="00A84B6F">
      <w:pPr>
        <w:pStyle w:val="NoteLevel1"/>
        <w:numPr>
          <w:ilvl w:val="0"/>
          <w:numId w:val="10"/>
        </w:numPr>
      </w:pPr>
      <w:r>
        <w:t>Firm may become too standardized therefore wont be flexible</w:t>
      </w:r>
    </w:p>
    <w:p w14:paraId="096DCDC5" w14:textId="5C9DACA7" w:rsidR="00A84B6F" w:rsidRDefault="00A84B6F" w:rsidP="00A84B6F">
      <w:pPr>
        <w:pStyle w:val="NoteLevel1"/>
        <w:numPr>
          <w:ilvl w:val="0"/>
          <w:numId w:val="10"/>
        </w:numPr>
      </w:pPr>
      <w:r>
        <w:lastRenderedPageBreak/>
        <w:t xml:space="preserve">Best used for routine problems </w:t>
      </w:r>
    </w:p>
    <w:p w14:paraId="27F56CEB" w14:textId="4000BF00" w:rsidR="00A84B6F" w:rsidRDefault="00A84B6F" w:rsidP="00A84B6F">
      <w:pPr>
        <w:pStyle w:val="NoteLevel1"/>
        <w:numPr>
          <w:ilvl w:val="0"/>
          <w:numId w:val="0"/>
        </w:numPr>
      </w:pPr>
      <w:r>
        <w:t>Organizational Culture and Clan (Detail):</w:t>
      </w:r>
    </w:p>
    <w:p w14:paraId="0D603C94" w14:textId="03E6A86E" w:rsidR="00A84B6F" w:rsidRDefault="00B576D7" w:rsidP="00A84B6F">
      <w:pPr>
        <w:pStyle w:val="NoteLevel1"/>
        <w:numPr>
          <w:ilvl w:val="0"/>
          <w:numId w:val="0"/>
        </w:numPr>
      </w:pPr>
      <w:r>
        <w:t>-</w:t>
      </w:r>
      <w:r w:rsidR="00A84B6F">
        <w:t xml:space="preserve"> Organizational culture is a collection of norms and behavior shared by workers that control the way workers interact with each other.</w:t>
      </w:r>
    </w:p>
    <w:p w14:paraId="7E92A402" w14:textId="625364C5" w:rsidR="00A84B6F" w:rsidRDefault="00A84B6F" w:rsidP="00A84B6F">
      <w:pPr>
        <w:pStyle w:val="NoteLevel1"/>
        <w:numPr>
          <w:ilvl w:val="0"/>
          <w:numId w:val="0"/>
        </w:numPr>
      </w:pPr>
      <w:r>
        <w:t>Clan Control – Control through the development of values and norms</w:t>
      </w:r>
    </w:p>
    <w:p w14:paraId="16980DBA" w14:textId="054D9BCA" w:rsidR="00A84B6F" w:rsidRDefault="00A84B6F" w:rsidP="00A84B6F">
      <w:pPr>
        <w:pStyle w:val="NoteLevel2"/>
      </w:pPr>
      <w:r>
        <w:t>Provides control where output and behavioral does not.</w:t>
      </w:r>
    </w:p>
    <w:p w14:paraId="58CB2B6B" w14:textId="7C15A603" w:rsidR="00A84B6F" w:rsidRDefault="00A84B6F" w:rsidP="00A84B6F">
      <w:pPr>
        <w:pStyle w:val="NoteLevel2"/>
      </w:pPr>
      <w:r>
        <w:t xml:space="preserve">Strong culture can help workers focus on an organization and enhance performance. </w:t>
      </w:r>
    </w:p>
    <w:p w14:paraId="3AA31CAC" w14:textId="77777777" w:rsidR="00E02068" w:rsidRDefault="00E02068" w:rsidP="00E02068">
      <w:pPr>
        <w:pStyle w:val="NoteLevel1"/>
        <w:numPr>
          <w:ilvl w:val="0"/>
          <w:numId w:val="0"/>
        </w:numPr>
      </w:pPr>
    </w:p>
    <w:p w14:paraId="566387AE" w14:textId="47E31460" w:rsidR="00B576D7" w:rsidRDefault="00B576D7" w:rsidP="00E02068">
      <w:pPr>
        <w:pStyle w:val="NoteLevel1"/>
        <w:numPr>
          <w:ilvl w:val="0"/>
          <w:numId w:val="0"/>
        </w:numPr>
      </w:pPr>
      <w:r>
        <w:t>**In Class Notes**</w:t>
      </w:r>
    </w:p>
    <w:p w14:paraId="42D83557" w14:textId="1D92F2C0" w:rsidR="00B576D7" w:rsidRDefault="00826F61" w:rsidP="00E02068">
      <w:pPr>
        <w:pStyle w:val="NoteLevel1"/>
        <w:numPr>
          <w:ilvl w:val="0"/>
          <w:numId w:val="0"/>
        </w:numPr>
      </w:pPr>
      <w:r>
        <w:t>Strategy is what dictates Structure</w:t>
      </w:r>
    </w:p>
    <w:p w14:paraId="24AD0B30" w14:textId="687927F3" w:rsidR="00826F61" w:rsidRDefault="00826F61" w:rsidP="00E02068">
      <w:pPr>
        <w:pStyle w:val="NoteLevel1"/>
        <w:numPr>
          <w:ilvl w:val="0"/>
          <w:numId w:val="0"/>
        </w:numPr>
      </w:pPr>
      <w:r>
        <w:t>Steps in a Group:</w:t>
      </w:r>
    </w:p>
    <w:p w14:paraId="29778013" w14:textId="7C00426F" w:rsidR="00826F61" w:rsidRDefault="00826F61" w:rsidP="00826F61">
      <w:pPr>
        <w:pStyle w:val="NoteLevel1"/>
        <w:numPr>
          <w:ilvl w:val="0"/>
          <w:numId w:val="11"/>
        </w:numPr>
      </w:pPr>
      <w:r>
        <w:t>Forming – Define purpose and Leader</w:t>
      </w:r>
    </w:p>
    <w:p w14:paraId="1871D474" w14:textId="31018992" w:rsidR="00826F61" w:rsidRDefault="00826F61" w:rsidP="00826F61">
      <w:pPr>
        <w:pStyle w:val="NoteLevel1"/>
        <w:numPr>
          <w:ilvl w:val="0"/>
          <w:numId w:val="11"/>
        </w:numPr>
      </w:pPr>
      <w:r>
        <w:t>Storming - Conflict</w:t>
      </w:r>
    </w:p>
    <w:p w14:paraId="5501FDD3" w14:textId="7A1E0256" w:rsidR="00826F61" w:rsidRDefault="00826F61" w:rsidP="00826F61">
      <w:pPr>
        <w:pStyle w:val="NoteLevel1"/>
        <w:numPr>
          <w:ilvl w:val="0"/>
          <w:numId w:val="11"/>
        </w:numPr>
      </w:pPr>
      <w:r>
        <w:t xml:space="preserve">Norming – Group developed cohesiveness </w:t>
      </w:r>
    </w:p>
    <w:p w14:paraId="1619E03D" w14:textId="743E30CD" w:rsidR="00826F61" w:rsidRDefault="00826F61" w:rsidP="007D572C">
      <w:pPr>
        <w:pStyle w:val="NoteLevel1"/>
        <w:numPr>
          <w:ilvl w:val="0"/>
          <w:numId w:val="11"/>
        </w:numPr>
      </w:pPr>
      <w:r>
        <w:t>Performing – Functional Group</w:t>
      </w:r>
    </w:p>
    <w:p w14:paraId="078CA831" w14:textId="12DB6E4F" w:rsidR="00826F61" w:rsidRDefault="007D572C" w:rsidP="007D572C">
      <w:pPr>
        <w:pStyle w:val="NoteLevel1"/>
        <w:numPr>
          <w:ilvl w:val="0"/>
          <w:numId w:val="0"/>
        </w:numPr>
      </w:pPr>
      <w:r>
        <w:t>Accrual – Revenue is shown right away</w:t>
      </w:r>
    </w:p>
    <w:p w14:paraId="10E31DF7" w14:textId="4F8DFD45" w:rsidR="007D572C" w:rsidRDefault="007D572C" w:rsidP="007D572C">
      <w:pPr>
        <w:pStyle w:val="NoteLevel1"/>
        <w:numPr>
          <w:ilvl w:val="0"/>
          <w:numId w:val="0"/>
        </w:numPr>
      </w:pPr>
      <w:r>
        <w:t>Cash – Revenue is shown when you receive the payment</w:t>
      </w:r>
    </w:p>
    <w:p w14:paraId="3F7390FD" w14:textId="77777777" w:rsidR="007D572C" w:rsidRDefault="007D572C" w:rsidP="007D572C">
      <w:pPr>
        <w:pStyle w:val="NoteLevel1"/>
        <w:numPr>
          <w:ilvl w:val="0"/>
          <w:numId w:val="0"/>
        </w:numPr>
      </w:pPr>
    </w:p>
    <w:p w14:paraId="2F0ED5D3" w14:textId="672DC7A8" w:rsidR="003350C7" w:rsidRDefault="003350C7" w:rsidP="007D572C">
      <w:pPr>
        <w:pStyle w:val="NoteLevel1"/>
        <w:numPr>
          <w:ilvl w:val="0"/>
          <w:numId w:val="0"/>
        </w:numPr>
      </w:pPr>
      <w:r>
        <w:t>***ANSWERS TO SLIDE QUESTIONS ARE IN SKYDRIVE***</w:t>
      </w:r>
      <w:bookmarkStart w:id="0" w:name="_GoBack"/>
      <w:bookmarkEnd w:id="0"/>
    </w:p>
    <w:p w14:paraId="4DB7B902" w14:textId="77777777" w:rsidR="00FA0627" w:rsidRDefault="00FA0627">
      <w:pPr>
        <w:pStyle w:val="NoteLevel1"/>
        <w:sectPr w:rsidR="00FA0627" w:rsidSect="00FA0627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C415CFE" w14:textId="77777777" w:rsidR="00FA0627" w:rsidRDefault="00FA0627">
      <w:pPr>
        <w:pStyle w:val="NoteLevel1"/>
      </w:pPr>
    </w:p>
    <w:p w14:paraId="129938E5" w14:textId="77777777" w:rsidR="00FA0627" w:rsidRDefault="00FA0627">
      <w:pPr>
        <w:pStyle w:val="NoteLevel1"/>
        <w:sectPr w:rsidR="00FA0627" w:rsidSect="00FA0627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B285AA6" w14:textId="77777777" w:rsidR="00EE33BF" w:rsidRDefault="00EE33BF">
      <w:pPr>
        <w:pStyle w:val="NoteLevel1"/>
      </w:pPr>
    </w:p>
    <w:sectPr w:rsidR="00EE33BF" w:rsidSect="00FA0627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C518C5" w14:textId="77777777" w:rsidR="00B576D7" w:rsidRDefault="00B576D7" w:rsidP="00FA0627">
      <w:pPr>
        <w:spacing w:after="0"/>
      </w:pPr>
      <w:r>
        <w:separator/>
      </w:r>
    </w:p>
  </w:endnote>
  <w:endnote w:type="continuationSeparator" w:id="0">
    <w:p w14:paraId="407FD207" w14:textId="77777777" w:rsidR="00B576D7" w:rsidRDefault="00B576D7" w:rsidP="00FA062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2A4148" w14:textId="77777777" w:rsidR="00B576D7" w:rsidRDefault="00B576D7" w:rsidP="00FA0627">
      <w:pPr>
        <w:spacing w:after="0"/>
      </w:pPr>
      <w:r>
        <w:separator/>
      </w:r>
    </w:p>
  </w:footnote>
  <w:footnote w:type="continuationSeparator" w:id="0">
    <w:p w14:paraId="72412D9D" w14:textId="77777777" w:rsidR="00B576D7" w:rsidRDefault="00B576D7" w:rsidP="00FA062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EBA62" w14:textId="77777777" w:rsidR="00B576D7" w:rsidRDefault="00B576D7" w:rsidP="00FA062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Financial Accounting Review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E3647B">
      <w:rPr>
        <w:rFonts w:ascii="Verdana" w:eastAsia="ＭＳ ゴシック" w:hAnsi="Verdana"/>
        <w:noProof/>
      </w:rPr>
      <w:t>11-07-08 1:14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D14868" w14:textId="044CA1E8" w:rsidR="00B576D7" w:rsidRDefault="00B576D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TabType_1"/>
  </w:p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46F69B" w14:textId="77777777" w:rsidR="00B576D7" w:rsidRDefault="00B576D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E3647B">
      <w:rPr>
        <w:rFonts w:ascii="Verdana" w:eastAsia="ＭＳ ゴシック" w:hAnsi="Verdana"/>
        <w:noProof/>
      </w:rPr>
      <w:t>11-07-08 1:14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E18582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AFE6199"/>
    <w:multiLevelType w:val="hybridMultilevel"/>
    <w:tmpl w:val="DFB6F5E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1460642A"/>
    <w:multiLevelType w:val="hybridMultilevel"/>
    <w:tmpl w:val="E83AAE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18ED6185"/>
    <w:multiLevelType w:val="hybridMultilevel"/>
    <w:tmpl w:val="FBF8FF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>
    <w:nsid w:val="275366C0"/>
    <w:multiLevelType w:val="hybridMultilevel"/>
    <w:tmpl w:val="1D244B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283B1613"/>
    <w:multiLevelType w:val="hybridMultilevel"/>
    <w:tmpl w:val="1B3E95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>
    <w:nsid w:val="2EC9136D"/>
    <w:multiLevelType w:val="hybridMultilevel"/>
    <w:tmpl w:val="EC308DB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7">
    <w:nsid w:val="3E730C19"/>
    <w:multiLevelType w:val="hybridMultilevel"/>
    <w:tmpl w:val="7D7A4D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8">
    <w:nsid w:val="419C3964"/>
    <w:multiLevelType w:val="hybridMultilevel"/>
    <w:tmpl w:val="529694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>
    <w:nsid w:val="48F40343"/>
    <w:multiLevelType w:val="hybridMultilevel"/>
    <w:tmpl w:val="C59C98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56C47843"/>
    <w:multiLevelType w:val="hybridMultilevel"/>
    <w:tmpl w:val="E1F887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7"/>
  </w:num>
  <w:num w:numId="6">
    <w:abstractNumId w:val="10"/>
  </w:num>
  <w:num w:numId="7">
    <w:abstractNumId w:val="6"/>
  </w:num>
  <w:num w:numId="8">
    <w:abstractNumId w:val="8"/>
  </w:num>
  <w:num w:numId="9">
    <w:abstractNumId w:val="3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2"/>
    <w:docVar w:name="_WNSectionTitle" w:val="Textbook Notes"/>
    <w:docVar w:name="_WNSectionTitle_2" w:val="Organizational Control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4"/>
  </w:docVars>
  <w:rsids>
    <w:rsidRoot w:val="00FA0627"/>
    <w:rsid w:val="00043591"/>
    <w:rsid w:val="001372AF"/>
    <w:rsid w:val="001A4D43"/>
    <w:rsid w:val="003350C7"/>
    <w:rsid w:val="004E42D8"/>
    <w:rsid w:val="007D572C"/>
    <w:rsid w:val="008163BF"/>
    <w:rsid w:val="00826F61"/>
    <w:rsid w:val="008F0C95"/>
    <w:rsid w:val="009F5A77"/>
    <w:rsid w:val="00A84B6F"/>
    <w:rsid w:val="00B576D7"/>
    <w:rsid w:val="00B96B52"/>
    <w:rsid w:val="00D56E49"/>
    <w:rsid w:val="00DE674C"/>
    <w:rsid w:val="00E02068"/>
    <w:rsid w:val="00E3647B"/>
    <w:rsid w:val="00E652CA"/>
    <w:rsid w:val="00EE33BF"/>
    <w:rsid w:val="00FA062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05F4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A0627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FA0627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FA0627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FA0627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FA0627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FA0627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FA0627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FA0627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FA0627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FA0627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FA062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A0627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FA0627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FA0627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FA0627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FA0627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FA0627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FA0627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FA0627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FA0627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FA0627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FA06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5</Pages>
  <Words>1072</Words>
  <Characters>6112</Characters>
  <Application>Microsoft Macintosh Word</Application>
  <DocSecurity>0</DocSecurity>
  <Lines>50</Lines>
  <Paragraphs>14</Paragraphs>
  <ScaleCrop>false</ScaleCrop>
  <Company>Home</Company>
  <LinksUpToDate>false</LinksUpToDate>
  <CharactersWithSpaces>7170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Frigo</dc:creator>
  <cp:keywords/>
  <dc:description/>
  <cp:lastModifiedBy>Tony Frigo</cp:lastModifiedBy>
  <cp:revision>13</cp:revision>
  <cp:lastPrinted>2011-07-08T20:03:00Z</cp:lastPrinted>
  <dcterms:created xsi:type="dcterms:W3CDTF">2011-07-08T17:14:00Z</dcterms:created>
  <dcterms:modified xsi:type="dcterms:W3CDTF">2011-07-08T20:03:00Z</dcterms:modified>
</cp:coreProperties>
</file>