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1B9" w:rsidRPr="00E249F7" w:rsidRDefault="00E249F7" w:rsidP="00E249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E249F7">
        <w:rPr>
          <w:rFonts w:ascii="Times New Roman" w:hAnsi="Times New Roman" w:cs="Times New Roman"/>
          <w:b/>
          <w:sz w:val="26"/>
          <w:szCs w:val="26"/>
        </w:rPr>
        <w:t>SRS2113</w:t>
      </w:r>
    </w:p>
    <w:p w:rsidR="00E249F7" w:rsidRDefault="00E249F7" w:rsidP="00E249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01-17-2013</w:t>
      </w:r>
    </w:p>
    <w:p w:rsidR="00762AF8" w:rsidRDefault="00762AF8" w:rsidP="00762A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2AF8" w:rsidRPr="00762AF8" w:rsidRDefault="00762AF8" w:rsidP="00762A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*Reflection paper (1-1.5 pages/ 1.5 spacing)</w:t>
      </w:r>
    </w:p>
    <w:p w:rsidR="00E249F7" w:rsidRDefault="00E249F7" w:rsidP="00E249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249F7" w:rsidRDefault="00F14B22" w:rsidP="0087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4B22">
        <w:rPr>
          <w:rFonts w:ascii="Times New Roman" w:hAnsi="Times New Roman" w:cs="Times New Roman"/>
          <w:sz w:val="24"/>
          <w:szCs w:val="24"/>
          <w:u w:val="single"/>
        </w:rPr>
        <w:t>Symbol</w:t>
      </w:r>
      <w:r>
        <w:rPr>
          <w:rFonts w:ascii="Times New Roman" w:hAnsi="Times New Roman" w:cs="Times New Roman"/>
          <w:sz w:val="24"/>
          <w:szCs w:val="24"/>
        </w:rPr>
        <w:t>: A “thing” (idea, image, sound) that represents something else.</w:t>
      </w:r>
    </w:p>
    <w:p w:rsidR="00F14B22" w:rsidRDefault="00F14B22" w:rsidP="00876D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Human Symbolization: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4B22" w:rsidRDefault="00F14B22" w:rsidP="00876D9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Symbols make us human,</w:t>
      </w:r>
    </w:p>
    <w:p w:rsidR="00F14B22" w:rsidRDefault="00F14B22" w:rsidP="00876D9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Everything we do is mediated through symbols (language, art, ritual, objects)</w:t>
      </w:r>
    </w:p>
    <w:p w:rsidR="00F14B22" w:rsidRDefault="00F14B22" w:rsidP="00876D9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Symbols (as concepts) inform our experience.</w:t>
      </w:r>
    </w:p>
    <w:p w:rsidR="00876D99" w:rsidRDefault="00876D99" w:rsidP="00876D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 of symbols &amp; meaning: - Food (enjoying something until learning its origin, then becoming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physically ill).</w:t>
      </w:r>
    </w:p>
    <w:p w:rsidR="00876D99" w:rsidRDefault="00876D99" w:rsidP="00876D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Symbol Systems: </w:t>
      </w:r>
    </w:p>
    <w:p w:rsidR="00876D99" w:rsidRDefault="00876D99" w:rsidP="00876D9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Symbols communicate; they are vehicles of meaning</w:t>
      </w:r>
    </w:p>
    <w:p w:rsidR="00876D99" w:rsidRDefault="00876D99" w:rsidP="00876D9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very powerful, emotive</w:t>
      </w:r>
    </w:p>
    <w:p w:rsidR="00876D99" w:rsidRPr="00876D99" w:rsidRDefault="00876D99" w:rsidP="00876D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4B22" w:rsidRDefault="00876D99" w:rsidP="0087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6D99">
        <w:rPr>
          <w:rFonts w:ascii="Times New Roman" w:hAnsi="Times New Roman" w:cs="Times New Roman"/>
          <w:sz w:val="24"/>
          <w:szCs w:val="24"/>
          <w:u w:val="single"/>
        </w:rPr>
        <w:t>Swastika</w:t>
      </w:r>
      <w:r>
        <w:rPr>
          <w:rFonts w:ascii="Times New Roman" w:hAnsi="Times New Roman" w:cs="Times New Roman"/>
          <w:sz w:val="24"/>
          <w:szCs w:val="24"/>
        </w:rPr>
        <w:t>: Auspicious, Fortunate (Hindu, Jain, Buddhist)</w:t>
      </w:r>
      <w:r w:rsidRPr="0087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6D99" w:rsidRDefault="00876D99" w:rsidP="00876D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6D99">
        <w:rPr>
          <w:rFonts w:ascii="Times New Roman" w:hAnsi="Times New Roman" w:cs="Times New Roman"/>
          <w:sz w:val="24"/>
          <w:szCs w:val="24"/>
          <w:u w:val="single"/>
        </w:rPr>
        <w:t>Religious Symbols</w:t>
      </w:r>
      <w:r>
        <w:rPr>
          <w:rFonts w:ascii="Times New Roman" w:hAnsi="Times New Roman" w:cs="Times New Roman"/>
          <w:sz w:val="24"/>
          <w:szCs w:val="24"/>
        </w:rPr>
        <w:t xml:space="preserve">: Highly emotive and experience as “thing in itself”. Recreating a ritual. </w:t>
      </w:r>
    </w:p>
    <w:p w:rsidR="00876D99" w:rsidRDefault="00876D99" w:rsidP="00876D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Symbols of “Ultimate Significance”</w:t>
      </w:r>
      <w:r>
        <w:rPr>
          <w:rFonts w:ascii="Times New Roman" w:hAnsi="Times New Roman" w:cs="Times New Roman"/>
          <w:sz w:val="24"/>
          <w:szCs w:val="24"/>
        </w:rPr>
        <w:t xml:space="preserve">: Symbols that represents something of “ultimate” significance to adherents can be considered “religious”. </w:t>
      </w:r>
    </w:p>
    <w:p w:rsidR="00876D99" w:rsidRDefault="00876D99" w:rsidP="00876D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6D99" w:rsidRDefault="00876D99" w:rsidP="00876D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Sacred Symbols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6D99" w:rsidRDefault="00876D99" w:rsidP="00876D9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Seen as NOT arbitrary (as is our common understanding of symbols).</w:t>
      </w:r>
    </w:p>
    <w:p w:rsidR="00876D99" w:rsidRDefault="00876D99" w:rsidP="00876D9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“Presentative”; a direct link to what they represent.</w:t>
      </w:r>
    </w:p>
    <w:p w:rsidR="00876D99" w:rsidRDefault="00876D99" w:rsidP="00876D9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manifest </w:t>
      </w:r>
      <w:r w:rsidRPr="00290BC9">
        <w:rPr>
          <w:rFonts w:ascii="Times New Roman" w:hAnsi="Times New Roman" w:cs="Times New Roman"/>
          <w:sz w:val="24"/>
          <w:szCs w:val="24"/>
          <w:u w:val="single"/>
        </w:rPr>
        <w:t>sacred presence</w:t>
      </w:r>
      <w:r>
        <w:rPr>
          <w:rFonts w:ascii="Times New Roman" w:hAnsi="Times New Roman" w:cs="Times New Roman"/>
          <w:sz w:val="24"/>
          <w:szCs w:val="24"/>
        </w:rPr>
        <w:t xml:space="preserve"> (hierophanies).</w:t>
      </w:r>
    </w:p>
    <w:p w:rsidR="00290BC9" w:rsidRDefault="00290BC9" w:rsidP="00290BC9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45"/>
      </w:tblGrid>
      <w:tr w:rsidR="00D97D11" w:rsidTr="00D97D11">
        <w:trPr>
          <w:trHeight w:val="450"/>
        </w:trPr>
        <w:tc>
          <w:tcPr>
            <w:tcW w:w="2445" w:type="dxa"/>
            <w:tcBorders>
              <w:bottom w:val="single" w:sz="4" w:space="0" w:color="auto"/>
            </w:tcBorders>
          </w:tcPr>
          <w:p w:rsidR="00D97D11" w:rsidRDefault="00D97D11" w:rsidP="00D97D1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6C7C">
              <w:rPr>
                <w:rFonts w:ascii="Times New Roman" w:hAnsi="Times New Roman" w:cs="Times New Roman"/>
                <w:b/>
                <w:sz w:val="28"/>
                <w:szCs w:val="28"/>
              </w:rPr>
              <w:t>Within Hinduism</w:t>
            </w:r>
            <w:r w:rsidRPr="00796C7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</w:tbl>
    <w:p w:rsidR="00290BC9" w:rsidRPr="00796C7C" w:rsidRDefault="00290BC9" w:rsidP="00D97D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0BC9" w:rsidRDefault="00290BC9" w:rsidP="00290B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OM Symbol </w:t>
      </w:r>
      <w:r w:rsidRPr="00290BC9">
        <w:rPr>
          <w:rFonts w:ascii="Times New Roman" w:hAnsi="Times New Roman" w:cs="Times New Roman"/>
          <w:color w:val="FF0000"/>
          <w:sz w:val="24"/>
          <w:szCs w:val="24"/>
        </w:rPr>
        <w:t>**enter symbol**</w:t>
      </w:r>
    </w:p>
    <w:p w:rsidR="00290BC9" w:rsidRDefault="00290BC9" w:rsidP="00290BC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an arbitrary image and sound for “the sacred”; it </w:t>
      </w:r>
      <w:r w:rsidRPr="00290BC9">
        <w:rPr>
          <w:rFonts w:ascii="Times New Roman" w:hAnsi="Times New Roman" w:cs="Times New Roman"/>
          <w:sz w:val="24"/>
          <w:szCs w:val="24"/>
          <w:u w:val="single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the sacred.</w:t>
      </w:r>
    </w:p>
    <w:p w:rsidR="00290BC9" w:rsidRDefault="00290BC9" w:rsidP="00290BC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Hearing it, we have an encounter with the sacred. </w:t>
      </w:r>
    </w:p>
    <w:p w:rsidR="00290BC9" w:rsidRDefault="00290BC9" w:rsidP="00290BC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Oral encounter with the divine.</w:t>
      </w:r>
    </w:p>
    <w:p w:rsidR="00796C7C" w:rsidRDefault="00796C7C" w:rsidP="00796C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6C7C" w:rsidRDefault="00796C7C" w:rsidP="00796C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World is communicative</w:t>
      </w:r>
    </w:p>
    <w:p w:rsidR="00796C7C" w:rsidRDefault="00796C7C" w:rsidP="00796C7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aspects of the manifest world share common attributes. </w:t>
      </w:r>
    </w:p>
    <w:p w:rsidR="00796C7C" w:rsidRDefault="00796C7C" w:rsidP="00796C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(E.g. Red communicates something)</w:t>
      </w:r>
    </w:p>
    <w:p w:rsidR="00796C7C" w:rsidRDefault="00796C7C" w:rsidP="00796C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6C7C" w:rsidRDefault="00796C7C" w:rsidP="00796C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world is manifestation of the sacred</w:t>
      </w:r>
    </w:p>
    <w:p w:rsidR="00796C7C" w:rsidRDefault="00796C7C" w:rsidP="00796C7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Manifest world is a symbol of the divine, in all its dimensions</w:t>
      </w:r>
    </w:p>
    <w:p w:rsidR="00796C7C" w:rsidRDefault="00796C7C" w:rsidP="00796C7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 affinities exist between “thing” and “sacred symbol”</w:t>
      </w:r>
    </w:p>
    <w:p w:rsidR="00796C7C" w:rsidRDefault="00796C7C" w:rsidP="00796C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6C7C" w:rsidRDefault="00796C7C" w:rsidP="00796C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6C7C" w:rsidRDefault="00796C7C" w:rsidP="00796C7C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796C7C">
        <w:rPr>
          <w:rFonts w:ascii="Times New Roman" w:hAnsi="Times New Roman" w:cs="Times New Roman"/>
          <w:sz w:val="24"/>
          <w:szCs w:val="24"/>
          <w:u w:val="single"/>
        </w:rPr>
        <w:t>Lord Shiva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6C7C">
        <w:rPr>
          <w:rFonts w:ascii="Times New Roman" w:hAnsi="Times New Roman" w:cs="Times New Roman"/>
          <w:color w:val="FF0000"/>
          <w:sz w:val="24"/>
          <w:szCs w:val="24"/>
        </w:rPr>
        <w:t>**</w:t>
      </w:r>
      <w:r>
        <w:rPr>
          <w:rFonts w:ascii="Times New Roman" w:hAnsi="Times New Roman" w:cs="Times New Roman"/>
          <w:color w:val="FF0000"/>
          <w:sz w:val="24"/>
          <w:szCs w:val="24"/>
        </w:rPr>
        <w:t>insert picture</w:t>
      </w:r>
      <w:r w:rsidR="001E2563">
        <w:rPr>
          <w:rFonts w:ascii="Times New Roman" w:hAnsi="Times New Roman" w:cs="Times New Roman"/>
          <w:color w:val="FF0000"/>
          <w:sz w:val="24"/>
          <w:szCs w:val="24"/>
        </w:rPr>
        <w:t>s</w:t>
      </w:r>
      <w:r>
        <w:rPr>
          <w:rFonts w:ascii="Times New Roman" w:hAnsi="Times New Roman" w:cs="Times New Roman"/>
          <w:color w:val="FF0000"/>
          <w:sz w:val="24"/>
          <w:szCs w:val="24"/>
        </w:rPr>
        <w:t>**</w:t>
      </w:r>
    </w:p>
    <w:p w:rsidR="00796C7C" w:rsidRDefault="00796C7C" w:rsidP="00796C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Lord Shiva c</w:t>
      </w:r>
      <w:r w:rsidRPr="00796C7C">
        <w:rPr>
          <w:rFonts w:ascii="Times New Roman" w:hAnsi="Times New Roman" w:cs="Times New Roman"/>
          <w:sz w:val="24"/>
          <w:szCs w:val="24"/>
        </w:rPr>
        <w:t>an be understood to be that ultimate source.</w:t>
      </w:r>
    </w:p>
    <w:p w:rsidR="00796C7C" w:rsidRDefault="00796C7C" w:rsidP="00796C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 aniconic form</w:t>
      </w:r>
      <w:r w:rsidR="001E2563">
        <w:rPr>
          <w:rFonts w:ascii="Times New Roman" w:hAnsi="Times New Roman" w:cs="Times New Roman"/>
          <w:sz w:val="24"/>
          <w:szCs w:val="24"/>
        </w:rPr>
        <w:t>.</w:t>
      </w:r>
    </w:p>
    <w:p w:rsidR="001E2563" w:rsidRDefault="001E2563" w:rsidP="00796C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are Lord Shiva equally</w:t>
      </w:r>
    </w:p>
    <w:p w:rsidR="001E2563" w:rsidRDefault="001E2563" w:rsidP="001E25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 is all that exists; cosmos communicates all aspects of God</w:t>
      </w:r>
    </w:p>
    <w:p w:rsidR="001E2563" w:rsidRDefault="001E2563" w:rsidP="001E25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worship the aspects of creativity, productivity, fertility, beauty, health, wealth, … </w:t>
      </w:r>
    </w:p>
    <w:p w:rsidR="001E2563" w:rsidRDefault="001E2563" w:rsidP="001E25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Shiva</w:t>
      </w:r>
      <w:r>
        <w:rPr>
          <w:rFonts w:ascii="Times New Roman" w:hAnsi="Times New Roman" w:cs="Times New Roman"/>
          <w:sz w:val="24"/>
          <w:szCs w:val="24"/>
        </w:rPr>
        <w:t>: Generative force/power</w:t>
      </w:r>
    </w:p>
    <w:p w:rsidR="001E2563" w:rsidRDefault="001E2563" w:rsidP="00796C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2563" w:rsidRDefault="001E2563" w:rsidP="00796C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Yantras</w:t>
      </w:r>
      <w:r>
        <w:rPr>
          <w:rFonts w:ascii="Times New Roman" w:hAnsi="Times New Roman" w:cs="Times New Roman"/>
          <w:sz w:val="24"/>
          <w:szCs w:val="24"/>
        </w:rPr>
        <w:t>: Geometrical Design</w:t>
      </w:r>
    </w:p>
    <w:p w:rsidR="001E2563" w:rsidRDefault="001E2563" w:rsidP="00796C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2563" w:rsidRDefault="001E2563" w:rsidP="00796C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Shiva-Shakti (male &amp; female power)</w:t>
      </w:r>
    </w:p>
    <w:p w:rsidR="001E2563" w:rsidRDefault="004E76B2" w:rsidP="004E76B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Cosmos expresses its creativity through the joining or unification of male &amp; female principles</w:t>
      </w:r>
    </w:p>
    <w:p w:rsidR="004E76B2" w:rsidRDefault="004E76B2" w:rsidP="004E76B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Shiva-Shakti (lingam) does </w:t>
      </w:r>
      <w:r w:rsidRPr="004E76B2">
        <w:rPr>
          <w:rFonts w:ascii="Times New Roman" w:hAnsi="Times New Roman" w:cs="Times New Roman"/>
          <w:sz w:val="24"/>
          <w:szCs w:val="24"/>
          <w:u w:val="single"/>
        </w:rPr>
        <w:t>not</w:t>
      </w:r>
      <w:r>
        <w:rPr>
          <w:rFonts w:ascii="Times New Roman" w:hAnsi="Times New Roman" w:cs="Times New Roman"/>
          <w:sz w:val="24"/>
          <w:szCs w:val="24"/>
        </w:rPr>
        <w:t xml:space="preserve"> represent human male and female sexual organs; instead sexual organs express/symbolize the inherent fertility-creativity of the cosmos.</w:t>
      </w:r>
    </w:p>
    <w:p w:rsidR="004E76B2" w:rsidRDefault="004E76B2" w:rsidP="004E76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76B2" w:rsidRDefault="004E76B2" w:rsidP="004E76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world is God-Manifest (manifestation of the divine):</w:t>
      </w:r>
    </w:p>
    <w:p w:rsidR="004E76B2" w:rsidRDefault="004E76B2" w:rsidP="004E76B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 different powers of the world are all one and the same God (</w:t>
      </w:r>
      <w:r w:rsidRPr="004E76B2">
        <w:rPr>
          <w:rFonts w:ascii="Times New Roman" w:hAnsi="Times New Roman" w:cs="Times New Roman"/>
          <w:b/>
          <w:sz w:val="24"/>
          <w:szCs w:val="24"/>
          <w:u w:val="single"/>
        </w:rPr>
        <w:t>monotheism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E76B2" w:rsidRDefault="004E76B2" w:rsidP="004E76B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powers can be differently represented (</w:t>
      </w:r>
      <w:r w:rsidRPr="004E76B2">
        <w:rPr>
          <w:rFonts w:ascii="Times New Roman" w:hAnsi="Times New Roman" w:cs="Times New Roman"/>
          <w:b/>
          <w:sz w:val="24"/>
          <w:szCs w:val="24"/>
          <w:u w:val="single"/>
        </w:rPr>
        <w:t>polytheism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E76B2" w:rsidRDefault="004E76B2" w:rsidP="004E76B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Divine expresses “itself” in everything (nature, humans, beauty, darkness, life and death…). The encounter is everywhere (</w:t>
      </w:r>
      <w:r w:rsidRPr="004E76B2">
        <w:rPr>
          <w:rFonts w:ascii="Times New Roman" w:hAnsi="Times New Roman" w:cs="Times New Roman"/>
          <w:b/>
          <w:sz w:val="24"/>
          <w:szCs w:val="24"/>
          <w:u w:val="single"/>
        </w:rPr>
        <w:t>pantheism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4E76B2" w:rsidRDefault="004E76B2" w:rsidP="004E76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76B2" w:rsidRDefault="004E76B2" w:rsidP="004E76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Anthropomorphic form</w:t>
      </w:r>
      <w:r>
        <w:rPr>
          <w:rFonts w:ascii="Times New Roman" w:hAnsi="Times New Roman" w:cs="Times New Roman"/>
          <w:sz w:val="24"/>
          <w:szCs w:val="24"/>
        </w:rPr>
        <w:t>: Represented in human form</w:t>
      </w:r>
    </w:p>
    <w:p w:rsidR="004E76B2" w:rsidRDefault="004E76B2" w:rsidP="004E76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76B2">
        <w:rPr>
          <w:rFonts w:ascii="Times New Roman" w:hAnsi="Times New Roman" w:cs="Times New Roman"/>
          <w:sz w:val="24"/>
          <w:szCs w:val="24"/>
          <w:u w:val="single"/>
        </w:rPr>
        <w:t>Zoomorphic</w:t>
      </w:r>
      <w:r>
        <w:rPr>
          <w:rFonts w:ascii="Times New Roman" w:hAnsi="Times New Roman" w:cs="Times New Roman"/>
          <w:sz w:val="24"/>
          <w:szCs w:val="24"/>
        </w:rPr>
        <w:t>: Represented in animal form</w:t>
      </w:r>
    </w:p>
    <w:p w:rsidR="004E76B2" w:rsidRDefault="004E76B2" w:rsidP="004E76B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Ganesh: Removes obstacles</w:t>
      </w:r>
    </w:p>
    <w:p w:rsidR="004E76B2" w:rsidRDefault="004E76B2" w:rsidP="004E76B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Hanuman: Loyalty</w:t>
      </w:r>
    </w:p>
    <w:p w:rsidR="004E76B2" w:rsidRDefault="004E76B2" w:rsidP="004E76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76B2" w:rsidRDefault="00AA76ED" w:rsidP="004E76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See the divine in </w:t>
      </w:r>
      <w:r w:rsidRPr="00AA76ED">
        <w:rPr>
          <w:rFonts w:ascii="Times New Roman" w:hAnsi="Times New Roman" w:cs="Times New Roman"/>
          <w:sz w:val="24"/>
          <w:szCs w:val="24"/>
          <w:u w:val="single"/>
        </w:rPr>
        <w:t>animals</w:t>
      </w:r>
      <w:r>
        <w:rPr>
          <w:rFonts w:ascii="Times New Roman" w:hAnsi="Times New Roman" w:cs="Times New Roman"/>
          <w:sz w:val="24"/>
          <w:szCs w:val="24"/>
        </w:rPr>
        <w:t xml:space="preserve"> as well; cow is considered sacred</w:t>
      </w:r>
    </w:p>
    <w:p w:rsidR="00AA76ED" w:rsidRDefault="00AA76ED" w:rsidP="004E76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76ED">
        <w:rPr>
          <w:rFonts w:ascii="Times New Roman" w:hAnsi="Times New Roman" w:cs="Times New Roman"/>
          <w:sz w:val="24"/>
          <w:szCs w:val="24"/>
          <w:u w:val="single"/>
        </w:rPr>
        <w:t>In each other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A76ED" w:rsidRDefault="00AA76ED" w:rsidP="00AA76E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 salutation is recognition of the divinity in others.</w:t>
      </w:r>
    </w:p>
    <w:p w:rsidR="00AA76ED" w:rsidRDefault="00AA76ED" w:rsidP="00AA76E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Pr="00AA76ED">
        <w:rPr>
          <w:rFonts w:ascii="Times New Roman" w:hAnsi="Times New Roman" w:cs="Times New Roman"/>
          <w:b/>
          <w:sz w:val="24"/>
          <w:szCs w:val="24"/>
          <w:u w:val="single"/>
        </w:rPr>
        <w:t>Namaste/</w:t>
      </w:r>
      <w:proofErr w:type="spellStart"/>
      <w:r w:rsidRPr="00AA76ED">
        <w:rPr>
          <w:rFonts w:ascii="Times New Roman" w:hAnsi="Times New Roman" w:cs="Times New Roman"/>
          <w:b/>
          <w:sz w:val="24"/>
          <w:szCs w:val="24"/>
          <w:u w:val="single"/>
        </w:rPr>
        <w:t>Namaskar</w:t>
      </w:r>
      <w:proofErr w:type="spellEnd"/>
      <w:r>
        <w:rPr>
          <w:rFonts w:ascii="Times New Roman" w:hAnsi="Times New Roman" w:cs="Times New Roman"/>
          <w:sz w:val="24"/>
          <w:szCs w:val="24"/>
        </w:rPr>
        <w:t>” – I bow to the divinity within you.</w:t>
      </w:r>
    </w:p>
    <w:p w:rsidR="00AA76ED" w:rsidRDefault="00AA76ED" w:rsidP="00AA76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76ED">
        <w:rPr>
          <w:rFonts w:ascii="Times New Roman" w:hAnsi="Times New Roman" w:cs="Times New Roman"/>
          <w:sz w:val="24"/>
          <w:szCs w:val="24"/>
          <w:u w:val="single"/>
        </w:rPr>
        <w:t>People as sacred</w:t>
      </w:r>
      <w:r>
        <w:rPr>
          <w:rFonts w:ascii="Times New Roman" w:hAnsi="Times New Roman" w:cs="Times New Roman"/>
          <w:sz w:val="24"/>
          <w:szCs w:val="24"/>
        </w:rPr>
        <w:t>: Guru (</w:t>
      </w:r>
      <w:proofErr w:type="spellStart"/>
      <w:r>
        <w:rPr>
          <w:rFonts w:ascii="Times New Roman" w:hAnsi="Times New Roman" w:cs="Times New Roman"/>
          <w:sz w:val="24"/>
          <w:szCs w:val="24"/>
        </w:rPr>
        <w:t>Dev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AA76ED" w:rsidRDefault="00AA76ED" w:rsidP="00AA76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76ED" w:rsidRDefault="00AA76ED" w:rsidP="00AA76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Sacred as experience: One experiences God/the Sacred in diverse ways…</w:t>
      </w:r>
    </w:p>
    <w:p w:rsidR="00AA76ED" w:rsidRDefault="00AA76ED" w:rsidP="00AA76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76ED" w:rsidRDefault="00AA76ED" w:rsidP="00AA76ED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A76ED">
        <w:rPr>
          <w:rFonts w:ascii="Times New Roman" w:hAnsi="Times New Roman" w:cs="Times New Roman"/>
          <w:sz w:val="24"/>
          <w:szCs w:val="24"/>
        </w:rPr>
        <w:t>Puja to experience God</w:t>
      </w:r>
    </w:p>
    <w:p w:rsidR="00AA76ED" w:rsidRDefault="00AA76ED" w:rsidP="00AA76ED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Meditation to experience the sacred</w:t>
      </w:r>
    </w:p>
    <w:p w:rsidR="00AA76ED" w:rsidRDefault="00AA76ED" w:rsidP="00AA76ED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Music &amp; dance to experience the Sacred</w:t>
      </w:r>
    </w:p>
    <w:p w:rsidR="00AA76ED" w:rsidRDefault="00AA76ED" w:rsidP="00AA76ED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Saraswati</w:t>
      </w:r>
      <w:proofErr w:type="spellEnd"/>
    </w:p>
    <w:p w:rsidR="00AA76ED" w:rsidRDefault="00AA76ED" w:rsidP="00AA76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76ED" w:rsidRPr="00F910A0" w:rsidRDefault="00AA76ED" w:rsidP="00AA76E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F910A0">
        <w:rPr>
          <w:rFonts w:ascii="Times New Roman" w:hAnsi="Times New Roman" w:cs="Times New Roman"/>
          <w:sz w:val="24"/>
          <w:szCs w:val="24"/>
          <w:u w:val="single"/>
        </w:rPr>
        <w:t xml:space="preserve">The Sacred: </w:t>
      </w:r>
    </w:p>
    <w:p w:rsidR="00AA76ED" w:rsidRDefault="00AA76ED" w:rsidP="00F910A0">
      <w:pPr>
        <w:pStyle w:val="ListParagraph"/>
        <w:numPr>
          <w:ilvl w:val="0"/>
          <w:numId w:val="3"/>
        </w:numPr>
        <w:spacing w:after="0"/>
        <w:ind w:left="993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sharp sacred/profane dichotomy</w:t>
      </w:r>
    </w:p>
    <w:p w:rsidR="00AA76ED" w:rsidRDefault="00AA76ED" w:rsidP="00F910A0">
      <w:pPr>
        <w:pStyle w:val="ListParagraph"/>
        <w:numPr>
          <w:ilvl w:val="0"/>
          <w:numId w:val="3"/>
        </w:numPr>
        <w:spacing w:after="0"/>
        <w:ind w:left="993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world is divine, so there is nothing fundamentally profane.</w:t>
      </w:r>
    </w:p>
    <w:p w:rsidR="00AA76ED" w:rsidRDefault="00AA76ED" w:rsidP="00F910A0">
      <w:pPr>
        <w:pStyle w:val="ListParagraph"/>
        <w:numPr>
          <w:ilvl w:val="0"/>
          <w:numId w:val="3"/>
        </w:numPr>
        <w:spacing w:after="0"/>
        <w:ind w:left="993" w:hanging="567"/>
        <w:rPr>
          <w:rFonts w:ascii="Times New Roman" w:hAnsi="Times New Roman" w:cs="Times New Roman"/>
          <w:sz w:val="24"/>
          <w:szCs w:val="24"/>
        </w:rPr>
      </w:pPr>
      <w:r w:rsidRPr="00AA76ED">
        <w:rPr>
          <w:rFonts w:ascii="Times New Roman" w:hAnsi="Times New Roman" w:cs="Times New Roman"/>
          <w:sz w:val="24"/>
          <w:szCs w:val="24"/>
        </w:rPr>
        <w:t>But things/people can be in a non-sacred state.</w:t>
      </w:r>
    </w:p>
    <w:p w:rsidR="00F910A0" w:rsidRDefault="00F910A0" w:rsidP="00F910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10A0" w:rsidRPr="00F910A0" w:rsidRDefault="00F910A0" w:rsidP="00F910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10A0">
        <w:rPr>
          <w:rFonts w:ascii="Times New Roman" w:hAnsi="Times New Roman" w:cs="Times New Roman"/>
          <w:sz w:val="24"/>
          <w:szCs w:val="24"/>
          <w:u w:val="single"/>
        </w:rPr>
        <w:t>Natural World is sacred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910A0">
        <w:rPr>
          <w:rFonts w:ascii="Times New Roman" w:hAnsi="Times New Roman" w:cs="Times New Roman"/>
          <w:sz w:val="24"/>
          <w:szCs w:val="24"/>
        </w:rPr>
        <w:t>The closer anything is to its natural</w:t>
      </w:r>
    </w:p>
    <w:p w:rsidR="00F910A0" w:rsidRDefault="00F910A0" w:rsidP="00F910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10A0" w:rsidRDefault="00F910A0" w:rsidP="00F910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Ritual Purification:</w:t>
      </w:r>
    </w:p>
    <w:p w:rsidR="00F910A0" w:rsidRDefault="00F910A0" w:rsidP="00F910A0">
      <w:pPr>
        <w:pStyle w:val="ListParagraph"/>
        <w:numPr>
          <w:ilvl w:val="0"/>
          <w:numId w:val="3"/>
        </w:numPr>
        <w:spacing w:after="0"/>
        <w:ind w:left="993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removing elements that block the inherent sanctity or purity</w:t>
      </w:r>
    </w:p>
    <w:p w:rsidR="00F910A0" w:rsidRDefault="00F910A0" w:rsidP="00F910A0">
      <w:pPr>
        <w:pStyle w:val="ListParagraph"/>
        <w:numPr>
          <w:ilvl w:val="0"/>
          <w:numId w:val="3"/>
        </w:numPr>
        <w:spacing w:after="0"/>
        <w:ind w:left="993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Done through water, prayers, mantras, rituals, meditation, incense, etc.</w:t>
      </w:r>
    </w:p>
    <w:p w:rsidR="00F910A0" w:rsidRDefault="00F910A0" w:rsidP="00F910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10A0" w:rsidRDefault="00F910A0" w:rsidP="00F910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Recap:</w:t>
      </w:r>
    </w:p>
    <w:p w:rsidR="00F910A0" w:rsidRDefault="00F910A0" w:rsidP="00F910A0">
      <w:pPr>
        <w:pStyle w:val="ListParagraph"/>
        <w:numPr>
          <w:ilvl w:val="0"/>
          <w:numId w:val="3"/>
        </w:numPr>
        <w:spacing w:after="0"/>
        <w:ind w:left="993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Entire cosmos is divine</w:t>
      </w:r>
      <w:r w:rsidR="00D97D11">
        <w:rPr>
          <w:rFonts w:ascii="Times New Roman" w:hAnsi="Times New Roman" w:cs="Times New Roman"/>
          <w:sz w:val="24"/>
          <w:szCs w:val="24"/>
        </w:rPr>
        <w:t xml:space="preserve"> (cosmos = the sacred communicating)</w:t>
      </w:r>
    </w:p>
    <w:p w:rsidR="00F910A0" w:rsidRDefault="00F910A0" w:rsidP="00F910A0">
      <w:pPr>
        <w:pStyle w:val="ListParagraph"/>
        <w:numPr>
          <w:ilvl w:val="0"/>
          <w:numId w:val="3"/>
        </w:numPr>
        <w:spacing w:after="0"/>
        <w:ind w:left="993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Cosmos communicates (music, art, images, events…)</w:t>
      </w:r>
    </w:p>
    <w:p w:rsidR="00F910A0" w:rsidRDefault="00F910A0" w:rsidP="00F910A0">
      <w:pPr>
        <w:pStyle w:val="ListParagraph"/>
        <w:numPr>
          <w:ilvl w:val="0"/>
          <w:numId w:val="3"/>
        </w:numPr>
        <w:spacing w:after="0"/>
        <w:ind w:left="993" w:hanging="567"/>
        <w:rPr>
          <w:rFonts w:ascii="Times New Roman" w:hAnsi="Times New Roman" w:cs="Times New Roman"/>
          <w:sz w:val="24"/>
          <w:szCs w:val="24"/>
        </w:rPr>
      </w:pPr>
      <w:r w:rsidRPr="00F910A0">
        <w:rPr>
          <w:rFonts w:ascii="Times New Roman" w:hAnsi="Times New Roman" w:cs="Times New Roman"/>
          <w:sz w:val="24"/>
          <w:szCs w:val="24"/>
        </w:rPr>
        <w:t>Can encounter/experience divinity everywhere</w:t>
      </w:r>
    </w:p>
    <w:p w:rsidR="00D97D11" w:rsidRDefault="00D97D11" w:rsidP="00F910A0">
      <w:pPr>
        <w:pStyle w:val="ListParagraph"/>
        <w:numPr>
          <w:ilvl w:val="0"/>
          <w:numId w:val="3"/>
        </w:numPr>
        <w:spacing w:after="0"/>
        <w:ind w:left="993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Sacred Symbols – powerful affinity between symbol and “thing”. </w:t>
      </w:r>
    </w:p>
    <w:p w:rsidR="00F910A0" w:rsidRPr="00F910A0" w:rsidRDefault="00F910A0" w:rsidP="00F910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10A0" w:rsidRDefault="00B457A4" w:rsidP="00F910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01-21-2013</w:t>
      </w:r>
    </w:p>
    <w:p w:rsidR="00B457A4" w:rsidRDefault="00B457A4" w:rsidP="00F910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57A4" w:rsidRPr="00D97D11" w:rsidRDefault="00D97D11" w:rsidP="00D97D1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D97D11">
        <w:rPr>
          <w:rFonts w:ascii="Times New Roman" w:hAnsi="Times New Roman" w:cs="Times New Roman"/>
          <w:sz w:val="24"/>
          <w:szCs w:val="24"/>
          <w:u w:val="single"/>
        </w:rPr>
        <w:t>“Darshan”:</w:t>
      </w:r>
    </w:p>
    <w:p w:rsidR="00D97D11" w:rsidRPr="00D97D11" w:rsidRDefault="00D97D11" w:rsidP="00D97D11">
      <w:pPr>
        <w:pStyle w:val="ListParagraph"/>
        <w:numPr>
          <w:ilvl w:val="0"/>
          <w:numId w:val="3"/>
        </w:numPr>
        <w:spacing w:after="0"/>
        <w:ind w:left="993" w:hanging="567"/>
        <w:rPr>
          <w:rFonts w:ascii="Times New Roman" w:hAnsi="Times New Roman" w:cs="Times New Roman"/>
          <w:sz w:val="24"/>
          <w:szCs w:val="24"/>
        </w:rPr>
      </w:pPr>
      <w:r w:rsidRPr="00D97D11">
        <w:rPr>
          <w:rFonts w:ascii="Times New Roman" w:hAnsi="Times New Roman" w:cs="Times New Roman"/>
          <w:sz w:val="24"/>
          <w:szCs w:val="24"/>
        </w:rPr>
        <w:t>Exchange of vision with the sacred</w:t>
      </w:r>
    </w:p>
    <w:p w:rsidR="00D97D11" w:rsidRDefault="00D97D11" w:rsidP="00D97D11">
      <w:pPr>
        <w:pStyle w:val="ListParagraph"/>
        <w:numPr>
          <w:ilvl w:val="0"/>
          <w:numId w:val="3"/>
        </w:numPr>
        <w:spacing w:after="0"/>
        <w:ind w:left="993" w:hanging="567"/>
        <w:rPr>
          <w:rFonts w:ascii="Times New Roman" w:hAnsi="Times New Roman" w:cs="Times New Roman"/>
          <w:sz w:val="24"/>
          <w:szCs w:val="24"/>
        </w:rPr>
      </w:pPr>
      <w:r w:rsidRPr="00D97D11">
        <w:rPr>
          <w:rFonts w:ascii="Times New Roman" w:hAnsi="Times New Roman" w:cs="Times New Roman"/>
          <w:sz w:val="24"/>
          <w:szCs w:val="24"/>
        </w:rPr>
        <w:t>Goal of much of Hindu devotional practices</w:t>
      </w:r>
    </w:p>
    <w:p w:rsidR="00D97D11" w:rsidRDefault="00D97D11" w:rsidP="00D97D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7D11" w:rsidRPr="00D97D11" w:rsidRDefault="00D97D11" w:rsidP="00D97D1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97D11">
        <w:rPr>
          <w:rFonts w:ascii="Times New Roman" w:hAnsi="Times New Roman" w:cs="Times New Roman"/>
          <w:sz w:val="28"/>
          <w:szCs w:val="28"/>
        </w:rPr>
        <w:t>Hindu Dharma</w:t>
      </w:r>
    </w:p>
    <w:p w:rsidR="00D97D11" w:rsidRDefault="00D97D11" w:rsidP="00D97D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7D11" w:rsidRDefault="00D97D11" w:rsidP="00D97D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Core &amp; Challenging concepts:</w:t>
      </w:r>
    </w:p>
    <w:p w:rsidR="00D97D11" w:rsidRDefault="00D97D11" w:rsidP="00D97D1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sacred as an ubiquitous experience</w:t>
      </w:r>
    </w:p>
    <w:p w:rsidR="00D97D11" w:rsidRDefault="00D97D11" w:rsidP="00D97D1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 as without form + God as concrete/embodied</w:t>
      </w:r>
    </w:p>
    <w:p w:rsidR="00D97D11" w:rsidRDefault="00D97D11" w:rsidP="00D97D1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Darshan (see &amp; be seen by God)</w:t>
      </w:r>
    </w:p>
    <w:p w:rsidR="00D97D11" w:rsidRDefault="00D97D11" w:rsidP="00D97D1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inseparability of the natural &amp; supernatural</w:t>
      </w:r>
    </w:p>
    <w:p w:rsidR="00D97D11" w:rsidRDefault="00D97D11" w:rsidP="00D97D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7D11" w:rsidRDefault="00D97D11" w:rsidP="00D97D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Hindu </w:t>
      </w:r>
      <w:r>
        <w:rPr>
          <w:rFonts w:ascii="Times New Roman" w:hAnsi="Times New Roman" w:cs="Times New Roman"/>
          <w:sz w:val="24"/>
          <w:szCs w:val="24"/>
          <w:u w:val="single"/>
        </w:rPr>
        <w:t>not</w:t>
      </w:r>
      <w:r>
        <w:rPr>
          <w:rFonts w:ascii="Times New Roman" w:hAnsi="Times New Roman" w:cs="Times New Roman"/>
          <w:sz w:val="24"/>
          <w:szCs w:val="24"/>
        </w:rPr>
        <w:t xml:space="preserve"> an indigenous term</w:t>
      </w:r>
    </w:p>
    <w:p w:rsidR="00D97D11" w:rsidRDefault="00D97D11" w:rsidP="00D97D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Persians used it to refer to those who lived east of the Sindhu </w:t>
      </w:r>
      <w:r w:rsidR="001134B1">
        <w:rPr>
          <w:rFonts w:ascii="Times New Roman" w:hAnsi="Times New Roman" w:cs="Times New Roman"/>
          <w:sz w:val="24"/>
          <w:szCs w:val="24"/>
        </w:rPr>
        <w:t>River</w:t>
      </w:r>
    </w:p>
    <w:p w:rsidR="00D97D11" w:rsidRDefault="001134B1" w:rsidP="001134B1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 later used by British to denote category of people who were not Muslim or Christian</w:t>
      </w:r>
    </w:p>
    <w:p w:rsidR="001134B1" w:rsidRDefault="001134B1" w:rsidP="001134B1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overarching term existed (people identified with specific deities and castes)</w:t>
      </w:r>
    </w:p>
    <w:p w:rsidR="001134B1" w:rsidRDefault="001134B1" w:rsidP="001134B1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Since 19</w:t>
      </w:r>
      <w:r w:rsidRPr="001134B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century, it gained currency as a term of self-identification</w:t>
      </w:r>
    </w:p>
    <w:p w:rsidR="001134B1" w:rsidRDefault="001134B1" w:rsidP="001134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34B1" w:rsidRDefault="001134B1" w:rsidP="001134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34B1" w:rsidRDefault="001134B1" w:rsidP="001134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34B1" w:rsidRDefault="001134B1" w:rsidP="001134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Sanâtana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Dharma”</w:t>
      </w:r>
    </w:p>
    <w:p w:rsidR="001134B1" w:rsidRDefault="001134B1" w:rsidP="001134B1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Eternal truth/path/law</w:t>
      </w:r>
    </w:p>
    <w:p w:rsidR="001134B1" w:rsidRDefault="001134B1" w:rsidP="001134B1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 that is often used by ‘Hindus’ to denote their tradition in general terms.</w:t>
      </w:r>
    </w:p>
    <w:p w:rsidR="001134B1" w:rsidRDefault="001134B1" w:rsidP="001134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34B1" w:rsidRDefault="001134B1" w:rsidP="001134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Hindu Dharma</w:t>
      </w:r>
    </w:p>
    <w:p w:rsidR="001134B1" w:rsidRDefault="001134B1" w:rsidP="001134B1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Pre-Vedic period (</w:t>
      </w:r>
      <w:r w:rsidR="00762AF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ndus </w:t>
      </w:r>
      <w:r w:rsidR="00762AF8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alley </w:t>
      </w:r>
      <w:r w:rsidR="00762AF8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ivilization)</w:t>
      </w:r>
    </w:p>
    <w:p w:rsidR="001134B1" w:rsidRDefault="001134B1" w:rsidP="001134B1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Early Vedic tradition (</w:t>
      </w:r>
      <w:r w:rsidR="00762AF8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ig </w:t>
      </w:r>
      <w:r w:rsidR="00762AF8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eda)</w:t>
      </w:r>
    </w:p>
    <w:p w:rsidR="001134B1" w:rsidRDefault="001134B1" w:rsidP="001134B1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Later Vedic tradition (Upanishads)</w:t>
      </w:r>
    </w:p>
    <w:p w:rsidR="001134B1" w:rsidRDefault="001134B1" w:rsidP="001134B1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Classical period (</w:t>
      </w:r>
      <w:proofErr w:type="spellStart"/>
      <w:r w:rsidR="00762AF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harmashastras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134B1" w:rsidRDefault="001134B1" w:rsidP="001134B1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Flourishing of epics</w:t>
      </w:r>
    </w:p>
    <w:p w:rsidR="001134B1" w:rsidRDefault="001134B1" w:rsidP="001134B1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Devotional movements</w:t>
      </w:r>
    </w:p>
    <w:p w:rsidR="001134B1" w:rsidRDefault="001134B1" w:rsidP="001134B1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00"/>
      </w:tblGrid>
      <w:tr w:rsidR="00762AF8" w:rsidTr="00762AF8">
        <w:trPr>
          <w:trHeight w:val="1035"/>
        </w:trPr>
        <w:tc>
          <w:tcPr>
            <w:tcW w:w="3000" w:type="dxa"/>
          </w:tcPr>
          <w:p w:rsidR="00762AF8" w:rsidRPr="00402D3E" w:rsidRDefault="00762AF8" w:rsidP="00762AF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D3E">
              <w:rPr>
                <w:rFonts w:ascii="Times New Roman" w:hAnsi="Times New Roman" w:cs="Times New Roman"/>
                <w:b/>
                <w:sz w:val="24"/>
                <w:szCs w:val="24"/>
              </w:rPr>
              <w:t>Indus Valley Civilization</w:t>
            </w:r>
          </w:p>
          <w:p w:rsidR="00762AF8" w:rsidRDefault="00762AF8" w:rsidP="00762AF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(Mohenjo-Daro &amp;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Harrapa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62AF8" w:rsidRDefault="00762AF8" w:rsidP="00762AF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 – 1500 BCE</w:t>
            </w:r>
          </w:p>
        </w:tc>
      </w:tr>
    </w:tbl>
    <w:p w:rsidR="00A935E7" w:rsidRDefault="00A935E7" w:rsidP="00A935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35E7" w:rsidRDefault="00A935E7" w:rsidP="00A935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 civilization “disappeared”</w:t>
      </w:r>
    </w:p>
    <w:p w:rsidR="00A935E7" w:rsidRDefault="00A935E7" w:rsidP="00A935E7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recent theory: Climate change, rivers dried up. People moved west.</w:t>
      </w:r>
    </w:p>
    <w:p w:rsidR="00A935E7" w:rsidRDefault="00A935E7" w:rsidP="00A935E7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Earlier theory: Attacked by people, on horseback, from central Asia calling themselves “Arya”</w:t>
      </w:r>
    </w:p>
    <w:p w:rsidR="00A935E7" w:rsidRDefault="00A935E7" w:rsidP="00A935E7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Relationship with Hinduism remains speculative and contentious</w:t>
      </w:r>
    </w:p>
    <w:p w:rsidR="00A935E7" w:rsidRDefault="00A935E7" w:rsidP="00A935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35E7" w:rsidRDefault="00A935E7" w:rsidP="00A935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Vedic Period:</w:t>
      </w:r>
    </w:p>
    <w:p w:rsidR="00A935E7" w:rsidRDefault="00A935E7" w:rsidP="00A935E7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Vedic practices, many of which are still practiced today, emerged in Western India between 1500-1250 BCE</w:t>
      </w:r>
    </w:p>
    <w:p w:rsidR="00A935E7" w:rsidRDefault="00A935E7" w:rsidP="00A935E7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Emerged in the shadow of the Indus Valley civilization</w:t>
      </w:r>
    </w:p>
    <w:p w:rsidR="00A935E7" w:rsidRDefault="00A935E7" w:rsidP="00A935E7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Nomadic peoples speaking an Indo-European language settle in NW India.</w:t>
      </w:r>
    </w:p>
    <w:p w:rsidR="00A935E7" w:rsidRDefault="00A935E7" w:rsidP="00A935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35E7" w:rsidRDefault="00A935E7" w:rsidP="00A935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theory of spread of Indo-Europeans (where they came from) (called “wave 3” in text)</w:t>
      </w:r>
    </w:p>
    <w:p w:rsidR="00A935E7" w:rsidRDefault="00A935E7" w:rsidP="00A935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35E7" w:rsidRDefault="005E61B7" w:rsidP="00402D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Aryan</w:t>
      </w:r>
      <w:r>
        <w:rPr>
          <w:rFonts w:ascii="Times New Roman" w:hAnsi="Times New Roman" w:cs="Times New Roman"/>
          <w:sz w:val="24"/>
          <w:szCs w:val="24"/>
        </w:rPr>
        <w:t>: Nomadic Tribal society</w:t>
      </w:r>
    </w:p>
    <w:p w:rsidR="005E61B7" w:rsidRDefault="005E61B7" w:rsidP="00402D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(Less sophisticated than receding Indus Valley civilization)</w:t>
      </w:r>
    </w:p>
    <w:p w:rsidR="005E61B7" w:rsidRDefault="005E61B7" w:rsidP="00A935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61B7" w:rsidRDefault="005E61B7" w:rsidP="00A935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structure:</w:t>
      </w:r>
    </w:p>
    <w:p w:rsidR="005E61B7" w:rsidRDefault="005E61B7" w:rsidP="005E61B7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Brahmans(priests)</w:t>
      </w:r>
    </w:p>
    <w:p w:rsidR="005E61B7" w:rsidRDefault="005E61B7" w:rsidP="005E61B7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Kshatriyas (rulers/warriors)</w:t>
      </w:r>
    </w:p>
    <w:p w:rsidR="005E61B7" w:rsidRDefault="005E61B7" w:rsidP="005E61B7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Vaishyas (pastoralists, agriculturalists)</w:t>
      </w:r>
    </w:p>
    <w:p w:rsidR="005E61B7" w:rsidRDefault="005E61B7" w:rsidP="005E61B7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Shudras (commoners)</w:t>
      </w:r>
    </w:p>
    <w:p w:rsidR="005E61B7" w:rsidRDefault="005E61B7" w:rsidP="005E61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61B7" w:rsidRDefault="005E61B7" w:rsidP="005E61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Aryans:</w:t>
      </w:r>
    </w:p>
    <w:p w:rsidR="005E61B7" w:rsidRDefault="005E61B7" w:rsidP="005E61B7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“those who participate in sacrifice”</w:t>
      </w:r>
    </w:p>
    <w:p w:rsidR="005E61B7" w:rsidRDefault="005E61B7" w:rsidP="005E61B7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“noble ones” who spoke a “refined” (Sanskrit) language</w:t>
      </w:r>
    </w:p>
    <w:p w:rsidR="005E61B7" w:rsidRDefault="005E61B7" w:rsidP="005E61B7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Co-existence of competing Aryan tribes. Dominate tribe: Bharata</w:t>
      </w:r>
    </w:p>
    <w:p w:rsidR="005E61B7" w:rsidRDefault="005E61B7" w:rsidP="005E61B7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Bharata: Name for India today</w:t>
      </w:r>
    </w:p>
    <w:p w:rsidR="00402D3E" w:rsidRDefault="00402D3E" w:rsidP="00402D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2D3E" w:rsidRDefault="003327C3" w:rsidP="00402D3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Vedas means </w:t>
      </w:r>
      <w:r w:rsidR="00402D3E">
        <w:rPr>
          <w:rFonts w:ascii="Times New Roman" w:hAnsi="Times New Roman" w:cs="Times New Roman"/>
          <w:sz w:val="24"/>
          <w:szCs w:val="24"/>
        </w:rPr>
        <w:t>Knowledge</w:t>
      </w:r>
    </w:p>
    <w:p w:rsidR="00402D3E" w:rsidRDefault="00402D3E" w:rsidP="00402D3E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 on how to align oneself with cosmos</w:t>
      </w:r>
    </w:p>
    <w:p w:rsidR="00402D3E" w:rsidRDefault="00402D3E" w:rsidP="00402D3E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Cosmic order depended on mantras (hymns) and sacrifice</w:t>
      </w:r>
    </w:p>
    <w:p w:rsidR="00402D3E" w:rsidRDefault="00402D3E" w:rsidP="00402D3E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Religion centred on sacrifice</w:t>
      </w:r>
    </w:p>
    <w:p w:rsidR="00402D3E" w:rsidRDefault="00402D3E" w:rsidP="00402D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2D3E" w:rsidRDefault="003327C3" w:rsidP="00402D3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Vedas means </w:t>
      </w:r>
      <w:r w:rsidR="00402D3E">
        <w:rPr>
          <w:rFonts w:ascii="Times New Roman" w:hAnsi="Times New Roman" w:cs="Times New Roman"/>
          <w:sz w:val="24"/>
          <w:szCs w:val="24"/>
        </w:rPr>
        <w:t>Shruti</w:t>
      </w:r>
    </w:p>
    <w:p w:rsidR="00402D3E" w:rsidRDefault="00402D3E" w:rsidP="00402D3E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Revealed (“shruti”)</w:t>
      </w:r>
    </w:p>
    <w:p w:rsidR="00402D3E" w:rsidRDefault="00402D3E" w:rsidP="00402D3E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Revealed to rishis (sages/seers)</w:t>
      </w:r>
    </w:p>
    <w:p w:rsidR="00402D3E" w:rsidRDefault="00402D3E" w:rsidP="00402D3E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Rishis perceive the hymns thorough vision and sound</w:t>
      </w:r>
    </w:p>
    <w:p w:rsidR="00402D3E" w:rsidRDefault="00402D3E" w:rsidP="00402D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2D3E" w:rsidRDefault="00402D3E" w:rsidP="00402D3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Sacrifice and the cosmos</w:t>
      </w:r>
    </w:p>
    <w:p w:rsidR="00402D3E" w:rsidRDefault="00402D3E" w:rsidP="00402D3E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02D3E">
        <w:rPr>
          <w:rFonts w:ascii="Times New Roman" w:hAnsi="Times New Roman" w:cs="Times New Roman"/>
          <w:sz w:val="24"/>
          <w:szCs w:val="24"/>
        </w:rPr>
        <w:t>Knowledge (Veda) organized aroun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402D3E">
        <w:rPr>
          <w:rFonts w:ascii="Times New Roman" w:hAnsi="Times New Roman" w:cs="Times New Roman"/>
          <w:sz w:val="24"/>
          <w:szCs w:val="24"/>
        </w:rPr>
        <w:t xml:space="preserve"> the execution of sacrifice (Yajna)</w:t>
      </w:r>
    </w:p>
    <w:p w:rsidR="00402D3E" w:rsidRDefault="00402D3E" w:rsidP="00402D3E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02D3E">
        <w:rPr>
          <w:rFonts w:ascii="Times New Roman" w:hAnsi="Times New Roman" w:cs="Times New Roman"/>
          <w:sz w:val="24"/>
          <w:szCs w:val="24"/>
        </w:rPr>
        <w:t>Yajna maintains the universe; the cosmic order = RTA (= Dharma)</w:t>
      </w:r>
    </w:p>
    <w:p w:rsidR="00402D3E" w:rsidRDefault="00402D3E" w:rsidP="00402D3E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hymns provide the vitality to the sacrificial acts; conferring on them cosmic power</w:t>
      </w:r>
    </w:p>
    <w:p w:rsidR="00402D3E" w:rsidRDefault="00402D3E" w:rsidP="00402D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2D3E" w:rsidRDefault="00402D3E" w:rsidP="00402D3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Centrality of sacrifice</w:t>
      </w:r>
    </w:p>
    <w:p w:rsidR="00402D3E" w:rsidRDefault="00402D3E" w:rsidP="00402D3E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Without sacrifice, nothing would be possible (no fertility)</w:t>
      </w:r>
    </w:p>
    <w:p w:rsidR="00402D3E" w:rsidRDefault="00402D3E" w:rsidP="00402D3E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Without sacrifice </w:t>
      </w:r>
      <w:r w:rsidRPr="00402D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Dissolution, chaos</w:t>
      </w:r>
    </w:p>
    <w:p w:rsidR="00402D3E" w:rsidRDefault="00402D3E" w:rsidP="00402D3E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Hereditary priests </w:t>
      </w:r>
      <w:r>
        <w:rPr>
          <w:rFonts w:ascii="Times New Roman" w:hAnsi="Times New Roman" w:cs="Times New Roman"/>
          <w:color w:val="FF0000"/>
          <w:sz w:val="24"/>
          <w:szCs w:val="24"/>
        </w:rPr>
        <w:t>*finish sentence*</w:t>
      </w:r>
    </w:p>
    <w:p w:rsidR="00402D3E" w:rsidRDefault="00402D3E" w:rsidP="00402D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2D3E" w:rsidRDefault="00402D3E" w:rsidP="00402D3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Logic of sacrifice</w:t>
      </w:r>
    </w:p>
    <w:p w:rsidR="00402D3E" w:rsidRDefault="00402D3E" w:rsidP="00402D3E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Cosmic energy is used up in the maintenance of the cosmos. It needs replenishing, via sacrifice.</w:t>
      </w:r>
    </w:p>
    <w:p w:rsidR="00402D3E" w:rsidRDefault="00402D3E" w:rsidP="00402D3E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entire universe is a continual sacrifice</w:t>
      </w:r>
    </w:p>
    <w:p w:rsidR="00402D3E" w:rsidRDefault="00402D3E" w:rsidP="00402D3E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Sacrifice = law of the universe</w:t>
      </w:r>
    </w:p>
    <w:p w:rsidR="00997B80" w:rsidRDefault="00997B80" w:rsidP="00997B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7B80" w:rsidRDefault="00997B80" w:rsidP="00997B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Ancient Vedic religion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7B80" w:rsidRDefault="00997B80" w:rsidP="00997B80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 sacrifices (Yajna) to maintain cosmos + cosmos</w:t>
      </w:r>
    </w:p>
    <w:p w:rsidR="00997B80" w:rsidRDefault="00997B80" w:rsidP="00997B80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knowledge of hereditary groups who chanted mantras in Sanskrit</w:t>
      </w:r>
    </w:p>
    <w:p w:rsidR="00997B80" w:rsidRDefault="00997B80" w:rsidP="00997B80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Rituals and sacrifices were functional: maintain cosmic order + to gain favour of numerous deities (male)</w:t>
      </w:r>
    </w:p>
    <w:p w:rsidR="00997B80" w:rsidRDefault="00997B80" w:rsidP="00997B80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Offerings made to nourish and please the divinities</w:t>
      </w:r>
    </w:p>
    <w:p w:rsidR="00997B80" w:rsidRDefault="00997B80" w:rsidP="00997B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7B80" w:rsidRPr="00997B80" w:rsidRDefault="00997B80" w:rsidP="00997B80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97B80">
        <w:rPr>
          <w:rFonts w:ascii="Times New Roman" w:hAnsi="Times New Roman" w:cs="Times New Roman"/>
          <w:sz w:val="24"/>
          <w:szCs w:val="24"/>
          <w:u w:val="single"/>
        </w:rPr>
        <w:t>Vedic Gods</w:t>
      </w:r>
    </w:p>
    <w:p w:rsidR="00997B80" w:rsidRDefault="00997B80" w:rsidP="00997B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Agni:</w:t>
      </w:r>
    </w:p>
    <w:p w:rsidR="00997B80" w:rsidRDefault="00997B80" w:rsidP="00997B80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 + Fire God</w:t>
      </w:r>
    </w:p>
    <w:p w:rsidR="00997B80" w:rsidRDefault="00997B80" w:rsidP="00997B80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Transforms offerings into smoke to nourish gods</w:t>
      </w:r>
    </w:p>
    <w:p w:rsidR="00997B80" w:rsidRDefault="00997B80" w:rsidP="00997B80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Tastes the offering with this “flaming tongue”</w:t>
      </w:r>
    </w:p>
    <w:p w:rsidR="00997B80" w:rsidRDefault="00997B80" w:rsidP="00997B80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Agni must be present at all offerings</w:t>
      </w:r>
    </w:p>
    <w:p w:rsidR="00997B80" w:rsidRDefault="00997B80" w:rsidP="00997B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7B80" w:rsidRDefault="00997B80" w:rsidP="00997B8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Indra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762AF8" w:rsidRDefault="00762AF8" w:rsidP="00997B80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Rain God</w:t>
      </w:r>
    </w:p>
    <w:p w:rsidR="00997B80" w:rsidRDefault="00997B80" w:rsidP="00997B80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Warrior deity</w:t>
      </w:r>
    </w:p>
    <w:p w:rsidR="00997B80" w:rsidRPr="00762AF8" w:rsidRDefault="00997B80" w:rsidP="00762AF8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Fertility God</w:t>
      </w:r>
    </w:p>
    <w:p w:rsidR="00997B80" w:rsidRDefault="00997B80" w:rsidP="00997B80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Fights forces of chaos</w:t>
      </w:r>
    </w:p>
    <w:p w:rsidR="00997B80" w:rsidRDefault="00997B80" w:rsidP="00997B80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Greatest number of hymns dedicated to him</w:t>
      </w:r>
    </w:p>
    <w:p w:rsidR="00997B80" w:rsidRDefault="00997B80" w:rsidP="00997B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7B80" w:rsidRDefault="00997B80" w:rsidP="00997B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Soma:</w:t>
      </w:r>
    </w:p>
    <w:p w:rsidR="00997B80" w:rsidRDefault="00997B80" w:rsidP="00997B80">
      <w:pPr>
        <w:pStyle w:val="ListParagraph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Hallucinogenic drink/drug from soma plant</w:t>
      </w:r>
    </w:p>
    <w:p w:rsidR="00997B80" w:rsidRDefault="00997B80" w:rsidP="00997B80">
      <w:pPr>
        <w:pStyle w:val="ListParagraph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 of the sacrificial drink</w:t>
      </w:r>
    </w:p>
    <w:p w:rsidR="00997B80" w:rsidRDefault="00997B80" w:rsidP="00997B80">
      <w:pPr>
        <w:pStyle w:val="ListParagraph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 of eloquence</w:t>
      </w:r>
    </w:p>
    <w:p w:rsidR="00997B80" w:rsidRDefault="00997B80" w:rsidP="00997B80">
      <w:pPr>
        <w:pStyle w:val="ListParagraph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 of immortality (amrita) for the gods</w:t>
      </w:r>
    </w:p>
    <w:p w:rsidR="00997B80" w:rsidRDefault="00997B80" w:rsidP="00997B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7B80" w:rsidRDefault="00997B80" w:rsidP="00997B8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Varuna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97B80" w:rsidRDefault="00997B80" w:rsidP="00997B80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 of the Day and of Night, or Oceans &amp; of Order</w:t>
      </w:r>
    </w:p>
    <w:p w:rsidR="00997B80" w:rsidRDefault="00997B80" w:rsidP="00997B80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Enforcer of Cosmic order</w:t>
      </w:r>
    </w:p>
    <w:p w:rsidR="00997B80" w:rsidRDefault="00997B80" w:rsidP="00997B80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Metes out reward and punishment</w:t>
      </w:r>
    </w:p>
    <w:p w:rsidR="000A0141" w:rsidRDefault="000A0141" w:rsidP="000A01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0141" w:rsidRDefault="000A0141" w:rsidP="000A01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Gods:</w:t>
      </w:r>
    </w:p>
    <w:p w:rsidR="000A0141" w:rsidRDefault="000A0141" w:rsidP="000A0141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Gods are elemental, not territorial</w:t>
      </w:r>
    </w:p>
    <w:p w:rsidR="000A0141" w:rsidRDefault="000A0141" w:rsidP="000A0141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Vedas move between the abstract and the concrete in their depictions of gods</w:t>
      </w:r>
    </w:p>
    <w:p w:rsidR="000A0141" w:rsidRDefault="000A0141" w:rsidP="000A0141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(This idea remains central to understanding Hinduism)</w:t>
      </w:r>
    </w:p>
    <w:p w:rsidR="000A0141" w:rsidRDefault="000A0141" w:rsidP="000A0141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Vedic hymns reveal the basic responses to life of Wonder and Awe</w:t>
      </w:r>
    </w:p>
    <w:p w:rsidR="000A0141" w:rsidRDefault="000A0141" w:rsidP="000A0141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Express the mystery implicit in life</w:t>
      </w:r>
    </w:p>
    <w:p w:rsidR="00C24A5C" w:rsidRDefault="00C24A5C" w:rsidP="00C24A5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4A5C" w:rsidRDefault="00C24A5C" w:rsidP="00C24A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Upon death</w:t>
      </w:r>
      <w:proofErr w:type="gramStart"/>
      <w:r>
        <w:rPr>
          <w:rFonts w:ascii="Times New Roman" w:hAnsi="Times New Roman" w:cs="Times New Roman"/>
          <w:sz w:val="24"/>
          <w:szCs w:val="24"/>
        </w:rPr>
        <w:t>?:</w:t>
      </w:r>
      <w:proofErr w:type="gramEnd"/>
    </w:p>
    <w:p w:rsidR="00C24A5C" w:rsidRDefault="00C24A5C" w:rsidP="00C24A5C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Become an ancestor “pitri” in a heavenly abode “pitriloka” only if you were “aligned: (duty bound) during life + if funeral rites (“</w:t>
      </w:r>
      <w:proofErr w:type="spellStart"/>
      <w:r>
        <w:rPr>
          <w:rFonts w:ascii="Times New Roman" w:hAnsi="Times New Roman" w:cs="Times New Roman"/>
          <w:sz w:val="24"/>
          <w:szCs w:val="24"/>
        </w:rPr>
        <w:t>shraddha</w:t>
      </w:r>
      <w:proofErr w:type="spellEnd"/>
      <w:r>
        <w:rPr>
          <w:rFonts w:ascii="Times New Roman" w:hAnsi="Times New Roman" w:cs="Times New Roman"/>
          <w:sz w:val="24"/>
          <w:szCs w:val="24"/>
        </w:rPr>
        <w:t>”) were performed by male offspring.</w:t>
      </w:r>
    </w:p>
    <w:p w:rsidR="00C24A5C" w:rsidRDefault="00C24A5C" w:rsidP="00C24A5C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 else: dissolution into cosmos/</w:t>
      </w:r>
      <w:proofErr w:type="spellStart"/>
      <w:r>
        <w:rPr>
          <w:rFonts w:ascii="Times New Roman" w:hAnsi="Times New Roman" w:cs="Times New Roman"/>
          <w:sz w:val="24"/>
          <w:szCs w:val="24"/>
        </w:rPr>
        <w:t>nothingless</w:t>
      </w:r>
      <w:proofErr w:type="spellEnd"/>
    </w:p>
    <w:p w:rsidR="000A0141" w:rsidRDefault="000A0141" w:rsidP="00C24A5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4A5C" w:rsidRDefault="00C24A5C" w:rsidP="00C24A5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4A5C" w:rsidRDefault="00C24A5C" w:rsidP="00C24A5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4A5C" w:rsidRDefault="00C24A5C" w:rsidP="00C24A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Early Vedic period:</w:t>
      </w:r>
    </w:p>
    <w:p w:rsidR="00C24A5C" w:rsidRPr="00C24A5C" w:rsidRDefault="00C24A5C" w:rsidP="00C24A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4A5C">
        <w:rPr>
          <w:rFonts w:ascii="Times New Roman" w:hAnsi="Times New Roman" w:cs="Times New Roman"/>
          <w:sz w:val="24"/>
          <w:szCs w:val="24"/>
        </w:rPr>
        <w:t xml:space="preserve">Key concepts of Classical Hinduism </w:t>
      </w:r>
      <w:r w:rsidRPr="00C24A5C">
        <w:rPr>
          <w:rFonts w:ascii="Times New Roman" w:hAnsi="Times New Roman" w:cs="Times New Roman"/>
          <w:sz w:val="24"/>
          <w:szCs w:val="24"/>
          <w:u w:val="single"/>
        </w:rPr>
        <w:t>NOT yet present</w:t>
      </w:r>
      <w:r w:rsidRPr="00C24A5C">
        <w:rPr>
          <w:rFonts w:ascii="Times New Roman" w:hAnsi="Times New Roman" w:cs="Times New Roman"/>
          <w:sz w:val="24"/>
          <w:szCs w:val="24"/>
        </w:rPr>
        <w:t>:</w:t>
      </w:r>
    </w:p>
    <w:p w:rsidR="00C24A5C" w:rsidRDefault="00C24A5C" w:rsidP="00C24A5C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Karma (moral law of cause of effect)</w:t>
      </w:r>
    </w:p>
    <w:p w:rsidR="00C24A5C" w:rsidRDefault="00C24A5C" w:rsidP="00C24A5C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Samsara (cycle of birth and death)</w:t>
      </w:r>
    </w:p>
    <w:p w:rsidR="00C24A5C" w:rsidRDefault="00C24A5C" w:rsidP="00C24A5C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Atman (eternal soul)</w:t>
      </w:r>
    </w:p>
    <w:p w:rsidR="00C24A5C" w:rsidRDefault="00C24A5C" w:rsidP="00C24A5C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Moksha (release/liberation)</w:t>
      </w:r>
    </w:p>
    <w:p w:rsidR="00762AF8" w:rsidRDefault="00C24A5C" w:rsidP="00762AF8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Ahimsa (nonviolence/ + vegetarianism)</w:t>
      </w:r>
    </w:p>
    <w:p w:rsidR="00762AF8" w:rsidRDefault="00762AF8" w:rsidP="00762A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27C3" w:rsidRDefault="003327C3" w:rsidP="00762A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24-01-2013</w:t>
      </w:r>
    </w:p>
    <w:p w:rsidR="003327C3" w:rsidRDefault="003327C3" w:rsidP="00762A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2AF8" w:rsidRDefault="00E64F71" w:rsidP="00762A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Early Vedic to Late Vedic:</w:t>
      </w:r>
    </w:p>
    <w:p w:rsidR="00E64F71" w:rsidRDefault="00E64F71" w:rsidP="00E64F71">
      <w:pPr>
        <w:pStyle w:val="ListParagraph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Radical shift in understanding of God and human purpose</w:t>
      </w:r>
    </w:p>
    <w:p w:rsidR="00E64F71" w:rsidRDefault="00E64F71" w:rsidP="00E64F71">
      <w:pPr>
        <w:pStyle w:val="ListParagraph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early conceptions and practices co-exist with new conceptions and practices</w:t>
      </w:r>
    </w:p>
    <w:p w:rsidR="003327C3" w:rsidRDefault="003327C3" w:rsidP="003327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27C3" w:rsidRPr="003327C3" w:rsidRDefault="003327C3" w:rsidP="003327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327C3">
        <w:rPr>
          <w:rFonts w:ascii="Times New Roman" w:hAnsi="Times New Roman" w:cs="Times New Roman"/>
          <w:b/>
          <w:sz w:val="24"/>
          <w:szCs w:val="24"/>
        </w:rPr>
        <w:t>Vedas:</w:t>
      </w:r>
    </w:p>
    <w:p w:rsidR="003327C3" w:rsidRDefault="003327C3" w:rsidP="003327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27C3" w:rsidRDefault="003327C3" w:rsidP="003327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Rig Veda</w:t>
      </w:r>
      <w:r>
        <w:rPr>
          <w:rFonts w:ascii="Times New Roman" w:hAnsi="Times New Roman" w:cs="Times New Roman"/>
          <w:sz w:val="24"/>
          <w:szCs w:val="24"/>
        </w:rPr>
        <w:t>: Oldest, most important and sublime chants</w:t>
      </w:r>
    </w:p>
    <w:p w:rsidR="003327C3" w:rsidRDefault="003327C3" w:rsidP="003327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Sama Veda</w:t>
      </w:r>
      <w:r>
        <w:rPr>
          <w:rFonts w:ascii="Times New Roman" w:hAnsi="Times New Roman" w:cs="Times New Roman"/>
          <w:sz w:val="24"/>
          <w:szCs w:val="24"/>
        </w:rPr>
        <w:t>: Songs</w:t>
      </w:r>
    </w:p>
    <w:p w:rsidR="003327C3" w:rsidRDefault="003327C3" w:rsidP="003327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27C3">
        <w:rPr>
          <w:rFonts w:ascii="Times New Roman" w:hAnsi="Times New Roman" w:cs="Times New Roman"/>
          <w:sz w:val="24"/>
          <w:szCs w:val="24"/>
          <w:u w:val="single"/>
        </w:rPr>
        <w:t>Yajur Veda</w:t>
      </w:r>
      <w:r>
        <w:rPr>
          <w:rFonts w:ascii="Times New Roman" w:hAnsi="Times New Roman" w:cs="Times New Roman"/>
          <w:sz w:val="24"/>
          <w:szCs w:val="24"/>
        </w:rPr>
        <w:t>: Sacrifice</w:t>
      </w:r>
    </w:p>
    <w:p w:rsidR="003327C3" w:rsidRDefault="003327C3" w:rsidP="003327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27C3">
        <w:rPr>
          <w:rFonts w:ascii="Times New Roman" w:hAnsi="Times New Roman" w:cs="Times New Roman"/>
          <w:sz w:val="24"/>
          <w:szCs w:val="24"/>
          <w:u w:val="single"/>
        </w:rPr>
        <w:t>Atharva Veda</w:t>
      </w:r>
      <w:r>
        <w:rPr>
          <w:rFonts w:ascii="Times New Roman" w:hAnsi="Times New Roman" w:cs="Times New Roman"/>
          <w:sz w:val="24"/>
          <w:szCs w:val="24"/>
        </w:rPr>
        <w:t>: Magical Spells</w:t>
      </w:r>
    </w:p>
    <w:p w:rsidR="003327C3" w:rsidRDefault="003327C3" w:rsidP="003327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Samhita</w:t>
      </w:r>
      <w:r>
        <w:rPr>
          <w:rFonts w:ascii="Times New Roman" w:hAnsi="Times New Roman" w:cs="Times New Roman"/>
          <w:sz w:val="24"/>
          <w:szCs w:val="24"/>
        </w:rPr>
        <w:t>: Earliest layer of Vedas</w:t>
      </w:r>
    </w:p>
    <w:p w:rsidR="003327C3" w:rsidRDefault="003327C3" w:rsidP="003327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27C3" w:rsidRDefault="003327C3" w:rsidP="003327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 Ve</w:t>
      </w:r>
      <w:r w:rsidR="00FB08F2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a + </w:t>
      </w:r>
      <w:r w:rsidR="001243B3">
        <w:rPr>
          <w:rFonts w:ascii="Times New Roman" w:hAnsi="Times New Roman" w:cs="Times New Roman"/>
          <w:sz w:val="24"/>
          <w:szCs w:val="24"/>
        </w:rPr>
        <w:t>(S</w:t>
      </w:r>
      <w:r>
        <w:rPr>
          <w:rFonts w:ascii="Times New Roman" w:hAnsi="Times New Roman" w:cs="Times New Roman"/>
          <w:sz w:val="24"/>
          <w:szCs w:val="24"/>
        </w:rPr>
        <w:t>ama, Yajur, Atharva</w:t>
      </w:r>
      <w:r w:rsidR="001243B3">
        <w:rPr>
          <w:rFonts w:ascii="Times New Roman" w:hAnsi="Times New Roman" w:cs="Times New Roman"/>
          <w:sz w:val="24"/>
          <w:szCs w:val="24"/>
        </w:rPr>
        <w:t>)</w:t>
      </w:r>
    </w:p>
    <w:p w:rsidR="003327C3" w:rsidRDefault="003327C3" w:rsidP="003327C3">
      <w:pPr>
        <w:pStyle w:val="ListParagraph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Poetry</w:t>
      </w:r>
    </w:p>
    <w:p w:rsidR="003327C3" w:rsidRDefault="003327C3" w:rsidP="003327C3">
      <w:pPr>
        <w:pStyle w:val="ListParagraph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Chanted by Br</w:t>
      </w:r>
      <w:r w:rsidR="001243B3">
        <w:rPr>
          <w:rFonts w:ascii="Times New Roman" w:hAnsi="Times New Roman" w:cs="Times New Roman"/>
          <w:sz w:val="24"/>
          <w:szCs w:val="24"/>
        </w:rPr>
        <w:t>â</w:t>
      </w:r>
      <w:r>
        <w:rPr>
          <w:rFonts w:ascii="Times New Roman" w:hAnsi="Times New Roman" w:cs="Times New Roman"/>
          <w:sz w:val="24"/>
          <w:szCs w:val="24"/>
        </w:rPr>
        <w:t>hmans to the gods</w:t>
      </w:r>
    </w:p>
    <w:p w:rsidR="003327C3" w:rsidRDefault="003327C3" w:rsidP="003327C3">
      <w:pPr>
        <w:pStyle w:val="ListParagraph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metaphor, riddles, paradox</w:t>
      </w:r>
    </w:p>
    <w:p w:rsidR="003327C3" w:rsidRDefault="003327C3" w:rsidP="003327C3">
      <w:pPr>
        <w:pStyle w:val="ListParagraph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Awe, wo</w:t>
      </w:r>
      <w:r w:rsidR="001243B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der, great beauty, worldly </w:t>
      </w:r>
      <w:r w:rsidR="001243B3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ounty Agni is alway</w:t>
      </w:r>
      <w:r w:rsidR="001243B3">
        <w:rPr>
          <w:rFonts w:ascii="Times New Roman" w:hAnsi="Times New Roman" w:cs="Times New Roman"/>
          <w:sz w:val="24"/>
          <w:szCs w:val="24"/>
        </w:rPr>
        <w:t>s present</w:t>
      </w:r>
    </w:p>
    <w:p w:rsidR="001243B3" w:rsidRDefault="001243B3" w:rsidP="001243B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43B3" w:rsidRDefault="00FB08F2" w:rsidP="001243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Vedas concerned with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08F2" w:rsidRDefault="00FB08F2" w:rsidP="00FB08F2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Expressed as majesty of world; sacredness of universe</w:t>
      </w:r>
    </w:p>
    <w:p w:rsidR="00FB08F2" w:rsidRDefault="00FB08F2" w:rsidP="00FB08F2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Dharma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(“straight”; “that which upholds”)</w:t>
      </w:r>
    </w:p>
    <w:p w:rsidR="00FB08F2" w:rsidRDefault="00FB08F2" w:rsidP="00FB08F2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Cosmic Order: Physical &amp; Moral order</w:t>
      </w:r>
    </w:p>
    <w:p w:rsidR="00FB08F2" w:rsidRDefault="00FB08F2" w:rsidP="00FB08F2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This-worldly happiness (progeny, wealth)</w:t>
      </w:r>
    </w:p>
    <w:p w:rsidR="00FB08F2" w:rsidRDefault="00FB08F2" w:rsidP="00FB08F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08F2" w:rsidRDefault="00FB08F2" w:rsidP="00FB08F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08F2" w:rsidRDefault="00FB08F2" w:rsidP="00FB08F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08F2" w:rsidRDefault="00FB08F2" w:rsidP="00FB08F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08F2" w:rsidRDefault="00FB08F2" w:rsidP="00FB08F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08F2" w:rsidRDefault="00FB08F2" w:rsidP="00FB08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Gods, humans &amp; mystery of cosmos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08F2" w:rsidRDefault="00FB08F2" w:rsidP="00FB08F2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Divine, cosmic play</w:t>
      </w:r>
    </w:p>
    <w:p w:rsidR="00FB08F2" w:rsidRDefault="00FB08F2" w:rsidP="00FB08F2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Humans are part of this whole, perfectly integrated</w:t>
      </w:r>
    </w:p>
    <w:p w:rsidR="00FB08F2" w:rsidRDefault="00FB08F2" w:rsidP="00FB08F2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Anthropomorphized forces - Gods</w:t>
      </w:r>
    </w:p>
    <w:p w:rsidR="00FB08F2" w:rsidRDefault="00FB08F2" w:rsidP="00FB08F2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Gods are </w:t>
      </w:r>
      <w:r w:rsidRPr="002846A0">
        <w:rPr>
          <w:rFonts w:ascii="Times New Roman" w:hAnsi="Times New Roman" w:cs="Times New Roman"/>
          <w:sz w:val="24"/>
          <w:szCs w:val="24"/>
          <w:u w:val="single"/>
        </w:rPr>
        <w:t>part</w:t>
      </w:r>
      <w:r>
        <w:rPr>
          <w:rFonts w:ascii="Times New Roman" w:hAnsi="Times New Roman" w:cs="Times New Roman"/>
          <w:sz w:val="24"/>
          <w:szCs w:val="24"/>
        </w:rPr>
        <w:t xml:space="preserve"> of cosmic system</w:t>
      </w:r>
      <w:r w:rsidR="002846A0">
        <w:rPr>
          <w:rFonts w:ascii="Times New Roman" w:hAnsi="Times New Roman" w:cs="Times New Roman"/>
          <w:sz w:val="24"/>
          <w:szCs w:val="24"/>
        </w:rPr>
        <w:t xml:space="preserve"> (something created the Gods)</w:t>
      </w:r>
    </w:p>
    <w:p w:rsidR="002846A0" w:rsidRDefault="002846A0" w:rsidP="002846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46A0" w:rsidRDefault="002846A0" w:rsidP="002846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Sacrifice as centre of tradition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846A0" w:rsidRDefault="002846A0" w:rsidP="002846A0">
      <w:pPr>
        <w:pStyle w:val="ListParagraph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considered as violence; considered ritual of reciprocity</w:t>
      </w:r>
    </w:p>
    <w:p w:rsidR="002846A0" w:rsidRDefault="002846A0" w:rsidP="002846A0">
      <w:pPr>
        <w:pStyle w:val="ListParagraph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Sacrifice maintains universe</w:t>
      </w:r>
    </w:p>
    <w:p w:rsidR="002846A0" w:rsidRDefault="002846A0" w:rsidP="002846A0">
      <w:pPr>
        <w:pStyle w:val="ListParagraph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(called brahman) mobilised in sacrifices by priests of same name</w:t>
      </w:r>
    </w:p>
    <w:p w:rsidR="002846A0" w:rsidRDefault="002846A0" w:rsidP="002846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46A0" w:rsidRDefault="002846A0" w:rsidP="002846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time, interpretations get added-on to original “texts”. Each text receives “inspired interpretations”.</w:t>
      </w:r>
    </w:p>
    <w:p w:rsidR="002846A0" w:rsidRDefault="002846A0" w:rsidP="002846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46A0" w:rsidRDefault="002846A0" w:rsidP="002846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Historical development of Vedas:</w:t>
      </w:r>
    </w:p>
    <w:p w:rsidR="002846A0" w:rsidRDefault="002846A0" w:rsidP="002846A0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46A0">
        <w:rPr>
          <w:rFonts w:ascii="Times New Roman" w:hAnsi="Times New Roman" w:cs="Times New Roman"/>
          <w:sz w:val="24"/>
          <w:szCs w:val="24"/>
        </w:rPr>
        <w:t>New layer of an expansive, interpretive tradition called Brahmanas tagged on to earlier Vedas</w:t>
      </w:r>
    </w:p>
    <w:p w:rsidR="002846A0" w:rsidRDefault="002846A0" w:rsidP="002846A0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46A0">
        <w:rPr>
          <w:rFonts w:ascii="Times New Roman" w:hAnsi="Times New Roman" w:cs="Times New Roman"/>
          <w:sz w:val="24"/>
          <w:szCs w:val="24"/>
        </w:rPr>
        <w:t>Equals a distinct chronological layer after the composition of first la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2846A0">
        <w:rPr>
          <w:rFonts w:ascii="Times New Roman" w:hAnsi="Times New Roman" w:cs="Times New Roman"/>
          <w:sz w:val="24"/>
          <w:szCs w:val="24"/>
        </w:rPr>
        <w:t>er of VEDAs</w:t>
      </w:r>
    </w:p>
    <w:p w:rsidR="002846A0" w:rsidRDefault="002846A0" w:rsidP="002846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46A0" w:rsidRPr="00E963A2" w:rsidRDefault="00E963A2" w:rsidP="002846A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963A2">
        <w:rPr>
          <w:rFonts w:ascii="Times New Roman" w:hAnsi="Times New Roman" w:cs="Times New Roman"/>
          <w:sz w:val="24"/>
          <w:szCs w:val="24"/>
          <w:u w:val="single"/>
        </w:rPr>
        <w:t>Brahmanas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E963A2" w:rsidRDefault="00E963A2" w:rsidP="00E963A2">
      <w:pPr>
        <w:pStyle w:val="ListParagraph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Concerned with the origins of ritual sacrifices + their correct performance</w:t>
      </w:r>
    </w:p>
    <w:p w:rsidR="00E963A2" w:rsidRDefault="00E963A2" w:rsidP="00E963A2">
      <w:pPr>
        <w:pStyle w:val="ListParagraph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Concerned with Ritual Instruction</w:t>
      </w:r>
    </w:p>
    <w:p w:rsidR="00E963A2" w:rsidRDefault="00E963A2" w:rsidP="00E963A2">
      <w:pPr>
        <w:pStyle w:val="ListParagraph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of sacrifice (brahman) more tightly connected with Brahmin priests</w:t>
      </w:r>
    </w:p>
    <w:p w:rsidR="00E963A2" w:rsidRDefault="00E963A2" w:rsidP="00E963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63A2" w:rsidRDefault="00E963A2" w:rsidP="00E963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Shift in power from Gods to priests:</w:t>
      </w:r>
    </w:p>
    <w:p w:rsidR="00E963A2" w:rsidRDefault="00E963A2" w:rsidP="00E963A2">
      <w:pPr>
        <w:pStyle w:val="ListParagraph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Effectiveness of ritual in hands of brahman-priests</w:t>
      </w:r>
    </w:p>
    <w:p w:rsidR="00E963A2" w:rsidRDefault="00E963A2" w:rsidP="00E963A2">
      <w:pPr>
        <w:pStyle w:val="ListParagraph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Priests manipulate brahman (force)</w:t>
      </w:r>
    </w:p>
    <w:p w:rsidR="00E963A2" w:rsidRDefault="00E963A2" w:rsidP="00E963A2">
      <w:pPr>
        <w:pStyle w:val="ListParagraph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Gods compelled to act if ritual performed correctly (like puppets?)</w:t>
      </w:r>
    </w:p>
    <w:p w:rsidR="00E963A2" w:rsidRDefault="00E963A2" w:rsidP="00E963A2">
      <w:pPr>
        <w:pStyle w:val="ListParagraph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Rituals became extremely rigid</w:t>
      </w:r>
    </w:p>
    <w:p w:rsidR="00E963A2" w:rsidRDefault="00E963A2" w:rsidP="00E963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63A2" w:rsidRDefault="00E963A2" w:rsidP="00E963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changes:</w:t>
      </w:r>
    </w:p>
    <w:p w:rsidR="00E963A2" w:rsidRDefault="00E963A2" w:rsidP="00E963A2">
      <w:pPr>
        <w:pStyle w:val="ListParagraph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of the Brahmanas texts were intended to be chanted away from sacrificial society, i.e. in the forests (away from “order”)</w:t>
      </w:r>
    </w:p>
    <w:p w:rsidR="00E963A2" w:rsidRDefault="00E963A2" w:rsidP="00E963A2">
      <w:pPr>
        <w:pStyle w:val="ListParagraph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Called Aranyakas (forest teachings)</w:t>
      </w:r>
    </w:p>
    <w:p w:rsidR="00E963A2" w:rsidRDefault="00E963A2" w:rsidP="00E963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63A2" w:rsidRDefault="00E963A2" w:rsidP="00E963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 time:</w:t>
      </w:r>
    </w:p>
    <w:p w:rsidR="00E963A2" w:rsidRDefault="00E963A2" w:rsidP="00E963A2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Aranyakas came to form an independent layer after the Brahmanas</w:t>
      </w:r>
    </w:p>
    <w:p w:rsidR="00E963A2" w:rsidRDefault="00E963A2" w:rsidP="00E963A2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E963A2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layer of the Vedas</w:t>
      </w:r>
    </w:p>
    <w:p w:rsidR="00E963A2" w:rsidRDefault="00E963A2" w:rsidP="00E963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63A2" w:rsidRDefault="00E963A2" w:rsidP="00E963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Upanishads</w:t>
      </w:r>
    </w:p>
    <w:p w:rsidR="00E963A2" w:rsidRDefault="00E963A2" w:rsidP="00E963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Philosophical treatises</w:t>
      </w:r>
    </w:p>
    <w:p w:rsidR="00E963A2" w:rsidRDefault="00E963A2" w:rsidP="00E963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963A2" w:rsidRDefault="00E963A2" w:rsidP="00E963A2">
      <w:pPr>
        <w:pStyle w:val="ListParagraph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of the Aranyakas were esoteric, philosophical teaching called Upanishads (“to sit down near” = near the feet of the teacher)</w:t>
      </w:r>
    </w:p>
    <w:p w:rsidR="00E963A2" w:rsidRDefault="00E963A2" w:rsidP="00E963A2">
      <w:pPr>
        <w:pStyle w:val="ListParagraph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time, they grew in number and came to form an independent layer = birth of Upanishads: philosophy</w:t>
      </w:r>
    </w:p>
    <w:p w:rsidR="002740FE" w:rsidRDefault="002740FE" w:rsidP="00E963A2">
      <w:pPr>
        <w:pStyle w:val="ListParagraph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interpretive layer on earlier VEDAs</w:t>
      </w:r>
    </w:p>
    <w:p w:rsidR="002740FE" w:rsidRDefault="002740FE" w:rsidP="00E963A2">
      <w:pPr>
        <w:pStyle w:val="ListParagraph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 at same time period as Jainism &amp; Buddhism</w:t>
      </w:r>
    </w:p>
    <w:p w:rsidR="002740FE" w:rsidRDefault="002740FE" w:rsidP="00E963A2">
      <w:pPr>
        <w:pStyle w:val="ListParagraph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Ideas of “End” of the Vedas led to a flourishing of philosophies by the same name : Vedanta</w:t>
      </w:r>
    </w:p>
    <w:p w:rsidR="00E963A2" w:rsidRDefault="00E963A2" w:rsidP="00E963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63A2" w:rsidRDefault="00E963A2" w:rsidP="00E963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Upanishads all about?</w:t>
      </w:r>
    </w:p>
    <w:p w:rsidR="00E963A2" w:rsidRDefault="00E963A2" w:rsidP="00E963A2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 at time of social unrest</w:t>
      </w:r>
    </w:p>
    <w:p w:rsidR="00E963A2" w:rsidRDefault="00E963A2" w:rsidP="00E963A2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Rise of urban centres/breakdown of old traditions/trade</w:t>
      </w:r>
    </w:p>
    <w:p w:rsidR="00E963A2" w:rsidRDefault="00E963A2" w:rsidP="00E963A2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2740F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xial Age” – major changes globally (Prophets in Judaism)</w:t>
      </w:r>
    </w:p>
    <w:p w:rsidR="00E963A2" w:rsidRDefault="00E963A2" w:rsidP="00E963A2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Ideas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Transcosmic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God/nonviolence/eternal soul</w:t>
      </w:r>
    </w:p>
    <w:p w:rsidR="00E963A2" w:rsidRPr="00E963A2" w:rsidRDefault="00E963A2" w:rsidP="00E963A2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Called “end” of the Vedas: Vedanta</w:t>
      </w:r>
    </w:p>
    <w:p w:rsidR="00E963A2" w:rsidRDefault="00E963A2" w:rsidP="00E963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40FE" w:rsidRDefault="002740FE" w:rsidP="00E963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Recap:</w:t>
      </w:r>
    </w:p>
    <w:p w:rsidR="002740FE" w:rsidRDefault="002740FE" w:rsidP="002740FE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 Veda remains extremely important (more than other early Vedas, more than later layers)</w:t>
      </w:r>
    </w:p>
    <w:p w:rsidR="002740FE" w:rsidRDefault="002740FE" w:rsidP="002740FE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Upanishads remain extremely important</w:t>
      </w:r>
    </w:p>
    <w:p w:rsidR="002740FE" w:rsidRDefault="002740FE" w:rsidP="00274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40FE" w:rsidRDefault="002740FE" w:rsidP="00274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Core ideas shared by Upanishads/Jainism/Buddhism</w:t>
      </w:r>
    </w:p>
    <w:p w:rsidR="002740FE" w:rsidRDefault="002740FE" w:rsidP="002740FE">
      <w:pPr>
        <w:pStyle w:val="ListParagraph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Worldly existence is transitory, a trap</w:t>
      </w:r>
    </w:p>
    <w:p w:rsidR="002740FE" w:rsidRDefault="002740FE" w:rsidP="002740FE">
      <w:pPr>
        <w:pStyle w:val="ListParagraph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Emphasis on “true self”</w:t>
      </w:r>
    </w:p>
    <w:p w:rsidR="002740FE" w:rsidRDefault="002740FE" w:rsidP="002740FE">
      <w:pPr>
        <w:pStyle w:val="ListParagraph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Worldly existence is </w:t>
      </w:r>
      <w:proofErr w:type="spellStart"/>
      <w:r>
        <w:rPr>
          <w:rFonts w:ascii="Times New Roman" w:hAnsi="Times New Roman" w:cs="Times New Roman"/>
          <w:sz w:val="24"/>
          <w:szCs w:val="24"/>
        </w:rPr>
        <w:t>dukkha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(suffering)</w:t>
      </w:r>
    </w:p>
    <w:p w:rsidR="002740FE" w:rsidRDefault="002740FE" w:rsidP="002740FE">
      <w:pPr>
        <w:pStyle w:val="ListParagraph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Rebirth is endless; desire is the engine</w:t>
      </w:r>
    </w:p>
    <w:p w:rsidR="002740FE" w:rsidRDefault="002740FE" w:rsidP="002740FE">
      <w:pPr>
        <w:pStyle w:val="ListParagraph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Escape rebirth as the aim of existence</w:t>
      </w:r>
    </w:p>
    <w:p w:rsidR="002740FE" w:rsidRPr="002740FE" w:rsidRDefault="002740FE" w:rsidP="002740FE">
      <w:pPr>
        <w:pStyle w:val="ListParagraph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Nonviolence is noble; sacrifice is violence</w:t>
      </w:r>
    </w:p>
    <w:sectPr w:rsidR="002740FE" w:rsidRPr="002740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05D6F"/>
    <w:multiLevelType w:val="hybridMultilevel"/>
    <w:tmpl w:val="73EE15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1C2205"/>
    <w:multiLevelType w:val="hybridMultilevel"/>
    <w:tmpl w:val="C6ECF2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966751"/>
    <w:multiLevelType w:val="hybridMultilevel"/>
    <w:tmpl w:val="C3F656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92FC2"/>
    <w:multiLevelType w:val="hybridMultilevel"/>
    <w:tmpl w:val="C218AC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D5388"/>
    <w:multiLevelType w:val="hybridMultilevel"/>
    <w:tmpl w:val="7C207D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45520"/>
    <w:multiLevelType w:val="hybridMultilevel"/>
    <w:tmpl w:val="05F01AF0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252B24E0"/>
    <w:multiLevelType w:val="hybridMultilevel"/>
    <w:tmpl w:val="996685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625A24"/>
    <w:multiLevelType w:val="hybridMultilevel"/>
    <w:tmpl w:val="BEE27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24608B"/>
    <w:multiLevelType w:val="hybridMultilevel"/>
    <w:tmpl w:val="13700660"/>
    <w:lvl w:ilvl="0" w:tplc="F90E50D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AA0451"/>
    <w:multiLevelType w:val="hybridMultilevel"/>
    <w:tmpl w:val="A98001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B523B6"/>
    <w:multiLevelType w:val="hybridMultilevel"/>
    <w:tmpl w:val="7B12DC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EC1446"/>
    <w:multiLevelType w:val="hybridMultilevel"/>
    <w:tmpl w:val="F386FE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5744D9"/>
    <w:multiLevelType w:val="hybridMultilevel"/>
    <w:tmpl w:val="E4703D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E07654"/>
    <w:multiLevelType w:val="hybridMultilevel"/>
    <w:tmpl w:val="AA54D3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32709B"/>
    <w:multiLevelType w:val="hybridMultilevel"/>
    <w:tmpl w:val="92A89E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8B3039"/>
    <w:multiLevelType w:val="hybridMultilevel"/>
    <w:tmpl w:val="6A5264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746827"/>
    <w:multiLevelType w:val="hybridMultilevel"/>
    <w:tmpl w:val="E78C64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F51191"/>
    <w:multiLevelType w:val="hybridMultilevel"/>
    <w:tmpl w:val="35DC80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00A4B"/>
    <w:multiLevelType w:val="hybridMultilevel"/>
    <w:tmpl w:val="1AFCA0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BC19B8"/>
    <w:multiLevelType w:val="hybridMultilevel"/>
    <w:tmpl w:val="5C7A40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3F17CF"/>
    <w:multiLevelType w:val="hybridMultilevel"/>
    <w:tmpl w:val="2BF26C2E"/>
    <w:lvl w:ilvl="0" w:tplc="F90E50DA">
      <w:start w:val="1"/>
      <w:numFmt w:val="bullet"/>
      <w:lvlText w:val="-"/>
      <w:lvlJc w:val="left"/>
      <w:pPr>
        <w:ind w:left="1353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573B286E"/>
    <w:multiLevelType w:val="hybridMultilevel"/>
    <w:tmpl w:val="606EE2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B2593A"/>
    <w:multiLevelType w:val="hybridMultilevel"/>
    <w:tmpl w:val="95F2F7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650020"/>
    <w:multiLevelType w:val="hybridMultilevel"/>
    <w:tmpl w:val="E23243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484FB2"/>
    <w:multiLevelType w:val="hybridMultilevel"/>
    <w:tmpl w:val="4B349E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0459EE"/>
    <w:multiLevelType w:val="hybridMultilevel"/>
    <w:tmpl w:val="9EF6DB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8D2C44"/>
    <w:multiLevelType w:val="hybridMultilevel"/>
    <w:tmpl w:val="C24A2C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B53978"/>
    <w:multiLevelType w:val="hybridMultilevel"/>
    <w:tmpl w:val="BB4607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7A12FB"/>
    <w:multiLevelType w:val="hybridMultilevel"/>
    <w:tmpl w:val="A04615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232719"/>
    <w:multiLevelType w:val="hybridMultilevel"/>
    <w:tmpl w:val="380EBE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463256"/>
    <w:multiLevelType w:val="hybridMultilevel"/>
    <w:tmpl w:val="798C5F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E9749D"/>
    <w:multiLevelType w:val="hybridMultilevel"/>
    <w:tmpl w:val="EF38F6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6327A5"/>
    <w:multiLevelType w:val="hybridMultilevel"/>
    <w:tmpl w:val="341A23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963CCA"/>
    <w:multiLevelType w:val="hybridMultilevel"/>
    <w:tmpl w:val="A3B01E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9F7987"/>
    <w:multiLevelType w:val="hybridMultilevel"/>
    <w:tmpl w:val="163C3A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FA427D"/>
    <w:multiLevelType w:val="hybridMultilevel"/>
    <w:tmpl w:val="0DA0FC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05034A"/>
    <w:multiLevelType w:val="hybridMultilevel"/>
    <w:tmpl w:val="D55222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CD35D8"/>
    <w:multiLevelType w:val="hybridMultilevel"/>
    <w:tmpl w:val="C0E210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FF5005"/>
    <w:multiLevelType w:val="hybridMultilevel"/>
    <w:tmpl w:val="28386A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D27E1A"/>
    <w:multiLevelType w:val="hybridMultilevel"/>
    <w:tmpl w:val="00E230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0"/>
  </w:num>
  <w:num w:numId="4">
    <w:abstractNumId w:val="4"/>
  </w:num>
  <w:num w:numId="5">
    <w:abstractNumId w:val="14"/>
  </w:num>
  <w:num w:numId="6">
    <w:abstractNumId w:val="9"/>
  </w:num>
  <w:num w:numId="7">
    <w:abstractNumId w:val="18"/>
  </w:num>
  <w:num w:numId="8">
    <w:abstractNumId w:val="7"/>
  </w:num>
  <w:num w:numId="9">
    <w:abstractNumId w:val="35"/>
  </w:num>
  <w:num w:numId="10">
    <w:abstractNumId w:val="30"/>
  </w:num>
  <w:num w:numId="11">
    <w:abstractNumId w:val="1"/>
  </w:num>
  <w:num w:numId="12">
    <w:abstractNumId w:val="22"/>
  </w:num>
  <w:num w:numId="13">
    <w:abstractNumId w:val="11"/>
  </w:num>
  <w:num w:numId="14">
    <w:abstractNumId w:val="21"/>
  </w:num>
  <w:num w:numId="15">
    <w:abstractNumId w:val="12"/>
  </w:num>
  <w:num w:numId="16">
    <w:abstractNumId w:val="29"/>
  </w:num>
  <w:num w:numId="17">
    <w:abstractNumId w:val="34"/>
  </w:num>
  <w:num w:numId="18">
    <w:abstractNumId w:val="2"/>
  </w:num>
  <w:num w:numId="19">
    <w:abstractNumId w:val="39"/>
  </w:num>
  <w:num w:numId="20">
    <w:abstractNumId w:val="37"/>
  </w:num>
  <w:num w:numId="21">
    <w:abstractNumId w:val="28"/>
  </w:num>
  <w:num w:numId="22">
    <w:abstractNumId w:val="17"/>
  </w:num>
  <w:num w:numId="23">
    <w:abstractNumId w:val="32"/>
  </w:num>
  <w:num w:numId="24">
    <w:abstractNumId w:val="19"/>
  </w:num>
  <w:num w:numId="25">
    <w:abstractNumId w:val="6"/>
  </w:num>
  <w:num w:numId="26">
    <w:abstractNumId w:val="10"/>
  </w:num>
  <w:num w:numId="27">
    <w:abstractNumId w:val="27"/>
  </w:num>
  <w:num w:numId="28">
    <w:abstractNumId w:val="15"/>
  </w:num>
  <w:num w:numId="29">
    <w:abstractNumId w:val="36"/>
  </w:num>
  <w:num w:numId="30">
    <w:abstractNumId w:val="23"/>
  </w:num>
  <w:num w:numId="31">
    <w:abstractNumId w:val="31"/>
  </w:num>
  <w:num w:numId="32">
    <w:abstractNumId w:val="13"/>
  </w:num>
  <w:num w:numId="33">
    <w:abstractNumId w:val="33"/>
  </w:num>
  <w:num w:numId="34">
    <w:abstractNumId w:val="38"/>
  </w:num>
  <w:num w:numId="35">
    <w:abstractNumId w:val="26"/>
  </w:num>
  <w:num w:numId="36">
    <w:abstractNumId w:val="5"/>
  </w:num>
  <w:num w:numId="37">
    <w:abstractNumId w:val="0"/>
  </w:num>
  <w:num w:numId="38">
    <w:abstractNumId w:val="25"/>
  </w:num>
  <w:num w:numId="39">
    <w:abstractNumId w:val="24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9F7"/>
    <w:rsid w:val="000A0141"/>
    <w:rsid w:val="001134B1"/>
    <w:rsid w:val="001243B3"/>
    <w:rsid w:val="001E2563"/>
    <w:rsid w:val="002740FE"/>
    <w:rsid w:val="002846A0"/>
    <w:rsid w:val="00290BC9"/>
    <w:rsid w:val="003327C3"/>
    <w:rsid w:val="00402D3E"/>
    <w:rsid w:val="004E76B2"/>
    <w:rsid w:val="00592062"/>
    <w:rsid w:val="005E61B7"/>
    <w:rsid w:val="00762AF8"/>
    <w:rsid w:val="00796C7C"/>
    <w:rsid w:val="00876D99"/>
    <w:rsid w:val="00997B80"/>
    <w:rsid w:val="00A935E7"/>
    <w:rsid w:val="00AA76ED"/>
    <w:rsid w:val="00B457A4"/>
    <w:rsid w:val="00C24A5C"/>
    <w:rsid w:val="00D64C7D"/>
    <w:rsid w:val="00D97D11"/>
    <w:rsid w:val="00E249F7"/>
    <w:rsid w:val="00E64F71"/>
    <w:rsid w:val="00E963A2"/>
    <w:rsid w:val="00EF043D"/>
    <w:rsid w:val="00F14B22"/>
    <w:rsid w:val="00F910A0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4F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B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64F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E64F71"/>
    <w:pPr>
      <w:outlineLvl w:val="9"/>
    </w:pPr>
    <w:rPr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F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4F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B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64F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E64F71"/>
    <w:pPr>
      <w:outlineLvl w:val="9"/>
    </w:pPr>
    <w:rPr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F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0DC77-069F-4F6B-B946-765299E01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1708</Words>
  <Characters>9737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Serap C</dc:creator>
  <cp:lastModifiedBy>Kevin</cp:lastModifiedBy>
  <cp:revision>2</cp:revision>
  <dcterms:created xsi:type="dcterms:W3CDTF">2013-02-06T14:42:00Z</dcterms:created>
  <dcterms:modified xsi:type="dcterms:W3CDTF">2013-02-06T14:42:00Z</dcterms:modified>
</cp:coreProperties>
</file>