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1C70" w:rsidRPr="00C3479F" w:rsidRDefault="00C3479F" w:rsidP="00C3479F">
      <w:pPr>
        <w:jc w:val="center"/>
        <w:rPr>
          <w:b/>
          <w:sz w:val="26"/>
          <w:szCs w:val="26"/>
          <w:u w:val="single"/>
        </w:rPr>
      </w:pPr>
      <w:r w:rsidRPr="00C3479F">
        <w:rPr>
          <w:b/>
          <w:sz w:val="26"/>
          <w:szCs w:val="26"/>
          <w:u w:val="single"/>
        </w:rPr>
        <w:t>Organizing the Living World</w:t>
      </w:r>
    </w:p>
    <w:p w:rsidR="00C3479F" w:rsidRDefault="00C3479F" w:rsidP="00C3479F">
      <w:pPr>
        <w:rPr>
          <w:b/>
          <w:sz w:val="26"/>
          <w:szCs w:val="26"/>
          <w:u w:val="single"/>
        </w:rPr>
      </w:pPr>
      <w:r w:rsidRPr="00C3479F">
        <w:rPr>
          <w:b/>
          <w:sz w:val="26"/>
          <w:szCs w:val="26"/>
          <w:u w:val="single"/>
        </w:rPr>
        <w:t>Lecture 1-</w:t>
      </w:r>
      <w:r w:rsidR="00E51BFD">
        <w:rPr>
          <w:b/>
          <w:sz w:val="26"/>
          <w:szCs w:val="26"/>
          <w:u w:val="single"/>
        </w:rPr>
        <w:t>3</w:t>
      </w:r>
    </w:p>
    <w:p w:rsidR="00C3479F" w:rsidRDefault="00C3479F" w:rsidP="00C3479F">
      <w:pPr>
        <w:rPr>
          <w:sz w:val="24"/>
          <w:szCs w:val="24"/>
        </w:rPr>
      </w:pPr>
      <w:r>
        <w:rPr>
          <w:sz w:val="24"/>
          <w:szCs w:val="24"/>
        </w:rPr>
        <w:t>Phylogeny: The evolutionary history of a group of organisms.</w:t>
      </w:r>
    </w:p>
    <w:p w:rsidR="00C3479F" w:rsidRDefault="00C3479F" w:rsidP="00C3479F">
      <w:pPr>
        <w:rPr>
          <w:sz w:val="24"/>
          <w:szCs w:val="24"/>
        </w:rPr>
      </w:pPr>
      <w:r>
        <w:rPr>
          <w:sz w:val="24"/>
          <w:szCs w:val="24"/>
        </w:rPr>
        <w:t>Phenetic Approach</w:t>
      </w:r>
      <w:r w:rsidR="00FC6D4A">
        <w:rPr>
          <w:sz w:val="24"/>
          <w:szCs w:val="24"/>
        </w:rPr>
        <w:t>: is to estimate trees based on computing a statistic that summarizes the overall similarity among populations, based on numerical data. For example, computing genetic stats and summarizing the average percentage of differences between two populations</w:t>
      </w:r>
    </w:p>
    <w:p w:rsidR="00FC6D4A" w:rsidRPr="00CC29AD" w:rsidRDefault="00FC6D4A" w:rsidP="00C3479F">
      <w:pPr>
        <w:rPr>
          <w:sz w:val="24"/>
          <w:szCs w:val="24"/>
        </w:rPr>
      </w:pPr>
      <w:r>
        <w:rPr>
          <w:sz w:val="24"/>
          <w:szCs w:val="24"/>
        </w:rPr>
        <w:t xml:space="preserve">Cladistic Approach: Is to infer trees based on the realization that relationships between </w:t>
      </w:r>
      <w:proofErr w:type="spellStart"/>
      <w:r>
        <w:rPr>
          <w:sz w:val="24"/>
          <w:szCs w:val="24"/>
        </w:rPr>
        <w:t>soecies</w:t>
      </w:r>
      <w:proofErr w:type="spellEnd"/>
      <w:r>
        <w:rPr>
          <w:sz w:val="24"/>
          <w:szCs w:val="24"/>
        </w:rPr>
        <w:t xml:space="preserve"> can be reconstructed by </w:t>
      </w:r>
      <w:r w:rsidRPr="00CC29AD">
        <w:rPr>
          <w:sz w:val="24"/>
          <w:szCs w:val="24"/>
        </w:rPr>
        <w:t xml:space="preserve">identifying shared derived characters, or </w:t>
      </w:r>
      <w:proofErr w:type="spellStart"/>
      <w:r w:rsidRPr="00CC29AD">
        <w:rPr>
          <w:sz w:val="24"/>
          <w:szCs w:val="24"/>
        </w:rPr>
        <w:t>synapomorphies</w:t>
      </w:r>
      <w:proofErr w:type="spellEnd"/>
      <w:r w:rsidRPr="00CC29AD">
        <w:rPr>
          <w:sz w:val="24"/>
          <w:szCs w:val="24"/>
        </w:rPr>
        <w:t>.</w:t>
      </w:r>
    </w:p>
    <w:p w:rsidR="00FC6D4A" w:rsidRPr="00CC29AD" w:rsidRDefault="00FC6D4A" w:rsidP="00C3479F">
      <w:pPr>
        <w:rPr>
          <w:sz w:val="24"/>
          <w:szCs w:val="24"/>
        </w:rPr>
      </w:pPr>
      <w:r w:rsidRPr="00CC29AD">
        <w:rPr>
          <w:sz w:val="24"/>
          <w:szCs w:val="24"/>
        </w:rPr>
        <w:t>Taxonomy is the branch of biology concerned with</w:t>
      </w:r>
      <w:r w:rsidR="00CC29AD" w:rsidRPr="00CC29AD">
        <w:rPr>
          <w:sz w:val="24"/>
          <w:szCs w:val="24"/>
        </w:rPr>
        <w:t xml:space="preserve"> the classification which is grouping organisms together based on their information and naming of organisms.</w:t>
      </w:r>
    </w:p>
    <w:p w:rsidR="00CC29AD" w:rsidRPr="00CC29AD" w:rsidRDefault="00CC29AD" w:rsidP="00C3479F">
      <w:pPr>
        <w:rPr>
          <w:sz w:val="24"/>
          <w:szCs w:val="24"/>
        </w:rPr>
      </w:pPr>
      <w:r w:rsidRPr="00CC29AD">
        <w:rPr>
          <w:sz w:val="24"/>
          <w:szCs w:val="24"/>
        </w:rPr>
        <w:t xml:space="preserve">Hierarchical: Is a sort of arrangement where you have main groups and sub groups.  </w:t>
      </w:r>
    </w:p>
    <w:p w:rsidR="00CC29AD" w:rsidRDefault="00E51BFD" w:rsidP="00C3479F">
      <w:pPr>
        <w:rPr>
          <w:rFonts w:cs="Arial"/>
          <w:bCs/>
          <w:sz w:val="24"/>
          <w:szCs w:val="24"/>
        </w:rPr>
      </w:pPr>
      <w:proofErr w:type="spellStart"/>
      <w:r>
        <w:rPr>
          <w:sz w:val="24"/>
          <w:szCs w:val="24"/>
        </w:rPr>
        <w:t>Systematics</w:t>
      </w:r>
      <w:proofErr w:type="spellEnd"/>
      <w:r>
        <w:rPr>
          <w:sz w:val="24"/>
          <w:szCs w:val="24"/>
        </w:rPr>
        <w:t xml:space="preserve"> is</w:t>
      </w:r>
      <w:r w:rsidR="00CC29AD" w:rsidRPr="00CC29AD">
        <w:rPr>
          <w:rFonts w:cs="Arial"/>
          <w:bCs/>
          <w:sz w:val="24"/>
          <w:szCs w:val="24"/>
        </w:rPr>
        <w:t xml:space="preserve"> the science of organizing the history of </w:t>
      </w:r>
      <w:proofErr w:type="spellStart"/>
      <w:r w:rsidR="00CC29AD" w:rsidRPr="00CC29AD">
        <w:rPr>
          <w:rFonts w:cs="Arial"/>
          <w:bCs/>
          <w:sz w:val="24"/>
          <w:szCs w:val="24"/>
        </w:rPr>
        <w:t>organismal</w:t>
      </w:r>
      <w:proofErr w:type="spellEnd"/>
      <w:r w:rsidR="00CC29AD" w:rsidRPr="00CC29AD">
        <w:rPr>
          <w:rFonts w:cs="Arial"/>
          <w:bCs/>
          <w:sz w:val="24"/>
          <w:szCs w:val="24"/>
        </w:rPr>
        <w:t xml:space="preserve"> evolution</w:t>
      </w:r>
      <w:r>
        <w:rPr>
          <w:rFonts w:cs="Arial"/>
          <w:bCs/>
          <w:sz w:val="24"/>
          <w:szCs w:val="24"/>
        </w:rPr>
        <w:t>.</w:t>
      </w:r>
    </w:p>
    <w:p w:rsidR="00E51BFD" w:rsidRDefault="00E51BFD" w:rsidP="00C3479F">
      <w:pPr>
        <w:rPr>
          <w:rFonts w:cs="Arial"/>
          <w:b/>
          <w:bCs/>
          <w:sz w:val="24"/>
          <w:szCs w:val="24"/>
          <w:u w:val="single"/>
        </w:rPr>
      </w:pPr>
      <w:r>
        <w:rPr>
          <w:rFonts w:cs="Arial"/>
          <w:b/>
          <w:bCs/>
          <w:sz w:val="24"/>
          <w:szCs w:val="24"/>
          <w:u w:val="single"/>
        </w:rPr>
        <w:t>Lecture 4-</w:t>
      </w:r>
      <w:r w:rsidR="004B1157">
        <w:rPr>
          <w:rFonts w:cs="Arial"/>
          <w:b/>
          <w:bCs/>
          <w:sz w:val="24"/>
          <w:szCs w:val="24"/>
          <w:u w:val="single"/>
        </w:rPr>
        <w:t>6</w:t>
      </w:r>
    </w:p>
    <w:p w:rsidR="00E51BFD" w:rsidRDefault="00E51BFD" w:rsidP="00C3479F">
      <w:pPr>
        <w:rPr>
          <w:rFonts w:cs="Arial"/>
          <w:bCs/>
          <w:sz w:val="24"/>
          <w:szCs w:val="24"/>
        </w:rPr>
      </w:pPr>
      <w:r>
        <w:rPr>
          <w:rFonts w:cs="Arial"/>
          <w:bCs/>
          <w:sz w:val="24"/>
          <w:szCs w:val="24"/>
        </w:rPr>
        <w:t>There are different types of taxonomy.</w:t>
      </w:r>
    </w:p>
    <w:p w:rsidR="00E51BFD" w:rsidRDefault="00E51BFD" w:rsidP="00C3479F">
      <w:pPr>
        <w:rPr>
          <w:rFonts w:cs="Arial"/>
          <w:bCs/>
          <w:sz w:val="24"/>
          <w:szCs w:val="24"/>
        </w:rPr>
      </w:pPr>
      <w:r>
        <w:rPr>
          <w:rFonts w:cs="Arial"/>
          <w:bCs/>
          <w:sz w:val="24"/>
          <w:szCs w:val="24"/>
        </w:rPr>
        <w:t xml:space="preserve">Folk Taxonomy: Way back when we lived in the spoken world, people use to classify plants by vegetable or </w:t>
      </w:r>
      <w:r w:rsidR="00A471E1">
        <w:rPr>
          <w:rFonts w:cs="Arial"/>
          <w:bCs/>
          <w:sz w:val="24"/>
          <w:szCs w:val="24"/>
        </w:rPr>
        <w:t>medicine. Cultures such as the I</w:t>
      </w:r>
      <w:r>
        <w:rPr>
          <w:rFonts w:cs="Arial"/>
          <w:bCs/>
          <w:sz w:val="24"/>
          <w:szCs w:val="24"/>
        </w:rPr>
        <w:t>nuit</w:t>
      </w:r>
    </w:p>
    <w:p w:rsidR="00E51BFD" w:rsidRDefault="00E51BFD" w:rsidP="00C3479F">
      <w:pPr>
        <w:rPr>
          <w:rFonts w:cs="Arial"/>
          <w:bCs/>
          <w:sz w:val="24"/>
          <w:szCs w:val="24"/>
        </w:rPr>
      </w:pPr>
      <w:r>
        <w:rPr>
          <w:rFonts w:cs="Arial"/>
          <w:bCs/>
          <w:sz w:val="24"/>
          <w:szCs w:val="24"/>
        </w:rPr>
        <w:t>Artificial (Ancient) Taxonomy: Plato</w:t>
      </w:r>
      <w:r w:rsidR="00A471E1">
        <w:rPr>
          <w:rFonts w:cs="Arial"/>
          <w:bCs/>
          <w:sz w:val="24"/>
          <w:szCs w:val="24"/>
        </w:rPr>
        <w:t xml:space="preserve"> Aristotle</w:t>
      </w:r>
      <w:r>
        <w:rPr>
          <w:rFonts w:cs="Arial"/>
          <w:bCs/>
          <w:sz w:val="24"/>
          <w:szCs w:val="24"/>
        </w:rPr>
        <w:t xml:space="preserve"> and Theophrastus gathered all the plants observed in folk taxonomy into a big list with descriptions of all these plants and organisms.</w:t>
      </w:r>
    </w:p>
    <w:p w:rsidR="00A471E1" w:rsidRDefault="00E51BFD" w:rsidP="00C3479F">
      <w:pPr>
        <w:rPr>
          <w:rFonts w:cs="Arial"/>
          <w:bCs/>
          <w:sz w:val="24"/>
          <w:szCs w:val="24"/>
        </w:rPr>
      </w:pPr>
      <w:r>
        <w:rPr>
          <w:rFonts w:cs="Arial"/>
          <w:bCs/>
          <w:sz w:val="24"/>
          <w:szCs w:val="24"/>
        </w:rPr>
        <w:t>Mechanical Taxonomy: Is binomial nomenclature into a hierarchal system with phyla</w:t>
      </w:r>
      <w:r w:rsidR="00A471E1">
        <w:rPr>
          <w:rFonts w:cs="Arial"/>
          <w:bCs/>
          <w:sz w:val="24"/>
          <w:szCs w:val="24"/>
        </w:rPr>
        <w:t xml:space="preserve"> by Linnaeus. He used appearance and not the biology of organisms.</w:t>
      </w:r>
    </w:p>
    <w:p w:rsidR="00A471E1" w:rsidRDefault="00A471E1" w:rsidP="00C3479F">
      <w:pPr>
        <w:rPr>
          <w:rFonts w:cs="Arial"/>
          <w:bCs/>
          <w:sz w:val="24"/>
          <w:szCs w:val="24"/>
        </w:rPr>
      </w:pPr>
      <w:r>
        <w:rPr>
          <w:rFonts w:cs="Arial"/>
          <w:bCs/>
          <w:sz w:val="24"/>
          <w:szCs w:val="24"/>
        </w:rPr>
        <w:t>Natural Taxonomy: The same as mechanical but now they use evolutionary relationships to classify organisms into hierarchal system. This only happened after Darwin proposed evolution.</w:t>
      </w:r>
    </w:p>
    <w:p w:rsidR="00A471E1" w:rsidRDefault="00A471E1" w:rsidP="00C3479F">
      <w:pPr>
        <w:rPr>
          <w:rFonts w:cs="Arial"/>
          <w:bCs/>
          <w:sz w:val="24"/>
          <w:szCs w:val="24"/>
        </w:rPr>
      </w:pPr>
      <w:proofErr w:type="spellStart"/>
      <w:r>
        <w:rPr>
          <w:rFonts w:cs="Arial"/>
          <w:bCs/>
          <w:sz w:val="24"/>
          <w:szCs w:val="24"/>
        </w:rPr>
        <w:t>Phylogenetic</w:t>
      </w:r>
      <w:r w:rsidR="004B1157">
        <w:rPr>
          <w:rFonts w:cs="Arial"/>
          <w:bCs/>
          <w:sz w:val="24"/>
          <w:szCs w:val="24"/>
        </w:rPr>
        <w:t>s</w:t>
      </w:r>
      <w:proofErr w:type="spellEnd"/>
      <w:r w:rsidR="004B1157">
        <w:rPr>
          <w:rFonts w:cs="Arial"/>
          <w:bCs/>
          <w:sz w:val="24"/>
          <w:szCs w:val="24"/>
        </w:rPr>
        <w:t xml:space="preserve"> is the same as natural taxonomy but they use </w:t>
      </w:r>
      <w:proofErr w:type="spellStart"/>
      <w:r w:rsidR="004B1157">
        <w:rPr>
          <w:rFonts w:cs="Arial"/>
          <w:bCs/>
          <w:sz w:val="24"/>
          <w:szCs w:val="24"/>
        </w:rPr>
        <w:t>cladistics</w:t>
      </w:r>
      <w:proofErr w:type="spellEnd"/>
      <w:r w:rsidR="004B1157">
        <w:rPr>
          <w:rFonts w:cs="Arial"/>
          <w:bCs/>
          <w:sz w:val="24"/>
          <w:szCs w:val="24"/>
        </w:rPr>
        <w:t xml:space="preserve"> to show who evolved form who and how.</w:t>
      </w:r>
    </w:p>
    <w:p w:rsidR="004B1157" w:rsidRDefault="004B1157" w:rsidP="00C3479F">
      <w:pPr>
        <w:rPr>
          <w:rFonts w:cs="Arial"/>
          <w:b/>
          <w:bCs/>
          <w:sz w:val="24"/>
          <w:szCs w:val="24"/>
          <w:u w:val="single"/>
        </w:rPr>
      </w:pPr>
      <w:r>
        <w:rPr>
          <w:rFonts w:cs="Arial"/>
          <w:b/>
          <w:bCs/>
          <w:sz w:val="24"/>
          <w:szCs w:val="24"/>
          <w:u w:val="single"/>
        </w:rPr>
        <w:t xml:space="preserve">Lecture 7- </w:t>
      </w:r>
      <w:r w:rsidR="00650818">
        <w:rPr>
          <w:rFonts w:cs="Arial"/>
          <w:b/>
          <w:bCs/>
          <w:sz w:val="24"/>
          <w:szCs w:val="24"/>
          <w:u w:val="single"/>
        </w:rPr>
        <w:t>10</w:t>
      </w:r>
    </w:p>
    <w:p w:rsidR="004B1157" w:rsidRDefault="00CF3CAF" w:rsidP="00C3479F">
      <w:pPr>
        <w:rPr>
          <w:rFonts w:cs="Arial"/>
          <w:bCs/>
          <w:sz w:val="24"/>
          <w:szCs w:val="24"/>
        </w:rPr>
      </w:pPr>
      <w:r>
        <w:rPr>
          <w:rFonts w:cs="Arial"/>
          <w:bCs/>
          <w:sz w:val="24"/>
          <w:szCs w:val="24"/>
        </w:rPr>
        <w:t>Analogous: Traits that perform the same function but evolved from different ancestors where as homologous</w:t>
      </w:r>
      <w:r w:rsidR="00650818">
        <w:rPr>
          <w:rFonts w:cs="Arial"/>
          <w:bCs/>
          <w:sz w:val="24"/>
          <w:szCs w:val="24"/>
        </w:rPr>
        <w:t xml:space="preserve"> is the opposite. Characters can also be noticed as primitive or advanced.</w:t>
      </w:r>
    </w:p>
    <w:p w:rsidR="00650818" w:rsidRDefault="00650818" w:rsidP="00C3479F">
      <w:pPr>
        <w:rPr>
          <w:rFonts w:cs="Arial"/>
          <w:b/>
          <w:bCs/>
          <w:sz w:val="24"/>
          <w:szCs w:val="24"/>
          <w:u w:val="single"/>
        </w:rPr>
      </w:pPr>
      <w:r>
        <w:rPr>
          <w:rFonts w:cs="Arial"/>
          <w:b/>
          <w:bCs/>
          <w:sz w:val="24"/>
          <w:szCs w:val="24"/>
          <w:u w:val="single"/>
        </w:rPr>
        <w:t>Lecture 11-16</w:t>
      </w:r>
    </w:p>
    <w:p w:rsidR="00650818" w:rsidRDefault="00650818" w:rsidP="00C3479F">
      <w:pPr>
        <w:rPr>
          <w:rFonts w:cs="Arial"/>
          <w:bCs/>
          <w:sz w:val="24"/>
          <w:szCs w:val="24"/>
        </w:rPr>
      </w:pPr>
      <w:r>
        <w:rPr>
          <w:rFonts w:cs="Arial"/>
          <w:bCs/>
          <w:sz w:val="24"/>
          <w:szCs w:val="24"/>
        </w:rPr>
        <w:lastRenderedPageBreak/>
        <w:t>The types of characters they observe are</w:t>
      </w:r>
    </w:p>
    <w:p w:rsidR="00650818" w:rsidRDefault="00650818" w:rsidP="00C3479F">
      <w:pPr>
        <w:rPr>
          <w:rFonts w:cs="Arial"/>
          <w:bCs/>
          <w:sz w:val="24"/>
          <w:szCs w:val="24"/>
        </w:rPr>
      </w:pPr>
      <w:r>
        <w:rPr>
          <w:rFonts w:cs="Arial"/>
          <w:bCs/>
          <w:sz w:val="24"/>
          <w:szCs w:val="24"/>
        </w:rPr>
        <w:t>Embryology</w:t>
      </w:r>
    </w:p>
    <w:p w:rsidR="00650818" w:rsidRDefault="00650818" w:rsidP="00C3479F">
      <w:pPr>
        <w:rPr>
          <w:rFonts w:cs="Arial"/>
          <w:bCs/>
          <w:sz w:val="24"/>
          <w:szCs w:val="24"/>
        </w:rPr>
      </w:pPr>
      <w:r>
        <w:rPr>
          <w:rFonts w:cs="Arial"/>
          <w:bCs/>
          <w:sz w:val="24"/>
          <w:szCs w:val="24"/>
        </w:rPr>
        <w:t>Morphology</w:t>
      </w:r>
    </w:p>
    <w:p w:rsidR="00650818" w:rsidRDefault="00650818" w:rsidP="00C3479F">
      <w:pPr>
        <w:rPr>
          <w:rFonts w:cs="Arial"/>
          <w:bCs/>
          <w:sz w:val="24"/>
          <w:szCs w:val="24"/>
        </w:rPr>
      </w:pPr>
      <w:r>
        <w:rPr>
          <w:rFonts w:cs="Arial"/>
          <w:bCs/>
          <w:sz w:val="24"/>
          <w:szCs w:val="24"/>
        </w:rPr>
        <w:t>Fossils</w:t>
      </w:r>
    </w:p>
    <w:p w:rsidR="00650818" w:rsidRDefault="00650818" w:rsidP="00C3479F">
      <w:pPr>
        <w:rPr>
          <w:rFonts w:cs="Arial"/>
          <w:bCs/>
          <w:sz w:val="24"/>
          <w:szCs w:val="24"/>
        </w:rPr>
      </w:pPr>
      <w:r>
        <w:rPr>
          <w:rFonts w:cs="Arial"/>
          <w:bCs/>
          <w:sz w:val="24"/>
          <w:szCs w:val="24"/>
        </w:rPr>
        <w:t>Molecules</w:t>
      </w:r>
    </w:p>
    <w:p w:rsidR="00650818" w:rsidRDefault="00650818" w:rsidP="00C3479F">
      <w:pPr>
        <w:rPr>
          <w:rFonts w:cs="Arial"/>
          <w:bCs/>
          <w:sz w:val="24"/>
          <w:szCs w:val="24"/>
        </w:rPr>
      </w:pPr>
      <w:r>
        <w:rPr>
          <w:rFonts w:cs="Arial"/>
          <w:bCs/>
          <w:sz w:val="24"/>
          <w:szCs w:val="24"/>
        </w:rPr>
        <w:t>Behaviour</w:t>
      </w:r>
    </w:p>
    <w:p w:rsidR="00650818" w:rsidRDefault="00650818" w:rsidP="00C3479F">
      <w:pPr>
        <w:rPr>
          <w:rFonts w:cs="Arial"/>
          <w:bCs/>
          <w:sz w:val="24"/>
          <w:szCs w:val="24"/>
        </w:rPr>
      </w:pPr>
      <w:r>
        <w:rPr>
          <w:rFonts w:cs="Arial"/>
          <w:bCs/>
          <w:sz w:val="24"/>
          <w:szCs w:val="24"/>
        </w:rPr>
        <w:t>Ultra Structure</w:t>
      </w:r>
    </w:p>
    <w:p w:rsidR="00650818" w:rsidRPr="00650818" w:rsidRDefault="00650818" w:rsidP="00C3479F">
      <w:pPr>
        <w:rPr>
          <w:rFonts w:cs="Arial"/>
          <w:bCs/>
          <w:sz w:val="24"/>
          <w:szCs w:val="24"/>
        </w:rPr>
      </w:pPr>
      <w:proofErr w:type="spellStart"/>
      <w:r>
        <w:rPr>
          <w:rFonts w:cs="Arial"/>
          <w:bCs/>
          <w:sz w:val="24"/>
          <w:szCs w:val="24"/>
        </w:rPr>
        <w:t>Dend</w:t>
      </w:r>
      <w:r w:rsidR="0017303E">
        <w:rPr>
          <w:rFonts w:cs="Arial"/>
          <w:bCs/>
          <w:sz w:val="24"/>
          <w:szCs w:val="24"/>
        </w:rPr>
        <w:t>r</w:t>
      </w:r>
      <w:r>
        <w:rPr>
          <w:rFonts w:cs="Arial"/>
          <w:bCs/>
          <w:sz w:val="24"/>
          <w:szCs w:val="24"/>
        </w:rPr>
        <w:t>ograms</w:t>
      </w:r>
      <w:proofErr w:type="spellEnd"/>
      <w:r>
        <w:rPr>
          <w:rFonts w:cs="Arial"/>
          <w:bCs/>
          <w:sz w:val="24"/>
          <w:szCs w:val="24"/>
        </w:rPr>
        <w:t xml:space="preserve"> are trees for visual classification of similarity in species.</w:t>
      </w:r>
      <w:r w:rsidR="0017303E">
        <w:rPr>
          <w:rFonts w:cs="Arial"/>
          <w:bCs/>
          <w:sz w:val="24"/>
          <w:szCs w:val="24"/>
        </w:rPr>
        <w:t xml:space="preserve"> The trunk represents the oldest common ancestor and the branches are the more successive lineages or group of organisms.</w:t>
      </w:r>
    </w:p>
    <w:p w:rsidR="001A3721" w:rsidRDefault="00E51BFD" w:rsidP="00C3479F">
      <w:pPr>
        <w:rPr>
          <w:rFonts w:cs="Arial"/>
          <w:b/>
          <w:bCs/>
          <w:sz w:val="24"/>
          <w:szCs w:val="24"/>
          <w:u w:val="single"/>
        </w:rPr>
      </w:pPr>
      <w:r>
        <w:rPr>
          <w:rFonts w:cs="Arial"/>
          <w:bCs/>
          <w:sz w:val="24"/>
          <w:szCs w:val="24"/>
        </w:rPr>
        <w:t xml:space="preserve"> </w:t>
      </w:r>
      <w:r w:rsidR="001A3721">
        <w:rPr>
          <w:rFonts w:cs="Arial"/>
          <w:b/>
          <w:bCs/>
          <w:sz w:val="24"/>
          <w:szCs w:val="24"/>
          <w:u w:val="single"/>
        </w:rPr>
        <w:t>Lecture 17-</w:t>
      </w:r>
      <w:r w:rsidR="003E61B6">
        <w:rPr>
          <w:rFonts w:cs="Arial"/>
          <w:b/>
          <w:bCs/>
          <w:sz w:val="24"/>
          <w:szCs w:val="24"/>
          <w:u w:val="single"/>
        </w:rPr>
        <w:t>20</w:t>
      </w:r>
    </w:p>
    <w:p w:rsidR="001A3721" w:rsidRDefault="001A3721" w:rsidP="00C3479F">
      <w:pPr>
        <w:rPr>
          <w:rFonts w:cs="Arial"/>
          <w:bCs/>
          <w:sz w:val="24"/>
          <w:szCs w:val="24"/>
        </w:rPr>
      </w:pPr>
      <w:r>
        <w:rPr>
          <w:rFonts w:cs="Arial"/>
          <w:bCs/>
          <w:sz w:val="24"/>
          <w:szCs w:val="24"/>
        </w:rPr>
        <w:t xml:space="preserve">In a </w:t>
      </w:r>
      <w:proofErr w:type="spellStart"/>
      <w:r>
        <w:rPr>
          <w:rFonts w:cs="Arial"/>
          <w:bCs/>
          <w:sz w:val="24"/>
          <w:szCs w:val="24"/>
        </w:rPr>
        <w:t>cladogram</w:t>
      </w:r>
      <w:proofErr w:type="spellEnd"/>
      <w:r>
        <w:rPr>
          <w:rFonts w:cs="Arial"/>
          <w:bCs/>
          <w:sz w:val="24"/>
          <w:szCs w:val="24"/>
        </w:rPr>
        <w:t xml:space="preserve"> a root is the common ancestor and a node is where two branches diverge and a branch is a population through time.</w:t>
      </w:r>
    </w:p>
    <w:p w:rsidR="001A3721" w:rsidRDefault="001A3721" w:rsidP="00C3479F">
      <w:pPr>
        <w:rPr>
          <w:rFonts w:cs="Arial"/>
          <w:bCs/>
          <w:sz w:val="24"/>
          <w:szCs w:val="24"/>
        </w:rPr>
      </w:pPr>
      <w:r>
        <w:rPr>
          <w:rFonts w:cs="Arial"/>
          <w:bCs/>
          <w:sz w:val="24"/>
          <w:szCs w:val="24"/>
        </w:rPr>
        <w:t xml:space="preserve">A dichotomy is where a population divides into two organism and </w:t>
      </w:r>
      <w:proofErr w:type="spellStart"/>
      <w:r>
        <w:rPr>
          <w:rFonts w:cs="Arial"/>
          <w:bCs/>
          <w:sz w:val="24"/>
          <w:szCs w:val="24"/>
        </w:rPr>
        <w:t>polytomy</w:t>
      </w:r>
      <w:proofErr w:type="spellEnd"/>
      <w:r>
        <w:rPr>
          <w:rFonts w:cs="Arial"/>
          <w:bCs/>
          <w:sz w:val="24"/>
          <w:szCs w:val="24"/>
        </w:rPr>
        <w:t xml:space="preserve"> is where a population gives rise to more than two organisms. A soft </w:t>
      </w:r>
      <w:proofErr w:type="spellStart"/>
      <w:r>
        <w:rPr>
          <w:rFonts w:cs="Arial"/>
          <w:bCs/>
          <w:sz w:val="24"/>
          <w:szCs w:val="24"/>
        </w:rPr>
        <w:t>polytomy</w:t>
      </w:r>
      <w:proofErr w:type="spellEnd"/>
      <w:r>
        <w:rPr>
          <w:rFonts w:cs="Arial"/>
          <w:bCs/>
          <w:sz w:val="24"/>
          <w:szCs w:val="24"/>
        </w:rPr>
        <w:t xml:space="preserve"> is due to little amount of information and a hard one is where the population actually split into more than two organisms</w:t>
      </w:r>
    </w:p>
    <w:p w:rsidR="003E61B6" w:rsidRDefault="001A3721" w:rsidP="00C3479F">
      <w:pPr>
        <w:rPr>
          <w:rFonts w:cs="Arial"/>
          <w:bCs/>
          <w:sz w:val="24"/>
          <w:szCs w:val="24"/>
        </w:rPr>
      </w:pPr>
      <w:proofErr w:type="spellStart"/>
      <w:r>
        <w:rPr>
          <w:rFonts w:cs="Arial"/>
          <w:bCs/>
          <w:sz w:val="24"/>
          <w:szCs w:val="24"/>
        </w:rPr>
        <w:t>Polytomies</w:t>
      </w:r>
      <w:proofErr w:type="spellEnd"/>
      <w:r>
        <w:rPr>
          <w:rFonts w:cs="Arial"/>
          <w:bCs/>
          <w:sz w:val="24"/>
          <w:szCs w:val="24"/>
        </w:rPr>
        <w:t xml:space="preserve"> are a result of adaptive radiation</w:t>
      </w:r>
      <w:r w:rsidR="003E61B6">
        <w:rPr>
          <w:rFonts w:cs="Arial"/>
          <w:bCs/>
          <w:sz w:val="24"/>
          <w:szCs w:val="24"/>
        </w:rPr>
        <w:t xml:space="preserve"> and this occurs when a single lineage produces many descendant species that have a variety of differences. Examples of adaptive radiation are the Cambrian Explosion. Adaptive radiation is the cause of speciation.</w:t>
      </w:r>
    </w:p>
    <w:p w:rsidR="003E61B6" w:rsidRDefault="003E61B6" w:rsidP="00C3479F">
      <w:pPr>
        <w:rPr>
          <w:rFonts w:cs="Arial"/>
          <w:bCs/>
          <w:sz w:val="24"/>
          <w:szCs w:val="24"/>
        </w:rPr>
      </w:pPr>
      <w:r>
        <w:rPr>
          <w:rFonts w:cs="Arial"/>
          <w:bCs/>
          <w:sz w:val="24"/>
          <w:szCs w:val="24"/>
        </w:rPr>
        <w:t xml:space="preserve">Organisms at the end of </w:t>
      </w:r>
      <w:proofErr w:type="spellStart"/>
      <w:r>
        <w:rPr>
          <w:rFonts w:cs="Arial"/>
          <w:bCs/>
          <w:sz w:val="24"/>
          <w:szCs w:val="24"/>
        </w:rPr>
        <w:t>cladograms</w:t>
      </w:r>
      <w:proofErr w:type="spellEnd"/>
      <w:r>
        <w:rPr>
          <w:rFonts w:cs="Arial"/>
          <w:bCs/>
          <w:sz w:val="24"/>
          <w:szCs w:val="24"/>
        </w:rPr>
        <w:t xml:space="preserve"> are known as </w:t>
      </w:r>
      <w:proofErr w:type="spellStart"/>
      <w:r>
        <w:rPr>
          <w:rFonts w:cs="Arial"/>
          <w:bCs/>
          <w:sz w:val="24"/>
          <w:szCs w:val="24"/>
        </w:rPr>
        <w:t>taxons</w:t>
      </w:r>
      <w:proofErr w:type="spellEnd"/>
      <w:r>
        <w:rPr>
          <w:rFonts w:cs="Arial"/>
          <w:bCs/>
          <w:sz w:val="24"/>
          <w:szCs w:val="24"/>
        </w:rPr>
        <w:t xml:space="preserve"> and the organism that is being compared to the organisms in the </w:t>
      </w:r>
      <w:proofErr w:type="spellStart"/>
      <w:r>
        <w:rPr>
          <w:rFonts w:cs="Arial"/>
          <w:bCs/>
          <w:sz w:val="24"/>
          <w:szCs w:val="24"/>
        </w:rPr>
        <w:t>cladogram</w:t>
      </w:r>
      <w:proofErr w:type="spellEnd"/>
      <w:r>
        <w:rPr>
          <w:rFonts w:cs="Arial"/>
          <w:bCs/>
          <w:sz w:val="24"/>
          <w:szCs w:val="24"/>
        </w:rPr>
        <w:t xml:space="preserve"> is known as the </w:t>
      </w:r>
      <w:proofErr w:type="spellStart"/>
      <w:r>
        <w:rPr>
          <w:rFonts w:cs="Arial"/>
          <w:bCs/>
          <w:sz w:val="24"/>
          <w:szCs w:val="24"/>
        </w:rPr>
        <w:t>outgroup</w:t>
      </w:r>
      <w:proofErr w:type="spellEnd"/>
      <w:r>
        <w:rPr>
          <w:rFonts w:cs="Arial"/>
          <w:bCs/>
          <w:sz w:val="24"/>
          <w:szCs w:val="24"/>
        </w:rPr>
        <w:t xml:space="preserve"> or sister group.</w:t>
      </w:r>
    </w:p>
    <w:p w:rsidR="001A3721" w:rsidRDefault="003E61B6" w:rsidP="00C3479F">
      <w:pPr>
        <w:rPr>
          <w:rFonts w:cs="Arial"/>
          <w:b/>
          <w:bCs/>
          <w:sz w:val="24"/>
          <w:szCs w:val="24"/>
          <w:u w:val="single"/>
        </w:rPr>
      </w:pPr>
      <w:r>
        <w:rPr>
          <w:rFonts w:cs="Arial"/>
          <w:b/>
          <w:bCs/>
          <w:sz w:val="24"/>
          <w:szCs w:val="24"/>
          <w:u w:val="single"/>
        </w:rPr>
        <w:t>Lecture 21-</w:t>
      </w:r>
      <w:r w:rsidR="00ED17F2">
        <w:rPr>
          <w:rFonts w:cs="Arial"/>
          <w:b/>
          <w:bCs/>
          <w:sz w:val="24"/>
          <w:szCs w:val="24"/>
          <w:u w:val="single"/>
        </w:rPr>
        <w:t>32</w:t>
      </w:r>
    </w:p>
    <w:p w:rsidR="003E61B6" w:rsidRDefault="003E61B6" w:rsidP="00C3479F">
      <w:pPr>
        <w:rPr>
          <w:rFonts w:cs="Arial"/>
          <w:bCs/>
          <w:sz w:val="24"/>
          <w:szCs w:val="24"/>
        </w:rPr>
      </w:pPr>
      <w:r>
        <w:rPr>
          <w:rFonts w:cs="Arial"/>
          <w:bCs/>
          <w:sz w:val="24"/>
          <w:szCs w:val="24"/>
        </w:rPr>
        <w:t xml:space="preserve">Characteristics in a </w:t>
      </w:r>
      <w:proofErr w:type="spellStart"/>
      <w:r>
        <w:rPr>
          <w:rFonts w:cs="Arial"/>
          <w:bCs/>
          <w:sz w:val="24"/>
          <w:szCs w:val="24"/>
        </w:rPr>
        <w:t>cladogram</w:t>
      </w:r>
      <w:proofErr w:type="spellEnd"/>
      <w:r>
        <w:rPr>
          <w:rFonts w:cs="Arial"/>
          <w:bCs/>
          <w:sz w:val="24"/>
          <w:szCs w:val="24"/>
        </w:rPr>
        <w:t xml:space="preserve"> .</w:t>
      </w:r>
    </w:p>
    <w:p w:rsidR="003E61B6" w:rsidRDefault="003E61B6" w:rsidP="00C3479F">
      <w:pPr>
        <w:rPr>
          <w:rFonts w:cs="Arial"/>
          <w:bCs/>
          <w:sz w:val="24"/>
          <w:szCs w:val="24"/>
        </w:rPr>
      </w:pPr>
      <w:proofErr w:type="spellStart"/>
      <w:r>
        <w:rPr>
          <w:rFonts w:cs="Arial"/>
          <w:bCs/>
          <w:sz w:val="24"/>
          <w:szCs w:val="24"/>
        </w:rPr>
        <w:t>Apomorphies</w:t>
      </w:r>
      <w:proofErr w:type="spellEnd"/>
      <w:r>
        <w:rPr>
          <w:rFonts w:cs="Arial"/>
          <w:bCs/>
          <w:sz w:val="24"/>
          <w:szCs w:val="24"/>
        </w:rPr>
        <w:t xml:space="preserve"> is a trait that is derived in later groups</w:t>
      </w:r>
      <w:r w:rsidR="0020444F">
        <w:rPr>
          <w:rFonts w:cs="Arial"/>
          <w:bCs/>
          <w:sz w:val="24"/>
          <w:szCs w:val="24"/>
        </w:rPr>
        <w:t xml:space="preserve"> (advanced and exclusive)</w:t>
      </w:r>
      <w:r>
        <w:rPr>
          <w:rFonts w:cs="Arial"/>
          <w:bCs/>
          <w:sz w:val="24"/>
          <w:szCs w:val="24"/>
        </w:rPr>
        <w:t xml:space="preserve"> and their descendants.</w:t>
      </w:r>
    </w:p>
    <w:p w:rsidR="0020444F" w:rsidRPr="00CC29AD" w:rsidRDefault="0020444F" w:rsidP="0020444F">
      <w:pPr>
        <w:rPr>
          <w:sz w:val="24"/>
          <w:szCs w:val="24"/>
        </w:rPr>
      </w:pPr>
      <w:r w:rsidRPr="00CC29AD">
        <w:rPr>
          <w:sz w:val="24"/>
          <w:szCs w:val="24"/>
        </w:rPr>
        <w:t>Synapamorphy: is a trait</w:t>
      </w:r>
      <w:r>
        <w:rPr>
          <w:sz w:val="24"/>
          <w:szCs w:val="24"/>
        </w:rPr>
        <w:t xml:space="preserve"> (</w:t>
      </w:r>
      <w:proofErr w:type="spellStart"/>
      <w:r>
        <w:rPr>
          <w:sz w:val="24"/>
          <w:szCs w:val="24"/>
        </w:rPr>
        <w:t>apomorphy</w:t>
      </w:r>
      <w:proofErr w:type="spellEnd"/>
      <w:r>
        <w:rPr>
          <w:sz w:val="24"/>
          <w:szCs w:val="24"/>
        </w:rPr>
        <w:t>)</w:t>
      </w:r>
      <w:r w:rsidRPr="00CC29AD">
        <w:rPr>
          <w:sz w:val="24"/>
          <w:szCs w:val="24"/>
        </w:rPr>
        <w:t xml:space="preserve"> that certain groups of organisms have that exists in no others.</w:t>
      </w:r>
      <w:r>
        <w:rPr>
          <w:sz w:val="24"/>
          <w:szCs w:val="24"/>
        </w:rPr>
        <w:t xml:space="preserve"> Causes a monophyletic group</w:t>
      </w:r>
    </w:p>
    <w:p w:rsidR="0020444F" w:rsidRDefault="0020444F" w:rsidP="00C3479F">
      <w:pPr>
        <w:rPr>
          <w:rFonts w:cs="Arial"/>
          <w:bCs/>
          <w:sz w:val="24"/>
          <w:szCs w:val="24"/>
        </w:rPr>
      </w:pPr>
    </w:p>
    <w:p w:rsidR="003E61B6" w:rsidRDefault="003E61B6" w:rsidP="00C3479F">
      <w:pPr>
        <w:rPr>
          <w:rFonts w:cs="Arial"/>
          <w:bCs/>
          <w:sz w:val="24"/>
          <w:szCs w:val="24"/>
        </w:rPr>
      </w:pPr>
      <w:proofErr w:type="spellStart"/>
      <w:r>
        <w:rPr>
          <w:rFonts w:cs="Arial"/>
          <w:bCs/>
          <w:sz w:val="24"/>
          <w:szCs w:val="24"/>
        </w:rPr>
        <w:lastRenderedPageBreak/>
        <w:t>Pleisomorphies</w:t>
      </w:r>
      <w:proofErr w:type="spellEnd"/>
      <w:r>
        <w:rPr>
          <w:rFonts w:cs="Arial"/>
          <w:bCs/>
          <w:sz w:val="24"/>
          <w:szCs w:val="24"/>
        </w:rPr>
        <w:t xml:space="preserve"> are primitive characters within a group where as </w:t>
      </w:r>
      <w:proofErr w:type="spellStart"/>
      <w:r>
        <w:rPr>
          <w:rFonts w:cs="Arial"/>
          <w:bCs/>
          <w:sz w:val="24"/>
          <w:szCs w:val="24"/>
        </w:rPr>
        <w:t>synapomorhpies</w:t>
      </w:r>
      <w:proofErr w:type="spellEnd"/>
      <w:r>
        <w:rPr>
          <w:rFonts w:cs="Arial"/>
          <w:bCs/>
          <w:sz w:val="24"/>
          <w:szCs w:val="24"/>
        </w:rPr>
        <w:t xml:space="preserve"> are derived characters shared between groups.</w:t>
      </w:r>
    </w:p>
    <w:p w:rsidR="003E61B6" w:rsidRDefault="003E61B6" w:rsidP="00C3479F">
      <w:pPr>
        <w:rPr>
          <w:rFonts w:cs="Arial"/>
          <w:bCs/>
          <w:sz w:val="24"/>
          <w:szCs w:val="24"/>
        </w:rPr>
      </w:pPr>
      <w:proofErr w:type="spellStart"/>
      <w:r>
        <w:rPr>
          <w:rFonts w:cs="Arial"/>
          <w:bCs/>
          <w:sz w:val="24"/>
          <w:szCs w:val="24"/>
        </w:rPr>
        <w:t>Sympleisomorphies</w:t>
      </w:r>
      <w:proofErr w:type="spellEnd"/>
      <w:r>
        <w:rPr>
          <w:rFonts w:cs="Arial"/>
          <w:bCs/>
          <w:sz w:val="24"/>
          <w:szCs w:val="24"/>
        </w:rPr>
        <w:t xml:space="preserve"> are shared primitive characters that are shared between groups.</w:t>
      </w:r>
    </w:p>
    <w:p w:rsidR="00ED17F2" w:rsidRDefault="00ED17F2" w:rsidP="00C3479F">
      <w:pPr>
        <w:rPr>
          <w:rFonts w:cs="Arial"/>
          <w:bCs/>
          <w:sz w:val="24"/>
          <w:szCs w:val="24"/>
        </w:rPr>
      </w:pPr>
      <w:r>
        <w:rPr>
          <w:rFonts w:cs="Arial"/>
          <w:bCs/>
          <w:sz w:val="24"/>
          <w:szCs w:val="24"/>
        </w:rPr>
        <w:t xml:space="preserve">Monophyletic group or a </w:t>
      </w:r>
      <w:proofErr w:type="spellStart"/>
      <w:r>
        <w:rPr>
          <w:rFonts w:cs="Arial"/>
          <w:bCs/>
          <w:sz w:val="24"/>
          <w:szCs w:val="24"/>
        </w:rPr>
        <w:t>clade</w:t>
      </w:r>
      <w:proofErr w:type="spellEnd"/>
      <w:r>
        <w:rPr>
          <w:rFonts w:cs="Arial"/>
          <w:bCs/>
          <w:sz w:val="24"/>
          <w:szCs w:val="24"/>
        </w:rPr>
        <w:t xml:space="preserve"> is an ancestor and all its descendants. </w:t>
      </w:r>
      <w:proofErr w:type="spellStart"/>
      <w:r>
        <w:rPr>
          <w:rFonts w:cs="Arial"/>
          <w:bCs/>
          <w:sz w:val="24"/>
          <w:szCs w:val="24"/>
        </w:rPr>
        <w:t>Paraphyletic</w:t>
      </w:r>
      <w:proofErr w:type="spellEnd"/>
      <w:r>
        <w:rPr>
          <w:rFonts w:cs="Arial"/>
          <w:bCs/>
          <w:sz w:val="24"/>
          <w:szCs w:val="24"/>
        </w:rPr>
        <w:t xml:space="preserve"> group is a monophyletic group that exclude some of the descendants. Polyphyletic group is grouping members of two different monophyletic groups. Polyphyletic and </w:t>
      </w:r>
      <w:proofErr w:type="spellStart"/>
      <w:r>
        <w:rPr>
          <w:rFonts w:cs="Arial"/>
          <w:bCs/>
          <w:sz w:val="24"/>
          <w:szCs w:val="24"/>
        </w:rPr>
        <w:t>paraphyletic</w:t>
      </w:r>
      <w:proofErr w:type="spellEnd"/>
      <w:r>
        <w:rPr>
          <w:rFonts w:cs="Arial"/>
          <w:bCs/>
          <w:sz w:val="24"/>
          <w:szCs w:val="24"/>
        </w:rPr>
        <w:t xml:space="preserve"> groups are discouraged.</w:t>
      </w:r>
    </w:p>
    <w:p w:rsidR="00ED17F2" w:rsidRDefault="00ED17F2" w:rsidP="00C3479F">
      <w:pPr>
        <w:rPr>
          <w:rFonts w:cs="Arial"/>
          <w:bCs/>
          <w:sz w:val="24"/>
          <w:szCs w:val="24"/>
        </w:rPr>
      </w:pPr>
      <w:r>
        <w:rPr>
          <w:rFonts w:cs="Arial"/>
          <w:bCs/>
          <w:sz w:val="24"/>
          <w:szCs w:val="24"/>
        </w:rPr>
        <w:t xml:space="preserve">A </w:t>
      </w:r>
      <w:proofErr w:type="spellStart"/>
      <w:r>
        <w:rPr>
          <w:rFonts w:cs="Arial"/>
          <w:bCs/>
          <w:sz w:val="24"/>
          <w:szCs w:val="24"/>
        </w:rPr>
        <w:t>homoplasy</w:t>
      </w:r>
      <w:proofErr w:type="spellEnd"/>
      <w:r>
        <w:rPr>
          <w:rFonts w:cs="Arial"/>
          <w:bCs/>
          <w:sz w:val="24"/>
          <w:szCs w:val="24"/>
        </w:rPr>
        <w:t xml:space="preserve"> is when a trait is similar in organisms for reasons other than common ancestry. This is due to convergent evolution which is the independent evolution of analogous traits in distantly related organisms due to adaptation in similar environments and way of life. </w:t>
      </w:r>
    </w:p>
    <w:p w:rsidR="0017303E" w:rsidRDefault="0017303E" w:rsidP="00C3479F">
      <w:pPr>
        <w:rPr>
          <w:rFonts w:cs="Arial"/>
          <w:bCs/>
          <w:sz w:val="24"/>
          <w:szCs w:val="24"/>
        </w:rPr>
      </w:pPr>
      <w:r>
        <w:rPr>
          <w:rFonts w:cs="Arial"/>
          <w:bCs/>
          <w:sz w:val="24"/>
          <w:szCs w:val="24"/>
        </w:rPr>
        <w:t>Divergent evolution is where a group of the population evolves into new species.</w:t>
      </w:r>
    </w:p>
    <w:p w:rsidR="00ED17F2" w:rsidRPr="0020444F" w:rsidRDefault="00ED17F2" w:rsidP="00C3479F">
      <w:pPr>
        <w:rPr>
          <w:rFonts w:cs="Arial"/>
          <w:bCs/>
          <w:sz w:val="24"/>
          <w:szCs w:val="24"/>
        </w:rPr>
      </w:pPr>
      <w:r>
        <w:rPr>
          <w:rFonts w:cs="Arial"/>
          <w:bCs/>
          <w:sz w:val="24"/>
          <w:szCs w:val="24"/>
        </w:rPr>
        <w:t xml:space="preserve">Homology is when a trait is acquired in a population and the population ends up evolving into </w:t>
      </w:r>
      <w:r w:rsidRPr="0020444F">
        <w:rPr>
          <w:rFonts w:cs="Arial"/>
          <w:bCs/>
          <w:sz w:val="24"/>
          <w:szCs w:val="24"/>
        </w:rPr>
        <w:t>many organisms and they all have the trait.</w:t>
      </w:r>
    </w:p>
    <w:p w:rsidR="00ED17F2" w:rsidRPr="0020444F" w:rsidRDefault="00ED17F2" w:rsidP="00C3479F">
      <w:pPr>
        <w:rPr>
          <w:rFonts w:cs="Arial"/>
          <w:bCs/>
          <w:sz w:val="24"/>
          <w:szCs w:val="24"/>
        </w:rPr>
      </w:pPr>
      <w:r w:rsidRPr="0020444F">
        <w:rPr>
          <w:rFonts w:cs="Arial"/>
          <w:bCs/>
          <w:sz w:val="24"/>
          <w:szCs w:val="24"/>
        </w:rPr>
        <w:t xml:space="preserve">The </w:t>
      </w:r>
      <w:proofErr w:type="spellStart"/>
      <w:r w:rsidRPr="0020444F">
        <w:rPr>
          <w:rFonts w:cs="Arial"/>
          <w:bCs/>
          <w:sz w:val="24"/>
          <w:szCs w:val="24"/>
        </w:rPr>
        <w:t>cladogram</w:t>
      </w:r>
      <w:proofErr w:type="spellEnd"/>
      <w:r w:rsidRPr="0020444F">
        <w:rPr>
          <w:rFonts w:cs="Arial"/>
          <w:bCs/>
          <w:sz w:val="24"/>
          <w:szCs w:val="24"/>
        </w:rPr>
        <w:t xml:space="preserve"> should be constructed in a way that the traits of the sister group is all 0 and every organism is compared to them. </w:t>
      </w:r>
    </w:p>
    <w:p w:rsidR="0020444F" w:rsidRDefault="0020444F" w:rsidP="0020444F">
      <w:pPr>
        <w:autoSpaceDE w:val="0"/>
        <w:autoSpaceDN w:val="0"/>
        <w:adjustRightInd w:val="0"/>
        <w:spacing w:after="0" w:line="240" w:lineRule="auto"/>
        <w:rPr>
          <w:rFonts w:cs="Arial"/>
          <w:color w:val="000000"/>
          <w:sz w:val="24"/>
          <w:szCs w:val="24"/>
        </w:rPr>
      </w:pPr>
      <w:r w:rsidRPr="0020444F">
        <w:rPr>
          <w:rFonts w:cs="Arial"/>
          <w:bCs/>
          <w:color w:val="000000"/>
          <w:sz w:val="24"/>
          <w:szCs w:val="24"/>
        </w:rPr>
        <w:t xml:space="preserve">Phylogeny: </w:t>
      </w:r>
      <w:r w:rsidRPr="0020444F">
        <w:rPr>
          <w:rFonts w:cs="Arial"/>
          <w:color w:val="000000"/>
          <w:sz w:val="24"/>
          <w:szCs w:val="24"/>
        </w:rPr>
        <w:t>History and relationship of species or a group of species. The ultimate phylogeny, the tree of life, would show the history and relationship of all species that ever lived on earth.</w:t>
      </w:r>
    </w:p>
    <w:p w:rsidR="0020444F" w:rsidRPr="0020444F" w:rsidRDefault="0020444F" w:rsidP="0020444F">
      <w:pPr>
        <w:autoSpaceDE w:val="0"/>
        <w:autoSpaceDN w:val="0"/>
        <w:adjustRightInd w:val="0"/>
        <w:spacing w:after="0" w:line="240" w:lineRule="auto"/>
        <w:rPr>
          <w:rFonts w:cs="Arial"/>
          <w:color w:val="000000"/>
          <w:sz w:val="24"/>
          <w:szCs w:val="24"/>
        </w:rPr>
      </w:pPr>
    </w:p>
    <w:p w:rsidR="0020444F" w:rsidRDefault="0020444F" w:rsidP="0020444F">
      <w:pPr>
        <w:autoSpaceDE w:val="0"/>
        <w:autoSpaceDN w:val="0"/>
        <w:adjustRightInd w:val="0"/>
        <w:spacing w:after="0" w:line="240" w:lineRule="auto"/>
        <w:rPr>
          <w:rFonts w:cs="Arial"/>
          <w:color w:val="000000"/>
          <w:sz w:val="24"/>
          <w:szCs w:val="24"/>
        </w:rPr>
      </w:pPr>
      <w:proofErr w:type="spellStart"/>
      <w:r w:rsidRPr="0020444F">
        <w:rPr>
          <w:rFonts w:cs="Arial"/>
          <w:bCs/>
          <w:color w:val="000000"/>
          <w:sz w:val="24"/>
          <w:szCs w:val="24"/>
        </w:rPr>
        <w:t>Systematics</w:t>
      </w:r>
      <w:proofErr w:type="spellEnd"/>
      <w:r w:rsidRPr="0020444F">
        <w:rPr>
          <w:rFonts w:cs="Arial"/>
          <w:bCs/>
          <w:color w:val="000000"/>
          <w:sz w:val="24"/>
          <w:szCs w:val="24"/>
        </w:rPr>
        <w:t xml:space="preserve">: </w:t>
      </w:r>
      <w:r w:rsidRPr="0020444F">
        <w:rPr>
          <w:rFonts w:cs="Arial"/>
          <w:color w:val="000000"/>
          <w:sz w:val="24"/>
          <w:szCs w:val="24"/>
        </w:rPr>
        <w:t>science and methods of classification and reconstruction of phylogenies</w:t>
      </w:r>
    </w:p>
    <w:p w:rsidR="0020444F" w:rsidRPr="0020444F" w:rsidRDefault="0020444F" w:rsidP="0020444F">
      <w:pPr>
        <w:autoSpaceDE w:val="0"/>
        <w:autoSpaceDN w:val="0"/>
        <w:adjustRightInd w:val="0"/>
        <w:spacing w:after="0" w:line="240" w:lineRule="auto"/>
        <w:rPr>
          <w:rFonts w:cs="Arial"/>
          <w:color w:val="000000"/>
          <w:sz w:val="24"/>
          <w:szCs w:val="24"/>
        </w:rPr>
      </w:pPr>
    </w:p>
    <w:p w:rsidR="0020444F" w:rsidRDefault="0020444F" w:rsidP="0020444F">
      <w:pPr>
        <w:autoSpaceDE w:val="0"/>
        <w:autoSpaceDN w:val="0"/>
        <w:adjustRightInd w:val="0"/>
        <w:spacing w:after="0" w:line="240" w:lineRule="auto"/>
        <w:rPr>
          <w:rFonts w:cs="Arial"/>
          <w:color w:val="000000"/>
          <w:sz w:val="24"/>
          <w:szCs w:val="24"/>
        </w:rPr>
      </w:pPr>
      <w:proofErr w:type="spellStart"/>
      <w:r w:rsidRPr="0020444F">
        <w:rPr>
          <w:rFonts w:cs="Arial"/>
          <w:bCs/>
          <w:color w:val="000000"/>
          <w:sz w:val="24"/>
          <w:szCs w:val="24"/>
        </w:rPr>
        <w:t>Cladistics</w:t>
      </w:r>
      <w:proofErr w:type="spellEnd"/>
      <w:r w:rsidRPr="0020444F">
        <w:rPr>
          <w:rFonts w:cs="Arial"/>
          <w:bCs/>
          <w:color w:val="000000"/>
          <w:sz w:val="24"/>
          <w:szCs w:val="24"/>
        </w:rPr>
        <w:t xml:space="preserve">: </w:t>
      </w:r>
      <w:r w:rsidRPr="0020444F">
        <w:rPr>
          <w:rFonts w:cs="Arial"/>
          <w:color w:val="000000"/>
          <w:sz w:val="24"/>
          <w:szCs w:val="24"/>
        </w:rPr>
        <w:t xml:space="preserve">one of the methods of </w:t>
      </w:r>
      <w:proofErr w:type="spellStart"/>
      <w:r w:rsidRPr="0020444F">
        <w:rPr>
          <w:rFonts w:cs="Arial"/>
          <w:color w:val="000000"/>
          <w:sz w:val="24"/>
          <w:szCs w:val="24"/>
        </w:rPr>
        <w:t>phylogenetic</w:t>
      </w:r>
      <w:proofErr w:type="spellEnd"/>
      <w:r w:rsidRPr="0020444F">
        <w:rPr>
          <w:rFonts w:cs="Arial"/>
          <w:color w:val="000000"/>
          <w:sz w:val="24"/>
          <w:szCs w:val="24"/>
        </w:rPr>
        <w:t xml:space="preserve"> analysis where shared traits/characters are used to determine evolutionary relationships</w:t>
      </w:r>
    </w:p>
    <w:p w:rsidR="0020444F" w:rsidRPr="0020444F" w:rsidRDefault="0020444F" w:rsidP="0020444F">
      <w:pPr>
        <w:autoSpaceDE w:val="0"/>
        <w:autoSpaceDN w:val="0"/>
        <w:adjustRightInd w:val="0"/>
        <w:spacing w:after="0" w:line="240" w:lineRule="auto"/>
        <w:rPr>
          <w:rFonts w:cs="Arial"/>
          <w:color w:val="000000"/>
          <w:sz w:val="24"/>
          <w:szCs w:val="24"/>
        </w:rPr>
      </w:pPr>
    </w:p>
    <w:p w:rsidR="0020444F" w:rsidRPr="0020444F" w:rsidRDefault="0020444F" w:rsidP="0020444F">
      <w:pPr>
        <w:autoSpaceDE w:val="0"/>
        <w:autoSpaceDN w:val="0"/>
        <w:adjustRightInd w:val="0"/>
        <w:spacing w:after="0" w:line="240" w:lineRule="auto"/>
        <w:rPr>
          <w:rFonts w:cs="Arial"/>
          <w:color w:val="000000"/>
          <w:sz w:val="24"/>
          <w:szCs w:val="24"/>
        </w:rPr>
      </w:pPr>
      <w:r w:rsidRPr="0020444F">
        <w:rPr>
          <w:rFonts w:cs="Arial"/>
          <w:bCs/>
          <w:color w:val="000000"/>
          <w:sz w:val="24"/>
          <w:szCs w:val="24"/>
        </w:rPr>
        <w:t xml:space="preserve">Taxonomy: </w:t>
      </w:r>
      <w:r w:rsidRPr="0020444F">
        <w:rPr>
          <w:rFonts w:cs="Arial"/>
          <w:color w:val="000000"/>
          <w:sz w:val="24"/>
          <w:szCs w:val="24"/>
        </w:rPr>
        <w:t xml:space="preserve">another method where all species are grouped based on their </w:t>
      </w:r>
      <w:r w:rsidRPr="0020444F">
        <w:rPr>
          <w:rFonts w:cs="Arial"/>
          <w:bCs/>
          <w:color w:val="000000"/>
          <w:sz w:val="24"/>
          <w:szCs w:val="24"/>
        </w:rPr>
        <w:t xml:space="preserve">general </w:t>
      </w:r>
      <w:r w:rsidRPr="0020444F">
        <w:rPr>
          <w:rFonts w:cs="Arial"/>
          <w:color w:val="000000"/>
          <w:sz w:val="24"/>
          <w:szCs w:val="24"/>
        </w:rPr>
        <w:t>morphology.</w:t>
      </w:r>
    </w:p>
    <w:p w:rsidR="0020444F" w:rsidRDefault="0020444F" w:rsidP="00C3479F">
      <w:pPr>
        <w:rPr>
          <w:b/>
          <w:sz w:val="24"/>
          <w:szCs w:val="24"/>
          <w:u w:val="single"/>
        </w:rPr>
      </w:pPr>
    </w:p>
    <w:p w:rsidR="00CC29AD" w:rsidRDefault="00ED17F2" w:rsidP="00C3479F">
      <w:pPr>
        <w:rPr>
          <w:b/>
          <w:sz w:val="24"/>
          <w:szCs w:val="24"/>
          <w:u w:val="single"/>
        </w:rPr>
      </w:pPr>
      <w:r>
        <w:rPr>
          <w:b/>
          <w:sz w:val="24"/>
          <w:szCs w:val="24"/>
          <w:u w:val="single"/>
        </w:rPr>
        <w:t>Lecture 33</w:t>
      </w:r>
    </w:p>
    <w:p w:rsidR="00ED17F2" w:rsidRDefault="0020444F" w:rsidP="00C3479F">
      <w:pPr>
        <w:rPr>
          <w:sz w:val="24"/>
          <w:szCs w:val="24"/>
        </w:rPr>
      </w:pPr>
      <w:r>
        <w:rPr>
          <w:sz w:val="24"/>
          <w:szCs w:val="24"/>
        </w:rPr>
        <w:t xml:space="preserve">The principle of </w:t>
      </w:r>
      <w:proofErr w:type="spellStart"/>
      <w:r>
        <w:rPr>
          <w:sz w:val="24"/>
          <w:szCs w:val="24"/>
        </w:rPr>
        <w:t>pasimony</w:t>
      </w:r>
      <w:proofErr w:type="spellEnd"/>
      <w:r>
        <w:rPr>
          <w:sz w:val="24"/>
          <w:szCs w:val="24"/>
        </w:rPr>
        <w:t xml:space="preserve"> is a logical principle that says the least amount of change in a </w:t>
      </w:r>
      <w:proofErr w:type="spellStart"/>
      <w:r>
        <w:rPr>
          <w:sz w:val="24"/>
          <w:szCs w:val="24"/>
        </w:rPr>
        <w:t>cladogram</w:t>
      </w:r>
      <w:proofErr w:type="spellEnd"/>
      <w:r>
        <w:rPr>
          <w:sz w:val="24"/>
          <w:szCs w:val="24"/>
        </w:rPr>
        <w:t xml:space="preserve"> is more likely to be the correct evolutionary relationship. KISSA keep it simple stupid asshole. Convergence is more parsimonious than reversals</w:t>
      </w:r>
    </w:p>
    <w:p w:rsidR="0020444F" w:rsidRPr="0020444F" w:rsidRDefault="0020444F" w:rsidP="00C3479F">
      <w:pPr>
        <w:rPr>
          <w:sz w:val="24"/>
          <w:szCs w:val="24"/>
        </w:rPr>
      </w:pPr>
      <w:r>
        <w:rPr>
          <w:sz w:val="24"/>
          <w:szCs w:val="24"/>
        </w:rPr>
        <w:t>Reversal: This is when a derived character reverts to a more ancestral state within a group.</w:t>
      </w:r>
    </w:p>
    <w:sectPr w:rsidR="0020444F" w:rsidRPr="0020444F" w:rsidSect="00A81C7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833BE8"/>
    <w:multiLevelType w:val="hybridMultilevel"/>
    <w:tmpl w:val="EF9A79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36D34CF"/>
    <w:multiLevelType w:val="hybridMultilevel"/>
    <w:tmpl w:val="D00C0192"/>
    <w:lvl w:ilvl="0" w:tplc="BD7A89F4">
      <w:numFmt w:val="bullet"/>
      <w:lvlText w:val="•"/>
      <w:lvlJc w:val="left"/>
      <w:pPr>
        <w:ind w:left="720" w:hanging="360"/>
      </w:pPr>
      <w:rPr>
        <w:rFonts w:ascii="Calibri" w:eastAsiaTheme="minorHAnsi" w:hAnsi="Calibri" w:cs="Arial" w:hint="default"/>
        <w:color w:val="659BFF"/>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C3479F"/>
    <w:rsid w:val="0017303E"/>
    <w:rsid w:val="001A3721"/>
    <w:rsid w:val="0020444F"/>
    <w:rsid w:val="003E61B6"/>
    <w:rsid w:val="004B1157"/>
    <w:rsid w:val="005E2B9A"/>
    <w:rsid w:val="00650818"/>
    <w:rsid w:val="006710CF"/>
    <w:rsid w:val="00A471E1"/>
    <w:rsid w:val="00A81C70"/>
    <w:rsid w:val="00C3479F"/>
    <w:rsid w:val="00CC29AD"/>
    <w:rsid w:val="00CF3CAF"/>
    <w:rsid w:val="00E51BFD"/>
    <w:rsid w:val="00ED17F2"/>
    <w:rsid w:val="00FC6D4A"/>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C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444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789</Words>
  <Characters>4502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Nohad</cp:lastModifiedBy>
  <cp:revision>2</cp:revision>
  <dcterms:created xsi:type="dcterms:W3CDTF">2013-02-28T11:40:00Z</dcterms:created>
  <dcterms:modified xsi:type="dcterms:W3CDTF">2013-02-28T11:40:00Z</dcterms:modified>
</cp:coreProperties>
</file>