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DB5" w:rsidRDefault="00D61318" w:rsidP="00D61318">
      <w:pPr>
        <w:jc w:val="center"/>
        <w:rPr>
          <w:b/>
          <w:u w:val="single"/>
          <w:lang w:val="en-CA"/>
        </w:rPr>
      </w:pPr>
      <w:r w:rsidRPr="00D61318">
        <w:rPr>
          <w:b/>
          <w:u w:val="single"/>
          <w:lang w:val="en-CA"/>
        </w:rPr>
        <w:t>Lecture 6</w:t>
      </w:r>
      <w:r w:rsidR="005D46AA">
        <w:rPr>
          <w:b/>
          <w:u w:val="single"/>
          <w:lang w:val="en-CA"/>
        </w:rPr>
        <w:t>: the sociological inquiry</w:t>
      </w:r>
    </w:p>
    <w:p w:rsidR="007A0620" w:rsidRDefault="007A0620" w:rsidP="00B22815">
      <w:pPr>
        <w:spacing w:after="0" w:line="240" w:lineRule="auto"/>
        <w:rPr>
          <w:lang w:val="en-CA"/>
        </w:rPr>
      </w:pPr>
      <w:r w:rsidRPr="007A0620">
        <w:rPr>
          <w:lang w:val="en-CA"/>
        </w:rPr>
        <w:sym w:font="Wingdings" w:char="F0E0"/>
      </w:r>
      <w:r>
        <w:rPr>
          <w:lang w:val="en-CA"/>
        </w:rPr>
        <w:t>all of us engage in theorizing (explain) and research everyday</w:t>
      </w:r>
    </w:p>
    <w:p w:rsidR="005D46AA" w:rsidRDefault="005D46AA" w:rsidP="00B22815">
      <w:pPr>
        <w:spacing w:after="0" w:line="240" w:lineRule="auto"/>
        <w:rPr>
          <w:lang w:val="en-CA"/>
        </w:rPr>
      </w:pPr>
      <w:r w:rsidRPr="005D46AA">
        <w:rPr>
          <w:lang w:val="en-CA"/>
        </w:rPr>
        <w:sym w:font="Wingdings" w:char="F0E0"/>
      </w:r>
      <w:r>
        <w:rPr>
          <w:lang w:val="en-CA"/>
        </w:rPr>
        <w:t>Fallacies of common sense</w:t>
      </w:r>
    </w:p>
    <w:p w:rsidR="00B22815" w:rsidRDefault="00D223D2" w:rsidP="00B22815">
      <w:pPr>
        <w:pStyle w:val="ListParagraph"/>
        <w:numPr>
          <w:ilvl w:val="0"/>
          <w:numId w:val="4"/>
        </w:numPr>
        <w:spacing w:after="0"/>
        <w:rPr>
          <w:lang w:val="en-CA"/>
        </w:rPr>
      </w:pPr>
      <w:r>
        <w:rPr>
          <w:lang w:val="en-CA"/>
        </w:rPr>
        <w:t xml:space="preserve">Ex. </w:t>
      </w:r>
      <w:r w:rsidR="00B22815">
        <w:rPr>
          <w:lang w:val="en-CA"/>
        </w:rPr>
        <w:t>P</w:t>
      </w:r>
      <w:r w:rsidR="005312EE">
        <w:rPr>
          <w:lang w:val="en-CA"/>
        </w:rPr>
        <w:t>eople</w:t>
      </w:r>
      <w:r w:rsidR="00B22815">
        <w:rPr>
          <w:lang w:val="en-CA"/>
        </w:rPr>
        <w:t xml:space="preserve"> from all walks of life do piercing</w:t>
      </w:r>
    </w:p>
    <w:p w:rsidR="00B22815" w:rsidRDefault="00B22815" w:rsidP="00B22815">
      <w:pPr>
        <w:pStyle w:val="ListParagraph"/>
        <w:numPr>
          <w:ilvl w:val="0"/>
          <w:numId w:val="4"/>
        </w:numPr>
        <w:spacing w:after="0"/>
        <w:rPr>
          <w:lang w:val="en-CA"/>
        </w:rPr>
      </w:pPr>
      <w:r>
        <w:rPr>
          <w:lang w:val="en-CA"/>
        </w:rPr>
        <w:t>P</w:t>
      </w:r>
      <w:r w:rsidR="005312EE">
        <w:rPr>
          <w:lang w:val="en-CA"/>
        </w:rPr>
        <w:t xml:space="preserve">iercing </w:t>
      </w:r>
      <w:r>
        <w:rPr>
          <w:lang w:val="en-CA"/>
        </w:rPr>
        <w:t>is a strange social phenomena</w:t>
      </w:r>
    </w:p>
    <w:p w:rsidR="00B22815" w:rsidRDefault="00B22815" w:rsidP="00B22815">
      <w:pPr>
        <w:pStyle w:val="ListParagraph"/>
        <w:numPr>
          <w:ilvl w:val="1"/>
          <w:numId w:val="4"/>
        </w:numPr>
        <w:spacing w:after="0"/>
        <w:rPr>
          <w:lang w:val="en-CA"/>
        </w:rPr>
      </w:pPr>
      <w:r>
        <w:rPr>
          <w:lang w:val="en-CA"/>
        </w:rPr>
        <w:t>Attention seekers; family issues; expression; getting a high; breaking social conventions</w:t>
      </w:r>
    </w:p>
    <w:p w:rsidR="0071698E" w:rsidRDefault="0071698E" w:rsidP="00B22815">
      <w:pPr>
        <w:pStyle w:val="ListParagraph"/>
        <w:numPr>
          <w:ilvl w:val="1"/>
          <w:numId w:val="4"/>
        </w:numPr>
        <w:spacing w:after="0"/>
        <w:rPr>
          <w:lang w:val="en-CA"/>
        </w:rPr>
      </w:pPr>
      <w:r>
        <w:rPr>
          <w:lang w:val="en-CA"/>
        </w:rPr>
        <w:t>Especially if there perspectives and actios are outside the norm; we’re asking ourselves what is wrong with that person</w:t>
      </w:r>
    </w:p>
    <w:p w:rsidR="0071698E" w:rsidRDefault="0071698E" w:rsidP="00B22815">
      <w:pPr>
        <w:pStyle w:val="ListParagraph"/>
        <w:numPr>
          <w:ilvl w:val="1"/>
          <w:numId w:val="4"/>
        </w:numPr>
        <w:spacing w:after="0"/>
        <w:rPr>
          <w:lang w:val="en-CA"/>
        </w:rPr>
      </w:pPr>
      <w:r>
        <w:rPr>
          <w:lang w:val="en-CA"/>
        </w:rPr>
        <w:t xml:space="preserve">We would usually describe the personal issues related to why a </w:t>
      </w:r>
      <w:r w:rsidR="00FE2E55">
        <w:rPr>
          <w:lang w:val="en-CA"/>
        </w:rPr>
        <w:t>person would pierce their body</w:t>
      </w:r>
    </w:p>
    <w:p w:rsidR="0093469B" w:rsidRDefault="0093469B" w:rsidP="00B22815">
      <w:pPr>
        <w:pStyle w:val="ListParagraph"/>
        <w:numPr>
          <w:ilvl w:val="1"/>
          <w:numId w:val="4"/>
        </w:numPr>
        <w:spacing w:after="0"/>
        <w:rPr>
          <w:lang w:val="en-CA"/>
        </w:rPr>
      </w:pPr>
      <w:r>
        <w:rPr>
          <w:lang w:val="en-CA"/>
        </w:rPr>
        <w:t>Sociologists would look beyond individual, to social</w:t>
      </w:r>
      <w:r w:rsidR="00FF0DEA">
        <w:rPr>
          <w:lang w:val="en-CA"/>
        </w:rPr>
        <w:t xml:space="preserve"> and historical context in which</w:t>
      </w:r>
      <w:r>
        <w:rPr>
          <w:lang w:val="en-CA"/>
        </w:rPr>
        <w:t xml:space="preserve"> </w:t>
      </w:r>
      <w:r w:rsidR="00FF0DEA">
        <w:rPr>
          <w:lang w:val="en-CA"/>
        </w:rPr>
        <w:t>their</w:t>
      </w:r>
      <w:r>
        <w:rPr>
          <w:lang w:val="en-CA"/>
        </w:rPr>
        <w:t xml:space="preserve"> action occurs, in a larger social framework</w:t>
      </w:r>
    </w:p>
    <w:p w:rsidR="00B22815" w:rsidRDefault="0093469B" w:rsidP="00B22815">
      <w:pPr>
        <w:pStyle w:val="ListParagraph"/>
        <w:numPr>
          <w:ilvl w:val="1"/>
          <w:numId w:val="4"/>
        </w:numPr>
        <w:spacing w:after="0"/>
        <w:rPr>
          <w:lang w:val="en-CA"/>
        </w:rPr>
      </w:pPr>
      <w:r>
        <w:rPr>
          <w:lang w:val="en-CA"/>
        </w:rPr>
        <w:t xml:space="preserve">i.e. </w:t>
      </w:r>
      <w:r w:rsidR="00B22815">
        <w:rPr>
          <w:lang w:val="en-CA"/>
        </w:rPr>
        <w:t>Can be viewed as a way to reclaim one’s body in a consumerist society where the body is oversold; act of resistance against what society considers beauty</w:t>
      </w:r>
    </w:p>
    <w:p w:rsidR="00CA3D9B" w:rsidRDefault="00B22815" w:rsidP="00B22815">
      <w:pPr>
        <w:pStyle w:val="ListParagraph"/>
        <w:numPr>
          <w:ilvl w:val="1"/>
          <w:numId w:val="4"/>
        </w:numPr>
        <w:spacing w:after="0"/>
        <w:rPr>
          <w:lang w:val="en-CA"/>
        </w:rPr>
      </w:pPr>
      <w:r>
        <w:rPr>
          <w:lang w:val="en-CA"/>
        </w:rPr>
        <w:t xml:space="preserve">May view it as a </w:t>
      </w:r>
      <w:r w:rsidR="005312EE">
        <w:rPr>
          <w:lang w:val="en-CA"/>
        </w:rPr>
        <w:t>rite</w:t>
      </w:r>
      <w:r>
        <w:rPr>
          <w:lang w:val="en-CA"/>
        </w:rPr>
        <w:t xml:space="preserve"> of passage</w:t>
      </w:r>
      <w:r w:rsidR="00157DBF">
        <w:rPr>
          <w:lang w:val="en-CA"/>
        </w:rPr>
        <w:t xml:space="preserve">; as  spiritual outlet and society that has long last its taste for durbatic rites of passage </w:t>
      </w:r>
    </w:p>
    <w:p w:rsidR="00FF0DEA" w:rsidRDefault="00FF0DEA" w:rsidP="00B22815">
      <w:pPr>
        <w:pStyle w:val="ListParagraph"/>
        <w:numPr>
          <w:ilvl w:val="1"/>
          <w:numId w:val="4"/>
        </w:numPr>
        <w:spacing w:after="0"/>
        <w:rPr>
          <w:lang w:val="en-CA"/>
        </w:rPr>
      </w:pPr>
      <w:r>
        <w:rPr>
          <w:lang w:val="en-CA"/>
        </w:rPr>
        <w:t xml:space="preserve">Sociologist strive to use scientific method rather than hearsay </w:t>
      </w:r>
    </w:p>
    <w:p w:rsidR="005312EE" w:rsidRDefault="005312EE" w:rsidP="00CA3D9B">
      <w:pPr>
        <w:pStyle w:val="ListParagraph"/>
        <w:numPr>
          <w:ilvl w:val="0"/>
          <w:numId w:val="4"/>
        </w:numPr>
        <w:spacing w:after="0"/>
        <w:rPr>
          <w:lang w:val="en-CA"/>
        </w:rPr>
      </w:pPr>
      <w:r>
        <w:rPr>
          <w:lang w:val="en-CA"/>
        </w:rPr>
        <w:t>Common sense</w:t>
      </w:r>
    </w:p>
    <w:p w:rsidR="00B22815" w:rsidRDefault="00B22815" w:rsidP="005312EE">
      <w:pPr>
        <w:pStyle w:val="ListParagraph"/>
        <w:numPr>
          <w:ilvl w:val="1"/>
          <w:numId w:val="4"/>
        </w:numPr>
        <w:spacing w:after="0"/>
        <w:rPr>
          <w:lang w:val="en-CA"/>
        </w:rPr>
      </w:pPr>
      <w:r w:rsidRPr="00B22815">
        <w:rPr>
          <w:lang w:val="en-CA"/>
        </w:rPr>
        <w:t xml:space="preserve"> </w:t>
      </w:r>
      <w:r w:rsidR="00EC1DA1">
        <w:rPr>
          <w:lang w:val="en-CA"/>
        </w:rPr>
        <w:t>Meaning we all share; its widespread among people</w:t>
      </w:r>
    </w:p>
    <w:p w:rsidR="00EC1DA1" w:rsidRDefault="00EC1DA1" w:rsidP="005312EE">
      <w:pPr>
        <w:pStyle w:val="ListParagraph"/>
        <w:numPr>
          <w:ilvl w:val="1"/>
          <w:numId w:val="4"/>
        </w:numPr>
        <w:spacing w:after="0"/>
        <w:rPr>
          <w:lang w:val="en-CA"/>
        </w:rPr>
      </w:pPr>
      <w:r>
        <w:rPr>
          <w:lang w:val="en-CA"/>
        </w:rPr>
        <w:t>A belief that is widespread among people but it doesn’t make it true; many turn out to be false</w:t>
      </w:r>
      <w:r w:rsidR="00B92A35">
        <w:rPr>
          <w:lang w:val="en-CA"/>
        </w:rPr>
        <w:t xml:space="preserve">; </w:t>
      </w:r>
      <w:r w:rsidR="0084295F">
        <w:rPr>
          <w:lang w:val="en-CA"/>
        </w:rPr>
        <w:t xml:space="preserve">seem to obvious, because taken for granted; </w:t>
      </w:r>
      <w:r w:rsidR="00B92A35">
        <w:rPr>
          <w:lang w:val="en-CA"/>
        </w:rPr>
        <w:t>hard to refute</w:t>
      </w:r>
    </w:p>
    <w:p w:rsidR="00237C54" w:rsidRDefault="00237C54" w:rsidP="005312EE">
      <w:pPr>
        <w:pStyle w:val="ListParagraph"/>
        <w:numPr>
          <w:ilvl w:val="1"/>
          <w:numId w:val="4"/>
        </w:numPr>
        <w:spacing w:after="0"/>
        <w:rPr>
          <w:lang w:val="en-CA"/>
        </w:rPr>
      </w:pPr>
      <w:r>
        <w:rPr>
          <w:lang w:val="en-CA"/>
        </w:rPr>
        <w:t>Ex. Everybody knew that the earth was flat, sun revolved around the sun</w:t>
      </w:r>
    </w:p>
    <w:p w:rsidR="005563F3" w:rsidRDefault="005563F3" w:rsidP="005312EE">
      <w:pPr>
        <w:pStyle w:val="ListParagraph"/>
        <w:numPr>
          <w:ilvl w:val="1"/>
          <w:numId w:val="4"/>
        </w:numPr>
        <w:spacing w:after="0"/>
        <w:rPr>
          <w:lang w:val="en-CA"/>
        </w:rPr>
      </w:pPr>
      <w:r>
        <w:rPr>
          <w:lang w:val="en-CA"/>
        </w:rPr>
        <w:t>Common sense notions do not require much thinking</w:t>
      </w:r>
    </w:p>
    <w:p w:rsidR="00B92A35" w:rsidRDefault="00B92A35" w:rsidP="005312EE">
      <w:pPr>
        <w:pStyle w:val="ListParagraph"/>
        <w:numPr>
          <w:ilvl w:val="1"/>
          <w:numId w:val="4"/>
        </w:numPr>
        <w:spacing w:after="0"/>
        <w:rPr>
          <w:lang w:val="en-CA"/>
        </w:rPr>
      </w:pPr>
      <w:r>
        <w:rPr>
          <w:lang w:val="en-CA"/>
        </w:rPr>
        <w:t>Based on rudimentary reasoning</w:t>
      </w:r>
    </w:p>
    <w:p w:rsidR="00B92A35" w:rsidRDefault="00B92A35" w:rsidP="005312EE">
      <w:pPr>
        <w:pStyle w:val="ListParagraph"/>
        <w:numPr>
          <w:ilvl w:val="1"/>
          <w:numId w:val="4"/>
        </w:numPr>
        <w:spacing w:after="0"/>
        <w:rPr>
          <w:lang w:val="en-CA"/>
        </w:rPr>
      </w:pPr>
      <w:r>
        <w:rPr>
          <w:lang w:val="en-CA"/>
        </w:rPr>
        <w:t>Not universally accepted</w:t>
      </w:r>
      <w:r w:rsidR="00467462">
        <w:rPr>
          <w:lang w:val="en-CA"/>
        </w:rPr>
        <w:t xml:space="preserve">; keeps changing, different between different places, and times </w:t>
      </w:r>
    </w:p>
    <w:p w:rsidR="00AD1D36" w:rsidRDefault="00AD1D36" w:rsidP="00AD1D36">
      <w:pPr>
        <w:pStyle w:val="ListParagraph"/>
        <w:numPr>
          <w:ilvl w:val="0"/>
          <w:numId w:val="4"/>
        </w:numPr>
        <w:spacing w:after="0"/>
        <w:rPr>
          <w:lang w:val="en-CA"/>
        </w:rPr>
      </w:pPr>
      <w:r>
        <w:rPr>
          <w:lang w:val="en-CA"/>
        </w:rPr>
        <w:t>False Obviousness</w:t>
      </w:r>
    </w:p>
    <w:p w:rsidR="00AD1D36" w:rsidRDefault="00AD1D36" w:rsidP="00AD1D36">
      <w:pPr>
        <w:pStyle w:val="ListParagraph"/>
        <w:numPr>
          <w:ilvl w:val="1"/>
          <w:numId w:val="4"/>
        </w:numPr>
        <w:spacing w:after="0"/>
        <w:rPr>
          <w:lang w:val="en-CA"/>
        </w:rPr>
      </w:pPr>
      <w:r>
        <w:rPr>
          <w:lang w:val="en-CA"/>
        </w:rPr>
        <w:t>“ The American soldier”</w:t>
      </w:r>
    </w:p>
    <w:p w:rsidR="00F828ED" w:rsidRDefault="00F828ED" w:rsidP="00AD1D36">
      <w:pPr>
        <w:pStyle w:val="ListParagraph"/>
        <w:numPr>
          <w:ilvl w:val="2"/>
          <w:numId w:val="4"/>
        </w:numPr>
        <w:spacing w:after="0"/>
        <w:rPr>
          <w:lang w:val="en-CA"/>
        </w:rPr>
      </w:pPr>
      <w:r>
        <w:rPr>
          <w:lang w:val="en-CA"/>
        </w:rPr>
        <w:t>Austrian born, American sociologist</w:t>
      </w:r>
    </w:p>
    <w:p w:rsidR="00AD1D36" w:rsidRDefault="00AD1D36" w:rsidP="00AD1D36">
      <w:pPr>
        <w:pStyle w:val="ListParagraph"/>
        <w:numPr>
          <w:ilvl w:val="2"/>
          <w:numId w:val="4"/>
        </w:numPr>
        <w:spacing w:after="0"/>
        <w:rPr>
          <w:lang w:val="en-CA"/>
        </w:rPr>
      </w:pPr>
      <w:r>
        <w:rPr>
          <w:lang w:val="en-CA"/>
        </w:rPr>
        <w:t xml:space="preserve">1) soldiers for the southern US handled the hot climate of the pacific </w:t>
      </w:r>
      <w:r w:rsidR="0084295F">
        <w:rPr>
          <w:lang w:val="en-CA"/>
        </w:rPr>
        <w:t>islands better than the soldiers</w:t>
      </w:r>
      <w:r>
        <w:rPr>
          <w:lang w:val="en-CA"/>
        </w:rPr>
        <w:t xml:space="preserve"> from the N US</w:t>
      </w:r>
    </w:p>
    <w:p w:rsidR="00AD1D36" w:rsidRDefault="00AD1D36" w:rsidP="00AD1D36">
      <w:pPr>
        <w:pStyle w:val="ListParagraph"/>
        <w:numPr>
          <w:ilvl w:val="2"/>
          <w:numId w:val="4"/>
        </w:numPr>
        <w:spacing w:after="0"/>
        <w:rPr>
          <w:lang w:val="en-CA"/>
        </w:rPr>
      </w:pPr>
      <w:r>
        <w:rPr>
          <w:lang w:val="en-CA"/>
        </w:rPr>
        <w:t>2) the morale of soldiers from the countryside was better than that of soldiers from the cities</w:t>
      </w:r>
    </w:p>
    <w:p w:rsidR="00AD1D36" w:rsidRDefault="00AD1D36" w:rsidP="00AD1D36">
      <w:pPr>
        <w:pStyle w:val="ListParagraph"/>
        <w:numPr>
          <w:ilvl w:val="2"/>
          <w:numId w:val="4"/>
        </w:numPr>
        <w:spacing w:after="0"/>
        <w:rPr>
          <w:lang w:val="en-CA"/>
        </w:rPr>
      </w:pPr>
      <w:r>
        <w:rPr>
          <w:lang w:val="en-CA"/>
        </w:rPr>
        <w:t>3) The desire of soldiers to be brought back home was stronger during combat and hostilities that it was after the german surrender and the end of the wat</w:t>
      </w:r>
    </w:p>
    <w:p w:rsidR="000A700D" w:rsidRDefault="000A700D" w:rsidP="00AD1D36">
      <w:pPr>
        <w:pStyle w:val="ListParagraph"/>
        <w:numPr>
          <w:ilvl w:val="2"/>
          <w:numId w:val="4"/>
        </w:numPr>
        <w:spacing w:after="0"/>
        <w:rPr>
          <w:lang w:val="en-CA"/>
        </w:rPr>
      </w:pPr>
      <w:r>
        <w:rPr>
          <w:lang w:val="en-CA"/>
        </w:rPr>
        <w:t xml:space="preserve">All these evidences </w:t>
      </w:r>
      <w:r w:rsidR="00F6074F">
        <w:rPr>
          <w:lang w:val="en-CA"/>
        </w:rPr>
        <w:t>were false (Lazafer’s deception); wanted to show that you need o do to research</w:t>
      </w:r>
    </w:p>
    <w:p w:rsidR="00F6074F" w:rsidRDefault="00F6074F" w:rsidP="00AD1D36">
      <w:pPr>
        <w:pStyle w:val="ListParagraph"/>
        <w:numPr>
          <w:ilvl w:val="2"/>
          <w:numId w:val="4"/>
        </w:numPr>
        <w:spacing w:after="0"/>
        <w:rPr>
          <w:lang w:val="en-CA"/>
        </w:rPr>
      </w:pPr>
      <w:r>
        <w:rPr>
          <w:lang w:val="en-CA"/>
        </w:rPr>
        <w:t xml:space="preserve">Only evident thing is you have to be  suspicious </w:t>
      </w:r>
      <w:r w:rsidR="00CF4FD3">
        <w:rPr>
          <w:lang w:val="en-CA"/>
        </w:rPr>
        <w:t>if self-evident statements</w:t>
      </w:r>
    </w:p>
    <w:p w:rsidR="00CF4FD3" w:rsidRDefault="00CF4FD3" w:rsidP="00CF4FD3">
      <w:pPr>
        <w:pStyle w:val="ListParagraph"/>
        <w:numPr>
          <w:ilvl w:val="0"/>
          <w:numId w:val="4"/>
        </w:numPr>
        <w:spacing w:after="0"/>
        <w:rPr>
          <w:lang w:val="en-CA"/>
        </w:rPr>
      </w:pPr>
      <w:r>
        <w:rPr>
          <w:lang w:val="en-CA"/>
        </w:rPr>
        <w:t>Prejudice and stereotypes</w:t>
      </w:r>
    </w:p>
    <w:p w:rsidR="00CF4FD3" w:rsidRDefault="00CF4FD3" w:rsidP="00CF4FD3">
      <w:pPr>
        <w:pStyle w:val="ListParagraph"/>
        <w:numPr>
          <w:ilvl w:val="1"/>
          <w:numId w:val="4"/>
        </w:numPr>
        <w:spacing w:after="0"/>
        <w:rPr>
          <w:lang w:val="en-CA"/>
        </w:rPr>
      </w:pPr>
      <w:r>
        <w:rPr>
          <w:lang w:val="en-CA"/>
        </w:rPr>
        <w:t>P</w:t>
      </w:r>
      <w:r w:rsidR="006B75FA">
        <w:rPr>
          <w:lang w:val="en-CA"/>
        </w:rPr>
        <w:t>rejudi</w:t>
      </w:r>
      <w:r>
        <w:rPr>
          <w:lang w:val="en-CA"/>
        </w:rPr>
        <w:t>ce: from the latin (before, pre) and judicium (judgment); a pre-judgment</w:t>
      </w:r>
    </w:p>
    <w:p w:rsidR="00823861" w:rsidRDefault="00823861" w:rsidP="00CF4FD3">
      <w:pPr>
        <w:pStyle w:val="ListParagraph"/>
        <w:numPr>
          <w:ilvl w:val="1"/>
          <w:numId w:val="4"/>
        </w:numPr>
        <w:spacing w:after="0"/>
        <w:rPr>
          <w:lang w:val="en-CA"/>
        </w:rPr>
      </w:pPr>
      <w:r>
        <w:rPr>
          <w:lang w:val="en-CA"/>
        </w:rPr>
        <w:t>It is a quick and fast judgement without supporting evidences, preconceived notions about members of selective groups</w:t>
      </w:r>
    </w:p>
    <w:p w:rsidR="00823861" w:rsidRDefault="00823861" w:rsidP="00823861">
      <w:pPr>
        <w:pStyle w:val="ListParagraph"/>
        <w:numPr>
          <w:ilvl w:val="1"/>
          <w:numId w:val="4"/>
        </w:numPr>
        <w:spacing w:after="0"/>
        <w:rPr>
          <w:lang w:val="en-CA"/>
        </w:rPr>
      </w:pPr>
      <w:r>
        <w:rPr>
          <w:lang w:val="en-CA"/>
        </w:rPr>
        <w:lastRenderedPageBreak/>
        <w:t>Can be psotive or negative, bias or favour of a grouop (usually one’s own), against another (deemed less worthy)</w:t>
      </w:r>
    </w:p>
    <w:p w:rsidR="00823861" w:rsidRDefault="00823861" w:rsidP="00823861">
      <w:pPr>
        <w:pStyle w:val="ListParagraph"/>
        <w:numPr>
          <w:ilvl w:val="1"/>
          <w:numId w:val="4"/>
        </w:numPr>
        <w:spacing w:after="0"/>
        <w:rPr>
          <w:lang w:val="en-CA"/>
        </w:rPr>
      </w:pPr>
      <w:r>
        <w:rPr>
          <w:lang w:val="en-CA"/>
        </w:rPr>
        <w:t>Groups can be defined by race, age, gender, occupation, dress etc.</w:t>
      </w:r>
    </w:p>
    <w:p w:rsidR="00555314" w:rsidRPr="00823861" w:rsidRDefault="00555314" w:rsidP="00823861">
      <w:pPr>
        <w:pStyle w:val="ListParagraph"/>
        <w:numPr>
          <w:ilvl w:val="1"/>
          <w:numId w:val="4"/>
        </w:numPr>
        <w:spacing w:after="0"/>
        <w:rPr>
          <w:lang w:val="en-CA"/>
        </w:rPr>
      </w:pPr>
      <w:r>
        <w:rPr>
          <w:lang w:val="en-CA"/>
        </w:rPr>
        <w:t>Prejudices are maintained by stereotypes</w:t>
      </w:r>
    </w:p>
    <w:p w:rsidR="00CF4FD3" w:rsidRDefault="0096466E" w:rsidP="00CF4FD3">
      <w:pPr>
        <w:pStyle w:val="ListParagraph"/>
        <w:numPr>
          <w:ilvl w:val="1"/>
          <w:numId w:val="4"/>
        </w:numPr>
        <w:spacing w:after="0"/>
        <w:rPr>
          <w:lang w:val="en-CA"/>
        </w:rPr>
      </w:pPr>
      <w:r>
        <w:rPr>
          <w:lang w:val="en-CA"/>
        </w:rPr>
        <w:t>Stereotyp</w:t>
      </w:r>
      <w:r w:rsidR="00216701">
        <w:rPr>
          <w:lang w:val="en-CA"/>
        </w:rPr>
        <w:t>e</w:t>
      </w:r>
      <w:r w:rsidR="002F442F">
        <w:rPr>
          <w:lang w:val="en-CA"/>
        </w:rPr>
        <w:t xml:space="preserve">s: from </w:t>
      </w:r>
      <w:r w:rsidR="00823861">
        <w:rPr>
          <w:lang w:val="en-CA"/>
        </w:rPr>
        <w:t>s</w:t>
      </w:r>
      <w:r w:rsidR="002F442F">
        <w:rPr>
          <w:lang w:val="en-CA"/>
        </w:rPr>
        <w:t>tereos (solid);</w:t>
      </w:r>
      <w:r w:rsidR="00261210">
        <w:rPr>
          <w:lang w:val="en-CA"/>
        </w:rPr>
        <w:t>fixedn mental impression;</w:t>
      </w:r>
      <w:r w:rsidR="002F442F">
        <w:rPr>
          <w:lang w:val="en-CA"/>
        </w:rPr>
        <w:t xml:space="preserve"> overgener</w:t>
      </w:r>
      <w:r>
        <w:rPr>
          <w:lang w:val="en-CA"/>
        </w:rPr>
        <w:t>alizations about the appearance, behaviour, mindset, or other characterisitics of members of particular groups:</w:t>
      </w:r>
    </w:p>
    <w:p w:rsidR="0096466E" w:rsidRDefault="0096466E" w:rsidP="0096466E">
      <w:pPr>
        <w:pStyle w:val="ListParagraph"/>
        <w:numPr>
          <w:ilvl w:val="2"/>
          <w:numId w:val="4"/>
        </w:numPr>
        <w:spacing w:after="0"/>
        <w:rPr>
          <w:lang w:val="en-CA"/>
        </w:rPr>
      </w:pPr>
      <w:r>
        <w:rPr>
          <w:lang w:val="en-CA"/>
        </w:rPr>
        <w:t>Guys with long hair; natives; men/women; Canadians...americans... etc.</w:t>
      </w:r>
    </w:p>
    <w:p w:rsidR="00261210" w:rsidRPr="00B22815" w:rsidRDefault="00261210" w:rsidP="0096466E">
      <w:pPr>
        <w:pStyle w:val="ListParagraph"/>
        <w:numPr>
          <w:ilvl w:val="2"/>
          <w:numId w:val="4"/>
        </w:numPr>
        <w:spacing w:after="0"/>
        <w:rPr>
          <w:lang w:val="en-CA"/>
        </w:rPr>
      </w:pPr>
      <w:r>
        <w:rPr>
          <w:lang w:val="en-CA"/>
        </w:rPr>
        <w:t>Usually put downs</w:t>
      </w:r>
    </w:p>
    <w:p w:rsidR="00D61318" w:rsidRDefault="00D61318" w:rsidP="00D61318">
      <w:pPr>
        <w:rPr>
          <w:lang w:val="en-CA"/>
        </w:rPr>
      </w:pPr>
      <w:r w:rsidRPr="00D61318">
        <w:rPr>
          <w:lang w:val="en-CA"/>
        </w:rPr>
        <w:sym w:font="Wingdings" w:char="F0E0"/>
      </w:r>
      <w:r>
        <w:rPr>
          <w:lang w:val="en-CA"/>
        </w:rPr>
        <w:t>Sociological research process</w:t>
      </w:r>
    </w:p>
    <w:p w:rsidR="00D61318" w:rsidRDefault="00D61318" w:rsidP="00D6131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Quantitative research: goal is scientific objectivity, and the focus is on data that can be measured numerically</w:t>
      </w:r>
    </w:p>
    <w:p w:rsidR="00D61318" w:rsidRDefault="00D61318" w:rsidP="00D6131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Qualtitative research: interpretive description (words) rather than statistics (numbers) is used to analyze the underlying meanings and patterns of social relationships</w:t>
      </w:r>
    </w:p>
    <w:p w:rsidR="00D61318" w:rsidRDefault="00D61318" w:rsidP="00D6131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Deductive versus inductive method</w:t>
      </w:r>
    </w:p>
    <w:p w:rsidR="00D61318" w:rsidRDefault="00D61318" w:rsidP="00D6131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Process</w:t>
      </w:r>
    </w:p>
    <w:p w:rsidR="00D61318" w:rsidRDefault="00D61318" w:rsidP="00D61318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Select and define research problem</w:t>
      </w:r>
    </w:p>
    <w:p w:rsidR="00D61318" w:rsidRDefault="00D61318" w:rsidP="00D61318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Review previous research</w:t>
      </w:r>
    </w:p>
    <w:p w:rsidR="00D61318" w:rsidRDefault="00D61318" w:rsidP="00D61318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Formulate the hypothesis (if applicable)</w:t>
      </w:r>
    </w:p>
    <w:p w:rsidR="00D61318" w:rsidRDefault="00D61318" w:rsidP="00D61318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Develope the research design</w:t>
      </w:r>
    </w:p>
    <w:p w:rsidR="00D61318" w:rsidRDefault="00D61318" w:rsidP="00D61318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Collect the data</w:t>
      </w:r>
    </w:p>
    <w:p w:rsidR="00D61318" w:rsidRDefault="00D61318" w:rsidP="00D61318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Representative sample: is a selection from a larger population to be studied; the sample should accurately represent larger population</w:t>
      </w:r>
    </w:p>
    <w:p w:rsidR="00D61318" w:rsidRDefault="00D61318" w:rsidP="00D61318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Validity: is the extent to which a study or research instrument accurately measures what it is supposed to measure</w:t>
      </w:r>
    </w:p>
    <w:p w:rsidR="00D61318" w:rsidRDefault="00D61318" w:rsidP="00D61318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Reliability: is the extent to which a study or research instrument yields consistent results</w:t>
      </w:r>
    </w:p>
    <w:p w:rsidR="00C84205" w:rsidRDefault="00C84205" w:rsidP="00C84205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Analyze the data</w:t>
      </w:r>
    </w:p>
    <w:p w:rsidR="00C84205" w:rsidRDefault="00C84205" w:rsidP="00C84205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Draw conclusions</w:t>
      </w:r>
    </w:p>
    <w:p w:rsidR="00C84205" w:rsidRDefault="00C84205" w:rsidP="00C84205">
      <w:pPr>
        <w:rPr>
          <w:lang w:val="en-CA"/>
        </w:rPr>
      </w:pPr>
      <w:r w:rsidRPr="00C84205">
        <w:rPr>
          <w:lang w:val="en-CA"/>
        </w:rPr>
        <w:sym w:font="Wingdings" w:char="F0E0"/>
      </w:r>
      <w:r>
        <w:rPr>
          <w:lang w:val="en-CA"/>
        </w:rPr>
        <w:t>Research methods</w:t>
      </w:r>
    </w:p>
    <w:p w:rsidR="00C84205" w:rsidRDefault="00C84205" w:rsidP="00C84205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Survey: is a poll in which the researcher gather’s facts or attempts to determine the relationships among facts</w:t>
      </w:r>
    </w:p>
    <w:p w:rsidR="00C84205" w:rsidRDefault="00C84205" w:rsidP="00C84205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Questionnaires: is a printed research instrument containing a series of items to which subjects respond</w:t>
      </w:r>
    </w:p>
    <w:p w:rsidR="00C84205" w:rsidRDefault="00C84205" w:rsidP="00C84205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Interviews: is a data-collection encounter in which an interviewer asks the respondent questions and records the answers</w:t>
      </w:r>
    </w:p>
    <w:p w:rsidR="00C84205" w:rsidRDefault="00C84205" w:rsidP="00C84205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Secondary analysis of existing data</w:t>
      </w:r>
    </w:p>
    <w:p w:rsidR="00C84205" w:rsidRDefault="00C84205" w:rsidP="00C84205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Researches use existing material and analyze data originally collected by others</w:t>
      </w:r>
    </w:p>
    <w:p w:rsidR="00C84205" w:rsidRDefault="00C84205" w:rsidP="00C84205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lastRenderedPageBreak/>
        <w:t>Content anaylsis: the systematic examination of cultural artifacts or various forms of communication to extract thematic data and draw conclusions about social life</w:t>
      </w:r>
    </w:p>
    <w:p w:rsidR="00C84205" w:rsidRDefault="00C84205" w:rsidP="00C84205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Field research</w:t>
      </w:r>
    </w:p>
    <w:p w:rsidR="00997329" w:rsidRDefault="00997329" w:rsidP="00C84205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Is the study of social life in its natural setting; observing and interviewing people where they live, work and play</w:t>
      </w:r>
    </w:p>
    <w:p w:rsidR="00997329" w:rsidRDefault="00997329" w:rsidP="00C84205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Uses the methods to generate qualitative data </w:t>
      </w:r>
    </w:p>
    <w:p w:rsidR="00C84205" w:rsidRDefault="00997329" w:rsidP="00C84205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Participant observation: the process of collecting systematic observations while being part of the </w:t>
      </w:r>
      <w:r w:rsidR="007427A4">
        <w:rPr>
          <w:lang w:val="en-CA"/>
        </w:rPr>
        <w:t>activities</w:t>
      </w:r>
      <w:r>
        <w:rPr>
          <w:lang w:val="en-CA"/>
        </w:rPr>
        <w:t xml:space="preserve"> of the group they are studying</w:t>
      </w:r>
      <w:r w:rsidR="00C84205">
        <w:rPr>
          <w:lang w:val="en-CA"/>
        </w:rPr>
        <w:t xml:space="preserve">  </w:t>
      </w:r>
    </w:p>
    <w:p w:rsidR="00490CAA" w:rsidRDefault="00490CAA" w:rsidP="00C84205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Ethnography: a detailed study of the life and activities of a group of people by researcher who may live with that group over a period of years</w:t>
      </w:r>
    </w:p>
    <w:p w:rsidR="00490CAA" w:rsidRDefault="00490CAA" w:rsidP="00490CAA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Experiments</w:t>
      </w:r>
    </w:p>
    <w:p w:rsidR="00490CAA" w:rsidRPr="00C84205" w:rsidRDefault="00490CAA" w:rsidP="00490CAA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Is a carefully designed situation in which the researcher studies the impact of certain variables on subjects attitudes or behaviour</w:t>
      </w:r>
    </w:p>
    <w:sectPr w:rsidR="00490CAA" w:rsidRPr="00C84205" w:rsidSect="009E3D3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087CC1"/>
    <w:multiLevelType w:val="hybridMultilevel"/>
    <w:tmpl w:val="9160AE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F906DF"/>
    <w:multiLevelType w:val="hybridMultilevel"/>
    <w:tmpl w:val="978AF7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7B453C"/>
    <w:multiLevelType w:val="hybridMultilevel"/>
    <w:tmpl w:val="3C60A864"/>
    <w:lvl w:ilvl="0" w:tplc="D74CF9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8756D6F"/>
    <w:multiLevelType w:val="hybridMultilevel"/>
    <w:tmpl w:val="3A4A81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D61318"/>
    <w:rsid w:val="000A700D"/>
    <w:rsid w:val="000E2449"/>
    <w:rsid w:val="000F4068"/>
    <w:rsid w:val="00157DBF"/>
    <w:rsid w:val="001958CB"/>
    <w:rsid w:val="001F2F22"/>
    <w:rsid w:val="00216701"/>
    <w:rsid w:val="00237C54"/>
    <w:rsid w:val="00261210"/>
    <w:rsid w:val="002F442F"/>
    <w:rsid w:val="00467462"/>
    <w:rsid w:val="00490CAA"/>
    <w:rsid w:val="005312EE"/>
    <w:rsid w:val="00555314"/>
    <w:rsid w:val="005563F3"/>
    <w:rsid w:val="005D46AA"/>
    <w:rsid w:val="006B75FA"/>
    <w:rsid w:val="0071698E"/>
    <w:rsid w:val="007427A4"/>
    <w:rsid w:val="007A0620"/>
    <w:rsid w:val="00823861"/>
    <w:rsid w:val="0084295F"/>
    <w:rsid w:val="0093469B"/>
    <w:rsid w:val="00943008"/>
    <w:rsid w:val="0096466E"/>
    <w:rsid w:val="00997329"/>
    <w:rsid w:val="009E3D31"/>
    <w:rsid w:val="00AD1D36"/>
    <w:rsid w:val="00B22815"/>
    <w:rsid w:val="00B92A35"/>
    <w:rsid w:val="00C84205"/>
    <w:rsid w:val="00CA3D9B"/>
    <w:rsid w:val="00CF4FD3"/>
    <w:rsid w:val="00D223D2"/>
    <w:rsid w:val="00D61318"/>
    <w:rsid w:val="00D86E81"/>
    <w:rsid w:val="00E359D7"/>
    <w:rsid w:val="00EA30A7"/>
    <w:rsid w:val="00EC1DA1"/>
    <w:rsid w:val="00F6074F"/>
    <w:rsid w:val="00F828ED"/>
    <w:rsid w:val="00FA5612"/>
    <w:rsid w:val="00FE2E55"/>
    <w:rsid w:val="00FE43F1"/>
    <w:rsid w:val="00FF0D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3D31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131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3</Pages>
  <Words>735</Words>
  <Characters>4194</Characters>
  <Application>Microsoft Office Word</Application>
  <DocSecurity>0</DocSecurity>
  <Lines>34</Lines>
  <Paragraphs>9</Paragraphs>
  <ScaleCrop>false</ScaleCrop>
  <Company/>
  <LinksUpToDate>false</LinksUpToDate>
  <CharactersWithSpaces>4920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39</cp:revision>
  <dcterms:created xsi:type="dcterms:W3CDTF">2013-01-23T00:54:00Z</dcterms:created>
  <dcterms:modified xsi:type="dcterms:W3CDTF">2013-01-27T18:30:00Z</dcterms:modified>
</cp:coreProperties>
</file>