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A052C" w14:textId="77777777" w:rsidR="003E59E8" w:rsidRPr="008A5535" w:rsidRDefault="003E59E8" w:rsidP="003E59E8">
      <w:pPr>
        <w:jc w:val="center"/>
        <w:rPr>
          <w:b/>
          <w:sz w:val="24"/>
          <w:szCs w:val="24"/>
        </w:rPr>
      </w:pPr>
      <w:r w:rsidRPr="008A5535">
        <w:rPr>
          <w:b/>
          <w:sz w:val="24"/>
          <w:szCs w:val="24"/>
        </w:rPr>
        <w:t>Concordia University</w:t>
      </w:r>
    </w:p>
    <w:p w14:paraId="08754C58" w14:textId="77777777" w:rsidR="003E59E8" w:rsidRPr="008A5535" w:rsidRDefault="003E59E8" w:rsidP="003E59E8">
      <w:pPr>
        <w:jc w:val="center"/>
        <w:rPr>
          <w:b/>
          <w:sz w:val="24"/>
          <w:szCs w:val="24"/>
        </w:rPr>
      </w:pPr>
      <w:r w:rsidRPr="008A5535">
        <w:rPr>
          <w:b/>
          <w:sz w:val="24"/>
          <w:szCs w:val="24"/>
        </w:rPr>
        <w:t>Department of Economics</w:t>
      </w:r>
    </w:p>
    <w:p w14:paraId="16FE79E7" w14:textId="77777777" w:rsidR="003E59E8" w:rsidRPr="008A5535" w:rsidRDefault="003E59E8" w:rsidP="003E59E8">
      <w:pPr>
        <w:jc w:val="center"/>
        <w:rPr>
          <w:b/>
          <w:sz w:val="24"/>
          <w:szCs w:val="24"/>
        </w:rPr>
      </w:pPr>
      <w:r w:rsidRPr="008A5535">
        <w:rPr>
          <w:b/>
          <w:sz w:val="24"/>
          <w:szCs w:val="24"/>
        </w:rPr>
        <w:t>ECON 203 – INTRODUCTION TO MACROECONOMICS</w:t>
      </w:r>
    </w:p>
    <w:p w14:paraId="3B9753A8" w14:textId="5ED7C49B" w:rsidR="003E59E8" w:rsidRPr="008A5535" w:rsidRDefault="002F4F6D" w:rsidP="003E59E8">
      <w:pPr>
        <w:jc w:val="center"/>
        <w:rPr>
          <w:b/>
          <w:sz w:val="24"/>
          <w:szCs w:val="24"/>
        </w:rPr>
      </w:pPr>
      <w:r>
        <w:rPr>
          <w:b/>
          <w:sz w:val="24"/>
          <w:szCs w:val="24"/>
        </w:rPr>
        <w:t>Fall</w:t>
      </w:r>
      <w:r w:rsidR="005F62AE" w:rsidRPr="008A5535">
        <w:rPr>
          <w:b/>
          <w:sz w:val="24"/>
          <w:szCs w:val="24"/>
        </w:rPr>
        <w:t xml:space="preserve"> 2012 Midterm Exam VERSION </w:t>
      </w:r>
      <w:r>
        <w:rPr>
          <w:b/>
          <w:sz w:val="24"/>
          <w:szCs w:val="24"/>
        </w:rPr>
        <w:t>A</w:t>
      </w:r>
    </w:p>
    <w:p w14:paraId="37712B79" w14:textId="77777777" w:rsidR="003E59E8" w:rsidRPr="008A5535" w:rsidRDefault="003E59E8" w:rsidP="003E59E8">
      <w:pPr>
        <w:rPr>
          <w:b/>
          <w:sz w:val="24"/>
          <w:szCs w:val="24"/>
        </w:rPr>
      </w:pPr>
    </w:p>
    <w:p w14:paraId="0B9D99D3" w14:textId="77777777" w:rsidR="003E59E8" w:rsidRPr="008A5535" w:rsidRDefault="003E59E8" w:rsidP="003E59E8">
      <w:pPr>
        <w:rPr>
          <w:b/>
          <w:sz w:val="24"/>
          <w:szCs w:val="24"/>
        </w:rPr>
      </w:pPr>
    </w:p>
    <w:p w14:paraId="3822F777" w14:textId="77777777" w:rsidR="003E59E8" w:rsidRPr="008A5535" w:rsidRDefault="003E59E8" w:rsidP="003E59E8">
      <w:pPr>
        <w:rPr>
          <w:b/>
          <w:sz w:val="24"/>
          <w:szCs w:val="24"/>
        </w:rPr>
      </w:pPr>
    </w:p>
    <w:p w14:paraId="307C5278" w14:textId="77777777" w:rsidR="003E59E8" w:rsidRPr="008A5535" w:rsidRDefault="003E59E8" w:rsidP="003E59E8">
      <w:pPr>
        <w:rPr>
          <w:b/>
          <w:sz w:val="24"/>
          <w:szCs w:val="24"/>
        </w:rPr>
      </w:pPr>
      <w:r w:rsidRPr="008A5535">
        <w:rPr>
          <w:b/>
          <w:sz w:val="24"/>
          <w:szCs w:val="24"/>
        </w:rPr>
        <w:t xml:space="preserve">Instructor: </w:t>
      </w:r>
      <w:proofErr w:type="spellStart"/>
      <w:r w:rsidRPr="008A5535">
        <w:rPr>
          <w:b/>
          <w:sz w:val="24"/>
          <w:szCs w:val="24"/>
        </w:rPr>
        <w:t>AncaAlecsandru</w:t>
      </w:r>
      <w:proofErr w:type="spellEnd"/>
    </w:p>
    <w:p w14:paraId="2C748EF3" w14:textId="77777777" w:rsidR="003E59E8" w:rsidRPr="008A5535" w:rsidRDefault="003E59E8" w:rsidP="003E59E8">
      <w:pPr>
        <w:widowControl w:val="0"/>
        <w:ind w:left="600"/>
        <w:jc w:val="both"/>
        <w:rPr>
          <w:snapToGrid w:val="0"/>
          <w:color w:val="000000"/>
          <w:sz w:val="24"/>
          <w:szCs w:val="24"/>
        </w:rPr>
      </w:pPr>
    </w:p>
    <w:p w14:paraId="0E9CD373" w14:textId="77777777" w:rsidR="003E59E8" w:rsidRPr="008A5535" w:rsidRDefault="003E59E8" w:rsidP="003E59E8">
      <w:pPr>
        <w:widowControl w:val="0"/>
        <w:jc w:val="both"/>
        <w:rPr>
          <w:b/>
          <w:snapToGrid w:val="0"/>
          <w:color w:val="000000"/>
          <w:sz w:val="24"/>
          <w:szCs w:val="24"/>
        </w:rPr>
      </w:pPr>
      <w:r w:rsidRPr="008A5535">
        <w:rPr>
          <w:b/>
          <w:snapToGrid w:val="0"/>
          <w:color w:val="000000"/>
          <w:sz w:val="24"/>
          <w:szCs w:val="24"/>
        </w:rPr>
        <w:t>STUDENT NAME: _____________________________________________________</w:t>
      </w:r>
    </w:p>
    <w:p w14:paraId="3168AE15" w14:textId="77777777" w:rsidR="003E59E8" w:rsidRPr="008A5535" w:rsidRDefault="003E59E8" w:rsidP="003E59E8">
      <w:pPr>
        <w:widowControl w:val="0"/>
        <w:ind w:left="600"/>
        <w:jc w:val="both"/>
        <w:rPr>
          <w:b/>
          <w:snapToGrid w:val="0"/>
          <w:color w:val="000000"/>
          <w:sz w:val="24"/>
          <w:szCs w:val="24"/>
        </w:rPr>
      </w:pPr>
    </w:p>
    <w:p w14:paraId="17EB242A" w14:textId="77777777" w:rsidR="003E59E8" w:rsidRPr="008A5535" w:rsidRDefault="003E59E8" w:rsidP="003E59E8">
      <w:pPr>
        <w:widowControl w:val="0"/>
        <w:jc w:val="both"/>
        <w:rPr>
          <w:b/>
          <w:snapToGrid w:val="0"/>
          <w:color w:val="000000"/>
          <w:sz w:val="24"/>
          <w:szCs w:val="24"/>
        </w:rPr>
      </w:pPr>
    </w:p>
    <w:p w14:paraId="32D70C24" w14:textId="77777777" w:rsidR="003E59E8" w:rsidRPr="008A5535" w:rsidRDefault="003E59E8" w:rsidP="003E59E8">
      <w:pPr>
        <w:widowControl w:val="0"/>
        <w:jc w:val="both"/>
        <w:rPr>
          <w:b/>
          <w:snapToGrid w:val="0"/>
          <w:color w:val="000000"/>
          <w:sz w:val="24"/>
          <w:szCs w:val="24"/>
        </w:rPr>
      </w:pPr>
      <w:r w:rsidRPr="008A5535">
        <w:rPr>
          <w:b/>
          <w:snapToGrid w:val="0"/>
          <w:color w:val="000000"/>
          <w:sz w:val="24"/>
          <w:szCs w:val="24"/>
        </w:rPr>
        <w:t>STUDENT NUMBER: __________________________________________________</w:t>
      </w:r>
    </w:p>
    <w:p w14:paraId="7EF99359" w14:textId="77777777" w:rsidR="003E59E8" w:rsidRPr="008A5535" w:rsidRDefault="003E59E8" w:rsidP="003E59E8">
      <w:pPr>
        <w:widowControl w:val="0"/>
        <w:ind w:left="600"/>
        <w:jc w:val="both"/>
        <w:rPr>
          <w:b/>
          <w:snapToGrid w:val="0"/>
          <w:color w:val="000000"/>
          <w:sz w:val="24"/>
          <w:szCs w:val="24"/>
        </w:rPr>
      </w:pPr>
    </w:p>
    <w:p w14:paraId="4796A81B" w14:textId="77777777" w:rsidR="003E59E8" w:rsidRPr="008A5535" w:rsidRDefault="003E59E8" w:rsidP="003E59E8">
      <w:pPr>
        <w:widowControl w:val="0"/>
        <w:ind w:left="600"/>
        <w:jc w:val="both"/>
        <w:rPr>
          <w:b/>
          <w:snapToGrid w:val="0"/>
          <w:color w:val="000000"/>
          <w:sz w:val="24"/>
          <w:szCs w:val="24"/>
        </w:rPr>
      </w:pPr>
    </w:p>
    <w:p w14:paraId="79BBE780" w14:textId="77777777" w:rsidR="003E59E8" w:rsidRPr="008A5535" w:rsidRDefault="003E59E8" w:rsidP="003E59E8">
      <w:pPr>
        <w:widowControl w:val="0"/>
        <w:rPr>
          <w:b/>
          <w:snapToGrid w:val="0"/>
          <w:color w:val="000000"/>
          <w:sz w:val="24"/>
          <w:szCs w:val="24"/>
          <w:u w:val="single"/>
        </w:rPr>
      </w:pPr>
      <w:r w:rsidRPr="008A5535">
        <w:rPr>
          <w:b/>
          <w:snapToGrid w:val="0"/>
          <w:color w:val="000000"/>
          <w:sz w:val="24"/>
          <w:szCs w:val="24"/>
          <w:u w:val="single"/>
        </w:rPr>
        <w:t>Please read all instructions carefully.</w:t>
      </w:r>
    </w:p>
    <w:p w14:paraId="38AD1595" w14:textId="77777777" w:rsidR="003E59E8" w:rsidRPr="008A5535" w:rsidRDefault="003E59E8" w:rsidP="003E59E8">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 w:val="24"/>
          <w:szCs w:val="24"/>
        </w:rPr>
      </w:pPr>
    </w:p>
    <w:p w14:paraId="6321C72C" w14:textId="291E60F1" w:rsidR="003E59E8" w:rsidRPr="008A5535" w:rsidRDefault="003E59E8" w:rsidP="003E59E8">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 w:val="24"/>
          <w:szCs w:val="24"/>
        </w:rPr>
      </w:pPr>
      <w:r w:rsidRPr="008A5535">
        <w:rPr>
          <w:sz w:val="24"/>
          <w:szCs w:val="24"/>
        </w:rPr>
        <w:t xml:space="preserve">This is a </w:t>
      </w:r>
      <w:r w:rsidR="00E45E77" w:rsidRPr="008A5535">
        <w:rPr>
          <w:sz w:val="24"/>
          <w:szCs w:val="24"/>
        </w:rPr>
        <w:t>60</w:t>
      </w:r>
      <w:r w:rsidRPr="008A5535">
        <w:rPr>
          <w:sz w:val="24"/>
          <w:szCs w:val="24"/>
        </w:rPr>
        <w:t xml:space="preserve"> minute-exam. The questions are worth 100 marks altogether. </w:t>
      </w:r>
    </w:p>
    <w:p w14:paraId="21E2DF38" w14:textId="77777777" w:rsidR="003E59E8" w:rsidRPr="008A5535" w:rsidRDefault="003E59E8" w:rsidP="003E59E8">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 w:val="24"/>
          <w:szCs w:val="24"/>
        </w:rPr>
      </w:pPr>
      <w:r w:rsidRPr="008A5535">
        <w:rPr>
          <w:sz w:val="24"/>
          <w:szCs w:val="24"/>
        </w:rPr>
        <w:t>Ans</w:t>
      </w:r>
      <w:r w:rsidR="00D3034C" w:rsidRPr="008A5535">
        <w:rPr>
          <w:sz w:val="24"/>
          <w:szCs w:val="24"/>
        </w:rPr>
        <w:t>wers all questions.</w:t>
      </w:r>
    </w:p>
    <w:p w14:paraId="179A20F7" w14:textId="77777777" w:rsidR="003E59E8" w:rsidRPr="008A5535" w:rsidRDefault="003E59E8" w:rsidP="003E59E8">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 w:val="24"/>
          <w:szCs w:val="24"/>
        </w:rPr>
      </w:pPr>
    </w:p>
    <w:p w14:paraId="0EEF715C" w14:textId="169E5FFA" w:rsidR="00D3034C" w:rsidRPr="0015320E" w:rsidRDefault="003E59E8" w:rsidP="00D3034C">
      <w:pPr>
        <w:widowControl w:val="0"/>
        <w:autoSpaceDE w:val="0"/>
        <w:autoSpaceDN w:val="0"/>
        <w:adjustRightInd w:val="0"/>
        <w:rPr>
          <w:b/>
          <w:sz w:val="24"/>
          <w:szCs w:val="24"/>
          <w:u w:val="single"/>
        </w:rPr>
      </w:pPr>
      <w:r w:rsidRPr="008A5535">
        <w:rPr>
          <w:sz w:val="24"/>
          <w:szCs w:val="24"/>
        </w:rPr>
        <w:t xml:space="preserve">You are allowed to use a </w:t>
      </w:r>
      <w:r w:rsidRPr="008A5535">
        <w:rPr>
          <w:b/>
          <w:sz w:val="24"/>
          <w:szCs w:val="24"/>
        </w:rPr>
        <w:t>non-programmable</w:t>
      </w:r>
      <w:r w:rsidRPr="008A5535">
        <w:rPr>
          <w:sz w:val="24"/>
          <w:szCs w:val="24"/>
        </w:rPr>
        <w:t xml:space="preserve"> calculator. You may use either </w:t>
      </w:r>
      <w:r w:rsidR="002F4F6D">
        <w:rPr>
          <w:sz w:val="24"/>
          <w:szCs w:val="24"/>
        </w:rPr>
        <w:t xml:space="preserve">a </w:t>
      </w:r>
      <w:r w:rsidRPr="008A5535">
        <w:rPr>
          <w:sz w:val="24"/>
          <w:szCs w:val="24"/>
        </w:rPr>
        <w:t xml:space="preserve">pen or pencil to </w:t>
      </w:r>
      <w:proofErr w:type="gramStart"/>
      <w:r w:rsidRPr="008A5535">
        <w:rPr>
          <w:sz w:val="24"/>
          <w:szCs w:val="24"/>
        </w:rPr>
        <w:t>provide</w:t>
      </w:r>
      <w:proofErr w:type="gramEnd"/>
      <w:r w:rsidRPr="008A5535">
        <w:rPr>
          <w:sz w:val="24"/>
          <w:szCs w:val="24"/>
        </w:rPr>
        <w:t xml:space="preserve"> your answers.</w:t>
      </w:r>
      <w:r w:rsidRPr="008A5535">
        <w:rPr>
          <w:sz w:val="24"/>
          <w:szCs w:val="24"/>
        </w:rPr>
        <w:br w:type="page"/>
      </w:r>
      <w:r w:rsidR="00D3034C" w:rsidRPr="0015320E">
        <w:rPr>
          <w:b/>
          <w:sz w:val="24"/>
          <w:szCs w:val="24"/>
          <w:u w:val="single"/>
        </w:rPr>
        <w:lastRenderedPageBreak/>
        <w:t>Part I  - Multiple choice questions (3 marks per question)</w:t>
      </w:r>
    </w:p>
    <w:p w14:paraId="1CC53BE6" w14:textId="77777777" w:rsidR="007D02F2" w:rsidRPr="0015320E" w:rsidRDefault="007D02F2" w:rsidP="007D02F2">
      <w:pPr>
        <w:widowControl w:val="0"/>
        <w:autoSpaceDE w:val="0"/>
        <w:autoSpaceDN w:val="0"/>
        <w:adjustRightInd w:val="0"/>
        <w:rPr>
          <w:sz w:val="24"/>
          <w:szCs w:val="24"/>
        </w:rPr>
      </w:pPr>
    </w:p>
    <w:p w14:paraId="2FC4E50B" w14:textId="77777777" w:rsidR="00223162" w:rsidRPr="0015320E" w:rsidRDefault="00223162" w:rsidP="00223162">
      <w:pPr>
        <w:pStyle w:val="ListParagraph"/>
        <w:widowControl w:val="0"/>
        <w:numPr>
          <w:ilvl w:val="0"/>
          <w:numId w:val="18"/>
        </w:numPr>
        <w:autoSpaceDE w:val="0"/>
        <w:autoSpaceDN w:val="0"/>
        <w:adjustRightInd w:val="0"/>
        <w:rPr>
          <w:rFonts w:ascii="Times New Roman" w:hAnsi="Times New Roman"/>
          <w:color w:val="000000"/>
          <w:sz w:val="24"/>
          <w:szCs w:val="24"/>
        </w:rPr>
      </w:pPr>
      <w:r w:rsidRPr="0015320E">
        <w:rPr>
          <w:rFonts w:ascii="Times New Roman" w:hAnsi="Times New Roman"/>
          <w:color w:val="000000"/>
          <w:sz w:val="24"/>
          <w:szCs w:val="24"/>
        </w:rPr>
        <w:t>Which of the following best defines (1) an advance in technology and (2) the impact of an advance in technology?</w:t>
      </w:r>
    </w:p>
    <w:p w14:paraId="2F93ABD1" w14:textId="77777777" w:rsidR="00223162" w:rsidRPr="0015320E" w:rsidRDefault="00223162" w:rsidP="00223162">
      <w:pPr>
        <w:pStyle w:val="ListParagraph"/>
        <w:widowControl w:val="0"/>
        <w:numPr>
          <w:ilvl w:val="0"/>
          <w:numId w:val="12"/>
        </w:numPr>
        <w:autoSpaceDE w:val="0"/>
        <w:autoSpaceDN w:val="0"/>
        <w:adjustRightInd w:val="0"/>
        <w:rPr>
          <w:rFonts w:ascii="Times New Roman" w:hAnsi="Times New Roman"/>
          <w:color w:val="000000"/>
          <w:sz w:val="24"/>
          <w:szCs w:val="24"/>
        </w:rPr>
      </w:pPr>
      <w:r w:rsidRPr="0015320E">
        <w:rPr>
          <w:rFonts w:ascii="Times New Roman" w:hAnsi="Times New Roman"/>
          <w:sz w:val="24"/>
          <w:szCs w:val="24"/>
        </w:rPr>
        <w:t>It refers to the ability to produce more output with more resources; it shifts the Aggregate Supply function to the right.</w:t>
      </w:r>
    </w:p>
    <w:p w14:paraId="4F333C14" w14:textId="77777777" w:rsidR="00223162" w:rsidRPr="00072CC8" w:rsidRDefault="00223162" w:rsidP="00223162">
      <w:pPr>
        <w:pStyle w:val="ListParagraph"/>
        <w:widowControl w:val="0"/>
        <w:numPr>
          <w:ilvl w:val="0"/>
          <w:numId w:val="12"/>
        </w:numPr>
        <w:autoSpaceDE w:val="0"/>
        <w:autoSpaceDN w:val="0"/>
        <w:adjustRightInd w:val="0"/>
        <w:rPr>
          <w:rFonts w:ascii="Times New Roman" w:hAnsi="Times New Roman"/>
          <w:b/>
          <w:color w:val="000000"/>
          <w:sz w:val="24"/>
          <w:szCs w:val="24"/>
        </w:rPr>
      </w:pPr>
      <w:r w:rsidRPr="00072CC8">
        <w:rPr>
          <w:rFonts w:ascii="Times New Roman" w:hAnsi="Times New Roman"/>
          <w:b/>
          <w:sz w:val="24"/>
          <w:szCs w:val="24"/>
        </w:rPr>
        <w:t>It refers to the ability to produce more output with a fixed quantity of resources; it shifts the Aggregate Supply function to the right.</w:t>
      </w:r>
    </w:p>
    <w:p w14:paraId="7B94AC38" w14:textId="77777777" w:rsidR="00223162" w:rsidRPr="0015320E" w:rsidRDefault="00223162" w:rsidP="00223162">
      <w:pPr>
        <w:pStyle w:val="ListParagraph"/>
        <w:widowControl w:val="0"/>
        <w:numPr>
          <w:ilvl w:val="0"/>
          <w:numId w:val="12"/>
        </w:numPr>
        <w:autoSpaceDE w:val="0"/>
        <w:autoSpaceDN w:val="0"/>
        <w:adjustRightInd w:val="0"/>
        <w:rPr>
          <w:rFonts w:ascii="Times New Roman" w:hAnsi="Times New Roman"/>
          <w:color w:val="000000"/>
          <w:sz w:val="24"/>
          <w:szCs w:val="24"/>
        </w:rPr>
      </w:pPr>
      <w:r w:rsidRPr="0015320E">
        <w:rPr>
          <w:rFonts w:ascii="Times New Roman" w:hAnsi="Times New Roman"/>
          <w:sz w:val="24"/>
          <w:szCs w:val="24"/>
        </w:rPr>
        <w:t>It refers to the ability to produce the same output with a smaller quantity of resources; it shifts the Aggregate Supply function to the left.</w:t>
      </w:r>
    </w:p>
    <w:p w14:paraId="65C40D97" w14:textId="31765CF9" w:rsidR="007D02F2" w:rsidRPr="0015320E" w:rsidRDefault="00223162" w:rsidP="00223162">
      <w:pPr>
        <w:pStyle w:val="ListParagraph"/>
        <w:widowControl w:val="0"/>
        <w:numPr>
          <w:ilvl w:val="0"/>
          <w:numId w:val="12"/>
        </w:numPr>
        <w:autoSpaceDE w:val="0"/>
        <w:autoSpaceDN w:val="0"/>
        <w:adjustRightInd w:val="0"/>
        <w:rPr>
          <w:rFonts w:ascii="Times New Roman" w:hAnsi="Times New Roman"/>
          <w:color w:val="000000"/>
          <w:sz w:val="24"/>
          <w:szCs w:val="24"/>
        </w:rPr>
      </w:pPr>
      <w:r w:rsidRPr="0015320E">
        <w:rPr>
          <w:rFonts w:ascii="Times New Roman" w:hAnsi="Times New Roman"/>
          <w:sz w:val="24"/>
          <w:szCs w:val="24"/>
        </w:rPr>
        <w:t>It refers to the ability to produce the same output with a larger quantity of resources; it shifts the Aggregate Supply function to the right.</w:t>
      </w:r>
    </w:p>
    <w:p w14:paraId="235F245B" w14:textId="77777777" w:rsidR="000B7BBA" w:rsidRPr="0015320E" w:rsidRDefault="000B7BBA" w:rsidP="008A561E">
      <w:pPr>
        <w:widowControl w:val="0"/>
        <w:autoSpaceDE w:val="0"/>
        <w:autoSpaceDN w:val="0"/>
        <w:adjustRightInd w:val="0"/>
        <w:rPr>
          <w:color w:val="000000"/>
          <w:sz w:val="24"/>
          <w:szCs w:val="24"/>
        </w:rPr>
      </w:pPr>
    </w:p>
    <w:p w14:paraId="208AD63F" w14:textId="42B13586" w:rsidR="000B7BBA" w:rsidRPr="0015320E" w:rsidRDefault="000B7BBA" w:rsidP="000B7BBA">
      <w:pPr>
        <w:pStyle w:val="ListParagraph"/>
        <w:widowControl w:val="0"/>
        <w:numPr>
          <w:ilvl w:val="0"/>
          <w:numId w:val="18"/>
        </w:numPr>
        <w:autoSpaceDE w:val="0"/>
        <w:autoSpaceDN w:val="0"/>
        <w:adjustRightInd w:val="0"/>
        <w:rPr>
          <w:rFonts w:ascii="Times New Roman" w:hAnsi="Times New Roman"/>
          <w:color w:val="000000"/>
          <w:sz w:val="24"/>
          <w:szCs w:val="24"/>
        </w:rPr>
      </w:pPr>
      <w:r w:rsidRPr="0015320E">
        <w:rPr>
          <w:rFonts w:ascii="Times New Roman" w:hAnsi="Times New Roman"/>
          <w:sz w:val="24"/>
          <w:szCs w:val="24"/>
        </w:rPr>
        <w:t>A fall in the Canadian price level will cause:</w:t>
      </w:r>
    </w:p>
    <w:p w14:paraId="14028643" w14:textId="6EA34DB6" w:rsidR="000B7BBA" w:rsidRPr="0015320E" w:rsidRDefault="000B7BBA" w:rsidP="000B7BBA">
      <w:pPr>
        <w:pStyle w:val="ListParagraph"/>
        <w:widowControl w:val="0"/>
        <w:numPr>
          <w:ilvl w:val="0"/>
          <w:numId w:val="19"/>
        </w:numPr>
        <w:autoSpaceDE w:val="0"/>
        <w:autoSpaceDN w:val="0"/>
        <w:adjustRightInd w:val="0"/>
        <w:rPr>
          <w:rFonts w:ascii="Times New Roman" w:hAnsi="Times New Roman"/>
          <w:color w:val="000000"/>
          <w:sz w:val="24"/>
          <w:szCs w:val="24"/>
        </w:rPr>
      </w:pPr>
      <w:proofErr w:type="gramStart"/>
      <w:r w:rsidRPr="0015320E">
        <w:rPr>
          <w:rFonts w:ascii="Times New Roman" w:hAnsi="Times New Roman"/>
          <w:sz w:val="24"/>
          <w:szCs w:val="24"/>
        </w:rPr>
        <w:t>both</w:t>
      </w:r>
      <w:proofErr w:type="gramEnd"/>
      <w:r w:rsidRPr="0015320E">
        <w:rPr>
          <w:rFonts w:ascii="Times New Roman" w:hAnsi="Times New Roman"/>
          <w:sz w:val="24"/>
          <w:szCs w:val="24"/>
        </w:rPr>
        <w:t xml:space="preserve"> exports and imports to decrease.</w:t>
      </w:r>
    </w:p>
    <w:p w14:paraId="5600900E" w14:textId="2BF08F2C" w:rsidR="000B7BBA" w:rsidRPr="0015320E" w:rsidRDefault="000B7BBA" w:rsidP="000B7BBA">
      <w:pPr>
        <w:pStyle w:val="ListParagraph"/>
        <w:widowControl w:val="0"/>
        <w:numPr>
          <w:ilvl w:val="0"/>
          <w:numId w:val="19"/>
        </w:numPr>
        <w:autoSpaceDE w:val="0"/>
        <w:autoSpaceDN w:val="0"/>
        <w:adjustRightInd w:val="0"/>
        <w:rPr>
          <w:rFonts w:ascii="Times New Roman" w:hAnsi="Times New Roman"/>
          <w:color w:val="000000"/>
          <w:sz w:val="24"/>
          <w:szCs w:val="24"/>
        </w:rPr>
      </w:pPr>
      <w:proofErr w:type="gramStart"/>
      <w:r w:rsidRPr="0015320E">
        <w:rPr>
          <w:rFonts w:ascii="Times New Roman" w:hAnsi="Times New Roman"/>
          <w:sz w:val="24"/>
          <w:szCs w:val="24"/>
        </w:rPr>
        <w:t>exports</w:t>
      </w:r>
      <w:proofErr w:type="gramEnd"/>
      <w:r w:rsidRPr="0015320E">
        <w:rPr>
          <w:rFonts w:ascii="Times New Roman" w:hAnsi="Times New Roman"/>
          <w:sz w:val="24"/>
          <w:szCs w:val="24"/>
        </w:rPr>
        <w:t xml:space="preserve"> to decrease and imports to increase.</w:t>
      </w:r>
    </w:p>
    <w:p w14:paraId="46B1461A" w14:textId="04199897" w:rsidR="000B7BBA" w:rsidRPr="0015320E" w:rsidRDefault="000B7BBA" w:rsidP="000B7BBA">
      <w:pPr>
        <w:pStyle w:val="ListParagraph"/>
        <w:widowControl w:val="0"/>
        <w:numPr>
          <w:ilvl w:val="0"/>
          <w:numId w:val="19"/>
        </w:numPr>
        <w:autoSpaceDE w:val="0"/>
        <w:autoSpaceDN w:val="0"/>
        <w:adjustRightInd w:val="0"/>
        <w:rPr>
          <w:rFonts w:ascii="Times New Roman" w:hAnsi="Times New Roman"/>
          <w:color w:val="000000"/>
          <w:sz w:val="24"/>
          <w:szCs w:val="24"/>
        </w:rPr>
      </w:pPr>
      <w:proofErr w:type="gramStart"/>
      <w:r w:rsidRPr="0015320E">
        <w:rPr>
          <w:rFonts w:ascii="Times New Roman" w:hAnsi="Times New Roman"/>
          <w:sz w:val="24"/>
          <w:szCs w:val="24"/>
        </w:rPr>
        <w:t>both</w:t>
      </w:r>
      <w:proofErr w:type="gramEnd"/>
      <w:r w:rsidRPr="0015320E">
        <w:rPr>
          <w:rFonts w:ascii="Times New Roman" w:hAnsi="Times New Roman"/>
          <w:sz w:val="24"/>
          <w:szCs w:val="24"/>
        </w:rPr>
        <w:t xml:space="preserve"> exports and imports to increase.</w:t>
      </w:r>
    </w:p>
    <w:p w14:paraId="64FF96AB" w14:textId="61FF9D3E" w:rsidR="000B7BBA" w:rsidRPr="00072CC8" w:rsidRDefault="000B7BBA" w:rsidP="000B7BBA">
      <w:pPr>
        <w:pStyle w:val="ListParagraph"/>
        <w:widowControl w:val="0"/>
        <w:numPr>
          <w:ilvl w:val="0"/>
          <w:numId w:val="19"/>
        </w:numPr>
        <w:autoSpaceDE w:val="0"/>
        <w:autoSpaceDN w:val="0"/>
        <w:adjustRightInd w:val="0"/>
        <w:rPr>
          <w:rFonts w:ascii="Times New Roman" w:hAnsi="Times New Roman"/>
          <w:b/>
          <w:color w:val="000000"/>
          <w:sz w:val="24"/>
          <w:szCs w:val="24"/>
        </w:rPr>
      </w:pPr>
      <w:proofErr w:type="gramStart"/>
      <w:r w:rsidRPr="00072CC8">
        <w:rPr>
          <w:rFonts w:ascii="Times New Roman" w:hAnsi="Times New Roman"/>
          <w:b/>
          <w:sz w:val="24"/>
          <w:szCs w:val="24"/>
        </w:rPr>
        <w:t>exports</w:t>
      </w:r>
      <w:proofErr w:type="gramEnd"/>
      <w:r w:rsidRPr="00072CC8">
        <w:rPr>
          <w:rFonts w:ascii="Times New Roman" w:hAnsi="Times New Roman"/>
          <w:b/>
          <w:sz w:val="24"/>
          <w:szCs w:val="24"/>
        </w:rPr>
        <w:t xml:space="preserve"> to increase and imports to decrease.</w:t>
      </w:r>
    </w:p>
    <w:p w14:paraId="289FA08E" w14:textId="56BF5A24" w:rsidR="000B7BBA" w:rsidRPr="0015320E" w:rsidRDefault="000B7BBA" w:rsidP="008A561E">
      <w:pPr>
        <w:widowControl w:val="0"/>
        <w:autoSpaceDE w:val="0"/>
        <w:autoSpaceDN w:val="0"/>
        <w:adjustRightInd w:val="0"/>
        <w:rPr>
          <w:sz w:val="24"/>
          <w:szCs w:val="24"/>
        </w:rPr>
      </w:pPr>
    </w:p>
    <w:p w14:paraId="41111E2A" w14:textId="028FF58C" w:rsidR="000B7BBA" w:rsidRPr="0015320E" w:rsidRDefault="000B7BBA" w:rsidP="000B7BBA">
      <w:pPr>
        <w:pStyle w:val="ListParagraph"/>
        <w:widowControl w:val="0"/>
        <w:numPr>
          <w:ilvl w:val="0"/>
          <w:numId w:val="18"/>
        </w:numPr>
        <w:tabs>
          <w:tab w:val="right" w:pos="630"/>
        </w:tabs>
        <w:autoSpaceDE w:val="0"/>
        <w:autoSpaceDN w:val="0"/>
        <w:adjustRightInd w:val="0"/>
        <w:ind w:right="-720"/>
        <w:rPr>
          <w:rFonts w:ascii="Times New Roman" w:hAnsi="Times New Roman"/>
          <w:sz w:val="24"/>
          <w:szCs w:val="24"/>
        </w:rPr>
      </w:pPr>
      <w:r w:rsidRPr="0015320E">
        <w:rPr>
          <w:rFonts w:ascii="Times New Roman" w:hAnsi="Times New Roman"/>
          <w:sz w:val="24"/>
          <w:szCs w:val="24"/>
        </w:rPr>
        <w:t>Despite some problems, higher real GDP per person does imply higher living standards because it tends to be positively associated with:</w:t>
      </w:r>
    </w:p>
    <w:p w14:paraId="67CBB6D3" w14:textId="786731FD" w:rsidR="000B7BBA" w:rsidRPr="0015320E" w:rsidRDefault="000B7BBA" w:rsidP="000B7BBA">
      <w:pPr>
        <w:pStyle w:val="ListParagraph"/>
        <w:widowControl w:val="0"/>
        <w:numPr>
          <w:ilvl w:val="0"/>
          <w:numId w:val="23"/>
        </w:numPr>
        <w:tabs>
          <w:tab w:val="right" w:pos="63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crime</w:t>
      </w:r>
      <w:proofErr w:type="gramEnd"/>
      <w:r w:rsidRPr="0015320E">
        <w:rPr>
          <w:rFonts w:ascii="Times New Roman" w:hAnsi="Times New Roman"/>
          <w:sz w:val="24"/>
          <w:szCs w:val="24"/>
        </w:rPr>
        <w:t>, pollution, and economic inequality.</w:t>
      </w:r>
    </w:p>
    <w:p w14:paraId="29F5A222" w14:textId="51CD706B" w:rsidR="000B7BBA" w:rsidRPr="00072CC8" w:rsidRDefault="000B7BBA" w:rsidP="000B7BBA">
      <w:pPr>
        <w:pStyle w:val="ListParagraph"/>
        <w:widowControl w:val="0"/>
        <w:numPr>
          <w:ilvl w:val="0"/>
          <w:numId w:val="23"/>
        </w:numPr>
        <w:tabs>
          <w:tab w:val="right" w:pos="630"/>
        </w:tabs>
        <w:autoSpaceDE w:val="0"/>
        <w:autoSpaceDN w:val="0"/>
        <w:adjustRightInd w:val="0"/>
        <w:ind w:right="-720"/>
        <w:rPr>
          <w:rFonts w:ascii="Times New Roman" w:hAnsi="Times New Roman"/>
          <w:b/>
          <w:sz w:val="24"/>
          <w:szCs w:val="24"/>
        </w:rPr>
      </w:pPr>
      <w:proofErr w:type="gramStart"/>
      <w:r w:rsidRPr="00072CC8">
        <w:rPr>
          <w:rFonts w:ascii="Times New Roman" w:hAnsi="Times New Roman"/>
          <w:b/>
          <w:sz w:val="24"/>
          <w:szCs w:val="24"/>
        </w:rPr>
        <w:t>better</w:t>
      </w:r>
      <w:proofErr w:type="gramEnd"/>
      <w:r w:rsidRPr="00072CC8">
        <w:rPr>
          <w:rFonts w:ascii="Times New Roman" w:hAnsi="Times New Roman"/>
          <w:b/>
          <w:sz w:val="24"/>
          <w:szCs w:val="24"/>
        </w:rPr>
        <w:t xml:space="preserve"> education, health and life expectancy.</w:t>
      </w:r>
    </w:p>
    <w:p w14:paraId="2C1C3942" w14:textId="759CBB31" w:rsidR="000B7BBA" w:rsidRPr="0015320E" w:rsidRDefault="000B7BBA" w:rsidP="000B7BBA">
      <w:pPr>
        <w:pStyle w:val="ListParagraph"/>
        <w:widowControl w:val="0"/>
        <w:numPr>
          <w:ilvl w:val="0"/>
          <w:numId w:val="23"/>
        </w:numPr>
        <w:tabs>
          <w:tab w:val="right" w:pos="63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poverty</w:t>
      </w:r>
      <w:proofErr w:type="gramEnd"/>
      <w:r w:rsidRPr="0015320E">
        <w:rPr>
          <w:rFonts w:ascii="Times New Roman" w:hAnsi="Times New Roman"/>
          <w:sz w:val="24"/>
          <w:szCs w:val="24"/>
        </w:rPr>
        <w:t>, depletion of non renewable resources, and congestion.</w:t>
      </w:r>
    </w:p>
    <w:p w14:paraId="18C63686" w14:textId="6409E3E6" w:rsidR="000B7BBA" w:rsidRPr="0015320E" w:rsidRDefault="000B7BBA" w:rsidP="000B7BBA">
      <w:pPr>
        <w:pStyle w:val="ListParagraph"/>
        <w:widowControl w:val="0"/>
        <w:numPr>
          <w:ilvl w:val="0"/>
          <w:numId w:val="23"/>
        </w:numPr>
        <w:tabs>
          <w:tab w:val="right" w:pos="63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unemployment</w:t>
      </w:r>
      <w:proofErr w:type="gramEnd"/>
      <w:r w:rsidRPr="0015320E">
        <w:rPr>
          <w:rFonts w:ascii="Times New Roman" w:hAnsi="Times New Roman"/>
          <w:sz w:val="24"/>
          <w:szCs w:val="24"/>
        </w:rPr>
        <w:t>, availability of goods and services, and better education.</w:t>
      </w:r>
    </w:p>
    <w:p w14:paraId="6A78E889" w14:textId="77777777" w:rsidR="000B7BBA" w:rsidRPr="0015320E" w:rsidRDefault="000B7BBA" w:rsidP="000B7BBA">
      <w:pPr>
        <w:widowControl w:val="0"/>
        <w:tabs>
          <w:tab w:val="right" w:pos="630"/>
        </w:tabs>
        <w:autoSpaceDE w:val="0"/>
        <w:autoSpaceDN w:val="0"/>
        <w:adjustRightInd w:val="0"/>
        <w:ind w:right="-720"/>
        <w:rPr>
          <w:sz w:val="24"/>
          <w:szCs w:val="24"/>
        </w:rPr>
      </w:pPr>
    </w:p>
    <w:p w14:paraId="48BF1A3B" w14:textId="0DE69822" w:rsidR="000B7BBA" w:rsidRPr="0015320E" w:rsidRDefault="000B7BBA" w:rsidP="000B7BBA">
      <w:pPr>
        <w:pStyle w:val="ListParagraph"/>
        <w:widowControl w:val="0"/>
        <w:numPr>
          <w:ilvl w:val="0"/>
          <w:numId w:val="18"/>
        </w:numPr>
        <w:tabs>
          <w:tab w:val="right" w:pos="630"/>
        </w:tabs>
        <w:autoSpaceDE w:val="0"/>
        <w:autoSpaceDN w:val="0"/>
        <w:adjustRightInd w:val="0"/>
        <w:ind w:right="-720"/>
        <w:rPr>
          <w:rFonts w:ascii="Times New Roman" w:hAnsi="Times New Roman"/>
          <w:sz w:val="24"/>
          <w:szCs w:val="24"/>
        </w:rPr>
      </w:pPr>
      <w:r w:rsidRPr="0015320E">
        <w:rPr>
          <w:rFonts w:ascii="Times New Roman" w:hAnsi="Times New Roman"/>
          <w:sz w:val="24"/>
          <w:szCs w:val="24"/>
        </w:rPr>
        <w:t xml:space="preserve">Other things equal, a decrease in </w:t>
      </w:r>
      <w:r w:rsidR="008A561E" w:rsidRPr="0015320E">
        <w:rPr>
          <w:rFonts w:ascii="Times New Roman" w:hAnsi="Times New Roman"/>
          <w:sz w:val="24"/>
          <w:szCs w:val="24"/>
        </w:rPr>
        <w:t>Germany</w:t>
      </w:r>
      <w:r w:rsidRPr="0015320E">
        <w:rPr>
          <w:rFonts w:ascii="Times New Roman" w:hAnsi="Times New Roman"/>
          <w:sz w:val="24"/>
          <w:szCs w:val="24"/>
        </w:rPr>
        <w:t xml:space="preserve">'s exports due to recession in </w:t>
      </w:r>
      <w:r w:rsidR="008A561E" w:rsidRPr="0015320E">
        <w:rPr>
          <w:rFonts w:ascii="Times New Roman" w:hAnsi="Times New Roman"/>
          <w:sz w:val="24"/>
          <w:szCs w:val="24"/>
        </w:rPr>
        <w:t>Greece</w:t>
      </w:r>
      <w:r w:rsidRPr="0015320E">
        <w:rPr>
          <w:rFonts w:ascii="Times New Roman" w:hAnsi="Times New Roman"/>
          <w:sz w:val="24"/>
          <w:szCs w:val="24"/>
        </w:rPr>
        <w:t xml:space="preserve"> will:</w:t>
      </w:r>
    </w:p>
    <w:p w14:paraId="665E35A1" w14:textId="23339CBB" w:rsidR="000B7BBA" w:rsidRPr="0015320E" w:rsidRDefault="00CC150A" w:rsidP="00CC150A">
      <w:pPr>
        <w:pStyle w:val="ListParagraph"/>
        <w:widowControl w:val="0"/>
        <w:numPr>
          <w:ilvl w:val="0"/>
          <w:numId w:val="25"/>
        </w:numPr>
        <w:tabs>
          <w:tab w:val="right" w:pos="63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lower</w:t>
      </w:r>
      <w:proofErr w:type="gramEnd"/>
      <w:r w:rsidRPr="0015320E">
        <w:rPr>
          <w:rFonts w:ascii="Times New Roman" w:hAnsi="Times New Roman"/>
          <w:sz w:val="24"/>
          <w:szCs w:val="24"/>
        </w:rPr>
        <w:t xml:space="preserve"> the marginal propensity to import in </w:t>
      </w:r>
      <w:r w:rsidR="008A561E" w:rsidRPr="0015320E">
        <w:rPr>
          <w:rFonts w:ascii="Times New Roman" w:hAnsi="Times New Roman"/>
          <w:sz w:val="24"/>
          <w:szCs w:val="24"/>
        </w:rPr>
        <w:t>Germany</w:t>
      </w:r>
      <w:r w:rsidRPr="0015320E">
        <w:rPr>
          <w:rFonts w:ascii="Times New Roman" w:hAnsi="Times New Roman"/>
          <w:sz w:val="24"/>
          <w:szCs w:val="24"/>
        </w:rPr>
        <w:t>.</w:t>
      </w:r>
    </w:p>
    <w:p w14:paraId="5AE4C175" w14:textId="290BDC6B" w:rsidR="00CC150A" w:rsidRPr="0015320E" w:rsidRDefault="00CC150A" w:rsidP="00CC150A">
      <w:pPr>
        <w:pStyle w:val="ListParagraph"/>
        <w:widowControl w:val="0"/>
        <w:numPr>
          <w:ilvl w:val="0"/>
          <w:numId w:val="25"/>
        </w:numPr>
        <w:tabs>
          <w:tab w:val="right" w:pos="63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have</w:t>
      </w:r>
      <w:proofErr w:type="gramEnd"/>
      <w:r w:rsidRPr="0015320E">
        <w:rPr>
          <w:rFonts w:ascii="Times New Roman" w:hAnsi="Times New Roman"/>
          <w:sz w:val="24"/>
          <w:szCs w:val="24"/>
        </w:rPr>
        <w:t xml:space="preserve"> no effect on equilibrium GDP in </w:t>
      </w:r>
      <w:r w:rsidR="008A561E" w:rsidRPr="0015320E">
        <w:rPr>
          <w:rFonts w:ascii="Times New Roman" w:hAnsi="Times New Roman"/>
          <w:sz w:val="24"/>
          <w:szCs w:val="24"/>
        </w:rPr>
        <w:t xml:space="preserve">Germany </w:t>
      </w:r>
      <w:r w:rsidRPr="0015320E">
        <w:rPr>
          <w:rFonts w:ascii="Times New Roman" w:hAnsi="Times New Roman"/>
          <w:sz w:val="24"/>
          <w:szCs w:val="24"/>
        </w:rPr>
        <w:t>, because imports will change by an offsetting amount.</w:t>
      </w:r>
    </w:p>
    <w:p w14:paraId="346547CE" w14:textId="5A8F9496" w:rsidR="00CC150A" w:rsidRPr="00072CC8" w:rsidRDefault="00CC150A" w:rsidP="00CC150A">
      <w:pPr>
        <w:pStyle w:val="ListParagraph"/>
        <w:widowControl w:val="0"/>
        <w:numPr>
          <w:ilvl w:val="0"/>
          <w:numId w:val="25"/>
        </w:numPr>
        <w:tabs>
          <w:tab w:val="right" w:pos="630"/>
        </w:tabs>
        <w:autoSpaceDE w:val="0"/>
        <w:autoSpaceDN w:val="0"/>
        <w:adjustRightInd w:val="0"/>
        <w:ind w:right="-720"/>
        <w:rPr>
          <w:rFonts w:ascii="Times New Roman" w:hAnsi="Times New Roman"/>
          <w:b/>
          <w:sz w:val="24"/>
          <w:szCs w:val="24"/>
        </w:rPr>
      </w:pPr>
      <w:proofErr w:type="gramStart"/>
      <w:r w:rsidRPr="00072CC8">
        <w:rPr>
          <w:rFonts w:ascii="Times New Roman" w:hAnsi="Times New Roman"/>
          <w:b/>
          <w:sz w:val="24"/>
          <w:szCs w:val="24"/>
        </w:rPr>
        <w:t>decrease</w:t>
      </w:r>
      <w:proofErr w:type="gramEnd"/>
      <w:r w:rsidRPr="00072CC8">
        <w:rPr>
          <w:rFonts w:ascii="Times New Roman" w:hAnsi="Times New Roman"/>
          <w:b/>
          <w:sz w:val="24"/>
          <w:szCs w:val="24"/>
        </w:rPr>
        <w:t xml:space="preserve"> aggregate expenditures and decrease equilibrium GDP in </w:t>
      </w:r>
      <w:r w:rsidR="008A561E" w:rsidRPr="00072CC8">
        <w:rPr>
          <w:rFonts w:ascii="Times New Roman" w:hAnsi="Times New Roman"/>
          <w:b/>
          <w:sz w:val="24"/>
          <w:szCs w:val="24"/>
        </w:rPr>
        <w:t>Germany</w:t>
      </w:r>
      <w:r w:rsidRPr="00072CC8">
        <w:rPr>
          <w:rFonts w:ascii="Times New Roman" w:hAnsi="Times New Roman"/>
          <w:b/>
          <w:sz w:val="24"/>
          <w:szCs w:val="24"/>
        </w:rPr>
        <w:t>.</w:t>
      </w:r>
    </w:p>
    <w:p w14:paraId="52AA9EB9" w14:textId="154F114D" w:rsidR="002F4F6D" w:rsidRPr="001B5CC3" w:rsidRDefault="00CC150A" w:rsidP="001B5CC3">
      <w:pPr>
        <w:pStyle w:val="ListParagraph"/>
        <w:widowControl w:val="0"/>
        <w:numPr>
          <w:ilvl w:val="0"/>
          <w:numId w:val="25"/>
        </w:numPr>
        <w:tabs>
          <w:tab w:val="right" w:pos="63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increase</w:t>
      </w:r>
      <w:proofErr w:type="gramEnd"/>
      <w:r w:rsidRPr="0015320E">
        <w:rPr>
          <w:rFonts w:ascii="Times New Roman" w:hAnsi="Times New Roman"/>
          <w:sz w:val="24"/>
          <w:szCs w:val="24"/>
        </w:rPr>
        <w:t xml:space="preserve"> aggregate expenditures and increase equilibrium GDP in </w:t>
      </w:r>
      <w:r w:rsidR="008A561E" w:rsidRPr="0015320E">
        <w:rPr>
          <w:rFonts w:ascii="Times New Roman" w:hAnsi="Times New Roman"/>
          <w:sz w:val="24"/>
          <w:szCs w:val="24"/>
        </w:rPr>
        <w:t>Germany</w:t>
      </w:r>
      <w:r w:rsidRPr="0015320E">
        <w:rPr>
          <w:rFonts w:ascii="Times New Roman" w:hAnsi="Times New Roman"/>
          <w:sz w:val="24"/>
          <w:szCs w:val="24"/>
        </w:rPr>
        <w:t>.</w:t>
      </w:r>
      <w:r w:rsidR="002F4F6D" w:rsidRPr="001B5CC3">
        <w:rPr>
          <w:sz w:val="24"/>
          <w:szCs w:val="24"/>
        </w:rPr>
        <w:tab/>
      </w:r>
      <w:r w:rsidR="002F4F6D" w:rsidRPr="001B5CC3">
        <w:rPr>
          <w:sz w:val="24"/>
          <w:szCs w:val="24"/>
        </w:rPr>
        <w:tab/>
      </w:r>
    </w:p>
    <w:p w14:paraId="7B67B33F" w14:textId="77777777" w:rsidR="008A561E" w:rsidRPr="0015320E" w:rsidRDefault="008A561E" w:rsidP="002F4F6D">
      <w:pPr>
        <w:widowControl w:val="0"/>
        <w:tabs>
          <w:tab w:val="left" w:pos="720"/>
        </w:tabs>
        <w:autoSpaceDE w:val="0"/>
        <w:autoSpaceDN w:val="0"/>
        <w:adjustRightInd w:val="0"/>
        <w:ind w:left="1305" w:right="-720" w:hanging="1305"/>
        <w:rPr>
          <w:sz w:val="24"/>
          <w:szCs w:val="24"/>
        </w:rPr>
      </w:pPr>
    </w:p>
    <w:p w14:paraId="3B4CFE5F" w14:textId="50C23E91" w:rsidR="002F4F6D" w:rsidRPr="0015320E" w:rsidRDefault="002F4F6D" w:rsidP="008A561E">
      <w:pPr>
        <w:pStyle w:val="ListParagraph"/>
        <w:widowControl w:val="0"/>
        <w:numPr>
          <w:ilvl w:val="0"/>
          <w:numId w:val="18"/>
        </w:numPr>
        <w:tabs>
          <w:tab w:val="right" w:pos="630"/>
        </w:tabs>
        <w:autoSpaceDE w:val="0"/>
        <w:autoSpaceDN w:val="0"/>
        <w:adjustRightInd w:val="0"/>
        <w:ind w:right="-720"/>
        <w:rPr>
          <w:rFonts w:ascii="Times New Roman" w:hAnsi="Times New Roman"/>
          <w:sz w:val="24"/>
          <w:szCs w:val="24"/>
        </w:rPr>
      </w:pPr>
      <w:r w:rsidRPr="0015320E">
        <w:rPr>
          <w:rFonts w:ascii="Times New Roman" w:hAnsi="Times New Roman"/>
          <w:sz w:val="24"/>
          <w:szCs w:val="24"/>
        </w:rPr>
        <w:t>Other things remaining the same, an increase in taxes:</w:t>
      </w:r>
    </w:p>
    <w:p w14:paraId="52995BEE" w14:textId="77777777" w:rsidR="008A561E" w:rsidRPr="0015320E" w:rsidRDefault="002F4F6D" w:rsidP="008A561E">
      <w:pPr>
        <w:pStyle w:val="ListParagraph"/>
        <w:widowControl w:val="0"/>
        <w:numPr>
          <w:ilvl w:val="0"/>
          <w:numId w:val="35"/>
        </w:numPr>
        <w:tabs>
          <w:tab w:val="left" w:pos="72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increases</w:t>
      </w:r>
      <w:proofErr w:type="gramEnd"/>
      <w:r w:rsidRPr="0015320E">
        <w:rPr>
          <w:rFonts w:ascii="Times New Roman" w:hAnsi="Times New Roman"/>
          <w:sz w:val="24"/>
          <w:szCs w:val="24"/>
        </w:rPr>
        <w:t xml:space="preserve"> aggregate expenditure.</w:t>
      </w:r>
    </w:p>
    <w:p w14:paraId="4EA8D137" w14:textId="77777777" w:rsidR="0015320E" w:rsidRPr="0015320E" w:rsidRDefault="002F4F6D" w:rsidP="0015320E">
      <w:pPr>
        <w:pStyle w:val="ListParagraph"/>
        <w:widowControl w:val="0"/>
        <w:numPr>
          <w:ilvl w:val="0"/>
          <w:numId w:val="35"/>
        </w:numPr>
        <w:tabs>
          <w:tab w:val="left" w:pos="72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leaves</w:t>
      </w:r>
      <w:proofErr w:type="gramEnd"/>
      <w:r w:rsidRPr="0015320E">
        <w:rPr>
          <w:rFonts w:ascii="Times New Roman" w:hAnsi="Times New Roman"/>
          <w:sz w:val="24"/>
          <w:szCs w:val="24"/>
        </w:rPr>
        <w:t xml:space="preserve"> aggregate expenditure unchanged.</w:t>
      </w:r>
    </w:p>
    <w:p w14:paraId="6A4CDB77" w14:textId="77777777" w:rsidR="0015320E" w:rsidRPr="0015320E" w:rsidRDefault="002F4F6D" w:rsidP="0015320E">
      <w:pPr>
        <w:pStyle w:val="ListParagraph"/>
        <w:widowControl w:val="0"/>
        <w:numPr>
          <w:ilvl w:val="0"/>
          <w:numId w:val="35"/>
        </w:numPr>
        <w:tabs>
          <w:tab w:val="left" w:pos="72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decreases</w:t>
      </w:r>
      <w:proofErr w:type="gramEnd"/>
      <w:r w:rsidRPr="0015320E">
        <w:rPr>
          <w:rFonts w:ascii="Times New Roman" w:hAnsi="Times New Roman"/>
          <w:sz w:val="24"/>
          <w:szCs w:val="24"/>
        </w:rPr>
        <w:t xml:space="preserve"> budget balance.</w:t>
      </w:r>
    </w:p>
    <w:p w14:paraId="3732D28C" w14:textId="218C46EA" w:rsidR="002F4F6D" w:rsidRPr="0015320E" w:rsidRDefault="002F4F6D" w:rsidP="0015320E">
      <w:pPr>
        <w:pStyle w:val="ListParagraph"/>
        <w:widowControl w:val="0"/>
        <w:numPr>
          <w:ilvl w:val="0"/>
          <w:numId w:val="35"/>
        </w:numPr>
        <w:tabs>
          <w:tab w:val="left" w:pos="720"/>
        </w:tabs>
        <w:autoSpaceDE w:val="0"/>
        <w:autoSpaceDN w:val="0"/>
        <w:adjustRightInd w:val="0"/>
        <w:ind w:right="-720"/>
        <w:rPr>
          <w:rFonts w:ascii="Times New Roman" w:hAnsi="Times New Roman"/>
          <w:b/>
          <w:sz w:val="24"/>
          <w:szCs w:val="24"/>
        </w:rPr>
      </w:pPr>
      <w:proofErr w:type="gramStart"/>
      <w:r w:rsidRPr="0015320E">
        <w:rPr>
          <w:rFonts w:ascii="Times New Roman" w:hAnsi="Times New Roman"/>
          <w:b/>
          <w:sz w:val="24"/>
          <w:szCs w:val="24"/>
        </w:rPr>
        <w:t>decreases</w:t>
      </w:r>
      <w:proofErr w:type="gramEnd"/>
      <w:r w:rsidRPr="0015320E">
        <w:rPr>
          <w:rFonts w:ascii="Times New Roman" w:hAnsi="Times New Roman"/>
          <w:b/>
          <w:sz w:val="24"/>
          <w:szCs w:val="24"/>
        </w:rPr>
        <w:t xml:space="preserve"> savings.</w:t>
      </w:r>
    </w:p>
    <w:p w14:paraId="0DCDECB7" w14:textId="77777777" w:rsidR="0015320E" w:rsidRPr="0015320E" w:rsidRDefault="0015320E" w:rsidP="0015320E">
      <w:pPr>
        <w:widowControl w:val="0"/>
        <w:tabs>
          <w:tab w:val="left" w:pos="720"/>
        </w:tabs>
        <w:autoSpaceDE w:val="0"/>
        <w:autoSpaceDN w:val="0"/>
        <w:adjustRightInd w:val="0"/>
        <w:ind w:right="-720"/>
        <w:rPr>
          <w:b/>
          <w:sz w:val="24"/>
          <w:szCs w:val="24"/>
        </w:rPr>
      </w:pPr>
    </w:p>
    <w:p w14:paraId="0206E4E3" w14:textId="5D8978FD" w:rsidR="002F4F6D" w:rsidRPr="0015320E" w:rsidRDefault="002F4F6D" w:rsidP="0015320E">
      <w:pPr>
        <w:pStyle w:val="ListParagraph"/>
        <w:widowControl w:val="0"/>
        <w:numPr>
          <w:ilvl w:val="0"/>
          <w:numId w:val="18"/>
        </w:numPr>
        <w:tabs>
          <w:tab w:val="right" w:pos="630"/>
        </w:tabs>
        <w:autoSpaceDE w:val="0"/>
        <w:autoSpaceDN w:val="0"/>
        <w:adjustRightInd w:val="0"/>
        <w:ind w:right="-720"/>
        <w:rPr>
          <w:rFonts w:ascii="Times New Roman" w:hAnsi="Times New Roman"/>
          <w:sz w:val="24"/>
          <w:szCs w:val="24"/>
        </w:rPr>
      </w:pPr>
      <w:r w:rsidRPr="0015320E">
        <w:rPr>
          <w:rFonts w:ascii="Times New Roman" w:hAnsi="Times New Roman"/>
          <w:sz w:val="24"/>
          <w:szCs w:val="24"/>
        </w:rPr>
        <w:t>A $1 increase in government spending will have a larger impact upon national income than a $1 cut in lump sum taxes, because:</w:t>
      </w:r>
    </w:p>
    <w:p w14:paraId="5D878678" w14:textId="64EEBE54" w:rsidR="002F4F6D" w:rsidRPr="0015320E" w:rsidRDefault="002F4F6D" w:rsidP="0015320E">
      <w:pPr>
        <w:pStyle w:val="ListParagraph"/>
        <w:widowControl w:val="0"/>
        <w:numPr>
          <w:ilvl w:val="1"/>
          <w:numId w:val="37"/>
        </w:numPr>
        <w:tabs>
          <w:tab w:val="left" w:pos="72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the</w:t>
      </w:r>
      <w:proofErr w:type="gramEnd"/>
      <w:r w:rsidRPr="0015320E">
        <w:rPr>
          <w:rFonts w:ascii="Times New Roman" w:hAnsi="Times New Roman"/>
          <w:sz w:val="24"/>
          <w:szCs w:val="24"/>
        </w:rPr>
        <w:t xml:space="preserve"> government prints the money it spends.</w:t>
      </w:r>
    </w:p>
    <w:p w14:paraId="333E97AB" w14:textId="2C4D5534" w:rsidR="002F4F6D" w:rsidRPr="0015320E" w:rsidRDefault="002F4F6D" w:rsidP="0015320E">
      <w:pPr>
        <w:pStyle w:val="ListParagraph"/>
        <w:widowControl w:val="0"/>
        <w:numPr>
          <w:ilvl w:val="1"/>
          <w:numId w:val="37"/>
        </w:numPr>
        <w:tabs>
          <w:tab w:val="left" w:pos="720"/>
        </w:tabs>
        <w:autoSpaceDE w:val="0"/>
        <w:autoSpaceDN w:val="0"/>
        <w:adjustRightInd w:val="0"/>
        <w:ind w:right="-720"/>
        <w:rPr>
          <w:rFonts w:ascii="Times New Roman" w:hAnsi="Times New Roman"/>
          <w:b/>
          <w:sz w:val="24"/>
          <w:szCs w:val="24"/>
        </w:rPr>
      </w:pPr>
      <w:proofErr w:type="gramStart"/>
      <w:r w:rsidRPr="0015320E">
        <w:rPr>
          <w:rFonts w:ascii="Times New Roman" w:hAnsi="Times New Roman"/>
          <w:b/>
          <w:sz w:val="24"/>
          <w:szCs w:val="24"/>
        </w:rPr>
        <w:t>not</w:t>
      </w:r>
      <w:proofErr w:type="gramEnd"/>
      <w:r w:rsidRPr="0015320E">
        <w:rPr>
          <w:rFonts w:ascii="Times New Roman" w:hAnsi="Times New Roman"/>
          <w:b/>
          <w:sz w:val="24"/>
          <w:szCs w:val="24"/>
        </w:rPr>
        <w:t xml:space="preserve"> all of a tax cut is spent.</w:t>
      </w:r>
    </w:p>
    <w:p w14:paraId="034D3F16" w14:textId="249DC38C" w:rsidR="002F4F6D" w:rsidRPr="0015320E" w:rsidRDefault="002F4F6D" w:rsidP="0015320E">
      <w:pPr>
        <w:pStyle w:val="ListParagraph"/>
        <w:widowControl w:val="0"/>
        <w:numPr>
          <w:ilvl w:val="1"/>
          <w:numId w:val="37"/>
        </w:numPr>
        <w:tabs>
          <w:tab w:val="left" w:pos="72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when</w:t>
      </w:r>
      <w:proofErr w:type="gramEnd"/>
      <w:r w:rsidRPr="0015320E">
        <w:rPr>
          <w:rFonts w:ascii="Times New Roman" w:hAnsi="Times New Roman"/>
          <w:sz w:val="24"/>
          <w:szCs w:val="24"/>
        </w:rPr>
        <w:t xml:space="preserve"> taxes are cut, so too is government spending.</w:t>
      </w:r>
    </w:p>
    <w:p w14:paraId="2C8B1A05" w14:textId="7EFF5444" w:rsidR="002F4F6D" w:rsidRPr="0015320E" w:rsidRDefault="002F4F6D" w:rsidP="0015320E">
      <w:pPr>
        <w:pStyle w:val="ListParagraph"/>
        <w:widowControl w:val="0"/>
        <w:numPr>
          <w:ilvl w:val="1"/>
          <w:numId w:val="37"/>
        </w:numPr>
        <w:tabs>
          <w:tab w:val="right" w:pos="63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taxes</w:t>
      </w:r>
      <w:proofErr w:type="gramEnd"/>
      <w:r w:rsidRPr="0015320E">
        <w:rPr>
          <w:rFonts w:ascii="Times New Roman" w:hAnsi="Times New Roman"/>
          <w:sz w:val="24"/>
          <w:szCs w:val="24"/>
        </w:rPr>
        <w:t xml:space="preserve"> are fixed. </w:t>
      </w:r>
    </w:p>
    <w:p w14:paraId="6489753F" w14:textId="77777777" w:rsidR="0015320E" w:rsidRPr="0015320E" w:rsidRDefault="0015320E" w:rsidP="0015320E">
      <w:pPr>
        <w:pStyle w:val="ListParagraph"/>
        <w:widowControl w:val="0"/>
        <w:tabs>
          <w:tab w:val="right" w:pos="630"/>
        </w:tabs>
        <w:autoSpaceDE w:val="0"/>
        <w:autoSpaceDN w:val="0"/>
        <w:adjustRightInd w:val="0"/>
        <w:ind w:right="-720"/>
        <w:rPr>
          <w:rFonts w:ascii="Times New Roman" w:hAnsi="Times New Roman"/>
          <w:sz w:val="24"/>
          <w:szCs w:val="24"/>
        </w:rPr>
      </w:pPr>
    </w:p>
    <w:p w14:paraId="35CD6886" w14:textId="15B854D8" w:rsidR="002F4F6D" w:rsidRPr="0015320E" w:rsidRDefault="001B5CC3" w:rsidP="0015320E">
      <w:pPr>
        <w:pStyle w:val="ListParagraph"/>
        <w:widowControl w:val="0"/>
        <w:numPr>
          <w:ilvl w:val="0"/>
          <w:numId w:val="18"/>
        </w:numPr>
        <w:tabs>
          <w:tab w:val="right" w:pos="630"/>
        </w:tabs>
        <w:autoSpaceDE w:val="0"/>
        <w:autoSpaceDN w:val="0"/>
        <w:adjustRightInd w:val="0"/>
        <w:ind w:right="-720"/>
        <w:rPr>
          <w:rFonts w:ascii="Times New Roman" w:hAnsi="Times New Roman"/>
          <w:sz w:val="24"/>
          <w:szCs w:val="24"/>
        </w:rPr>
      </w:pPr>
      <w:r>
        <w:rPr>
          <w:rFonts w:ascii="Times New Roman" w:hAnsi="Times New Roman"/>
          <w:sz w:val="24"/>
          <w:szCs w:val="24"/>
        </w:rPr>
        <w:t>Refer to figure below</w:t>
      </w:r>
      <w:r w:rsidR="002F4F6D" w:rsidRPr="0015320E">
        <w:rPr>
          <w:rFonts w:ascii="Times New Roman" w:hAnsi="Times New Roman"/>
          <w:sz w:val="24"/>
          <w:szCs w:val="24"/>
        </w:rPr>
        <w:t>.  The diagram shows, other things remaining equal, the government's budget balance will ____ in a recession and _________ in a boom.</w:t>
      </w:r>
    </w:p>
    <w:p w14:paraId="242FB9D1" w14:textId="341BFD08" w:rsidR="002F4F6D" w:rsidRPr="0015320E" w:rsidRDefault="002F4F6D" w:rsidP="0015320E">
      <w:pPr>
        <w:pStyle w:val="ListParagraph"/>
        <w:widowControl w:val="0"/>
        <w:numPr>
          <w:ilvl w:val="1"/>
          <w:numId w:val="39"/>
        </w:numPr>
        <w:tabs>
          <w:tab w:val="left" w:pos="720"/>
        </w:tabs>
        <w:autoSpaceDE w:val="0"/>
        <w:autoSpaceDN w:val="0"/>
        <w:adjustRightInd w:val="0"/>
        <w:ind w:right="-720"/>
        <w:rPr>
          <w:rFonts w:ascii="Times New Roman" w:hAnsi="Times New Roman"/>
          <w:b/>
          <w:sz w:val="24"/>
          <w:szCs w:val="24"/>
        </w:rPr>
      </w:pPr>
      <w:proofErr w:type="gramStart"/>
      <w:r w:rsidRPr="0015320E">
        <w:rPr>
          <w:rFonts w:ascii="Times New Roman" w:hAnsi="Times New Roman"/>
          <w:b/>
          <w:sz w:val="24"/>
          <w:szCs w:val="24"/>
        </w:rPr>
        <w:t>decline</w:t>
      </w:r>
      <w:proofErr w:type="gramEnd"/>
      <w:r w:rsidRPr="0015320E">
        <w:rPr>
          <w:rFonts w:ascii="Times New Roman" w:hAnsi="Times New Roman"/>
          <w:b/>
          <w:sz w:val="24"/>
          <w:szCs w:val="24"/>
        </w:rPr>
        <w:t>, grow</w:t>
      </w:r>
    </w:p>
    <w:p w14:paraId="55F8584C" w14:textId="0FA3F31D" w:rsidR="002F4F6D" w:rsidRPr="0015320E" w:rsidRDefault="002F4F6D" w:rsidP="0015320E">
      <w:pPr>
        <w:pStyle w:val="ListParagraph"/>
        <w:widowControl w:val="0"/>
        <w:numPr>
          <w:ilvl w:val="1"/>
          <w:numId w:val="39"/>
        </w:numPr>
        <w:tabs>
          <w:tab w:val="left" w:pos="72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grow</w:t>
      </w:r>
      <w:proofErr w:type="gramEnd"/>
      <w:r w:rsidRPr="0015320E">
        <w:rPr>
          <w:rFonts w:ascii="Times New Roman" w:hAnsi="Times New Roman"/>
          <w:sz w:val="24"/>
          <w:szCs w:val="24"/>
        </w:rPr>
        <w:t>, decline</w:t>
      </w:r>
    </w:p>
    <w:p w14:paraId="33603F7D" w14:textId="49FBFA84" w:rsidR="002F4F6D" w:rsidRPr="0015320E" w:rsidRDefault="002F4F6D" w:rsidP="0015320E">
      <w:pPr>
        <w:pStyle w:val="ListParagraph"/>
        <w:widowControl w:val="0"/>
        <w:numPr>
          <w:ilvl w:val="1"/>
          <w:numId w:val="39"/>
        </w:numPr>
        <w:tabs>
          <w:tab w:val="left" w:pos="720"/>
        </w:tabs>
        <w:autoSpaceDE w:val="0"/>
        <w:autoSpaceDN w:val="0"/>
        <w:adjustRightInd w:val="0"/>
        <w:ind w:right="-720"/>
        <w:rPr>
          <w:rFonts w:ascii="Times New Roman" w:hAnsi="Times New Roman"/>
          <w:sz w:val="24"/>
          <w:szCs w:val="24"/>
        </w:rPr>
      </w:pPr>
      <w:proofErr w:type="gramStart"/>
      <w:r w:rsidRPr="0015320E">
        <w:rPr>
          <w:rFonts w:ascii="Times New Roman" w:hAnsi="Times New Roman"/>
          <w:sz w:val="24"/>
          <w:szCs w:val="24"/>
        </w:rPr>
        <w:t>grow</w:t>
      </w:r>
      <w:proofErr w:type="gramEnd"/>
      <w:r w:rsidRPr="0015320E">
        <w:rPr>
          <w:rFonts w:ascii="Times New Roman" w:hAnsi="Times New Roman"/>
          <w:sz w:val="24"/>
          <w:szCs w:val="24"/>
        </w:rPr>
        <w:t>, grow</w:t>
      </w:r>
    </w:p>
    <w:p w14:paraId="73933ABB" w14:textId="77777777" w:rsidR="001B5CC3" w:rsidRPr="001B5CC3" w:rsidRDefault="002F4F6D" w:rsidP="001B5CC3">
      <w:pPr>
        <w:pStyle w:val="ListParagraph"/>
        <w:numPr>
          <w:ilvl w:val="1"/>
          <w:numId w:val="39"/>
        </w:numPr>
        <w:rPr>
          <w:sz w:val="24"/>
          <w:szCs w:val="24"/>
        </w:rPr>
      </w:pPr>
      <w:proofErr w:type="gramStart"/>
      <w:r w:rsidRPr="0015320E">
        <w:rPr>
          <w:rFonts w:ascii="Times New Roman" w:hAnsi="Times New Roman"/>
          <w:sz w:val="24"/>
          <w:szCs w:val="24"/>
        </w:rPr>
        <w:t>decline</w:t>
      </w:r>
      <w:proofErr w:type="gramEnd"/>
      <w:r w:rsidRPr="0015320E">
        <w:rPr>
          <w:rFonts w:ascii="Times New Roman" w:hAnsi="Times New Roman"/>
          <w:sz w:val="24"/>
          <w:szCs w:val="24"/>
        </w:rPr>
        <w:t>, decline</w:t>
      </w:r>
    </w:p>
    <w:p w14:paraId="649F8713" w14:textId="77777777" w:rsidR="001B5CC3" w:rsidRDefault="001B5CC3" w:rsidP="001B5CC3">
      <w:pPr>
        <w:pStyle w:val="ListParagraph"/>
        <w:ind w:left="1440"/>
        <w:rPr>
          <w:sz w:val="24"/>
          <w:szCs w:val="24"/>
        </w:rPr>
      </w:pPr>
      <w:r>
        <w:rPr>
          <w:noProof/>
          <w:lang w:val="en-US"/>
        </w:rPr>
        <w:drawing>
          <wp:inline distT="0" distB="0" distL="0" distR="0" wp14:anchorId="7ADC40A1" wp14:editId="70066370">
            <wp:extent cx="3702086" cy="2860040"/>
            <wp:effectExtent l="0" t="0" r="635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2113" cy="2860061"/>
                    </a:xfrm>
                    <a:prstGeom prst="rect">
                      <a:avLst/>
                    </a:prstGeom>
                    <a:noFill/>
                    <a:ln>
                      <a:noFill/>
                    </a:ln>
                  </pic:spPr>
                </pic:pic>
              </a:graphicData>
            </a:graphic>
          </wp:inline>
        </w:drawing>
      </w:r>
    </w:p>
    <w:p w14:paraId="45B92DBF" w14:textId="77777777" w:rsidR="001B5CC3" w:rsidRDefault="001B5CC3" w:rsidP="001B5CC3">
      <w:pPr>
        <w:pStyle w:val="ListParagraph"/>
        <w:ind w:left="1440"/>
        <w:rPr>
          <w:sz w:val="24"/>
          <w:szCs w:val="24"/>
        </w:rPr>
      </w:pPr>
    </w:p>
    <w:p w14:paraId="0F38BD78" w14:textId="570DC130" w:rsidR="002F4F6D" w:rsidRPr="001B5CC3" w:rsidRDefault="002F4F6D" w:rsidP="001B5CC3">
      <w:pPr>
        <w:pStyle w:val="ListParagraph"/>
        <w:numPr>
          <w:ilvl w:val="0"/>
          <w:numId w:val="18"/>
        </w:numPr>
        <w:rPr>
          <w:sz w:val="24"/>
          <w:szCs w:val="24"/>
        </w:rPr>
      </w:pPr>
      <w:r w:rsidRPr="001B5CC3">
        <w:rPr>
          <w:sz w:val="24"/>
          <w:szCs w:val="24"/>
        </w:rPr>
        <w:t xml:space="preserve">The direction of </w:t>
      </w:r>
      <w:r w:rsidR="001B5CC3" w:rsidRPr="001B5CC3">
        <w:rPr>
          <w:sz w:val="24"/>
          <w:szCs w:val="24"/>
        </w:rPr>
        <w:t>discretionary fiscal policy can</w:t>
      </w:r>
      <w:r w:rsidRPr="001B5CC3">
        <w:rPr>
          <w:sz w:val="24"/>
          <w:szCs w:val="24"/>
        </w:rPr>
        <w:t>not be examined by the simple look at the changes in the actual budget deficits or surpluses. This is because:</w:t>
      </w:r>
    </w:p>
    <w:p w14:paraId="0EC96C9A" w14:textId="19D7412A" w:rsidR="002F4F6D" w:rsidRPr="001B5CC3" w:rsidRDefault="002F4F6D" w:rsidP="001B5CC3">
      <w:pPr>
        <w:pStyle w:val="ListParagraph"/>
        <w:widowControl w:val="0"/>
        <w:numPr>
          <w:ilvl w:val="1"/>
          <w:numId w:val="41"/>
        </w:numPr>
        <w:tabs>
          <w:tab w:val="left" w:pos="720"/>
        </w:tabs>
        <w:autoSpaceDE w:val="0"/>
        <w:autoSpaceDN w:val="0"/>
        <w:adjustRightInd w:val="0"/>
        <w:ind w:right="-720"/>
        <w:rPr>
          <w:sz w:val="24"/>
          <w:szCs w:val="24"/>
        </w:rPr>
      </w:pPr>
      <w:proofErr w:type="gramStart"/>
      <w:r w:rsidRPr="001B5CC3">
        <w:rPr>
          <w:sz w:val="24"/>
          <w:szCs w:val="24"/>
        </w:rPr>
        <w:t>those</w:t>
      </w:r>
      <w:proofErr w:type="gramEnd"/>
      <w:r w:rsidRPr="001B5CC3">
        <w:rPr>
          <w:sz w:val="24"/>
          <w:szCs w:val="24"/>
        </w:rPr>
        <w:t xml:space="preserve"> changes may reflect the changes in the general price level.</w:t>
      </w:r>
    </w:p>
    <w:p w14:paraId="605818C6" w14:textId="6EA375B3" w:rsidR="002F4F6D" w:rsidRPr="001B5CC3" w:rsidRDefault="002F4F6D" w:rsidP="001B5CC3">
      <w:pPr>
        <w:pStyle w:val="ListParagraph"/>
        <w:widowControl w:val="0"/>
        <w:numPr>
          <w:ilvl w:val="1"/>
          <w:numId w:val="41"/>
        </w:numPr>
        <w:tabs>
          <w:tab w:val="left" w:pos="720"/>
        </w:tabs>
        <w:autoSpaceDE w:val="0"/>
        <w:autoSpaceDN w:val="0"/>
        <w:adjustRightInd w:val="0"/>
        <w:ind w:right="-720"/>
        <w:rPr>
          <w:b/>
          <w:sz w:val="24"/>
          <w:szCs w:val="24"/>
        </w:rPr>
      </w:pPr>
      <w:proofErr w:type="gramStart"/>
      <w:r w:rsidRPr="001B5CC3">
        <w:rPr>
          <w:b/>
          <w:sz w:val="24"/>
          <w:szCs w:val="24"/>
        </w:rPr>
        <w:t>those</w:t>
      </w:r>
      <w:proofErr w:type="gramEnd"/>
      <w:r w:rsidRPr="001B5CC3">
        <w:rPr>
          <w:b/>
          <w:sz w:val="24"/>
          <w:szCs w:val="24"/>
        </w:rPr>
        <w:t xml:space="preserve"> changes may reflect changes in the tax revenues as a result of change in GDP.</w:t>
      </w:r>
    </w:p>
    <w:p w14:paraId="2EBB530D" w14:textId="0BEDFE92" w:rsidR="002F4F6D" w:rsidRPr="001B5CC3" w:rsidRDefault="002F4F6D" w:rsidP="001B5CC3">
      <w:pPr>
        <w:pStyle w:val="ListParagraph"/>
        <w:widowControl w:val="0"/>
        <w:numPr>
          <w:ilvl w:val="1"/>
          <w:numId w:val="41"/>
        </w:numPr>
        <w:tabs>
          <w:tab w:val="left" w:pos="720"/>
        </w:tabs>
        <w:autoSpaceDE w:val="0"/>
        <w:autoSpaceDN w:val="0"/>
        <w:adjustRightInd w:val="0"/>
        <w:ind w:right="-720"/>
        <w:rPr>
          <w:sz w:val="24"/>
          <w:szCs w:val="24"/>
        </w:rPr>
      </w:pPr>
      <w:proofErr w:type="gramStart"/>
      <w:r w:rsidRPr="001B5CC3">
        <w:rPr>
          <w:sz w:val="24"/>
          <w:szCs w:val="24"/>
        </w:rPr>
        <w:t>those</w:t>
      </w:r>
      <w:proofErr w:type="gramEnd"/>
      <w:r w:rsidRPr="001B5CC3">
        <w:rPr>
          <w:sz w:val="24"/>
          <w:szCs w:val="24"/>
        </w:rPr>
        <w:t xml:space="preserve"> changes may reflect the changes in the tax revenues as a result of change in imports.</w:t>
      </w:r>
    </w:p>
    <w:p w14:paraId="636DDB82" w14:textId="47324241" w:rsidR="002F4F6D" w:rsidRPr="001B5CC3" w:rsidRDefault="002F4F6D" w:rsidP="001B5CC3">
      <w:pPr>
        <w:pStyle w:val="ListParagraph"/>
        <w:widowControl w:val="0"/>
        <w:numPr>
          <w:ilvl w:val="1"/>
          <w:numId w:val="41"/>
        </w:numPr>
        <w:tabs>
          <w:tab w:val="left" w:pos="720"/>
        </w:tabs>
        <w:autoSpaceDE w:val="0"/>
        <w:autoSpaceDN w:val="0"/>
        <w:adjustRightInd w:val="0"/>
        <w:ind w:right="-720"/>
        <w:rPr>
          <w:sz w:val="24"/>
          <w:szCs w:val="24"/>
        </w:rPr>
      </w:pPr>
      <w:proofErr w:type="gramStart"/>
      <w:r w:rsidRPr="001B5CC3">
        <w:rPr>
          <w:sz w:val="24"/>
          <w:szCs w:val="24"/>
        </w:rPr>
        <w:t>it</w:t>
      </w:r>
      <w:proofErr w:type="gramEnd"/>
      <w:r w:rsidRPr="001B5CC3">
        <w:rPr>
          <w:sz w:val="24"/>
          <w:szCs w:val="24"/>
        </w:rPr>
        <w:t xml:space="preserve"> is impossible to calculate the changes in the actual budget deficits or surpluses.</w:t>
      </w:r>
    </w:p>
    <w:p w14:paraId="0A9AEC54" w14:textId="77777777" w:rsidR="008A561E" w:rsidRDefault="008A561E" w:rsidP="001B5CC3">
      <w:pPr>
        <w:widowControl w:val="0"/>
        <w:tabs>
          <w:tab w:val="left" w:pos="720"/>
        </w:tabs>
        <w:autoSpaceDE w:val="0"/>
        <w:autoSpaceDN w:val="0"/>
        <w:adjustRightInd w:val="0"/>
        <w:spacing w:line="276" w:lineRule="auto"/>
        <w:ind w:left="1305" w:right="-720" w:hanging="1305"/>
        <w:rPr>
          <w:sz w:val="24"/>
          <w:szCs w:val="24"/>
        </w:rPr>
      </w:pPr>
    </w:p>
    <w:p w14:paraId="518A5BF0" w14:textId="77777777" w:rsidR="001B5CC3" w:rsidRPr="0015320E" w:rsidRDefault="001B5CC3" w:rsidP="001B5CC3">
      <w:pPr>
        <w:widowControl w:val="0"/>
        <w:tabs>
          <w:tab w:val="left" w:pos="720"/>
        </w:tabs>
        <w:autoSpaceDE w:val="0"/>
        <w:autoSpaceDN w:val="0"/>
        <w:adjustRightInd w:val="0"/>
        <w:spacing w:line="276" w:lineRule="auto"/>
        <w:ind w:left="1305" w:right="-720" w:hanging="1305"/>
        <w:rPr>
          <w:sz w:val="24"/>
          <w:szCs w:val="24"/>
        </w:rPr>
      </w:pPr>
    </w:p>
    <w:p w14:paraId="72F86D7F" w14:textId="0EB072E7" w:rsidR="008A561E" w:rsidRPr="001B5CC3" w:rsidRDefault="008A561E" w:rsidP="001B5CC3">
      <w:pPr>
        <w:pStyle w:val="ListParagraph"/>
        <w:widowControl w:val="0"/>
        <w:numPr>
          <w:ilvl w:val="0"/>
          <w:numId w:val="18"/>
        </w:numPr>
        <w:tabs>
          <w:tab w:val="right" w:pos="630"/>
        </w:tabs>
        <w:autoSpaceDE w:val="0"/>
        <w:autoSpaceDN w:val="0"/>
        <w:adjustRightInd w:val="0"/>
        <w:ind w:right="-720"/>
        <w:rPr>
          <w:sz w:val="24"/>
          <w:szCs w:val="24"/>
        </w:rPr>
      </w:pPr>
      <w:r w:rsidRPr="001B5CC3">
        <w:rPr>
          <w:sz w:val="24"/>
          <w:szCs w:val="24"/>
        </w:rPr>
        <w:t>If aggregate demand exceeds potential output:</w:t>
      </w:r>
    </w:p>
    <w:p w14:paraId="3F8D9A99" w14:textId="6664F27C" w:rsidR="008A561E" w:rsidRPr="001B5CC3" w:rsidRDefault="008A561E" w:rsidP="001B5CC3">
      <w:pPr>
        <w:pStyle w:val="ListParagraph"/>
        <w:widowControl w:val="0"/>
        <w:numPr>
          <w:ilvl w:val="1"/>
          <w:numId w:val="43"/>
        </w:numPr>
        <w:tabs>
          <w:tab w:val="left" w:pos="720"/>
        </w:tabs>
        <w:autoSpaceDE w:val="0"/>
        <w:autoSpaceDN w:val="0"/>
        <w:adjustRightInd w:val="0"/>
        <w:ind w:right="-720"/>
        <w:rPr>
          <w:b/>
          <w:sz w:val="24"/>
          <w:szCs w:val="24"/>
        </w:rPr>
      </w:pPr>
      <w:proofErr w:type="gramStart"/>
      <w:r w:rsidRPr="001B5CC3">
        <w:rPr>
          <w:b/>
          <w:sz w:val="24"/>
          <w:szCs w:val="24"/>
        </w:rPr>
        <w:t>an</w:t>
      </w:r>
      <w:proofErr w:type="gramEnd"/>
      <w:r w:rsidRPr="001B5CC3">
        <w:rPr>
          <w:b/>
          <w:sz w:val="24"/>
          <w:szCs w:val="24"/>
        </w:rPr>
        <w:t xml:space="preserve"> economy's resources are over-utilized.</w:t>
      </w:r>
    </w:p>
    <w:p w14:paraId="3670A3FE" w14:textId="1BE94903" w:rsidR="008A561E" w:rsidRPr="001B5CC3" w:rsidRDefault="008A561E" w:rsidP="001B5CC3">
      <w:pPr>
        <w:pStyle w:val="ListParagraph"/>
        <w:widowControl w:val="0"/>
        <w:numPr>
          <w:ilvl w:val="1"/>
          <w:numId w:val="43"/>
        </w:numPr>
        <w:tabs>
          <w:tab w:val="left" w:pos="720"/>
        </w:tabs>
        <w:autoSpaceDE w:val="0"/>
        <w:autoSpaceDN w:val="0"/>
        <w:adjustRightInd w:val="0"/>
        <w:ind w:right="-720"/>
        <w:rPr>
          <w:sz w:val="24"/>
          <w:szCs w:val="24"/>
        </w:rPr>
      </w:pPr>
      <w:proofErr w:type="gramStart"/>
      <w:r w:rsidRPr="001B5CC3">
        <w:rPr>
          <w:sz w:val="24"/>
          <w:szCs w:val="24"/>
        </w:rPr>
        <w:t>an</w:t>
      </w:r>
      <w:proofErr w:type="gramEnd"/>
      <w:r w:rsidRPr="001B5CC3">
        <w:rPr>
          <w:sz w:val="24"/>
          <w:szCs w:val="24"/>
        </w:rPr>
        <w:t xml:space="preserve"> economy's resources are under-utilized.</w:t>
      </w:r>
    </w:p>
    <w:p w14:paraId="1A501AE5" w14:textId="02937242" w:rsidR="008A561E" w:rsidRPr="001B5CC3" w:rsidRDefault="008A561E" w:rsidP="001B5CC3">
      <w:pPr>
        <w:pStyle w:val="ListParagraph"/>
        <w:widowControl w:val="0"/>
        <w:numPr>
          <w:ilvl w:val="1"/>
          <w:numId w:val="43"/>
        </w:numPr>
        <w:tabs>
          <w:tab w:val="left" w:pos="720"/>
        </w:tabs>
        <w:autoSpaceDE w:val="0"/>
        <w:autoSpaceDN w:val="0"/>
        <w:adjustRightInd w:val="0"/>
        <w:ind w:right="-720"/>
        <w:rPr>
          <w:sz w:val="24"/>
          <w:szCs w:val="24"/>
        </w:rPr>
      </w:pPr>
      <w:proofErr w:type="gramStart"/>
      <w:r w:rsidRPr="001B5CC3">
        <w:rPr>
          <w:sz w:val="24"/>
          <w:szCs w:val="24"/>
        </w:rPr>
        <w:t>an</w:t>
      </w:r>
      <w:proofErr w:type="gramEnd"/>
      <w:r w:rsidRPr="001B5CC3">
        <w:rPr>
          <w:sz w:val="24"/>
          <w:szCs w:val="24"/>
        </w:rPr>
        <w:t xml:space="preserve"> economy's resources are fully employed.</w:t>
      </w:r>
    </w:p>
    <w:p w14:paraId="0E2491F2" w14:textId="4900F03A" w:rsidR="008A561E" w:rsidRDefault="008A561E" w:rsidP="001B5CC3">
      <w:pPr>
        <w:pStyle w:val="ListParagraph"/>
        <w:widowControl w:val="0"/>
        <w:numPr>
          <w:ilvl w:val="1"/>
          <w:numId w:val="43"/>
        </w:numPr>
        <w:tabs>
          <w:tab w:val="left" w:pos="720"/>
        </w:tabs>
        <w:autoSpaceDE w:val="0"/>
        <w:autoSpaceDN w:val="0"/>
        <w:adjustRightInd w:val="0"/>
        <w:ind w:right="-720"/>
        <w:rPr>
          <w:sz w:val="24"/>
          <w:szCs w:val="24"/>
        </w:rPr>
      </w:pPr>
      <w:proofErr w:type="gramStart"/>
      <w:r w:rsidRPr="001B5CC3">
        <w:rPr>
          <w:sz w:val="24"/>
          <w:szCs w:val="24"/>
        </w:rPr>
        <w:t>the</w:t>
      </w:r>
      <w:proofErr w:type="gramEnd"/>
      <w:r w:rsidRPr="001B5CC3">
        <w:rPr>
          <w:sz w:val="24"/>
          <w:szCs w:val="24"/>
        </w:rPr>
        <w:t xml:space="preserve"> pattern of resource use cannot be determined without knowing short-run aggregate supply.</w:t>
      </w:r>
    </w:p>
    <w:p w14:paraId="4B51E68E" w14:textId="77777777" w:rsidR="001B5CC3" w:rsidRPr="001B5CC3" w:rsidRDefault="001B5CC3" w:rsidP="001B5CC3">
      <w:pPr>
        <w:pStyle w:val="ListParagraph"/>
        <w:widowControl w:val="0"/>
        <w:tabs>
          <w:tab w:val="left" w:pos="720"/>
        </w:tabs>
        <w:autoSpaceDE w:val="0"/>
        <w:autoSpaceDN w:val="0"/>
        <w:adjustRightInd w:val="0"/>
        <w:ind w:left="1440" w:right="-720"/>
        <w:rPr>
          <w:sz w:val="24"/>
          <w:szCs w:val="24"/>
        </w:rPr>
      </w:pPr>
    </w:p>
    <w:p w14:paraId="2FA65170" w14:textId="4C91AE99" w:rsidR="008A561E" w:rsidRPr="001B5CC3" w:rsidRDefault="008A561E" w:rsidP="001B5CC3">
      <w:pPr>
        <w:pStyle w:val="ListParagraph"/>
        <w:widowControl w:val="0"/>
        <w:numPr>
          <w:ilvl w:val="0"/>
          <w:numId w:val="18"/>
        </w:numPr>
        <w:tabs>
          <w:tab w:val="right" w:pos="630"/>
        </w:tabs>
        <w:autoSpaceDE w:val="0"/>
        <w:autoSpaceDN w:val="0"/>
        <w:adjustRightInd w:val="0"/>
        <w:ind w:right="-720"/>
        <w:rPr>
          <w:sz w:val="24"/>
          <w:szCs w:val="24"/>
        </w:rPr>
      </w:pPr>
      <w:r w:rsidRPr="001B5CC3">
        <w:rPr>
          <w:sz w:val="24"/>
          <w:szCs w:val="24"/>
        </w:rPr>
        <w:t>Empirical evidence for Canada suggests that if actual GDP grows by 2 percent a year and potential GDP grows by 3 percent a year:</w:t>
      </w:r>
    </w:p>
    <w:p w14:paraId="1A8F0CFB" w14:textId="20323ECC" w:rsidR="008A561E" w:rsidRPr="001B5CC3" w:rsidRDefault="008A561E" w:rsidP="001B5CC3">
      <w:pPr>
        <w:pStyle w:val="ListParagraph"/>
        <w:widowControl w:val="0"/>
        <w:numPr>
          <w:ilvl w:val="1"/>
          <w:numId w:val="45"/>
        </w:numPr>
        <w:tabs>
          <w:tab w:val="left" w:pos="720"/>
        </w:tabs>
        <w:autoSpaceDE w:val="0"/>
        <w:autoSpaceDN w:val="0"/>
        <w:adjustRightInd w:val="0"/>
        <w:ind w:right="-720"/>
        <w:rPr>
          <w:sz w:val="24"/>
          <w:szCs w:val="24"/>
        </w:rPr>
      </w:pPr>
      <w:proofErr w:type="gramStart"/>
      <w:r w:rsidRPr="001B5CC3">
        <w:rPr>
          <w:sz w:val="24"/>
          <w:szCs w:val="24"/>
        </w:rPr>
        <w:t>the</w:t>
      </w:r>
      <w:proofErr w:type="gramEnd"/>
      <w:r w:rsidRPr="001B5CC3">
        <w:rPr>
          <w:sz w:val="24"/>
          <w:szCs w:val="24"/>
        </w:rPr>
        <w:t xml:space="preserve"> unemployment rate will be unchanged.</w:t>
      </w:r>
    </w:p>
    <w:p w14:paraId="7CF1C41C" w14:textId="2850471E" w:rsidR="008A561E" w:rsidRPr="001B5CC3" w:rsidRDefault="008A561E" w:rsidP="001B5CC3">
      <w:pPr>
        <w:pStyle w:val="ListParagraph"/>
        <w:widowControl w:val="0"/>
        <w:numPr>
          <w:ilvl w:val="1"/>
          <w:numId w:val="45"/>
        </w:numPr>
        <w:tabs>
          <w:tab w:val="left" w:pos="720"/>
        </w:tabs>
        <w:autoSpaceDE w:val="0"/>
        <w:autoSpaceDN w:val="0"/>
        <w:adjustRightInd w:val="0"/>
        <w:ind w:right="-720"/>
        <w:rPr>
          <w:sz w:val="24"/>
          <w:szCs w:val="24"/>
        </w:rPr>
      </w:pPr>
      <w:proofErr w:type="gramStart"/>
      <w:r w:rsidRPr="001B5CC3">
        <w:rPr>
          <w:sz w:val="24"/>
          <w:szCs w:val="24"/>
        </w:rPr>
        <w:t>the</w:t>
      </w:r>
      <w:proofErr w:type="gramEnd"/>
      <w:r w:rsidRPr="001B5CC3">
        <w:rPr>
          <w:sz w:val="24"/>
          <w:szCs w:val="24"/>
        </w:rPr>
        <w:t xml:space="preserve"> unemployment rate will fall by 1 percentage point.</w:t>
      </w:r>
    </w:p>
    <w:p w14:paraId="61FD5896" w14:textId="53E9105A" w:rsidR="008A561E" w:rsidRPr="001B5CC3" w:rsidRDefault="008A561E" w:rsidP="001B5CC3">
      <w:pPr>
        <w:pStyle w:val="ListParagraph"/>
        <w:widowControl w:val="0"/>
        <w:numPr>
          <w:ilvl w:val="1"/>
          <w:numId w:val="45"/>
        </w:numPr>
        <w:tabs>
          <w:tab w:val="left" w:pos="720"/>
        </w:tabs>
        <w:autoSpaceDE w:val="0"/>
        <w:autoSpaceDN w:val="0"/>
        <w:adjustRightInd w:val="0"/>
        <w:ind w:right="-720"/>
        <w:rPr>
          <w:b/>
          <w:sz w:val="24"/>
          <w:szCs w:val="24"/>
        </w:rPr>
      </w:pPr>
      <w:proofErr w:type="gramStart"/>
      <w:r w:rsidRPr="001B5CC3">
        <w:rPr>
          <w:b/>
          <w:sz w:val="24"/>
          <w:szCs w:val="24"/>
        </w:rPr>
        <w:t>the</w:t>
      </w:r>
      <w:proofErr w:type="gramEnd"/>
      <w:r w:rsidRPr="001B5CC3">
        <w:rPr>
          <w:b/>
          <w:sz w:val="24"/>
          <w:szCs w:val="24"/>
        </w:rPr>
        <w:t xml:space="preserve"> unemployment rate will rise by ½ of one percentage point.</w:t>
      </w:r>
    </w:p>
    <w:p w14:paraId="4F3C5A6B" w14:textId="30AB174D" w:rsidR="008A561E" w:rsidRPr="001B5CC3" w:rsidRDefault="008A561E" w:rsidP="001B5CC3">
      <w:pPr>
        <w:pStyle w:val="ListParagraph"/>
        <w:widowControl w:val="0"/>
        <w:numPr>
          <w:ilvl w:val="1"/>
          <w:numId w:val="45"/>
        </w:numPr>
        <w:tabs>
          <w:tab w:val="left" w:pos="720"/>
        </w:tabs>
        <w:autoSpaceDE w:val="0"/>
        <w:autoSpaceDN w:val="0"/>
        <w:adjustRightInd w:val="0"/>
        <w:ind w:right="-720"/>
        <w:rPr>
          <w:sz w:val="24"/>
          <w:szCs w:val="24"/>
        </w:rPr>
      </w:pPr>
      <w:proofErr w:type="gramStart"/>
      <w:r w:rsidRPr="001B5CC3">
        <w:rPr>
          <w:sz w:val="24"/>
          <w:szCs w:val="24"/>
        </w:rPr>
        <w:t>the</w:t>
      </w:r>
      <w:proofErr w:type="gramEnd"/>
      <w:r w:rsidRPr="001B5CC3">
        <w:rPr>
          <w:sz w:val="24"/>
          <w:szCs w:val="24"/>
        </w:rPr>
        <w:t xml:space="preserve"> economy will experience and inflationary gap.</w:t>
      </w:r>
    </w:p>
    <w:p w14:paraId="746909CF" w14:textId="77777777" w:rsidR="008A561E" w:rsidRPr="0015320E" w:rsidRDefault="008A561E" w:rsidP="002F4F6D">
      <w:pPr>
        <w:widowControl w:val="0"/>
        <w:tabs>
          <w:tab w:val="left" w:pos="720"/>
        </w:tabs>
        <w:autoSpaceDE w:val="0"/>
        <w:autoSpaceDN w:val="0"/>
        <w:adjustRightInd w:val="0"/>
        <w:ind w:left="1305" w:right="-720" w:hanging="1305"/>
        <w:rPr>
          <w:sz w:val="24"/>
          <w:szCs w:val="24"/>
        </w:rPr>
      </w:pPr>
    </w:p>
    <w:p w14:paraId="484BE669" w14:textId="77777777" w:rsidR="002F4F6D" w:rsidRPr="0015320E" w:rsidRDefault="002F4F6D" w:rsidP="002F4F6D">
      <w:pPr>
        <w:rPr>
          <w:sz w:val="24"/>
          <w:szCs w:val="24"/>
        </w:rPr>
      </w:pPr>
    </w:p>
    <w:p w14:paraId="2655008D" w14:textId="04C49F01" w:rsidR="00207CC1" w:rsidRPr="0015320E" w:rsidRDefault="00207CC1" w:rsidP="007D02F2">
      <w:pPr>
        <w:widowControl w:val="0"/>
        <w:autoSpaceDE w:val="0"/>
        <w:autoSpaceDN w:val="0"/>
        <w:adjustRightInd w:val="0"/>
        <w:rPr>
          <w:b/>
          <w:sz w:val="24"/>
          <w:szCs w:val="24"/>
          <w:u w:val="single"/>
        </w:rPr>
      </w:pPr>
      <w:r w:rsidRPr="0015320E">
        <w:rPr>
          <w:b/>
          <w:sz w:val="24"/>
          <w:szCs w:val="24"/>
          <w:u w:val="single"/>
        </w:rPr>
        <w:t>Part II – Answer all questions</w:t>
      </w:r>
    </w:p>
    <w:p w14:paraId="488B7294" w14:textId="3DCAC0D8" w:rsidR="003E59E8" w:rsidRPr="0015320E" w:rsidRDefault="003E59E8" w:rsidP="003E59E8">
      <w:pPr>
        <w:widowControl w:val="0"/>
        <w:autoSpaceDE w:val="0"/>
        <w:autoSpaceDN w:val="0"/>
        <w:adjustRightInd w:val="0"/>
        <w:rPr>
          <w:sz w:val="24"/>
          <w:szCs w:val="24"/>
        </w:rPr>
      </w:pPr>
    </w:p>
    <w:p w14:paraId="043541AF" w14:textId="5C2B3208" w:rsidR="00951A63" w:rsidRPr="0015320E" w:rsidRDefault="00951A63" w:rsidP="003E59E8">
      <w:pPr>
        <w:widowControl w:val="0"/>
        <w:autoSpaceDE w:val="0"/>
        <w:autoSpaceDN w:val="0"/>
        <w:adjustRightInd w:val="0"/>
        <w:rPr>
          <w:b/>
          <w:sz w:val="24"/>
          <w:szCs w:val="24"/>
        </w:rPr>
      </w:pPr>
      <w:r w:rsidRPr="0015320E">
        <w:rPr>
          <w:b/>
          <w:sz w:val="24"/>
          <w:szCs w:val="24"/>
        </w:rPr>
        <w:t xml:space="preserve">True/False </w:t>
      </w:r>
    </w:p>
    <w:p w14:paraId="310299DA" w14:textId="50DEF9EB" w:rsidR="00BA0E17" w:rsidRPr="0015320E" w:rsidRDefault="00BA0E17" w:rsidP="003E59E8">
      <w:pPr>
        <w:widowControl w:val="0"/>
        <w:autoSpaceDE w:val="0"/>
        <w:autoSpaceDN w:val="0"/>
        <w:adjustRightInd w:val="0"/>
        <w:rPr>
          <w:b/>
          <w:sz w:val="24"/>
          <w:szCs w:val="24"/>
        </w:rPr>
      </w:pPr>
      <w:r w:rsidRPr="0015320E">
        <w:rPr>
          <w:b/>
          <w:sz w:val="24"/>
          <w:szCs w:val="24"/>
        </w:rPr>
        <w:t xml:space="preserve">Explain whether this statement is true or false. Marks are based solely on explanation. </w:t>
      </w:r>
      <w:proofErr w:type="gramStart"/>
      <w:r w:rsidRPr="0015320E">
        <w:rPr>
          <w:b/>
          <w:sz w:val="24"/>
          <w:szCs w:val="24"/>
        </w:rPr>
        <w:t>No marks will be awarded by simply stating “true” or “false” without explanation</w:t>
      </w:r>
      <w:proofErr w:type="gramEnd"/>
      <w:r w:rsidRPr="0015320E">
        <w:rPr>
          <w:b/>
          <w:sz w:val="24"/>
          <w:szCs w:val="24"/>
        </w:rPr>
        <w:t>.</w:t>
      </w:r>
    </w:p>
    <w:p w14:paraId="799AE727" w14:textId="77777777" w:rsidR="00BA0E17" w:rsidRPr="0015320E" w:rsidRDefault="00BA0E17" w:rsidP="003E59E8">
      <w:pPr>
        <w:widowControl w:val="0"/>
        <w:autoSpaceDE w:val="0"/>
        <w:autoSpaceDN w:val="0"/>
        <w:adjustRightInd w:val="0"/>
        <w:rPr>
          <w:b/>
          <w:sz w:val="24"/>
          <w:szCs w:val="24"/>
        </w:rPr>
      </w:pPr>
    </w:p>
    <w:p w14:paraId="7D212119" w14:textId="77777777" w:rsidR="00E94395" w:rsidRPr="0015320E" w:rsidRDefault="00E94395" w:rsidP="003E59E8">
      <w:pPr>
        <w:widowControl w:val="0"/>
        <w:autoSpaceDE w:val="0"/>
        <w:autoSpaceDN w:val="0"/>
        <w:adjustRightInd w:val="0"/>
        <w:rPr>
          <w:sz w:val="24"/>
          <w:szCs w:val="24"/>
        </w:rPr>
      </w:pPr>
    </w:p>
    <w:p w14:paraId="6785B939" w14:textId="77777777" w:rsidR="008047D8" w:rsidRPr="008047D8" w:rsidRDefault="008047D8" w:rsidP="008047D8">
      <w:pPr>
        <w:pStyle w:val="ListParagraph"/>
        <w:widowControl w:val="0"/>
        <w:numPr>
          <w:ilvl w:val="0"/>
          <w:numId w:val="47"/>
        </w:numPr>
        <w:autoSpaceDE w:val="0"/>
        <w:autoSpaceDN w:val="0"/>
        <w:adjustRightInd w:val="0"/>
        <w:rPr>
          <w:sz w:val="24"/>
          <w:szCs w:val="24"/>
        </w:rPr>
      </w:pPr>
      <w:r w:rsidRPr="008047D8">
        <w:rPr>
          <w:sz w:val="24"/>
          <w:szCs w:val="24"/>
        </w:rPr>
        <w:t xml:space="preserve">If </w:t>
      </w:r>
      <w:r w:rsidRPr="008047D8">
        <w:rPr>
          <w:b/>
          <w:sz w:val="24"/>
          <w:szCs w:val="24"/>
        </w:rPr>
        <w:t>transfer payments</w:t>
      </w:r>
      <w:r w:rsidRPr="008047D8">
        <w:rPr>
          <w:sz w:val="24"/>
          <w:szCs w:val="24"/>
        </w:rPr>
        <w:t xml:space="preserve"> are increased at all levels of income, the aggregate expenditure function will shift downward.</w:t>
      </w:r>
    </w:p>
    <w:p w14:paraId="4E925449" w14:textId="77777777" w:rsidR="007C3157" w:rsidRDefault="00BA0E17" w:rsidP="00E94395">
      <w:pPr>
        <w:widowControl w:val="0"/>
        <w:autoSpaceDE w:val="0"/>
        <w:autoSpaceDN w:val="0"/>
        <w:adjustRightInd w:val="0"/>
        <w:rPr>
          <w:b/>
          <w:sz w:val="24"/>
          <w:szCs w:val="24"/>
        </w:rPr>
      </w:pPr>
      <w:r w:rsidRPr="008047D8">
        <w:rPr>
          <w:b/>
          <w:sz w:val="24"/>
          <w:szCs w:val="24"/>
        </w:rPr>
        <w:t xml:space="preserve">Answer: </w:t>
      </w:r>
      <w:r w:rsidR="008047D8" w:rsidRPr="008047D8">
        <w:rPr>
          <w:b/>
          <w:sz w:val="24"/>
          <w:szCs w:val="24"/>
        </w:rPr>
        <w:t>False</w:t>
      </w:r>
      <w:r w:rsidR="007C3157">
        <w:rPr>
          <w:b/>
          <w:sz w:val="24"/>
          <w:szCs w:val="24"/>
        </w:rPr>
        <w:t>.</w:t>
      </w:r>
    </w:p>
    <w:p w14:paraId="7FEAFA0C" w14:textId="08A3F752" w:rsidR="007C3157" w:rsidRDefault="007C3157" w:rsidP="00E94395">
      <w:pPr>
        <w:widowControl w:val="0"/>
        <w:autoSpaceDE w:val="0"/>
        <w:autoSpaceDN w:val="0"/>
        <w:adjustRightInd w:val="0"/>
        <w:rPr>
          <w:b/>
          <w:sz w:val="24"/>
          <w:szCs w:val="24"/>
        </w:rPr>
      </w:pPr>
      <w:r>
        <w:rPr>
          <w:b/>
          <w:sz w:val="24"/>
          <w:szCs w:val="24"/>
        </w:rPr>
        <w:t>Transfer</w:t>
      </w:r>
      <w:r w:rsidR="008047D8" w:rsidRPr="008047D8">
        <w:rPr>
          <w:b/>
          <w:sz w:val="24"/>
          <w:szCs w:val="24"/>
        </w:rPr>
        <w:t xml:space="preserve"> payments are not included in the value of GDP. </w:t>
      </w:r>
      <w:r>
        <w:rPr>
          <w:b/>
          <w:sz w:val="24"/>
          <w:szCs w:val="24"/>
        </w:rPr>
        <w:t>However, when the disposable income increases as a result of an increase in transfer payments, consumption will increase (on both domestically produced and imported goods). AE may increase as a result.</w:t>
      </w:r>
    </w:p>
    <w:p w14:paraId="7111A106" w14:textId="3B63DE7A" w:rsidR="00EB471E" w:rsidRPr="008047D8" w:rsidRDefault="007C3157" w:rsidP="00E94395">
      <w:pPr>
        <w:widowControl w:val="0"/>
        <w:autoSpaceDE w:val="0"/>
        <w:autoSpaceDN w:val="0"/>
        <w:adjustRightInd w:val="0"/>
        <w:rPr>
          <w:b/>
          <w:sz w:val="24"/>
          <w:szCs w:val="24"/>
        </w:rPr>
      </w:pPr>
      <w:r>
        <w:rPr>
          <w:b/>
          <w:sz w:val="24"/>
          <w:szCs w:val="24"/>
        </w:rPr>
        <w:t>Also</w:t>
      </w:r>
      <w:r w:rsidR="008047D8" w:rsidRPr="008047D8">
        <w:rPr>
          <w:b/>
          <w:sz w:val="24"/>
          <w:szCs w:val="24"/>
        </w:rPr>
        <w:t xml:space="preserve">, if the government increases taxes </w:t>
      </w:r>
      <w:r w:rsidR="00FE5456">
        <w:rPr>
          <w:b/>
          <w:sz w:val="24"/>
          <w:szCs w:val="24"/>
        </w:rPr>
        <w:t xml:space="preserve">or decreases G </w:t>
      </w:r>
      <w:r w:rsidR="008047D8" w:rsidRPr="008047D8">
        <w:rPr>
          <w:b/>
          <w:sz w:val="24"/>
          <w:szCs w:val="24"/>
        </w:rPr>
        <w:t xml:space="preserve">to cover the increase in transfer payments, aggregate expenditure </w:t>
      </w:r>
      <w:r w:rsidR="00FE5456">
        <w:rPr>
          <w:b/>
          <w:sz w:val="24"/>
          <w:szCs w:val="24"/>
        </w:rPr>
        <w:t>may</w:t>
      </w:r>
      <w:r w:rsidR="008047D8" w:rsidRPr="008047D8">
        <w:rPr>
          <w:b/>
          <w:sz w:val="24"/>
          <w:szCs w:val="24"/>
        </w:rPr>
        <w:t xml:space="preserve"> decrease, as the consumers have less disposable income.</w:t>
      </w:r>
    </w:p>
    <w:p w14:paraId="46A2CCBC" w14:textId="77777777" w:rsidR="00BA0E17" w:rsidRPr="0015320E" w:rsidRDefault="00BA0E17" w:rsidP="003E59E8">
      <w:pPr>
        <w:widowControl w:val="0"/>
        <w:autoSpaceDE w:val="0"/>
        <w:autoSpaceDN w:val="0"/>
        <w:adjustRightInd w:val="0"/>
        <w:rPr>
          <w:sz w:val="24"/>
          <w:szCs w:val="24"/>
        </w:rPr>
      </w:pPr>
    </w:p>
    <w:p w14:paraId="6D1FC9CB" w14:textId="77777777" w:rsidR="00BA0E17" w:rsidRPr="0015320E" w:rsidRDefault="00BA0E17" w:rsidP="003E59E8">
      <w:pPr>
        <w:widowControl w:val="0"/>
        <w:autoSpaceDE w:val="0"/>
        <w:autoSpaceDN w:val="0"/>
        <w:adjustRightInd w:val="0"/>
        <w:rPr>
          <w:sz w:val="24"/>
          <w:szCs w:val="24"/>
        </w:rPr>
      </w:pPr>
    </w:p>
    <w:p w14:paraId="778D6DF3" w14:textId="77777777" w:rsidR="00BA0E17" w:rsidRPr="0015320E" w:rsidRDefault="00BA0E17" w:rsidP="003E59E8">
      <w:pPr>
        <w:widowControl w:val="0"/>
        <w:autoSpaceDE w:val="0"/>
        <w:autoSpaceDN w:val="0"/>
        <w:adjustRightInd w:val="0"/>
        <w:rPr>
          <w:sz w:val="24"/>
          <w:szCs w:val="24"/>
        </w:rPr>
      </w:pPr>
    </w:p>
    <w:p w14:paraId="07BFF133" w14:textId="77777777" w:rsidR="00BA0E17" w:rsidRPr="0015320E" w:rsidRDefault="00BA0E17" w:rsidP="003E59E8">
      <w:pPr>
        <w:widowControl w:val="0"/>
        <w:autoSpaceDE w:val="0"/>
        <w:autoSpaceDN w:val="0"/>
        <w:adjustRightInd w:val="0"/>
        <w:rPr>
          <w:sz w:val="24"/>
          <w:szCs w:val="24"/>
        </w:rPr>
      </w:pPr>
    </w:p>
    <w:p w14:paraId="6994F6FC" w14:textId="77777777" w:rsidR="00BA0E17" w:rsidRPr="0015320E" w:rsidRDefault="00BA0E17" w:rsidP="003E59E8">
      <w:pPr>
        <w:widowControl w:val="0"/>
        <w:autoSpaceDE w:val="0"/>
        <w:autoSpaceDN w:val="0"/>
        <w:adjustRightInd w:val="0"/>
        <w:rPr>
          <w:sz w:val="24"/>
          <w:szCs w:val="24"/>
        </w:rPr>
      </w:pPr>
    </w:p>
    <w:p w14:paraId="2A709413" w14:textId="77777777" w:rsidR="00BA0E17" w:rsidRPr="0015320E" w:rsidRDefault="00BA0E17" w:rsidP="003E59E8">
      <w:pPr>
        <w:widowControl w:val="0"/>
        <w:autoSpaceDE w:val="0"/>
        <w:autoSpaceDN w:val="0"/>
        <w:adjustRightInd w:val="0"/>
        <w:rPr>
          <w:sz w:val="24"/>
          <w:szCs w:val="24"/>
        </w:rPr>
      </w:pPr>
    </w:p>
    <w:p w14:paraId="3BED6C7A" w14:textId="77777777" w:rsidR="00BA0E17" w:rsidRPr="0015320E" w:rsidRDefault="00BA0E17" w:rsidP="003E59E8">
      <w:pPr>
        <w:widowControl w:val="0"/>
        <w:autoSpaceDE w:val="0"/>
        <w:autoSpaceDN w:val="0"/>
        <w:adjustRightInd w:val="0"/>
        <w:rPr>
          <w:sz w:val="24"/>
          <w:szCs w:val="24"/>
        </w:rPr>
      </w:pPr>
    </w:p>
    <w:p w14:paraId="362761E2" w14:textId="77777777" w:rsidR="009E1DC2" w:rsidRPr="009E1DC2" w:rsidRDefault="009E1DC2" w:rsidP="009E1DC2">
      <w:pPr>
        <w:pStyle w:val="ListParagraph"/>
        <w:widowControl w:val="0"/>
        <w:numPr>
          <w:ilvl w:val="0"/>
          <w:numId w:val="47"/>
        </w:numPr>
        <w:autoSpaceDE w:val="0"/>
        <w:autoSpaceDN w:val="0"/>
        <w:adjustRightInd w:val="0"/>
        <w:rPr>
          <w:sz w:val="24"/>
          <w:szCs w:val="24"/>
        </w:rPr>
      </w:pPr>
      <w:r w:rsidRPr="009E1DC2">
        <w:rPr>
          <w:sz w:val="24"/>
          <w:szCs w:val="24"/>
        </w:rPr>
        <w:t>If the CPI at the end of 2003 was 124 and at the end of 2004 it was 130, the annual rate of inflation in 2004 was 6 percent.</w:t>
      </w:r>
    </w:p>
    <w:p w14:paraId="546AF6C9" w14:textId="39651417" w:rsidR="00BA0E17" w:rsidRPr="009E1DC2" w:rsidRDefault="00BA0E17" w:rsidP="003E59E8">
      <w:pPr>
        <w:widowControl w:val="0"/>
        <w:autoSpaceDE w:val="0"/>
        <w:autoSpaceDN w:val="0"/>
        <w:adjustRightInd w:val="0"/>
        <w:rPr>
          <w:b/>
          <w:sz w:val="24"/>
          <w:szCs w:val="24"/>
        </w:rPr>
      </w:pPr>
      <w:r w:rsidRPr="009E1DC2">
        <w:rPr>
          <w:b/>
          <w:sz w:val="24"/>
          <w:szCs w:val="24"/>
        </w:rPr>
        <w:t>Answer:</w:t>
      </w:r>
      <w:r w:rsidR="009E1DC2" w:rsidRPr="009E1DC2">
        <w:rPr>
          <w:b/>
          <w:sz w:val="24"/>
          <w:szCs w:val="24"/>
        </w:rPr>
        <w:t xml:space="preserve"> (130-124)/124= 4.8%</w:t>
      </w:r>
    </w:p>
    <w:p w14:paraId="101A69AE" w14:textId="2EC88DD9" w:rsidR="002262B8" w:rsidRPr="008A5535" w:rsidRDefault="002262B8" w:rsidP="002262B8">
      <w:pPr>
        <w:rPr>
          <w:b/>
          <w:sz w:val="24"/>
          <w:szCs w:val="24"/>
        </w:rPr>
      </w:pPr>
      <w:r w:rsidRPr="0015320E">
        <w:rPr>
          <w:sz w:val="24"/>
          <w:szCs w:val="24"/>
        </w:rPr>
        <w:br w:type="page"/>
      </w:r>
      <w:r w:rsidRPr="008A5535">
        <w:rPr>
          <w:b/>
          <w:sz w:val="24"/>
          <w:szCs w:val="24"/>
        </w:rPr>
        <w:t>Current events</w:t>
      </w:r>
    </w:p>
    <w:p w14:paraId="0790043E" w14:textId="77777777" w:rsidR="002262B8" w:rsidRPr="006323ED" w:rsidRDefault="002262B8" w:rsidP="002262B8">
      <w:pPr>
        <w:rPr>
          <w:b/>
          <w:sz w:val="24"/>
          <w:szCs w:val="24"/>
        </w:rPr>
      </w:pPr>
    </w:p>
    <w:p w14:paraId="11DB12E0" w14:textId="233E2F91" w:rsidR="006323ED" w:rsidRDefault="002262B8" w:rsidP="006323ED">
      <w:pPr>
        <w:rPr>
          <w:color w:val="000000"/>
          <w:sz w:val="24"/>
          <w:szCs w:val="24"/>
          <w:shd w:val="clear" w:color="auto" w:fill="FFFFFF"/>
        </w:rPr>
      </w:pPr>
      <w:r w:rsidRPr="006323ED">
        <w:rPr>
          <w:color w:val="000000"/>
          <w:sz w:val="24"/>
          <w:szCs w:val="24"/>
          <w:shd w:val="clear" w:color="auto" w:fill="FFFFFF"/>
        </w:rPr>
        <w:t>1.</w:t>
      </w:r>
      <w:r w:rsidRPr="006323ED">
        <w:rPr>
          <w:color w:val="000000"/>
          <w:sz w:val="24"/>
          <w:szCs w:val="24"/>
          <w:shd w:val="clear" w:color="auto" w:fill="FFFFFF"/>
        </w:rPr>
        <w:tab/>
      </w:r>
      <w:r w:rsidR="006323ED">
        <w:rPr>
          <w:color w:val="000000"/>
          <w:sz w:val="24"/>
          <w:szCs w:val="24"/>
          <w:shd w:val="clear" w:color="auto" w:fill="FFFFFF"/>
        </w:rPr>
        <w:t>“</w:t>
      </w:r>
      <w:r w:rsidR="006323ED" w:rsidRPr="006323ED">
        <w:rPr>
          <w:color w:val="000000"/>
          <w:sz w:val="24"/>
          <w:szCs w:val="24"/>
          <w:shd w:val="clear" w:color="auto" w:fill="FFFFFF"/>
        </w:rPr>
        <w:t xml:space="preserve">More than half of businesses in a new survey </w:t>
      </w:r>
      <w:proofErr w:type="gramStart"/>
      <w:r w:rsidR="006323ED" w:rsidRPr="006323ED">
        <w:rPr>
          <w:color w:val="000000"/>
          <w:sz w:val="24"/>
          <w:szCs w:val="24"/>
          <w:shd w:val="clear" w:color="auto" w:fill="FFFFFF"/>
        </w:rPr>
        <w:t>say</w:t>
      </w:r>
      <w:proofErr w:type="gramEnd"/>
      <w:r w:rsidR="006323ED" w:rsidRPr="006323ED">
        <w:rPr>
          <w:color w:val="000000"/>
          <w:sz w:val="24"/>
          <w:szCs w:val="24"/>
          <w:shd w:val="clear" w:color="auto" w:fill="FFFFFF"/>
        </w:rPr>
        <w:t xml:space="preserve"> they plan to </w:t>
      </w:r>
      <w:r w:rsidR="006323ED">
        <w:rPr>
          <w:color w:val="000000"/>
          <w:sz w:val="24"/>
          <w:szCs w:val="24"/>
          <w:shd w:val="clear" w:color="auto" w:fill="FFFFFF"/>
        </w:rPr>
        <w:t>invest</w:t>
      </w:r>
      <w:r w:rsidR="006323ED" w:rsidRPr="006323ED">
        <w:rPr>
          <w:color w:val="000000"/>
          <w:sz w:val="24"/>
          <w:szCs w:val="24"/>
          <w:shd w:val="clear" w:color="auto" w:fill="FFFFFF"/>
        </w:rPr>
        <w:t xml:space="preserve">, in the next 12 months. Most firms that aren’t planning on a big investment would like to, but cite constraints in </w:t>
      </w:r>
      <w:proofErr w:type="gramStart"/>
      <w:r w:rsidR="006323ED" w:rsidRPr="006323ED">
        <w:rPr>
          <w:color w:val="000000"/>
          <w:sz w:val="24"/>
          <w:szCs w:val="24"/>
          <w:shd w:val="clear" w:color="auto" w:fill="FFFFFF"/>
        </w:rPr>
        <w:t>working</w:t>
      </w:r>
      <w:proofErr w:type="gramEnd"/>
      <w:r w:rsidR="006323ED" w:rsidRPr="006323ED">
        <w:rPr>
          <w:color w:val="000000"/>
          <w:sz w:val="24"/>
          <w:szCs w:val="24"/>
          <w:shd w:val="clear" w:color="auto" w:fill="FFFFFF"/>
        </w:rPr>
        <w:t xml:space="preserve"> capital, access to credit and caution over an uncertain global economy.</w:t>
      </w:r>
      <w:r w:rsidR="006323ED">
        <w:rPr>
          <w:color w:val="000000"/>
          <w:sz w:val="24"/>
          <w:szCs w:val="24"/>
          <w:shd w:val="clear" w:color="auto" w:fill="FFFFFF"/>
        </w:rPr>
        <w:t>”</w:t>
      </w:r>
    </w:p>
    <w:p w14:paraId="013B903F" w14:textId="77777777" w:rsidR="006323ED" w:rsidRPr="006323ED" w:rsidRDefault="006323ED" w:rsidP="006323ED">
      <w:pPr>
        <w:spacing w:line="276" w:lineRule="auto"/>
        <w:rPr>
          <w:sz w:val="24"/>
          <w:szCs w:val="24"/>
        </w:rPr>
      </w:pPr>
    </w:p>
    <w:p w14:paraId="7D15B67F" w14:textId="5D6A3F59" w:rsidR="002262B8" w:rsidRPr="006323ED" w:rsidRDefault="006323ED" w:rsidP="006323ED">
      <w:pPr>
        <w:rPr>
          <w:i/>
          <w:sz w:val="24"/>
          <w:szCs w:val="24"/>
        </w:rPr>
      </w:pPr>
      <w:r>
        <w:rPr>
          <w:i/>
          <w:sz w:val="24"/>
          <w:szCs w:val="24"/>
        </w:rPr>
        <w:t>(“</w:t>
      </w:r>
      <w:r w:rsidRPr="006323ED">
        <w:rPr>
          <w:i/>
          <w:sz w:val="24"/>
          <w:szCs w:val="24"/>
        </w:rPr>
        <w:t>What “dead money”? Businesses boosting capital investment</w:t>
      </w:r>
      <w:r>
        <w:rPr>
          <w:i/>
          <w:sz w:val="24"/>
          <w:szCs w:val="24"/>
        </w:rPr>
        <w:t xml:space="preserve">”, The Globe </w:t>
      </w:r>
      <w:proofErr w:type="gramStart"/>
      <w:r>
        <w:rPr>
          <w:i/>
          <w:sz w:val="24"/>
          <w:szCs w:val="24"/>
        </w:rPr>
        <w:t>and  Mail</w:t>
      </w:r>
      <w:proofErr w:type="gramEnd"/>
      <w:r>
        <w:rPr>
          <w:i/>
          <w:sz w:val="24"/>
          <w:szCs w:val="24"/>
        </w:rPr>
        <w:t>, Oct 2012)</w:t>
      </w:r>
    </w:p>
    <w:p w14:paraId="45071B1A" w14:textId="77777777" w:rsidR="002262B8" w:rsidRDefault="002262B8" w:rsidP="002262B8">
      <w:pPr>
        <w:widowControl w:val="0"/>
        <w:autoSpaceDE w:val="0"/>
        <w:autoSpaceDN w:val="0"/>
        <w:adjustRightInd w:val="0"/>
        <w:rPr>
          <w:sz w:val="24"/>
          <w:szCs w:val="24"/>
        </w:rPr>
      </w:pPr>
    </w:p>
    <w:p w14:paraId="500D2DB2" w14:textId="6812F333" w:rsidR="006323ED" w:rsidRPr="008A5535" w:rsidRDefault="006323ED" w:rsidP="002262B8">
      <w:pPr>
        <w:widowControl w:val="0"/>
        <w:autoSpaceDE w:val="0"/>
        <w:autoSpaceDN w:val="0"/>
        <w:adjustRightInd w:val="0"/>
        <w:rPr>
          <w:sz w:val="24"/>
          <w:szCs w:val="24"/>
        </w:rPr>
      </w:pPr>
      <w:r>
        <w:rPr>
          <w:sz w:val="24"/>
          <w:szCs w:val="24"/>
        </w:rPr>
        <w:t>Define “investment”.</w:t>
      </w:r>
    </w:p>
    <w:p w14:paraId="1F787719" w14:textId="0669B2DF" w:rsidR="002262B8" w:rsidRPr="008A5535" w:rsidRDefault="002262B8" w:rsidP="002262B8">
      <w:pPr>
        <w:rPr>
          <w:sz w:val="24"/>
          <w:szCs w:val="24"/>
        </w:rPr>
      </w:pPr>
      <w:r w:rsidRPr="008A5535">
        <w:rPr>
          <w:bCs/>
          <w:sz w:val="24"/>
          <w:szCs w:val="24"/>
        </w:rPr>
        <w:t xml:space="preserve">Refer </w:t>
      </w:r>
      <w:r w:rsidR="00F53598" w:rsidRPr="008A5535">
        <w:rPr>
          <w:bCs/>
          <w:sz w:val="24"/>
          <w:szCs w:val="24"/>
        </w:rPr>
        <w:t xml:space="preserve">to the excerpt above to explain how </w:t>
      </w:r>
      <w:r w:rsidR="006323ED">
        <w:rPr>
          <w:bCs/>
          <w:sz w:val="24"/>
          <w:szCs w:val="24"/>
        </w:rPr>
        <w:t>an</w:t>
      </w:r>
      <w:r w:rsidR="00F53598" w:rsidRPr="008A5535">
        <w:rPr>
          <w:bCs/>
          <w:sz w:val="24"/>
          <w:szCs w:val="24"/>
        </w:rPr>
        <w:t xml:space="preserve"> </w:t>
      </w:r>
      <w:r w:rsidR="006323ED">
        <w:rPr>
          <w:bCs/>
          <w:sz w:val="24"/>
          <w:szCs w:val="24"/>
        </w:rPr>
        <w:t>increase</w:t>
      </w:r>
      <w:r w:rsidR="00F53598" w:rsidRPr="008A5535">
        <w:rPr>
          <w:bCs/>
          <w:sz w:val="24"/>
          <w:szCs w:val="24"/>
        </w:rPr>
        <w:t xml:space="preserve"> in </w:t>
      </w:r>
      <w:r w:rsidR="006323ED">
        <w:rPr>
          <w:bCs/>
          <w:sz w:val="24"/>
          <w:szCs w:val="24"/>
        </w:rPr>
        <w:t>investment</w:t>
      </w:r>
      <w:r w:rsidR="00F53598" w:rsidRPr="008A5535">
        <w:rPr>
          <w:bCs/>
          <w:sz w:val="24"/>
          <w:szCs w:val="24"/>
        </w:rPr>
        <w:t xml:space="preserve"> </w:t>
      </w:r>
      <w:r w:rsidR="006323ED">
        <w:rPr>
          <w:bCs/>
          <w:sz w:val="24"/>
          <w:szCs w:val="24"/>
        </w:rPr>
        <w:t>changes the employment and inflation</w:t>
      </w:r>
      <w:r w:rsidR="00BF47B1" w:rsidRPr="008A5535">
        <w:rPr>
          <w:bCs/>
          <w:sz w:val="24"/>
          <w:szCs w:val="24"/>
        </w:rPr>
        <w:t xml:space="preserve"> in the economy</w:t>
      </w:r>
      <w:r w:rsidRPr="008A5535">
        <w:rPr>
          <w:bCs/>
          <w:sz w:val="24"/>
          <w:szCs w:val="24"/>
        </w:rPr>
        <w:t xml:space="preserve">. </w:t>
      </w:r>
      <w:r w:rsidR="00A35CF3">
        <w:rPr>
          <w:bCs/>
          <w:sz w:val="24"/>
          <w:szCs w:val="24"/>
        </w:rPr>
        <w:t>(</w:t>
      </w:r>
      <w:r w:rsidRPr="008A5535">
        <w:rPr>
          <w:bCs/>
          <w:sz w:val="24"/>
          <w:szCs w:val="24"/>
        </w:rPr>
        <w:t>You could also illustrate the changes graphically</w:t>
      </w:r>
      <w:r w:rsidR="00020C84" w:rsidRPr="008A5535">
        <w:rPr>
          <w:bCs/>
          <w:sz w:val="24"/>
          <w:szCs w:val="24"/>
        </w:rPr>
        <w:t xml:space="preserve">, using the </w:t>
      </w:r>
      <w:r w:rsidR="006323ED">
        <w:rPr>
          <w:bCs/>
          <w:sz w:val="24"/>
          <w:szCs w:val="24"/>
        </w:rPr>
        <w:t>AD-AS</w:t>
      </w:r>
      <w:r w:rsidR="00020C84" w:rsidRPr="008A5535">
        <w:rPr>
          <w:bCs/>
          <w:sz w:val="24"/>
          <w:szCs w:val="24"/>
        </w:rPr>
        <w:t xml:space="preserve"> </w:t>
      </w:r>
      <w:r w:rsidR="00767CF3" w:rsidRPr="008A5535">
        <w:rPr>
          <w:bCs/>
          <w:sz w:val="24"/>
          <w:szCs w:val="24"/>
        </w:rPr>
        <w:t>model</w:t>
      </w:r>
      <w:r w:rsidR="00BF47B1" w:rsidRPr="008A5535">
        <w:rPr>
          <w:bCs/>
          <w:sz w:val="24"/>
          <w:szCs w:val="24"/>
        </w:rPr>
        <w:t>.</w:t>
      </w:r>
      <w:r w:rsidR="002F5774">
        <w:rPr>
          <w:bCs/>
          <w:sz w:val="24"/>
          <w:szCs w:val="24"/>
        </w:rPr>
        <w:t xml:space="preserve">) </w:t>
      </w:r>
      <w:r w:rsidRPr="008A5535">
        <w:rPr>
          <w:bCs/>
          <w:sz w:val="24"/>
          <w:szCs w:val="24"/>
        </w:rPr>
        <w:t>(5 marks)</w:t>
      </w:r>
      <w:r w:rsidRPr="008A5535">
        <w:rPr>
          <w:sz w:val="24"/>
          <w:szCs w:val="24"/>
        </w:rPr>
        <w:t xml:space="preserve"> </w:t>
      </w:r>
    </w:p>
    <w:p w14:paraId="519FFFCA" w14:textId="77777777" w:rsidR="002262B8" w:rsidRPr="008A5535" w:rsidRDefault="002262B8" w:rsidP="002262B8">
      <w:pPr>
        <w:rPr>
          <w:sz w:val="24"/>
          <w:szCs w:val="24"/>
        </w:rPr>
      </w:pPr>
    </w:p>
    <w:p w14:paraId="508F667A" w14:textId="14C748DE" w:rsidR="00174DEC" w:rsidRPr="00174DEC" w:rsidRDefault="00174DEC" w:rsidP="00174DEC">
      <w:pPr>
        <w:rPr>
          <w:b/>
          <w:sz w:val="24"/>
          <w:szCs w:val="24"/>
        </w:rPr>
      </w:pPr>
      <w:r>
        <w:rPr>
          <w:b/>
          <w:color w:val="000000"/>
          <w:sz w:val="24"/>
          <w:szCs w:val="24"/>
          <w:shd w:val="clear" w:color="auto" w:fill="FFFFFF"/>
        </w:rPr>
        <w:t>From the article: “</w:t>
      </w:r>
      <w:r w:rsidRPr="00174DEC">
        <w:rPr>
          <w:b/>
          <w:color w:val="000000"/>
          <w:sz w:val="24"/>
          <w:szCs w:val="24"/>
          <w:shd w:val="clear" w:color="auto" w:fill="FFFFFF"/>
        </w:rPr>
        <w:t xml:space="preserve">The poll found that 56 per cent of businesses plan to invest in the coming year, mostly in new </w:t>
      </w:r>
      <w:r w:rsidRPr="007C3157">
        <w:rPr>
          <w:b/>
          <w:color w:val="000000"/>
          <w:sz w:val="24"/>
          <w:szCs w:val="24"/>
          <w:highlight w:val="green"/>
          <w:shd w:val="clear" w:color="auto" w:fill="FFFFFF"/>
        </w:rPr>
        <w:t>machinery and equipment</w:t>
      </w:r>
      <w:r w:rsidRPr="00174DEC">
        <w:rPr>
          <w:b/>
          <w:color w:val="000000"/>
          <w:sz w:val="24"/>
          <w:szCs w:val="24"/>
          <w:shd w:val="clear" w:color="auto" w:fill="FFFFFF"/>
        </w:rPr>
        <w:t xml:space="preserve">, with the most common goals being to boost </w:t>
      </w:r>
      <w:r w:rsidRPr="007C3157">
        <w:rPr>
          <w:b/>
          <w:color w:val="000000"/>
          <w:sz w:val="24"/>
          <w:szCs w:val="24"/>
          <w:highlight w:val="green"/>
          <w:shd w:val="clear" w:color="auto" w:fill="FFFFFF"/>
        </w:rPr>
        <w:t>productivity and develop new markets</w:t>
      </w:r>
      <w:r w:rsidRPr="00174DEC">
        <w:rPr>
          <w:b/>
          <w:color w:val="000000"/>
          <w:sz w:val="24"/>
          <w:szCs w:val="24"/>
          <w:shd w:val="clear" w:color="auto" w:fill="FFFFFF"/>
        </w:rPr>
        <w:t>.</w:t>
      </w:r>
      <w:r>
        <w:rPr>
          <w:b/>
          <w:color w:val="000000"/>
          <w:sz w:val="24"/>
          <w:szCs w:val="24"/>
          <w:shd w:val="clear" w:color="auto" w:fill="FFFFFF"/>
        </w:rPr>
        <w:t>”</w:t>
      </w:r>
    </w:p>
    <w:p w14:paraId="45A78BD6" w14:textId="60F51701" w:rsidR="002262B8" w:rsidRPr="008A5535" w:rsidRDefault="0044391D" w:rsidP="002262B8">
      <w:pPr>
        <w:rPr>
          <w:sz w:val="24"/>
          <w:szCs w:val="24"/>
        </w:rPr>
      </w:pPr>
      <w:r>
        <w:rPr>
          <w:noProof/>
          <w:sz w:val="24"/>
          <w:szCs w:val="24"/>
        </w:rPr>
        <mc:AlternateContent>
          <mc:Choice Requires="wps">
            <w:drawing>
              <wp:anchor distT="0" distB="0" distL="114300" distR="114300" simplePos="0" relativeHeight="251668480" behindDoc="0" locked="0" layoutInCell="1" allowOverlap="1" wp14:anchorId="3580708F" wp14:editId="34607464">
                <wp:simplePos x="0" y="0"/>
                <wp:positionH relativeFrom="column">
                  <wp:posOffset>3061335</wp:posOffset>
                </wp:positionH>
                <wp:positionV relativeFrom="paragraph">
                  <wp:posOffset>83185</wp:posOffset>
                </wp:positionV>
                <wp:extent cx="609600" cy="533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609600" cy="533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C0ED67" w14:textId="735DF06C" w:rsidR="00F06068" w:rsidRDefault="00F06068">
                            <w:r>
                              <w: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margin-left:241.05pt;margin-top:6.55pt;width:48pt;height:4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" filled="f" stroked="f">
                <v:textbox>
                  <w:txbxContent>
                    <w:p w14:paraId="70C0ED67" w14:textId="735DF06C" w:rsidR="0044391D" w:rsidRDefault="0044391D">
                      <w:r>
                        <w:t>AS</w:t>
                      </w:r>
                    </w:p>
                  </w:txbxContent>
                </v:textbox>
                <w10:wrap type="square"/>
              </v:shape>
            </w:pict>
          </mc:Fallback>
        </mc:AlternateContent>
      </w:r>
      <w:r>
        <w:rPr>
          <w:noProof/>
          <w:sz w:val="24"/>
          <w:szCs w:val="24"/>
        </w:rPr>
        <mc:AlternateContent>
          <mc:Choice Requires="wps">
            <w:drawing>
              <wp:anchor distT="0" distB="0" distL="114300" distR="114300" simplePos="0" relativeHeight="251663360" behindDoc="0" locked="0" layoutInCell="1" allowOverlap="1" wp14:anchorId="4304FC0F" wp14:editId="60B142C2">
                <wp:simplePos x="0" y="0"/>
                <wp:positionH relativeFrom="column">
                  <wp:posOffset>1613535</wp:posOffset>
                </wp:positionH>
                <wp:positionV relativeFrom="paragraph">
                  <wp:posOffset>159385</wp:posOffset>
                </wp:positionV>
                <wp:extent cx="1600200" cy="1295400"/>
                <wp:effectExtent l="50800" t="25400" r="76200" b="101600"/>
                <wp:wrapNone/>
                <wp:docPr id="7" name="Straight Connector 7"/>
                <wp:cNvGraphicFramePr/>
                <a:graphic xmlns:a="http://schemas.openxmlformats.org/drawingml/2006/main">
                  <a:graphicData uri="http://schemas.microsoft.com/office/word/2010/wordprocessingShape">
                    <wps:wsp>
                      <wps:cNvCnPr/>
                      <wps:spPr>
                        <a:xfrm>
                          <a:off x="0" y="0"/>
                          <a:ext cx="1600200" cy="1295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27.05pt,12.55pt" to="253.05pt,11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" strokecolor="#4f81bd [3204]" strokeweight="2pt">
                <v:shadow on="t" opacity="24903f" mv:blur="40000f" origin=",.5" offset="0,20000emu"/>
              </v:line>
            </w:pict>
          </mc:Fallback>
        </mc:AlternateContent>
      </w:r>
    </w:p>
    <w:p w14:paraId="47AC6FE7" w14:textId="68DD420F" w:rsidR="002262B8" w:rsidRPr="008A5535" w:rsidRDefault="0044391D" w:rsidP="002262B8">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0B3C2D25" wp14:editId="7E2407C5">
                <wp:simplePos x="0" y="0"/>
                <wp:positionH relativeFrom="column">
                  <wp:posOffset>546735</wp:posOffset>
                </wp:positionH>
                <wp:positionV relativeFrom="paragraph">
                  <wp:posOffset>60325</wp:posOffset>
                </wp:positionV>
                <wp:extent cx="228600" cy="3810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28600" cy="381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6BD053" w14:textId="474B0814" w:rsidR="00F06068" w:rsidRDefault="00F06068">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7" type="#_x0000_t202" style="position:absolute;margin-left:43.05pt;margin-top:4.75pt;width:18pt;height:30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ai4MwCAAAN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" filled="f" stroked="f">
                <v:textbox>
                  <w:txbxContent>
                    <w:p w14:paraId="776BD053" w14:textId="474B0814" w:rsidR="0044391D" w:rsidRDefault="0044391D">
                      <w:r>
                        <w:t>P</w:t>
                      </w:r>
                    </w:p>
                  </w:txbxContent>
                </v:textbox>
                <w10:wrap type="square"/>
              </v:shape>
            </w:pict>
          </mc:Fallback>
        </mc:AlternateContent>
      </w:r>
      <w:r>
        <w:rPr>
          <w:noProof/>
          <w:sz w:val="24"/>
          <w:szCs w:val="24"/>
        </w:rPr>
        <mc:AlternateContent>
          <mc:Choice Requires="wps">
            <w:drawing>
              <wp:anchor distT="0" distB="0" distL="114300" distR="114300" simplePos="0" relativeHeight="251662336" behindDoc="0" locked="0" layoutInCell="1" allowOverlap="1" wp14:anchorId="35DB3080" wp14:editId="6DC47074">
                <wp:simplePos x="0" y="0"/>
                <wp:positionH relativeFrom="column">
                  <wp:posOffset>1156335</wp:posOffset>
                </wp:positionH>
                <wp:positionV relativeFrom="paragraph">
                  <wp:posOffset>136525</wp:posOffset>
                </wp:positionV>
                <wp:extent cx="1828800" cy="1447800"/>
                <wp:effectExtent l="50800" t="25400" r="76200" b="101600"/>
                <wp:wrapNone/>
                <wp:docPr id="6" name="Straight Connector 6"/>
                <wp:cNvGraphicFramePr/>
                <a:graphic xmlns:a="http://schemas.openxmlformats.org/drawingml/2006/main">
                  <a:graphicData uri="http://schemas.microsoft.com/office/word/2010/wordprocessingShape">
                    <wps:wsp>
                      <wps:cNvCnPr/>
                      <wps:spPr>
                        <a:xfrm flipV="1">
                          <a:off x="0" y="0"/>
                          <a:ext cx="1828800" cy="1447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91.05pt,10.75pt" to="235.05pt,124.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" strokecolor="#4f81bd [3204]" strokeweight="2pt">
                <v:shadow on="t" opacity="24903f" mv:blur="40000f" origin=",.5" offset="0,20000emu"/>
              </v:line>
            </w:pict>
          </mc:Fallback>
        </mc:AlternateContent>
      </w:r>
    </w:p>
    <w:p w14:paraId="3D4DBE9E" w14:textId="1F95EA8D" w:rsidR="002262B8" w:rsidRPr="008A5535" w:rsidRDefault="0044391D" w:rsidP="002262B8">
      <w:pPr>
        <w:rPr>
          <w:sz w:val="24"/>
          <w:szCs w:val="24"/>
        </w:rPr>
      </w:pPr>
      <w:r>
        <w:rPr>
          <w:noProof/>
          <w:sz w:val="24"/>
          <w:szCs w:val="24"/>
        </w:rPr>
        <mc:AlternateContent>
          <mc:Choice Requires="wps">
            <w:drawing>
              <wp:anchor distT="0" distB="0" distL="114300" distR="114300" simplePos="0" relativeHeight="251661312" behindDoc="0" locked="0" layoutInCell="1" allowOverlap="1" wp14:anchorId="5553D712" wp14:editId="1168FEC6">
                <wp:simplePos x="0" y="0"/>
                <wp:positionH relativeFrom="column">
                  <wp:posOffset>1156335</wp:posOffset>
                </wp:positionH>
                <wp:positionV relativeFrom="paragraph">
                  <wp:posOffset>113665</wp:posOffset>
                </wp:positionV>
                <wp:extent cx="1676400" cy="1295400"/>
                <wp:effectExtent l="50800" t="25400" r="76200" b="101600"/>
                <wp:wrapNone/>
                <wp:docPr id="5" name="Straight Connector 5"/>
                <wp:cNvGraphicFramePr/>
                <a:graphic xmlns:a="http://schemas.openxmlformats.org/drawingml/2006/main">
                  <a:graphicData uri="http://schemas.microsoft.com/office/word/2010/wordprocessingShape">
                    <wps:wsp>
                      <wps:cNvCnPr/>
                      <wps:spPr>
                        <a:xfrm>
                          <a:off x="0" y="0"/>
                          <a:ext cx="1676400" cy="1295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1.05pt,8.95pt" to="223.05pt,110.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" strokecolor="#4f81bd [3204]" strokeweight="2pt">
                <v:shadow on="t" opacity="24903f" mv:blur="40000f" origin=",.5" offset="0,20000emu"/>
              </v:line>
            </w:pict>
          </mc:Fallback>
        </mc:AlternateContent>
      </w:r>
      <w:r>
        <w:rPr>
          <w:noProof/>
          <w:sz w:val="24"/>
          <w:szCs w:val="24"/>
        </w:rPr>
        <mc:AlternateContent>
          <mc:Choice Requires="wps">
            <w:drawing>
              <wp:anchor distT="0" distB="0" distL="114300" distR="114300" simplePos="0" relativeHeight="251659264" behindDoc="0" locked="0" layoutInCell="1" allowOverlap="1" wp14:anchorId="371C9356" wp14:editId="53DB97C7">
                <wp:simplePos x="0" y="0"/>
                <wp:positionH relativeFrom="column">
                  <wp:posOffset>851535</wp:posOffset>
                </wp:positionH>
                <wp:positionV relativeFrom="paragraph">
                  <wp:posOffset>37465</wp:posOffset>
                </wp:positionV>
                <wp:extent cx="0" cy="1600200"/>
                <wp:effectExtent l="50800" t="25400" r="76200" b="76200"/>
                <wp:wrapNone/>
                <wp:docPr id="3" name="Straight Connector 3"/>
                <wp:cNvGraphicFramePr/>
                <a:graphic xmlns:a="http://schemas.openxmlformats.org/drawingml/2006/main">
                  <a:graphicData uri="http://schemas.microsoft.com/office/word/2010/wordprocessingShape">
                    <wps:wsp>
                      <wps:cNvCnPr/>
                      <wps:spPr>
                        <a:xfrm>
                          <a:off x="0" y="0"/>
                          <a:ext cx="0" cy="1600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3"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05pt,2.95pt" to="67.05pt,128.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" strokecolor="#4f81bd [3204]" strokeweight="2pt">
                <v:shadow on="t" opacity="24903f" mv:blur="40000f" origin=",.5" offset="0,20000emu"/>
              </v:line>
            </w:pict>
          </mc:Fallback>
        </mc:AlternateContent>
      </w:r>
    </w:p>
    <w:p w14:paraId="6A969B19" w14:textId="77777777" w:rsidR="002262B8" w:rsidRPr="008A5535" w:rsidRDefault="002262B8" w:rsidP="002262B8">
      <w:pPr>
        <w:rPr>
          <w:sz w:val="24"/>
          <w:szCs w:val="24"/>
        </w:rPr>
      </w:pPr>
    </w:p>
    <w:p w14:paraId="2EC8F6E8" w14:textId="77777777" w:rsidR="002262B8" w:rsidRPr="008A5535" w:rsidRDefault="002262B8" w:rsidP="002262B8">
      <w:pPr>
        <w:rPr>
          <w:sz w:val="24"/>
          <w:szCs w:val="24"/>
        </w:rPr>
      </w:pPr>
    </w:p>
    <w:p w14:paraId="6EB5008A" w14:textId="77777777" w:rsidR="002262B8" w:rsidRPr="008A5535" w:rsidRDefault="002262B8" w:rsidP="002262B8">
      <w:pPr>
        <w:rPr>
          <w:sz w:val="24"/>
          <w:szCs w:val="24"/>
        </w:rPr>
      </w:pPr>
    </w:p>
    <w:p w14:paraId="30E29B4E" w14:textId="77777777" w:rsidR="002262B8" w:rsidRPr="008A5535" w:rsidRDefault="002262B8" w:rsidP="002262B8">
      <w:pPr>
        <w:rPr>
          <w:sz w:val="24"/>
          <w:szCs w:val="24"/>
        </w:rPr>
      </w:pPr>
    </w:p>
    <w:p w14:paraId="006CCBD8" w14:textId="3B3C6C56" w:rsidR="002262B8" w:rsidRPr="008A5535" w:rsidRDefault="0044391D" w:rsidP="002262B8">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1814FC3B" wp14:editId="75315135">
                <wp:simplePos x="0" y="0"/>
                <wp:positionH relativeFrom="column">
                  <wp:posOffset>2604135</wp:posOffset>
                </wp:positionH>
                <wp:positionV relativeFrom="paragraph">
                  <wp:posOffset>-635</wp:posOffset>
                </wp:positionV>
                <wp:extent cx="228600" cy="228600"/>
                <wp:effectExtent l="50800" t="50800" r="76200" b="101600"/>
                <wp:wrapNone/>
                <wp:docPr id="8" name="Straight Arrow Connector 8"/>
                <wp:cNvGraphicFramePr/>
                <a:graphic xmlns:a="http://schemas.openxmlformats.org/drawingml/2006/main">
                  <a:graphicData uri="http://schemas.microsoft.com/office/word/2010/wordprocessingShape">
                    <wps:wsp>
                      <wps:cNvCnPr/>
                      <wps:spPr>
                        <a:xfrm flipV="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8" o:spid="_x0000_s1026" type="#_x0000_t32" style="position:absolute;margin-left:205.05pt;margin-top:0;width:18pt;height:18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" strokecolor="#4f81bd [3204]" strokeweight="2pt">
                <v:stroke endarrow="open"/>
                <v:shadow on="t" opacity="24903f" mv:blur="40000f" origin=",.5" offset="0,20000emu"/>
              </v:shape>
            </w:pict>
          </mc:Fallback>
        </mc:AlternateContent>
      </w:r>
    </w:p>
    <w:p w14:paraId="68D4BC0A" w14:textId="3AA960DA" w:rsidR="002262B8" w:rsidRPr="008A5535" w:rsidRDefault="0044391D" w:rsidP="002262B8">
      <w:pPr>
        <w:rPr>
          <w:sz w:val="24"/>
          <w:szCs w:val="24"/>
        </w:rPr>
      </w:pPr>
      <w:r>
        <w:rPr>
          <w:noProof/>
          <w:sz w:val="24"/>
          <w:szCs w:val="24"/>
        </w:rPr>
        <mc:AlternateContent>
          <mc:Choice Requires="wps">
            <w:drawing>
              <wp:anchor distT="0" distB="0" distL="114300" distR="114300" simplePos="0" relativeHeight="251667456" behindDoc="0" locked="0" layoutInCell="1" allowOverlap="1" wp14:anchorId="498A3F89" wp14:editId="29F1EA16">
                <wp:simplePos x="0" y="0"/>
                <wp:positionH relativeFrom="column">
                  <wp:posOffset>2908935</wp:posOffset>
                </wp:positionH>
                <wp:positionV relativeFrom="paragraph">
                  <wp:posOffset>128905</wp:posOffset>
                </wp:positionV>
                <wp:extent cx="1295400" cy="3810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295400" cy="381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D51F86" w14:textId="75DD661A" w:rsidR="00F06068" w:rsidRDefault="00F06068">
                            <w:r>
                              <w:t>AD=C+</w:t>
                            </w:r>
                            <w:r w:rsidRPr="0044391D">
                              <w:rPr>
                                <w:b/>
                                <w:sz w:val="24"/>
                                <w:szCs w:val="24"/>
                              </w:rPr>
                              <w:t>I</w:t>
                            </w:r>
                            <w:r>
                              <w:t>+G+NX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229.05pt;margin-top:10.15pt;width:102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C6UodACAAAX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" filled="f" stroked="f">
                <v:textbox>
                  <w:txbxContent>
                    <w:p w14:paraId="75D51F86" w14:textId="75DD661A" w:rsidR="0044391D" w:rsidRDefault="0044391D">
                      <w:r>
                        <w:t>AD=C+</w:t>
                      </w:r>
                      <w:r w:rsidRPr="0044391D">
                        <w:rPr>
                          <w:b/>
                          <w:sz w:val="24"/>
                          <w:szCs w:val="24"/>
                        </w:rPr>
                        <w:t>I</w:t>
                      </w:r>
                      <w:r>
                        <w:t>+G+NX</w:t>
                      </w:r>
                    </w:p>
                  </w:txbxContent>
                </v:textbox>
                <w10:wrap type="square"/>
              </v:shape>
            </w:pict>
          </mc:Fallback>
        </mc:AlternateContent>
      </w:r>
    </w:p>
    <w:p w14:paraId="443EA9AB" w14:textId="7784BF3C" w:rsidR="002262B8" w:rsidRPr="008A5535" w:rsidRDefault="002262B8" w:rsidP="002262B8">
      <w:pPr>
        <w:rPr>
          <w:sz w:val="24"/>
          <w:szCs w:val="24"/>
        </w:rPr>
      </w:pPr>
    </w:p>
    <w:p w14:paraId="32FFE8DA" w14:textId="77777777" w:rsidR="002262B8" w:rsidRPr="008A5535" w:rsidRDefault="002262B8" w:rsidP="002262B8">
      <w:pPr>
        <w:rPr>
          <w:sz w:val="24"/>
          <w:szCs w:val="24"/>
        </w:rPr>
      </w:pPr>
    </w:p>
    <w:p w14:paraId="1E94C3F8" w14:textId="1F3C0D1B" w:rsidR="002262B8" w:rsidRPr="008A5535" w:rsidRDefault="0044391D" w:rsidP="002262B8">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5DCF89D1" wp14:editId="7C16216E">
                <wp:simplePos x="0" y="0"/>
                <wp:positionH relativeFrom="column">
                  <wp:posOffset>3518535</wp:posOffset>
                </wp:positionH>
                <wp:positionV relativeFrom="paragraph">
                  <wp:posOffset>136525</wp:posOffset>
                </wp:positionV>
                <wp:extent cx="1219200" cy="3810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219200" cy="381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1FEC8C" w14:textId="378C5667" w:rsidR="00F06068" w:rsidRDefault="00F06068">
                            <w:r>
                              <w:t>Real GDP (Y)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29" type="#_x0000_t202" style="position:absolute;margin-left:277.05pt;margin-top:10.75pt;width:96pt;height:30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" filled="f" stroked="f">
                <v:textbox>
                  <w:txbxContent>
                    <w:p w14:paraId="551FEC8C" w14:textId="378C5667" w:rsidR="0044391D" w:rsidRDefault="0044391D">
                      <w:r>
                        <w:t>Real GDP (Y)</w:t>
                      </w:r>
                    </w:p>
                  </w:txbxContent>
                </v:textbox>
                <w10:wrap type="square"/>
              </v:shape>
            </w:pict>
          </mc:Fallback>
        </mc:AlternateContent>
      </w:r>
      <w:r>
        <w:rPr>
          <w:noProof/>
          <w:sz w:val="24"/>
          <w:szCs w:val="24"/>
        </w:rPr>
        <mc:AlternateContent>
          <mc:Choice Requires="wps">
            <w:drawing>
              <wp:anchor distT="0" distB="0" distL="114300" distR="114300" simplePos="0" relativeHeight="251660288" behindDoc="0" locked="0" layoutInCell="1" allowOverlap="1" wp14:anchorId="51AB1CA2" wp14:editId="71464F42">
                <wp:simplePos x="0" y="0"/>
                <wp:positionH relativeFrom="column">
                  <wp:posOffset>851535</wp:posOffset>
                </wp:positionH>
                <wp:positionV relativeFrom="paragraph">
                  <wp:posOffset>60325</wp:posOffset>
                </wp:positionV>
                <wp:extent cx="25146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05pt,4.75pt" to="265.05pt,4.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" strokecolor="#4f81bd [3204]" strokeweight="2pt">
                <v:shadow on="t" opacity="24903f" mv:blur="40000f" origin=",.5" offset="0,20000emu"/>
              </v:line>
            </w:pict>
          </mc:Fallback>
        </mc:AlternateContent>
      </w:r>
    </w:p>
    <w:p w14:paraId="4C2ED397" w14:textId="77777777" w:rsidR="002262B8" w:rsidRPr="008A5535" w:rsidRDefault="002262B8" w:rsidP="002262B8">
      <w:pPr>
        <w:rPr>
          <w:sz w:val="24"/>
          <w:szCs w:val="24"/>
        </w:rPr>
      </w:pPr>
    </w:p>
    <w:p w14:paraId="3B78212C" w14:textId="77777777" w:rsidR="002262B8" w:rsidRPr="008A5535" w:rsidRDefault="002262B8" w:rsidP="002262B8">
      <w:pPr>
        <w:rPr>
          <w:sz w:val="24"/>
          <w:szCs w:val="24"/>
        </w:rPr>
      </w:pPr>
    </w:p>
    <w:p w14:paraId="0A9D5C3F" w14:textId="77777777" w:rsidR="002262B8" w:rsidRPr="008A5535" w:rsidRDefault="002262B8" w:rsidP="002262B8">
      <w:pPr>
        <w:rPr>
          <w:sz w:val="24"/>
          <w:szCs w:val="24"/>
        </w:rPr>
      </w:pPr>
    </w:p>
    <w:p w14:paraId="51E88665" w14:textId="77777777" w:rsidR="002262B8" w:rsidRPr="008A5535" w:rsidRDefault="002262B8" w:rsidP="002262B8">
      <w:pPr>
        <w:rPr>
          <w:sz w:val="24"/>
          <w:szCs w:val="24"/>
        </w:rPr>
      </w:pPr>
    </w:p>
    <w:p w14:paraId="1B01A9B6" w14:textId="47A7F721" w:rsidR="00A60FCB" w:rsidRPr="008A5535" w:rsidRDefault="00020C84" w:rsidP="00704F7B">
      <w:pPr>
        <w:rPr>
          <w:sz w:val="24"/>
          <w:szCs w:val="24"/>
        </w:rPr>
      </w:pPr>
      <w:r w:rsidRPr="008A5535">
        <w:rPr>
          <w:sz w:val="24"/>
          <w:szCs w:val="24"/>
        </w:rPr>
        <w:br w:type="page"/>
      </w:r>
      <w:r w:rsidR="002262B8" w:rsidRPr="008A5535">
        <w:rPr>
          <w:sz w:val="24"/>
          <w:szCs w:val="24"/>
        </w:rPr>
        <w:t>2.</w:t>
      </w:r>
      <w:r w:rsidR="00A60FCB" w:rsidRPr="008A5535">
        <w:rPr>
          <w:sz w:val="24"/>
          <w:szCs w:val="24"/>
        </w:rPr>
        <w:t xml:space="preserve"> </w:t>
      </w:r>
      <w:r w:rsidR="00704F7B" w:rsidRPr="008A5535">
        <w:rPr>
          <w:sz w:val="24"/>
          <w:szCs w:val="24"/>
        </w:rPr>
        <w:t>“</w:t>
      </w:r>
      <w:r w:rsidR="00704F7B" w:rsidRPr="008A5535">
        <w:rPr>
          <w:color w:val="000000"/>
          <w:sz w:val="24"/>
          <w:szCs w:val="24"/>
          <w:shd w:val="clear" w:color="auto" w:fill="FFFFFF"/>
        </w:rPr>
        <w:t>The unemployment rate for December was 7.5 per cent.</w:t>
      </w:r>
      <w:r w:rsidR="00704F7B" w:rsidRPr="008A5535">
        <w:rPr>
          <w:color w:val="000000"/>
          <w:sz w:val="24"/>
          <w:szCs w:val="24"/>
        </w:rPr>
        <w:t xml:space="preserve"> </w:t>
      </w:r>
      <w:r w:rsidR="002262B8" w:rsidRPr="008A5535">
        <w:rPr>
          <w:color w:val="000000"/>
          <w:sz w:val="24"/>
          <w:szCs w:val="24"/>
        </w:rPr>
        <w:t>[…]</w:t>
      </w:r>
      <w:r w:rsidR="00A60FCB" w:rsidRPr="008A5535">
        <w:rPr>
          <w:color w:val="000000"/>
          <w:sz w:val="24"/>
          <w:szCs w:val="24"/>
          <w:shd w:val="clear" w:color="auto" w:fill="FFFFFF"/>
        </w:rPr>
        <w:t xml:space="preserve"> </w:t>
      </w:r>
      <w:r w:rsidR="00704F7B" w:rsidRPr="008A5535">
        <w:rPr>
          <w:color w:val="000000"/>
          <w:sz w:val="24"/>
          <w:szCs w:val="24"/>
          <w:shd w:val="clear" w:color="auto" w:fill="FFFFFF"/>
        </w:rPr>
        <w:t>A</w:t>
      </w:r>
      <w:r w:rsidR="00A60FCB" w:rsidRPr="008A5535">
        <w:rPr>
          <w:color w:val="000000"/>
          <w:sz w:val="24"/>
          <w:szCs w:val="24"/>
          <w:shd w:val="clear" w:color="auto" w:fill="FFFFFF"/>
        </w:rPr>
        <w:t xml:space="preserve"> plausible estimate for the unemployment rate associated with potential output is probably around 7 per cent or so. (The Conference Board of Canada’s projection for 2013 is 6.8 per cent.)</w:t>
      </w:r>
    </w:p>
    <w:p w14:paraId="0A9F49FC" w14:textId="7263DF74" w:rsidR="002262B8" w:rsidRPr="008A5535" w:rsidRDefault="002262B8" w:rsidP="002262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4"/>
        </w:rPr>
      </w:pPr>
    </w:p>
    <w:p w14:paraId="29C71CFC" w14:textId="53B3ED2D" w:rsidR="002262B8" w:rsidRPr="008A5535" w:rsidRDefault="002262B8" w:rsidP="002262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i/>
          <w:color w:val="000000"/>
          <w:sz w:val="24"/>
          <w:szCs w:val="24"/>
        </w:rPr>
      </w:pPr>
      <w:r w:rsidRPr="008A5535">
        <w:rPr>
          <w:i/>
          <w:color w:val="000000"/>
          <w:sz w:val="24"/>
          <w:szCs w:val="24"/>
        </w:rPr>
        <w:t>(</w:t>
      </w:r>
      <w:r w:rsidR="00704F7B" w:rsidRPr="008A5535">
        <w:rPr>
          <w:i/>
          <w:color w:val="000000"/>
          <w:sz w:val="24"/>
          <w:szCs w:val="24"/>
        </w:rPr>
        <w:t>“Don’t settle for new “natural” jobless rate of 7 per cent”</w:t>
      </w:r>
      <w:r w:rsidRPr="008A5535">
        <w:rPr>
          <w:bCs/>
          <w:i/>
          <w:color w:val="000000"/>
          <w:sz w:val="24"/>
          <w:szCs w:val="24"/>
        </w:rPr>
        <w:t>, The Globe and Mail</w:t>
      </w:r>
      <w:r w:rsidR="00704F7B" w:rsidRPr="008A5535">
        <w:rPr>
          <w:bCs/>
          <w:i/>
          <w:color w:val="000000"/>
          <w:sz w:val="24"/>
          <w:szCs w:val="24"/>
        </w:rPr>
        <w:t>, Feb 2012</w:t>
      </w:r>
      <w:r w:rsidRPr="008A5535">
        <w:rPr>
          <w:bCs/>
          <w:i/>
          <w:color w:val="000000"/>
          <w:sz w:val="24"/>
          <w:szCs w:val="24"/>
        </w:rPr>
        <w:t>)</w:t>
      </w:r>
    </w:p>
    <w:p w14:paraId="7A0F0ADE" w14:textId="7A730656" w:rsidR="002262B8" w:rsidRPr="008A5535" w:rsidRDefault="002262B8" w:rsidP="002262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4"/>
          <w:szCs w:val="24"/>
        </w:rPr>
      </w:pPr>
    </w:p>
    <w:p w14:paraId="1ACA3230" w14:textId="319A7963" w:rsidR="00C0202C" w:rsidRPr="008A5535" w:rsidRDefault="002262B8" w:rsidP="00704F7B">
      <w:pPr>
        <w:rPr>
          <w:bCs/>
          <w:sz w:val="24"/>
          <w:szCs w:val="24"/>
        </w:rPr>
      </w:pPr>
      <w:r w:rsidRPr="008A5535">
        <w:rPr>
          <w:bCs/>
          <w:sz w:val="24"/>
          <w:szCs w:val="24"/>
        </w:rPr>
        <w:t xml:space="preserve">Refer to the excerpt above to </w:t>
      </w:r>
      <w:r w:rsidRPr="008A5535">
        <w:rPr>
          <w:b/>
          <w:bCs/>
          <w:sz w:val="24"/>
          <w:szCs w:val="24"/>
        </w:rPr>
        <w:t>explain</w:t>
      </w:r>
      <w:r w:rsidRPr="008A5535">
        <w:rPr>
          <w:bCs/>
          <w:sz w:val="24"/>
          <w:szCs w:val="24"/>
        </w:rPr>
        <w:t xml:space="preserve"> </w:t>
      </w:r>
      <w:r w:rsidR="00C65702" w:rsidRPr="008A5535">
        <w:rPr>
          <w:bCs/>
          <w:sz w:val="24"/>
          <w:szCs w:val="24"/>
        </w:rPr>
        <w:t xml:space="preserve">whether there is an output gap in Canada. </w:t>
      </w:r>
      <w:r w:rsidR="00C0202C" w:rsidRPr="008A5535">
        <w:rPr>
          <w:bCs/>
          <w:sz w:val="24"/>
          <w:szCs w:val="24"/>
        </w:rPr>
        <w:t>What types of unemployment are included in t</w:t>
      </w:r>
      <w:r w:rsidR="00DC4838" w:rsidRPr="008A5535">
        <w:rPr>
          <w:bCs/>
          <w:sz w:val="24"/>
          <w:szCs w:val="24"/>
        </w:rPr>
        <w:t>he natural rate of unemployment?</w:t>
      </w:r>
    </w:p>
    <w:p w14:paraId="3CC851B0" w14:textId="351CB0A9" w:rsidR="007C2710" w:rsidRPr="008A5535" w:rsidRDefault="007C2710" w:rsidP="00704F7B">
      <w:pPr>
        <w:rPr>
          <w:color w:val="000000"/>
          <w:sz w:val="24"/>
          <w:szCs w:val="24"/>
        </w:rPr>
      </w:pPr>
      <w:r w:rsidRPr="008A5535">
        <w:rPr>
          <w:b/>
          <w:color w:val="000000"/>
          <w:sz w:val="24"/>
          <w:szCs w:val="24"/>
        </w:rPr>
        <w:t>Explain</w:t>
      </w:r>
      <w:r w:rsidRPr="008A5535">
        <w:rPr>
          <w:color w:val="000000"/>
          <w:sz w:val="24"/>
          <w:szCs w:val="24"/>
        </w:rPr>
        <w:t xml:space="preserve"> what policy action the government could take to return output and employment to </w:t>
      </w:r>
      <w:r w:rsidR="006323ED">
        <w:rPr>
          <w:color w:val="000000"/>
          <w:sz w:val="24"/>
          <w:szCs w:val="24"/>
        </w:rPr>
        <w:t>their</w:t>
      </w:r>
      <w:r w:rsidRPr="008A5535">
        <w:rPr>
          <w:color w:val="000000"/>
          <w:sz w:val="24"/>
          <w:szCs w:val="24"/>
        </w:rPr>
        <w:t xml:space="preserve"> potential. </w:t>
      </w:r>
    </w:p>
    <w:p w14:paraId="19DEA441" w14:textId="60E84DE5" w:rsidR="008C3901" w:rsidRPr="008A5535" w:rsidRDefault="008C3901" w:rsidP="00704F7B">
      <w:pPr>
        <w:rPr>
          <w:color w:val="000000"/>
          <w:sz w:val="24"/>
          <w:szCs w:val="24"/>
        </w:rPr>
      </w:pPr>
      <w:r w:rsidRPr="008A5535">
        <w:rPr>
          <w:b/>
          <w:color w:val="000000"/>
          <w:sz w:val="24"/>
          <w:szCs w:val="24"/>
        </w:rPr>
        <w:t>Explain</w:t>
      </w:r>
      <w:r w:rsidRPr="008A5535">
        <w:rPr>
          <w:color w:val="000000"/>
          <w:sz w:val="24"/>
          <w:szCs w:val="24"/>
        </w:rPr>
        <w:t xml:space="preserve"> what would lead to reductions in t</w:t>
      </w:r>
      <w:r w:rsidR="00167DB2">
        <w:rPr>
          <w:color w:val="000000"/>
          <w:sz w:val="24"/>
          <w:szCs w:val="24"/>
        </w:rPr>
        <w:t xml:space="preserve">he natural rate of unemployment in the </w:t>
      </w:r>
      <w:proofErr w:type="gramStart"/>
      <w:r w:rsidR="00167DB2">
        <w:rPr>
          <w:color w:val="000000"/>
          <w:sz w:val="24"/>
          <w:szCs w:val="24"/>
        </w:rPr>
        <w:t>long-run</w:t>
      </w:r>
      <w:proofErr w:type="gramEnd"/>
      <w:r w:rsidR="00167DB2">
        <w:rPr>
          <w:color w:val="000000"/>
          <w:sz w:val="24"/>
          <w:szCs w:val="24"/>
        </w:rPr>
        <w:t>.</w:t>
      </w:r>
    </w:p>
    <w:p w14:paraId="64A32A92" w14:textId="149A9F5C" w:rsidR="00704F7B" w:rsidRDefault="00020C84" w:rsidP="00704F7B">
      <w:pPr>
        <w:rPr>
          <w:b/>
          <w:bCs/>
          <w:color w:val="000000"/>
          <w:sz w:val="24"/>
          <w:szCs w:val="24"/>
        </w:rPr>
      </w:pPr>
      <w:r w:rsidRPr="008A5535">
        <w:rPr>
          <w:color w:val="000000"/>
          <w:sz w:val="24"/>
          <w:szCs w:val="24"/>
        </w:rPr>
        <w:t>(5</w:t>
      </w:r>
      <w:r w:rsidR="002262B8" w:rsidRPr="008A5535">
        <w:rPr>
          <w:color w:val="000000"/>
          <w:sz w:val="24"/>
          <w:szCs w:val="24"/>
        </w:rPr>
        <w:t>marks</w:t>
      </w:r>
      <w:r w:rsidRPr="008A5535">
        <w:rPr>
          <w:b/>
          <w:bCs/>
          <w:color w:val="000000"/>
          <w:sz w:val="24"/>
          <w:szCs w:val="24"/>
        </w:rPr>
        <w:t>)</w:t>
      </w:r>
    </w:p>
    <w:p w14:paraId="1EA9A2D3" w14:textId="77777777" w:rsidR="00B151AF" w:rsidRDefault="00B151AF" w:rsidP="00704F7B">
      <w:pPr>
        <w:rPr>
          <w:b/>
          <w:bCs/>
          <w:color w:val="000000"/>
          <w:sz w:val="24"/>
          <w:szCs w:val="24"/>
        </w:rPr>
      </w:pPr>
    </w:p>
    <w:p w14:paraId="3E9FE2F3" w14:textId="77777777" w:rsidR="00B151AF" w:rsidRPr="005213A0" w:rsidRDefault="00B151AF" w:rsidP="00B151AF">
      <w:pPr>
        <w:pStyle w:val="NormalWeb"/>
        <w:shd w:val="clear" w:color="auto" w:fill="FFFFFF"/>
        <w:spacing w:before="0" w:beforeAutospacing="0" w:after="300" w:afterAutospacing="0"/>
        <w:textAlignment w:val="baseline"/>
        <w:rPr>
          <w:rFonts w:ascii="Times New Roman" w:hAnsi="Times New Roman"/>
          <w:b/>
          <w:color w:val="000000"/>
          <w:sz w:val="24"/>
          <w:szCs w:val="24"/>
        </w:rPr>
      </w:pPr>
      <w:r w:rsidRPr="005213A0">
        <w:rPr>
          <w:rFonts w:ascii="Times New Roman" w:hAnsi="Times New Roman"/>
          <w:b/>
          <w:color w:val="000000"/>
          <w:sz w:val="24"/>
          <w:szCs w:val="24"/>
        </w:rPr>
        <w:t>Answer: “The policy challenge during recessions is to stimulate demand in order to return output and employment back to potential, and this has been the priority of fiscal and monetary policy for the last three years.” The expansionary fiscal policy would be to increase G or decrease t.</w:t>
      </w:r>
    </w:p>
    <w:p w14:paraId="16D26384" w14:textId="77777777" w:rsidR="00B151AF" w:rsidRPr="005213A0" w:rsidRDefault="00B151AF" w:rsidP="00B151AF">
      <w:pPr>
        <w:pStyle w:val="NormalWeb"/>
        <w:shd w:val="clear" w:color="auto" w:fill="FFFFFF"/>
        <w:spacing w:before="0" w:beforeAutospacing="0" w:after="300" w:afterAutospacing="0"/>
        <w:textAlignment w:val="baseline"/>
        <w:rPr>
          <w:rFonts w:ascii="Times New Roman" w:hAnsi="Times New Roman"/>
          <w:b/>
          <w:color w:val="000000"/>
          <w:sz w:val="24"/>
          <w:szCs w:val="24"/>
        </w:rPr>
      </w:pPr>
      <w:r w:rsidRPr="005213A0">
        <w:rPr>
          <w:rFonts w:ascii="Times New Roman" w:hAnsi="Times New Roman"/>
          <w:b/>
          <w:color w:val="000000"/>
          <w:sz w:val="24"/>
          <w:szCs w:val="24"/>
        </w:rPr>
        <w:t>The natural rate of unemployment includes structural, frictional and seasonal unemployment.</w:t>
      </w:r>
    </w:p>
    <w:p w14:paraId="20406D43" w14:textId="77777777" w:rsidR="00B151AF" w:rsidRPr="005213A0" w:rsidRDefault="00B151AF" w:rsidP="00B151AF">
      <w:pPr>
        <w:pStyle w:val="NormalWeb"/>
        <w:shd w:val="clear" w:color="auto" w:fill="FFFFFF"/>
        <w:spacing w:before="0" w:beforeAutospacing="0" w:after="300" w:afterAutospacing="0"/>
        <w:textAlignment w:val="baseline"/>
        <w:rPr>
          <w:rFonts w:ascii="Times New Roman" w:hAnsi="Times New Roman"/>
          <w:b/>
          <w:color w:val="000000"/>
          <w:sz w:val="24"/>
          <w:szCs w:val="24"/>
        </w:rPr>
      </w:pPr>
      <w:r w:rsidRPr="005213A0">
        <w:rPr>
          <w:rFonts w:ascii="Times New Roman" w:hAnsi="Times New Roman"/>
          <w:b/>
          <w:color w:val="000000"/>
          <w:sz w:val="24"/>
          <w:szCs w:val="24"/>
        </w:rPr>
        <w:t xml:space="preserve">“There’s no reason for us to be satisfied with a ‘natural’ unemployment rate of 7 per cent, but long-term reductions in unemployment are less a matter of stimulating demand than of improving the functioning of the </w:t>
      </w:r>
      <w:proofErr w:type="spellStart"/>
      <w:r w:rsidRPr="005213A0">
        <w:rPr>
          <w:rFonts w:ascii="Times New Roman" w:hAnsi="Times New Roman"/>
          <w:b/>
          <w:color w:val="000000"/>
          <w:sz w:val="24"/>
          <w:szCs w:val="24"/>
        </w:rPr>
        <w:t>labour</w:t>
      </w:r>
      <w:proofErr w:type="spellEnd"/>
      <w:r w:rsidRPr="005213A0">
        <w:rPr>
          <w:rFonts w:ascii="Times New Roman" w:hAnsi="Times New Roman"/>
          <w:b/>
          <w:color w:val="000000"/>
          <w:sz w:val="24"/>
          <w:szCs w:val="24"/>
        </w:rPr>
        <w:t xml:space="preserve"> market.”</w:t>
      </w:r>
    </w:p>
    <w:p w14:paraId="62AC608E" w14:textId="77777777" w:rsidR="00B151AF" w:rsidRPr="005213A0" w:rsidRDefault="00B151AF" w:rsidP="00B151AF">
      <w:pPr>
        <w:pStyle w:val="NormalWeb"/>
        <w:shd w:val="clear" w:color="auto" w:fill="FFFFFF"/>
        <w:spacing w:before="0" w:beforeAutospacing="0" w:after="300" w:afterAutospacing="0"/>
        <w:textAlignment w:val="baseline"/>
        <w:rPr>
          <w:rFonts w:ascii="Times New Roman" w:hAnsi="Times New Roman"/>
          <w:b/>
          <w:color w:val="000000"/>
          <w:sz w:val="24"/>
          <w:szCs w:val="24"/>
        </w:rPr>
      </w:pPr>
      <w:proofErr w:type="gramStart"/>
      <w:r w:rsidRPr="005213A0">
        <w:rPr>
          <w:rFonts w:ascii="Times New Roman" w:hAnsi="Times New Roman"/>
          <w:b/>
          <w:color w:val="000000"/>
          <w:sz w:val="24"/>
          <w:szCs w:val="24"/>
        </w:rPr>
        <w:t>Quotes from the same article.</w:t>
      </w:r>
      <w:proofErr w:type="gramEnd"/>
    </w:p>
    <w:p w14:paraId="6CD83CC2" w14:textId="77777777" w:rsidR="00B151AF" w:rsidRPr="008A5535" w:rsidRDefault="00B151AF" w:rsidP="00704F7B">
      <w:pPr>
        <w:rPr>
          <w:color w:val="000000"/>
          <w:sz w:val="24"/>
          <w:szCs w:val="24"/>
        </w:rPr>
      </w:pPr>
    </w:p>
    <w:p w14:paraId="3E7CF565" w14:textId="77777777" w:rsidR="005651FA" w:rsidRDefault="00EB471E" w:rsidP="005651FA">
      <w:pPr>
        <w:pStyle w:val="ListParagraph"/>
        <w:ind w:left="0"/>
        <w:rPr>
          <w:rFonts w:ascii="Times New Roman" w:hAnsi="Times New Roman"/>
          <w:b/>
          <w:sz w:val="24"/>
          <w:szCs w:val="24"/>
        </w:rPr>
      </w:pPr>
      <w:r w:rsidRPr="00B151AF">
        <w:rPr>
          <w:rFonts w:ascii="Times New Roman" w:hAnsi="Times New Roman"/>
          <w:sz w:val="24"/>
          <w:szCs w:val="24"/>
        </w:rPr>
        <w:br w:type="page"/>
      </w:r>
      <w:r w:rsidR="005651FA">
        <w:rPr>
          <w:rFonts w:ascii="Times New Roman" w:hAnsi="Times New Roman"/>
          <w:b/>
          <w:sz w:val="24"/>
          <w:szCs w:val="24"/>
        </w:rPr>
        <w:t>Problem #1</w:t>
      </w:r>
      <w:r w:rsidR="005651FA" w:rsidRPr="00B151AF">
        <w:rPr>
          <w:rFonts w:ascii="Times New Roman" w:hAnsi="Times New Roman"/>
          <w:b/>
          <w:sz w:val="24"/>
          <w:szCs w:val="24"/>
        </w:rPr>
        <w:t xml:space="preserve"> Policies (Total=25 marks) </w:t>
      </w:r>
    </w:p>
    <w:p w14:paraId="5ADEF9C8" w14:textId="77777777" w:rsidR="005651FA" w:rsidRDefault="005651FA" w:rsidP="005651FA">
      <w:pPr>
        <w:pStyle w:val="ListParagraph"/>
        <w:ind w:left="1080"/>
        <w:rPr>
          <w:rFonts w:ascii="Times New Roman" w:hAnsi="Times New Roman"/>
          <w:b/>
          <w:sz w:val="24"/>
          <w:szCs w:val="24"/>
        </w:rPr>
      </w:pPr>
    </w:p>
    <w:p w14:paraId="3721628C" w14:textId="77777777" w:rsidR="005651FA" w:rsidRPr="008332EA" w:rsidRDefault="005651FA" w:rsidP="005651FA">
      <w:pPr>
        <w:rPr>
          <w:b/>
          <w:sz w:val="24"/>
          <w:szCs w:val="24"/>
        </w:rPr>
      </w:pPr>
      <w:r w:rsidRPr="008332EA">
        <w:rPr>
          <w:sz w:val="24"/>
          <w:szCs w:val="24"/>
        </w:rPr>
        <w:t>The MPC for a closed economy is 0.</w:t>
      </w:r>
      <w:r>
        <w:rPr>
          <w:sz w:val="24"/>
          <w:szCs w:val="24"/>
        </w:rPr>
        <w:t xml:space="preserve">75 </w:t>
      </w:r>
      <w:r w:rsidRPr="008332EA">
        <w:rPr>
          <w:sz w:val="24"/>
          <w:szCs w:val="24"/>
        </w:rPr>
        <w:t>and the net tax rate t = 0.</w:t>
      </w:r>
      <w:r>
        <w:rPr>
          <w:sz w:val="24"/>
          <w:szCs w:val="24"/>
        </w:rPr>
        <w:t>2</w:t>
      </w:r>
      <w:r w:rsidRPr="008332EA">
        <w:rPr>
          <w:sz w:val="24"/>
          <w:szCs w:val="24"/>
        </w:rPr>
        <w:t xml:space="preserve">. Autonomous </w:t>
      </w:r>
      <w:r>
        <w:rPr>
          <w:sz w:val="24"/>
          <w:szCs w:val="24"/>
        </w:rPr>
        <w:t>expenditure by households and business sectors is 200 and government expenditure is 500</w:t>
      </w:r>
      <w:r w:rsidRPr="008332EA">
        <w:rPr>
          <w:sz w:val="24"/>
          <w:szCs w:val="24"/>
        </w:rPr>
        <w:t>.</w:t>
      </w:r>
      <w:r w:rsidRPr="008332EA">
        <w:rPr>
          <w:bCs/>
          <w:sz w:val="24"/>
          <w:szCs w:val="24"/>
        </w:rPr>
        <w:t xml:space="preserve"> </w:t>
      </w:r>
    </w:p>
    <w:p w14:paraId="318AABCA" w14:textId="0E8C7BFB" w:rsidR="005F457E" w:rsidRPr="008A5535" w:rsidRDefault="005F457E" w:rsidP="005651FA">
      <w:pPr>
        <w:pStyle w:val="ListParagraph"/>
        <w:ind w:left="1080"/>
        <w:rPr>
          <w:bCs/>
          <w:sz w:val="24"/>
          <w:szCs w:val="24"/>
        </w:rPr>
      </w:pPr>
    </w:p>
    <w:p w14:paraId="1CB0FA17" w14:textId="77777777" w:rsidR="005651FA" w:rsidRPr="008A5535" w:rsidRDefault="005651FA" w:rsidP="005651FA">
      <w:pPr>
        <w:numPr>
          <w:ilvl w:val="0"/>
          <w:numId w:val="2"/>
        </w:numPr>
        <w:rPr>
          <w:b/>
          <w:bCs/>
          <w:sz w:val="24"/>
          <w:szCs w:val="24"/>
        </w:rPr>
      </w:pPr>
      <w:r w:rsidRPr="008A5535">
        <w:rPr>
          <w:bCs/>
          <w:sz w:val="24"/>
          <w:szCs w:val="24"/>
        </w:rPr>
        <w:t>Find the equilibrium output in this economy.  Show your calculations. (5 marks)</w:t>
      </w:r>
    </w:p>
    <w:p w14:paraId="4C77168D" w14:textId="77777777" w:rsidR="005651FA" w:rsidRPr="008A5535" w:rsidRDefault="005651FA" w:rsidP="005651FA">
      <w:pPr>
        <w:rPr>
          <w:bCs/>
          <w:sz w:val="24"/>
          <w:szCs w:val="24"/>
        </w:rPr>
      </w:pPr>
    </w:p>
    <w:p w14:paraId="7C7BD7DD" w14:textId="28578585" w:rsidR="00636955" w:rsidRPr="00636955" w:rsidRDefault="005651FA" w:rsidP="005651FA">
      <w:pPr>
        <w:rPr>
          <w:b/>
          <w:bCs/>
          <w:sz w:val="24"/>
          <w:szCs w:val="24"/>
        </w:rPr>
      </w:pPr>
      <w:proofErr w:type="spellStart"/>
      <w:r w:rsidRPr="008F2EEC">
        <w:rPr>
          <w:b/>
          <w:bCs/>
          <w:sz w:val="24"/>
          <w:szCs w:val="24"/>
        </w:rPr>
        <w:t>Ans</w:t>
      </w:r>
      <w:proofErr w:type="spellEnd"/>
      <w:r w:rsidRPr="008F2EEC">
        <w:rPr>
          <w:b/>
          <w:bCs/>
          <w:sz w:val="24"/>
          <w:szCs w:val="24"/>
        </w:rPr>
        <w:t xml:space="preserve">: </w:t>
      </w:r>
      <w:r w:rsidR="008F2EEC" w:rsidRPr="008F2EEC">
        <w:rPr>
          <w:b/>
          <w:bCs/>
          <w:sz w:val="24"/>
          <w:szCs w:val="24"/>
        </w:rPr>
        <w:t xml:space="preserve"> At equilibrium, </w:t>
      </w:r>
      <w:r w:rsidR="00636955">
        <w:rPr>
          <w:b/>
          <w:bCs/>
          <w:sz w:val="24"/>
          <w:szCs w:val="24"/>
        </w:rPr>
        <w:t>AE=Y meaning C+I+G=Y, C</w:t>
      </w:r>
      <w:r w:rsidR="00636955">
        <w:rPr>
          <w:b/>
          <w:bCs/>
          <w:sz w:val="24"/>
          <w:szCs w:val="24"/>
          <w:vertAlign w:val="subscript"/>
        </w:rPr>
        <w:t>0</w:t>
      </w:r>
      <w:r w:rsidR="00636955">
        <w:rPr>
          <w:b/>
          <w:bCs/>
          <w:sz w:val="24"/>
          <w:szCs w:val="24"/>
        </w:rPr>
        <w:t>+</w:t>
      </w:r>
      <w:proofErr w:type="gramStart"/>
      <w:r w:rsidR="00636955">
        <w:rPr>
          <w:b/>
          <w:bCs/>
          <w:sz w:val="24"/>
          <w:szCs w:val="24"/>
        </w:rPr>
        <w:t>MPC(</w:t>
      </w:r>
      <w:proofErr w:type="gramEnd"/>
      <w:r w:rsidR="00636955">
        <w:rPr>
          <w:b/>
          <w:bCs/>
          <w:sz w:val="24"/>
          <w:szCs w:val="24"/>
        </w:rPr>
        <w:t>1-t)Y+I</w:t>
      </w:r>
      <w:r w:rsidR="00636955">
        <w:rPr>
          <w:b/>
          <w:bCs/>
          <w:sz w:val="24"/>
          <w:szCs w:val="24"/>
          <w:vertAlign w:val="subscript"/>
        </w:rPr>
        <w:t>0</w:t>
      </w:r>
      <w:r w:rsidR="00636955">
        <w:rPr>
          <w:b/>
          <w:bCs/>
          <w:sz w:val="24"/>
          <w:szCs w:val="24"/>
        </w:rPr>
        <w:t xml:space="preserve">+G=Y </w:t>
      </w:r>
    </w:p>
    <w:p w14:paraId="0FA90308" w14:textId="395C6479" w:rsidR="005651FA" w:rsidRPr="008F2EEC" w:rsidRDefault="00636955" w:rsidP="005651FA">
      <w:pPr>
        <w:rPr>
          <w:b/>
          <w:bCs/>
          <w:sz w:val="24"/>
          <w:szCs w:val="24"/>
        </w:rPr>
      </w:pPr>
      <w:r>
        <w:rPr>
          <w:b/>
          <w:bCs/>
          <w:sz w:val="24"/>
          <w:szCs w:val="24"/>
        </w:rPr>
        <w:t xml:space="preserve">Numerically, </w:t>
      </w:r>
      <w:r w:rsidR="005651FA" w:rsidRPr="008F2EEC">
        <w:rPr>
          <w:b/>
          <w:bCs/>
          <w:sz w:val="24"/>
          <w:szCs w:val="24"/>
        </w:rPr>
        <w:t>Y=</w:t>
      </w:r>
      <w:r w:rsidR="008F2EEC" w:rsidRPr="008F2EEC">
        <w:rPr>
          <w:b/>
          <w:bCs/>
          <w:sz w:val="24"/>
          <w:szCs w:val="24"/>
        </w:rPr>
        <w:t>200+0.75(1-</w:t>
      </w:r>
      <w:proofErr w:type="gramStart"/>
      <w:r w:rsidR="008F2EEC" w:rsidRPr="008F2EEC">
        <w:rPr>
          <w:b/>
          <w:bCs/>
          <w:sz w:val="24"/>
          <w:szCs w:val="24"/>
        </w:rPr>
        <w:t>0.2)Y</w:t>
      </w:r>
      <w:proofErr w:type="gramEnd"/>
      <w:r w:rsidR="008F2EEC" w:rsidRPr="008F2EEC">
        <w:rPr>
          <w:b/>
          <w:bCs/>
          <w:sz w:val="24"/>
          <w:szCs w:val="24"/>
        </w:rPr>
        <w:t>+500, which means that Y=700/0.4=1750</w:t>
      </w:r>
      <w:r>
        <w:rPr>
          <w:b/>
          <w:bCs/>
          <w:sz w:val="24"/>
          <w:szCs w:val="24"/>
        </w:rPr>
        <w:t xml:space="preserve"> </w:t>
      </w:r>
    </w:p>
    <w:p w14:paraId="4EE5EDE5" w14:textId="77777777" w:rsidR="005651FA" w:rsidRPr="008A5535" w:rsidRDefault="005651FA" w:rsidP="005651FA">
      <w:pPr>
        <w:rPr>
          <w:b/>
          <w:bCs/>
          <w:sz w:val="24"/>
          <w:szCs w:val="24"/>
        </w:rPr>
      </w:pPr>
    </w:p>
    <w:p w14:paraId="65E443E1" w14:textId="77777777" w:rsidR="005651FA" w:rsidRPr="008A5535" w:rsidRDefault="005651FA" w:rsidP="005651FA">
      <w:pPr>
        <w:numPr>
          <w:ilvl w:val="0"/>
          <w:numId w:val="2"/>
        </w:numPr>
        <w:rPr>
          <w:bCs/>
          <w:sz w:val="24"/>
          <w:szCs w:val="24"/>
        </w:rPr>
      </w:pPr>
      <w:r w:rsidRPr="008A5535">
        <w:rPr>
          <w:bCs/>
          <w:sz w:val="24"/>
          <w:szCs w:val="24"/>
        </w:rPr>
        <w:t>What is the value of the autonomous expenditure multiplier? (5 marks)</w:t>
      </w:r>
    </w:p>
    <w:p w14:paraId="010CF8D7" w14:textId="77777777" w:rsidR="005651FA" w:rsidRPr="008A5535" w:rsidRDefault="005651FA" w:rsidP="005651FA">
      <w:pPr>
        <w:rPr>
          <w:bCs/>
          <w:sz w:val="24"/>
          <w:szCs w:val="24"/>
        </w:rPr>
      </w:pPr>
    </w:p>
    <w:p w14:paraId="69B30B5F" w14:textId="42E05BAC" w:rsidR="005651FA" w:rsidRDefault="008F2EEC" w:rsidP="005651FA">
      <w:pPr>
        <w:rPr>
          <w:b/>
          <w:sz w:val="24"/>
          <w:szCs w:val="24"/>
        </w:rPr>
      </w:pPr>
      <w:proofErr w:type="spellStart"/>
      <w:r>
        <w:rPr>
          <w:b/>
          <w:sz w:val="24"/>
          <w:szCs w:val="24"/>
        </w:rPr>
        <w:t>Ans</w:t>
      </w:r>
      <w:proofErr w:type="spellEnd"/>
      <w:r>
        <w:rPr>
          <w:b/>
          <w:sz w:val="24"/>
          <w:szCs w:val="24"/>
        </w:rPr>
        <w:t>: 1/[1-</w:t>
      </w:r>
      <w:proofErr w:type="gramStart"/>
      <w:r>
        <w:rPr>
          <w:b/>
          <w:sz w:val="24"/>
          <w:szCs w:val="24"/>
        </w:rPr>
        <w:t>MPC(</w:t>
      </w:r>
      <w:proofErr w:type="gramEnd"/>
      <w:r>
        <w:rPr>
          <w:b/>
          <w:sz w:val="24"/>
          <w:szCs w:val="24"/>
        </w:rPr>
        <w:t>1-t)]=1/(1-0.75*0.8)=2.5</w:t>
      </w:r>
    </w:p>
    <w:p w14:paraId="14C82F5B" w14:textId="77777777" w:rsidR="005651FA" w:rsidRPr="008A5535" w:rsidRDefault="005651FA" w:rsidP="005651FA">
      <w:pPr>
        <w:rPr>
          <w:bCs/>
          <w:sz w:val="24"/>
          <w:szCs w:val="24"/>
        </w:rPr>
      </w:pPr>
    </w:p>
    <w:p w14:paraId="5ECD6DF4" w14:textId="77777777" w:rsidR="005651FA" w:rsidRDefault="005651FA" w:rsidP="005651FA">
      <w:pPr>
        <w:numPr>
          <w:ilvl w:val="0"/>
          <w:numId w:val="2"/>
        </w:numPr>
        <w:rPr>
          <w:bCs/>
          <w:sz w:val="24"/>
          <w:szCs w:val="24"/>
        </w:rPr>
      </w:pPr>
      <w:r w:rsidRPr="008A5535">
        <w:rPr>
          <w:bCs/>
          <w:sz w:val="24"/>
          <w:szCs w:val="24"/>
        </w:rPr>
        <w:t xml:space="preserve">Provide a brief </w:t>
      </w:r>
      <w:r w:rsidRPr="00B2131C">
        <w:rPr>
          <w:b/>
          <w:bCs/>
          <w:sz w:val="24"/>
          <w:szCs w:val="24"/>
        </w:rPr>
        <w:t>intuitive</w:t>
      </w:r>
      <w:r w:rsidRPr="008A5535">
        <w:rPr>
          <w:bCs/>
          <w:sz w:val="24"/>
          <w:szCs w:val="24"/>
        </w:rPr>
        <w:t xml:space="preserve"> description (no rounds necessary) for why the multiplier in (ii) is larger than 1. (5 marks)</w:t>
      </w:r>
    </w:p>
    <w:p w14:paraId="6747C305" w14:textId="77777777" w:rsidR="000D136E" w:rsidRPr="008A5535" w:rsidRDefault="000D136E" w:rsidP="000D136E">
      <w:pPr>
        <w:ind w:left="720"/>
        <w:rPr>
          <w:bCs/>
          <w:sz w:val="24"/>
          <w:szCs w:val="24"/>
        </w:rPr>
      </w:pPr>
    </w:p>
    <w:p w14:paraId="2490AC4D" w14:textId="5D2ECBA8" w:rsidR="000D136E" w:rsidRPr="000D136E" w:rsidRDefault="008F2EEC" w:rsidP="000D136E">
      <w:pPr>
        <w:rPr>
          <w:b/>
          <w:bCs/>
          <w:sz w:val="24"/>
          <w:szCs w:val="24"/>
        </w:rPr>
      </w:pPr>
      <w:proofErr w:type="spellStart"/>
      <w:r w:rsidRPr="000D136E">
        <w:rPr>
          <w:b/>
          <w:bCs/>
          <w:sz w:val="24"/>
          <w:szCs w:val="24"/>
        </w:rPr>
        <w:t>Ans</w:t>
      </w:r>
      <w:proofErr w:type="spellEnd"/>
      <w:r w:rsidRPr="000D136E">
        <w:rPr>
          <w:b/>
          <w:bCs/>
          <w:sz w:val="24"/>
          <w:szCs w:val="24"/>
        </w:rPr>
        <w:t>:</w:t>
      </w:r>
      <w:r w:rsidR="000D136E" w:rsidRPr="000D136E">
        <w:rPr>
          <w:b/>
          <w:bCs/>
          <w:sz w:val="24"/>
          <w:szCs w:val="24"/>
        </w:rPr>
        <w:t xml:space="preserve"> The increase in autonomous spending will generate income and more spending, which again, will generate income and increased demand.</w:t>
      </w:r>
    </w:p>
    <w:p w14:paraId="457798D3" w14:textId="77777777" w:rsidR="005651FA" w:rsidRPr="008A5535" w:rsidRDefault="005651FA" w:rsidP="005651FA">
      <w:pPr>
        <w:rPr>
          <w:bCs/>
          <w:sz w:val="24"/>
          <w:szCs w:val="24"/>
        </w:rPr>
      </w:pPr>
    </w:p>
    <w:p w14:paraId="182EBFA1" w14:textId="77777777" w:rsidR="005651FA" w:rsidRPr="00B151AF" w:rsidRDefault="005651FA" w:rsidP="005651FA">
      <w:pPr>
        <w:pStyle w:val="ListParagraph"/>
        <w:widowControl w:val="0"/>
        <w:numPr>
          <w:ilvl w:val="0"/>
          <w:numId w:val="2"/>
        </w:numPr>
        <w:autoSpaceDE w:val="0"/>
        <w:autoSpaceDN w:val="0"/>
        <w:adjustRightInd w:val="0"/>
        <w:ind w:right="-720"/>
        <w:rPr>
          <w:rFonts w:ascii="Times New Roman" w:hAnsi="Times New Roman"/>
          <w:sz w:val="24"/>
          <w:szCs w:val="24"/>
        </w:rPr>
      </w:pPr>
      <w:r>
        <w:rPr>
          <w:rFonts w:ascii="Times New Roman" w:hAnsi="Times New Roman"/>
          <w:sz w:val="24"/>
          <w:szCs w:val="24"/>
        </w:rPr>
        <w:t>Assume</w:t>
      </w:r>
      <w:r w:rsidRPr="008A5535">
        <w:rPr>
          <w:rFonts w:ascii="Times New Roman" w:hAnsi="Times New Roman"/>
          <w:sz w:val="24"/>
          <w:szCs w:val="24"/>
        </w:rPr>
        <w:t xml:space="preserve"> </w:t>
      </w:r>
      <w:r>
        <w:rPr>
          <w:rFonts w:ascii="Times New Roman" w:hAnsi="Times New Roman"/>
          <w:sz w:val="24"/>
          <w:szCs w:val="24"/>
        </w:rPr>
        <w:t>the economy starts to trade with other countries, and the value of exports is 100 and the imports function is 10+0.1Y. Calculate the new</w:t>
      </w:r>
      <w:r w:rsidRPr="005213A0">
        <w:rPr>
          <w:rFonts w:ascii="Times New Roman" w:hAnsi="Times New Roman"/>
          <w:sz w:val="24"/>
          <w:szCs w:val="24"/>
        </w:rPr>
        <w:t xml:space="preserve"> </w:t>
      </w:r>
      <w:r>
        <w:rPr>
          <w:rFonts w:ascii="Times New Roman" w:hAnsi="Times New Roman"/>
          <w:b/>
          <w:sz w:val="24"/>
          <w:szCs w:val="24"/>
        </w:rPr>
        <w:t>government</w:t>
      </w:r>
      <w:r w:rsidRPr="005213A0">
        <w:rPr>
          <w:rFonts w:ascii="Times New Roman" w:hAnsi="Times New Roman"/>
          <w:b/>
          <w:sz w:val="24"/>
          <w:szCs w:val="24"/>
        </w:rPr>
        <w:t xml:space="preserve"> budget balance</w:t>
      </w:r>
      <w:r>
        <w:rPr>
          <w:rFonts w:ascii="Times New Roman" w:hAnsi="Times New Roman"/>
          <w:sz w:val="24"/>
          <w:szCs w:val="24"/>
        </w:rPr>
        <w:t>.</w:t>
      </w:r>
      <w:r w:rsidRPr="00B151AF">
        <w:rPr>
          <w:rFonts w:ascii="Times New Roman" w:hAnsi="Times New Roman"/>
          <w:bCs/>
          <w:sz w:val="24"/>
          <w:szCs w:val="24"/>
        </w:rPr>
        <w:t xml:space="preserve"> (5 marks)</w:t>
      </w:r>
    </w:p>
    <w:p w14:paraId="431A1778" w14:textId="63D6D704" w:rsidR="00636955" w:rsidRPr="00636955" w:rsidRDefault="00636955" w:rsidP="00636955">
      <w:pPr>
        <w:rPr>
          <w:b/>
          <w:bCs/>
          <w:sz w:val="24"/>
          <w:szCs w:val="24"/>
        </w:rPr>
      </w:pPr>
      <w:proofErr w:type="spellStart"/>
      <w:r w:rsidRPr="00636955">
        <w:rPr>
          <w:b/>
          <w:bCs/>
          <w:sz w:val="24"/>
          <w:szCs w:val="24"/>
        </w:rPr>
        <w:t>Ans</w:t>
      </w:r>
      <w:proofErr w:type="spellEnd"/>
      <w:r w:rsidRPr="00636955">
        <w:rPr>
          <w:b/>
          <w:bCs/>
          <w:sz w:val="24"/>
          <w:szCs w:val="24"/>
        </w:rPr>
        <w:t>:  At equilibrium, AE=Y meaning C+I+G=Y, C</w:t>
      </w:r>
      <w:r w:rsidRPr="00636955">
        <w:rPr>
          <w:b/>
          <w:bCs/>
          <w:sz w:val="24"/>
          <w:szCs w:val="24"/>
          <w:vertAlign w:val="subscript"/>
        </w:rPr>
        <w:t>0</w:t>
      </w:r>
      <w:r w:rsidRPr="00636955">
        <w:rPr>
          <w:b/>
          <w:bCs/>
          <w:sz w:val="24"/>
          <w:szCs w:val="24"/>
        </w:rPr>
        <w:t>+</w:t>
      </w:r>
      <w:proofErr w:type="gramStart"/>
      <w:r w:rsidRPr="00636955">
        <w:rPr>
          <w:b/>
          <w:bCs/>
          <w:sz w:val="24"/>
          <w:szCs w:val="24"/>
        </w:rPr>
        <w:t>MPC(</w:t>
      </w:r>
      <w:proofErr w:type="gramEnd"/>
      <w:r w:rsidRPr="00636955">
        <w:rPr>
          <w:b/>
          <w:bCs/>
          <w:sz w:val="24"/>
          <w:szCs w:val="24"/>
        </w:rPr>
        <w:t>1-t)Y+I</w:t>
      </w:r>
      <w:r w:rsidRPr="00636955">
        <w:rPr>
          <w:b/>
          <w:bCs/>
          <w:sz w:val="24"/>
          <w:szCs w:val="24"/>
          <w:vertAlign w:val="subscript"/>
        </w:rPr>
        <w:t>0</w:t>
      </w:r>
      <w:r w:rsidRPr="00636955">
        <w:rPr>
          <w:b/>
          <w:bCs/>
          <w:sz w:val="24"/>
          <w:szCs w:val="24"/>
        </w:rPr>
        <w:t>+G</w:t>
      </w:r>
      <w:r>
        <w:rPr>
          <w:b/>
          <w:bCs/>
          <w:sz w:val="24"/>
          <w:szCs w:val="24"/>
        </w:rPr>
        <w:t>+X-Z</w:t>
      </w:r>
      <w:r w:rsidRPr="00636955">
        <w:rPr>
          <w:b/>
          <w:bCs/>
          <w:sz w:val="24"/>
          <w:szCs w:val="24"/>
        </w:rPr>
        <w:t xml:space="preserve">=Y </w:t>
      </w:r>
    </w:p>
    <w:p w14:paraId="2488CF4E" w14:textId="77777777" w:rsidR="00361EFB" w:rsidRDefault="00636955" w:rsidP="00636955">
      <w:pPr>
        <w:rPr>
          <w:b/>
          <w:bCs/>
          <w:sz w:val="24"/>
          <w:szCs w:val="24"/>
        </w:rPr>
      </w:pPr>
      <w:r w:rsidRPr="00636955">
        <w:rPr>
          <w:b/>
          <w:bCs/>
          <w:sz w:val="24"/>
          <w:szCs w:val="24"/>
        </w:rPr>
        <w:t xml:space="preserve">Numerically, </w:t>
      </w:r>
    </w:p>
    <w:p w14:paraId="5B03396C" w14:textId="4C42AA8F" w:rsidR="00636955" w:rsidRDefault="00636955" w:rsidP="00636955">
      <w:pPr>
        <w:rPr>
          <w:b/>
          <w:bCs/>
          <w:color w:val="FF0000"/>
          <w:sz w:val="24"/>
          <w:szCs w:val="24"/>
        </w:rPr>
      </w:pPr>
      <w:r w:rsidRPr="00636955">
        <w:rPr>
          <w:b/>
          <w:bCs/>
          <w:sz w:val="24"/>
          <w:szCs w:val="24"/>
        </w:rPr>
        <w:t>Y=200+0.75(1-</w:t>
      </w:r>
      <w:proofErr w:type="gramStart"/>
      <w:r w:rsidRPr="00636955">
        <w:rPr>
          <w:b/>
          <w:bCs/>
          <w:sz w:val="24"/>
          <w:szCs w:val="24"/>
        </w:rPr>
        <w:t>0.2)Y</w:t>
      </w:r>
      <w:proofErr w:type="gramEnd"/>
      <w:r w:rsidRPr="00636955">
        <w:rPr>
          <w:b/>
          <w:bCs/>
          <w:sz w:val="24"/>
          <w:szCs w:val="24"/>
        </w:rPr>
        <w:t>+500</w:t>
      </w:r>
      <w:r>
        <w:rPr>
          <w:b/>
          <w:bCs/>
          <w:sz w:val="24"/>
          <w:szCs w:val="24"/>
        </w:rPr>
        <w:t>+100-10-0.1Y</w:t>
      </w:r>
      <w:r w:rsidRPr="00636955">
        <w:rPr>
          <w:b/>
          <w:bCs/>
          <w:sz w:val="24"/>
          <w:szCs w:val="24"/>
        </w:rPr>
        <w:t>, which means that Y=</w:t>
      </w:r>
      <w:r>
        <w:rPr>
          <w:b/>
          <w:bCs/>
          <w:sz w:val="24"/>
          <w:szCs w:val="24"/>
        </w:rPr>
        <w:t>790/0.5</w:t>
      </w:r>
      <w:r w:rsidRPr="00636955">
        <w:rPr>
          <w:b/>
          <w:bCs/>
          <w:sz w:val="24"/>
          <w:szCs w:val="24"/>
        </w:rPr>
        <w:t>=</w:t>
      </w:r>
      <w:r w:rsidR="00361EFB">
        <w:rPr>
          <w:b/>
          <w:bCs/>
          <w:sz w:val="24"/>
          <w:szCs w:val="24"/>
        </w:rPr>
        <w:t>1580</w:t>
      </w:r>
      <w:r w:rsidRPr="00636955">
        <w:rPr>
          <w:b/>
          <w:bCs/>
          <w:sz w:val="24"/>
          <w:szCs w:val="24"/>
        </w:rPr>
        <w:t xml:space="preserve"> </w:t>
      </w:r>
    </w:p>
    <w:p w14:paraId="348FA8DF" w14:textId="73D4293A" w:rsidR="00361EFB" w:rsidRDefault="00361EFB" w:rsidP="007C3157">
      <w:pPr>
        <w:tabs>
          <w:tab w:val="left" w:pos="7611"/>
        </w:tabs>
        <w:rPr>
          <w:b/>
          <w:bCs/>
          <w:color w:val="FF0000"/>
          <w:sz w:val="24"/>
          <w:szCs w:val="24"/>
        </w:rPr>
      </w:pPr>
      <w:r>
        <w:rPr>
          <w:b/>
          <w:bCs/>
          <w:color w:val="FF0000"/>
          <w:sz w:val="24"/>
          <w:szCs w:val="24"/>
        </w:rPr>
        <w:t>BB=t*Y-G or taxes-G or NT-G=0.2*1580-500=</w:t>
      </w:r>
      <w:r w:rsidR="007C3157">
        <w:rPr>
          <w:b/>
          <w:bCs/>
          <w:color w:val="FF0000"/>
          <w:sz w:val="24"/>
          <w:szCs w:val="24"/>
        </w:rPr>
        <w:t xml:space="preserve">-184 (deficit) </w:t>
      </w:r>
    </w:p>
    <w:p w14:paraId="39FA587E" w14:textId="77777777" w:rsidR="004970E1" w:rsidRPr="00636955" w:rsidRDefault="004970E1" w:rsidP="00636955">
      <w:pPr>
        <w:rPr>
          <w:b/>
          <w:bCs/>
          <w:sz w:val="24"/>
          <w:szCs w:val="24"/>
        </w:rPr>
      </w:pPr>
    </w:p>
    <w:p w14:paraId="0C2B1789" w14:textId="77777777" w:rsidR="005651FA" w:rsidRPr="008A5535" w:rsidRDefault="005651FA" w:rsidP="005651FA">
      <w:pPr>
        <w:rPr>
          <w:bCs/>
          <w:sz w:val="24"/>
          <w:szCs w:val="24"/>
        </w:rPr>
      </w:pPr>
    </w:p>
    <w:p w14:paraId="6C32A81D" w14:textId="77777777" w:rsidR="005651FA" w:rsidRPr="008A5535" w:rsidRDefault="005651FA" w:rsidP="005651FA">
      <w:pPr>
        <w:rPr>
          <w:bCs/>
          <w:sz w:val="24"/>
          <w:szCs w:val="24"/>
        </w:rPr>
      </w:pPr>
    </w:p>
    <w:p w14:paraId="6E6851B6" w14:textId="77777777" w:rsidR="005651FA" w:rsidRPr="004970E1" w:rsidRDefault="005651FA" w:rsidP="005651FA">
      <w:pPr>
        <w:numPr>
          <w:ilvl w:val="0"/>
          <w:numId w:val="2"/>
        </w:numPr>
        <w:rPr>
          <w:bCs/>
          <w:sz w:val="24"/>
          <w:szCs w:val="24"/>
        </w:rPr>
      </w:pPr>
      <w:r w:rsidRPr="008A5535">
        <w:rPr>
          <w:rFonts w:eastAsia="ＭＳ 明朝"/>
          <w:sz w:val="24"/>
          <w:szCs w:val="24"/>
        </w:rPr>
        <w:t xml:space="preserve">If the current income is 5% below its targeted level, what changes in </w:t>
      </w:r>
      <w:r w:rsidRPr="00C36AE6">
        <w:rPr>
          <w:rFonts w:eastAsia="ＭＳ 明朝"/>
          <w:b/>
          <w:sz w:val="24"/>
          <w:szCs w:val="24"/>
        </w:rPr>
        <w:t>government</w:t>
      </w:r>
      <w:r w:rsidRPr="008A5535">
        <w:rPr>
          <w:rFonts w:eastAsia="ＭＳ 明朝"/>
          <w:sz w:val="24"/>
          <w:szCs w:val="24"/>
        </w:rPr>
        <w:t xml:space="preserve"> </w:t>
      </w:r>
      <w:r w:rsidRPr="00C36AE6">
        <w:rPr>
          <w:rFonts w:eastAsia="ＭＳ 明朝"/>
          <w:b/>
          <w:sz w:val="24"/>
          <w:szCs w:val="24"/>
        </w:rPr>
        <w:t>expenditure</w:t>
      </w:r>
      <w:r>
        <w:rPr>
          <w:rFonts w:eastAsia="ＭＳ 明朝"/>
          <w:b/>
          <w:sz w:val="24"/>
          <w:szCs w:val="24"/>
        </w:rPr>
        <w:t xml:space="preserve"> </w:t>
      </w:r>
      <w:r w:rsidRPr="008A5535">
        <w:rPr>
          <w:rFonts w:eastAsia="ＭＳ 明朝"/>
          <w:sz w:val="24"/>
          <w:szCs w:val="24"/>
        </w:rPr>
        <w:t xml:space="preserve">are </w:t>
      </w:r>
      <w:r>
        <w:rPr>
          <w:rFonts w:eastAsia="ＭＳ 明朝"/>
          <w:sz w:val="24"/>
          <w:szCs w:val="24"/>
        </w:rPr>
        <w:t>needed</w:t>
      </w:r>
      <w:r w:rsidRPr="008A5535">
        <w:rPr>
          <w:rFonts w:eastAsia="ＭＳ 明朝"/>
          <w:sz w:val="24"/>
          <w:szCs w:val="24"/>
        </w:rPr>
        <w:t xml:space="preserve"> to achieve the potential? Use for the current level of income your result from point (iv). (5 marks)</w:t>
      </w:r>
    </w:p>
    <w:p w14:paraId="34B581D6" w14:textId="77777777" w:rsidR="004970E1" w:rsidRPr="004970E1" w:rsidRDefault="004970E1" w:rsidP="004970E1">
      <w:pPr>
        <w:ind w:left="720"/>
        <w:rPr>
          <w:bCs/>
          <w:sz w:val="24"/>
          <w:szCs w:val="24"/>
        </w:rPr>
      </w:pPr>
    </w:p>
    <w:p w14:paraId="6D064DA3" w14:textId="7E6A8D08" w:rsidR="004970E1" w:rsidRDefault="00221E3E" w:rsidP="004970E1">
      <w:pPr>
        <w:rPr>
          <w:rFonts w:eastAsia="ＭＳ 明朝"/>
          <w:b/>
          <w:sz w:val="24"/>
          <w:szCs w:val="24"/>
        </w:rPr>
      </w:pPr>
      <w:proofErr w:type="spellStart"/>
      <w:r>
        <w:rPr>
          <w:rFonts w:eastAsia="ＭＳ 明朝"/>
          <w:b/>
          <w:sz w:val="24"/>
          <w:szCs w:val="24"/>
        </w:rPr>
        <w:t>Ans</w:t>
      </w:r>
      <w:proofErr w:type="spellEnd"/>
      <w:r>
        <w:rPr>
          <w:rFonts w:eastAsia="ＭＳ 明朝"/>
          <w:b/>
          <w:sz w:val="24"/>
          <w:szCs w:val="24"/>
        </w:rPr>
        <w:t xml:space="preserve">: </w:t>
      </w:r>
      <w:r w:rsidR="004970E1" w:rsidRPr="00221E3E">
        <w:rPr>
          <w:rFonts w:eastAsia="ＭＳ 明朝"/>
          <w:b/>
          <w:sz w:val="24"/>
          <w:szCs w:val="24"/>
        </w:rPr>
        <w:t xml:space="preserve">Y=1580 is 95% of the potential Y, meaning that the output gap is around 83 and the needed increase in G should be 83/the multiplier, meaning </w:t>
      </w:r>
      <w:r w:rsidRPr="00221E3E">
        <w:rPr>
          <w:rFonts w:eastAsia="ＭＳ 明朝"/>
          <w:b/>
          <w:sz w:val="24"/>
          <w:szCs w:val="24"/>
        </w:rPr>
        <w:t>41.5.</w:t>
      </w:r>
    </w:p>
    <w:p w14:paraId="357F4439" w14:textId="23FEDF2F" w:rsidR="00221E3E" w:rsidRPr="00221E3E" w:rsidRDefault="00221E3E" w:rsidP="00F06068">
      <w:pPr>
        <w:tabs>
          <w:tab w:val="left" w:pos="7440"/>
        </w:tabs>
        <w:rPr>
          <w:b/>
          <w:bCs/>
          <w:sz w:val="24"/>
          <w:szCs w:val="24"/>
        </w:rPr>
      </w:pPr>
      <w:r>
        <w:rPr>
          <w:rFonts w:eastAsia="ＭＳ 明朝"/>
          <w:b/>
          <w:sz w:val="24"/>
          <w:szCs w:val="24"/>
        </w:rPr>
        <w:t>For Y=1980, the increase in G should be around 52.</w:t>
      </w:r>
      <w:r w:rsidR="00F06068">
        <w:rPr>
          <w:rFonts w:eastAsia="ＭＳ 明朝"/>
          <w:b/>
          <w:sz w:val="24"/>
          <w:szCs w:val="24"/>
        </w:rPr>
        <w:tab/>
      </w:r>
      <w:bookmarkStart w:id="0" w:name="_GoBack"/>
      <w:bookmarkEnd w:id="0"/>
    </w:p>
    <w:p w14:paraId="3313AE60" w14:textId="77777777" w:rsidR="005651FA" w:rsidRPr="008A5535" w:rsidRDefault="005651FA" w:rsidP="005651FA">
      <w:pPr>
        <w:ind w:left="360"/>
        <w:rPr>
          <w:b/>
          <w:sz w:val="24"/>
          <w:szCs w:val="24"/>
        </w:rPr>
      </w:pPr>
    </w:p>
    <w:p w14:paraId="15156B13" w14:textId="77777777" w:rsidR="005651FA" w:rsidRPr="008A5535" w:rsidRDefault="005651FA" w:rsidP="005651FA">
      <w:pPr>
        <w:rPr>
          <w:sz w:val="24"/>
          <w:szCs w:val="24"/>
        </w:rPr>
      </w:pPr>
    </w:p>
    <w:p w14:paraId="71B97557" w14:textId="7B64C476" w:rsidR="005651FA" w:rsidRPr="008A5535" w:rsidRDefault="005651FA" w:rsidP="005651FA">
      <w:pPr>
        <w:widowControl w:val="0"/>
        <w:autoSpaceDE w:val="0"/>
        <w:autoSpaceDN w:val="0"/>
        <w:adjustRightInd w:val="0"/>
        <w:rPr>
          <w:b/>
          <w:sz w:val="24"/>
          <w:szCs w:val="24"/>
        </w:rPr>
      </w:pPr>
      <w:r w:rsidRPr="008A5535">
        <w:rPr>
          <w:sz w:val="24"/>
          <w:szCs w:val="24"/>
        </w:rPr>
        <w:br w:type="page"/>
      </w:r>
      <w:r>
        <w:rPr>
          <w:b/>
          <w:sz w:val="24"/>
          <w:szCs w:val="24"/>
        </w:rPr>
        <w:t>Problem # 2</w:t>
      </w:r>
      <w:r w:rsidRPr="008A5535">
        <w:rPr>
          <w:b/>
          <w:sz w:val="24"/>
          <w:szCs w:val="24"/>
        </w:rPr>
        <w:t xml:space="preserve"> Unemployment </w:t>
      </w:r>
      <w:r>
        <w:rPr>
          <w:b/>
          <w:sz w:val="24"/>
          <w:szCs w:val="24"/>
        </w:rPr>
        <w:t xml:space="preserve">and Inflation </w:t>
      </w:r>
      <w:r w:rsidRPr="008A5535">
        <w:rPr>
          <w:b/>
          <w:sz w:val="24"/>
          <w:szCs w:val="24"/>
        </w:rPr>
        <w:t>(total: 25 marks)</w:t>
      </w:r>
    </w:p>
    <w:p w14:paraId="72D788B5" w14:textId="77777777" w:rsidR="005651FA" w:rsidRPr="008A5535" w:rsidRDefault="005651FA" w:rsidP="005651FA">
      <w:pPr>
        <w:widowControl w:val="0"/>
        <w:autoSpaceDE w:val="0"/>
        <w:autoSpaceDN w:val="0"/>
        <w:adjustRightInd w:val="0"/>
        <w:rPr>
          <w:sz w:val="24"/>
          <w:szCs w:val="24"/>
        </w:rPr>
      </w:pPr>
    </w:p>
    <w:p w14:paraId="51A47C91" w14:textId="77777777" w:rsidR="005651FA" w:rsidRPr="008A5535" w:rsidRDefault="005651FA" w:rsidP="005651FA">
      <w:pPr>
        <w:widowControl w:val="0"/>
        <w:autoSpaceDE w:val="0"/>
        <w:autoSpaceDN w:val="0"/>
        <w:adjustRightInd w:val="0"/>
        <w:ind w:right="-720"/>
        <w:rPr>
          <w:sz w:val="24"/>
          <w:szCs w:val="24"/>
        </w:rPr>
      </w:pPr>
    </w:p>
    <w:tbl>
      <w:tblPr>
        <w:tblW w:w="0" w:type="auto"/>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675"/>
        <w:gridCol w:w="969"/>
        <w:gridCol w:w="1352"/>
        <w:gridCol w:w="910"/>
        <w:gridCol w:w="1456"/>
      </w:tblGrid>
      <w:tr w:rsidR="005651FA" w:rsidRPr="008A5535" w14:paraId="70C66F15" w14:textId="77777777" w:rsidTr="005651FA">
        <w:tc>
          <w:tcPr>
            <w:tcW w:w="675" w:type="dxa"/>
            <w:tcBorders>
              <w:top w:val="single" w:sz="4" w:space="0" w:color="BFBFBF"/>
              <w:bottom w:val="single" w:sz="4" w:space="0" w:color="BFBFBF"/>
              <w:right w:val="single" w:sz="4" w:space="0" w:color="BFBFBF"/>
            </w:tcBorders>
            <w:tcMar>
              <w:top w:w="100" w:type="nil"/>
              <w:right w:w="100" w:type="nil"/>
            </w:tcMar>
          </w:tcPr>
          <w:p w14:paraId="2E4BA769"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Year</w:t>
            </w:r>
          </w:p>
        </w:tc>
        <w:tc>
          <w:tcPr>
            <w:tcW w:w="969"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27622DBB" w14:textId="77777777" w:rsidR="005651FA" w:rsidRPr="008A5535" w:rsidRDefault="005651FA" w:rsidP="005651FA">
            <w:pPr>
              <w:widowControl w:val="0"/>
              <w:autoSpaceDE w:val="0"/>
              <w:autoSpaceDN w:val="0"/>
              <w:adjustRightInd w:val="0"/>
              <w:ind w:right="-720"/>
              <w:rPr>
                <w:sz w:val="24"/>
                <w:szCs w:val="24"/>
              </w:rPr>
            </w:pPr>
            <w:r>
              <w:rPr>
                <w:sz w:val="24"/>
                <w:szCs w:val="24"/>
              </w:rPr>
              <w:t>Real</w:t>
            </w:r>
          </w:p>
          <w:p w14:paraId="7C811674"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GDP</w:t>
            </w:r>
          </w:p>
          <w:p w14:paraId="7F4750D4"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w:t>
            </w:r>
            <w:proofErr w:type="spellStart"/>
            <w:r w:rsidRPr="008A5535">
              <w:rPr>
                <w:sz w:val="24"/>
                <w:szCs w:val="24"/>
              </w:rPr>
              <w:t>Bil</w:t>
            </w:r>
            <w:proofErr w:type="spellEnd"/>
            <w:r w:rsidRPr="008A5535">
              <w:rPr>
                <w:sz w:val="24"/>
                <w:szCs w:val="24"/>
              </w:rPr>
              <w:t xml:space="preserve"> $)</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DF4DC69" w14:textId="77777777" w:rsidR="005651FA" w:rsidRPr="008A5535" w:rsidRDefault="005651FA" w:rsidP="005651FA">
            <w:pPr>
              <w:widowControl w:val="0"/>
              <w:autoSpaceDE w:val="0"/>
              <w:autoSpaceDN w:val="0"/>
              <w:adjustRightInd w:val="0"/>
              <w:ind w:right="-55"/>
              <w:jc w:val="both"/>
              <w:rPr>
                <w:sz w:val="24"/>
                <w:szCs w:val="24"/>
              </w:rPr>
            </w:pPr>
            <w:r>
              <w:rPr>
                <w:sz w:val="24"/>
                <w:szCs w:val="24"/>
              </w:rPr>
              <w:t>Consumer Price Index</w:t>
            </w:r>
          </w:p>
          <w:p w14:paraId="65B88AAC" w14:textId="77777777" w:rsidR="005651FA" w:rsidRPr="008A5535" w:rsidRDefault="005651FA" w:rsidP="005651FA">
            <w:pPr>
              <w:widowControl w:val="0"/>
              <w:autoSpaceDE w:val="0"/>
              <w:autoSpaceDN w:val="0"/>
              <w:adjustRightInd w:val="0"/>
              <w:ind w:right="-720"/>
              <w:rPr>
                <w:b/>
                <w:sz w:val="24"/>
                <w:szCs w:val="24"/>
              </w:rPr>
            </w:pPr>
          </w:p>
        </w:tc>
        <w:tc>
          <w:tcPr>
            <w:tcW w:w="910"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73ACE34A" w14:textId="77777777" w:rsidR="005651FA" w:rsidRPr="008A5535" w:rsidRDefault="005651FA" w:rsidP="005651FA">
            <w:pPr>
              <w:widowControl w:val="0"/>
              <w:autoSpaceDE w:val="0"/>
              <w:autoSpaceDN w:val="0"/>
              <w:adjustRightInd w:val="0"/>
              <w:ind w:right="-720"/>
              <w:rPr>
                <w:sz w:val="24"/>
                <w:szCs w:val="24"/>
              </w:rPr>
            </w:pPr>
            <w:proofErr w:type="spellStart"/>
            <w:r w:rsidRPr="008A5535">
              <w:rPr>
                <w:sz w:val="24"/>
                <w:szCs w:val="24"/>
              </w:rPr>
              <w:t>Labour</w:t>
            </w:r>
            <w:proofErr w:type="spellEnd"/>
          </w:p>
          <w:p w14:paraId="4A9882EC"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Force</w:t>
            </w:r>
          </w:p>
          <w:p w14:paraId="57E36715"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w:t>
            </w:r>
            <w:r>
              <w:rPr>
                <w:sz w:val="24"/>
                <w:szCs w:val="24"/>
              </w:rPr>
              <w:t>000</w:t>
            </w:r>
            <w:r w:rsidRPr="008A5535">
              <w:rPr>
                <w:sz w:val="24"/>
                <w:szCs w:val="24"/>
              </w:rPr>
              <w:t>)</w:t>
            </w:r>
          </w:p>
        </w:tc>
        <w:tc>
          <w:tcPr>
            <w:tcW w:w="1456" w:type="dxa"/>
            <w:tcBorders>
              <w:top w:val="single" w:sz="4" w:space="0" w:color="BFBFBF"/>
              <w:left w:val="single" w:sz="4" w:space="0" w:color="BFBFBF"/>
              <w:bottom w:val="single" w:sz="4" w:space="0" w:color="BFBFBF"/>
            </w:tcBorders>
            <w:tcMar>
              <w:top w:w="100" w:type="nil"/>
              <w:right w:w="100" w:type="nil"/>
            </w:tcMar>
          </w:tcPr>
          <w:p w14:paraId="49F6782E"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Employment</w:t>
            </w:r>
          </w:p>
          <w:p w14:paraId="0F6D579A"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w:t>
            </w:r>
            <w:r>
              <w:rPr>
                <w:sz w:val="24"/>
                <w:szCs w:val="24"/>
              </w:rPr>
              <w:t>000</w:t>
            </w:r>
            <w:r w:rsidRPr="008A5535">
              <w:rPr>
                <w:sz w:val="24"/>
                <w:szCs w:val="24"/>
              </w:rPr>
              <w:t>)</w:t>
            </w:r>
          </w:p>
        </w:tc>
      </w:tr>
      <w:tr w:rsidR="005651FA" w:rsidRPr="008A5535" w14:paraId="589A1643" w14:textId="77777777" w:rsidTr="005651FA">
        <w:tblPrEx>
          <w:tblBorders>
            <w:top w:val="none" w:sz="0" w:space="0" w:color="auto"/>
          </w:tblBorders>
        </w:tblPrEx>
        <w:tc>
          <w:tcPr>
            <w:tcW w:w="675" w:type="dxa"/>
            <w:tcBorders>
              <w:top w:val="single" w:sz="4" w:space="0" w:color="BFBFBF"/>
              <w:bottom w:val="single" w:sz="4" w:space="0" w:color="BFBFBF"/>
              <w:right w:val="single" w:sz="4" w:space="0" w:color="BFBFBF"/>
            </w:tcBorders>
            <w:tcMar>
              <w:top w:w="100" w:type="nil"/>
              <w:right w:w="100" w:type="nil"/>
            </w:tcMar>
          </w:tcPr>
          <w:p w14:paraId="07A0650E"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2002</w:t>
            </w:r>
          </w:p>
        </w:tc>
        <w:tc>
          <w:tcPr>
            <w:tcW w:w="969"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2F517745"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1,</w:t>
            </w:r>
            <w:r>
              <w:rPr>
                <w:sz w:val="24"/>
                <w:szCs w:val="24"/>
              </w:rPr>
              <w:t>112</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35959D9" w14:textId="77777777" w:rsidR="005651FA" w:rsidRPr="008A5535" w:rsidRDefault="005651FA" w:rsidP="005651FA">
            <w:pPr>
              <w:widowControl w:val="0"/>
              <w:autoSpaceDE w:val="0"/>
              <w:autoSpaceDN w:val="0"/>
              <w:adjustRightInd w:val="0"/>
              <w:ind w:right="-720"/>
              <w:jc w:val="both"/>
              <w:rPr>
                <w:sz w:val="24"/>
                <w:szCs w:val="24"/>
              </w:rPr>
            </w:pPr>
            <w:r>
              <w:rPr>
                <w:sz w:val="24"/>
                <w:szCs w:val="24"/>
              </w:rPr>
              <w:t>105</w:t>
            </w:r>
          </w:p>
        </w:tc>
        <w:tc>
          <w:tcPr>
            <w:tcW w:w="910"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75D8B41E" w14:textId="77777777" w:rsidR="005651FA" w:rsidRPr="008A5535" w:rsidRDefault="005651FA" w:rsidP="005651FA">
            <w:pPr>
              <w:widowControl w:val="0"/>
              <w:autoSpaceDE w:val="0"/>
              <w:autoSpaceDN w:val="0"/>
              <w:adjustRightInd w:val="0"/>
              <w:ind w:right="-720"/>
              <w:rPr>
                <w:sz w:val="24"/>
                <w:szCs w:val="24"/>
              </w:rPr>
            </w:pPr>
            <w:r>
              <w:rPr>
                <w:sz w:val="24"/>
                <w:szCs w:val="24"/>
              </w:rPr>
              <w:t>12,400</w:t>
            </w:r>
          </w:p>
        </w:tc>
        <w:tc>
          <w:tcPr>
            <w:tcW w:w="1456" w:type="dxa"/>
            <w:tcBorders>
              <w:top w:val="single" w:sz="4" w:space="0" w:color="BFBFBF"/>
              <w:left w:val="single" w:sz="4" w:space="0" w:color="BFBFBF"/>
              <w:bottom w:val="single" w:sz="4" w:space="0" w:color="BFBFBF"/>
            </w:tcBorders>
            <w:tcMar>
              <w:top w:w="100" w:type="nil"/>
              <w:right w:w="100" w:type="nil"/>
            </w:tcMar>
          </w:tcPr>
          <w:p w14:paraId="1582DE62" w14:textId="77777777" w:rsidR="005651FA" w:rsidRPr="008A5535" w:rsidRDefault="005651FA" w:rsidP="005651FA">
            <w:pPr>
              <w:widowControl w:val="0"/>
              <w:autoSpaceDE w:val="0"/>
              <w:autoSpaceDN w:val="0"/>
              <w:adjustRightInd w:val="0"/>
              <w:ind w:right="-720"/>
              <w:rPr>
                <w:sz w:val="24"/>
                <w:szCs w:val="24"/>
              </w:rPr>
            </w:pPr>
            <w:r>
              <w:rPr>
                <w:sz w:val="24"/>
                <w:szCs w:val="24"/>
              </w:rPr>
              <w:t>11,200</w:t>
            </w:r>
          </w:p>
        </w:tc>
      </w:tr>
      <w:tr w:rsidR="005651FA" w:rsidRPr="008A5535" w14:paraId="3FE64662" w14:textId="77777777" w:rsidTr="005651FA">
        <w:tblPrEx>
          <w:tblBorders>
            <w:top w:val="none" w:sz="0" w:space="0" w:color="auto"/>
            <w:bottom w:val="single" w:sz="4" w:space="0" w:color="BFBFBF"/>
          </w:tblBorders>
        </w:tblPrEx>
        <w:tc>
          <w:tcPr>
            <w:tcW w:w="675" w:type="dxa"/>
            <w:tcBorders>
              <w:top w:val="single" w:sz="4" w:space="0" w:color="BFBFBF"/>
              <w:bottom w:val="single" w:sz="4" w:space="0" w:color="BFBFBF"/>
              <w:right w:val="single" w:sz="4" w:space="0" w:color="BFBFBF"/>
            </w:tcBorders>
            <w:tcMar>
              <w:top w:w="100" w:type="nil"/>
              <w:right w:w="100" w:type="nil"/>
            </w:tcMar>
          </w:tcPr>
          <w:p w14:paraId="2A54FF2E"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2003</w:t>
            </w:r>
          </w:p>
        </w:tc>
        <w:tc>
          <w:tcPr>
            <w:tcW w:w="969"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9CE3E56" w14:textId="77777777" w:rsidR="005651FA" w:rsidRPr="008A5535" w:rsidRDefault="005651FA" w:rsidP="005651FA">
            <w:pPr>
              <w:widowControl w:val="0"/>
              <w:autoSpaceDE w:val="0"/>
              <w:autoSpaceDN w:val="0"/>
              <w:adjustRightInd w:val="0"/>
              <w:ind w:right="-720"/>
              <w:rPr>
                <w:sz w:val="24"/>
                <w:szCs w:val="24"/>
              </w:rPr>
            </w:pPr>
            <w:r w:rsidRPr="008A5535">
              <w:rPr>
                <w:sz w:val="24"/>
                <w:szCs w:val="24"/>
              </w:rPr>
              <w:t>1,</w:t>
            </w:r>
            <w:r>
              <w:rPr>
                <w:sz w:val="24"/>
                <w:szCs w:val="24"/>
              </w:rPr>
              <w:t>252</w:t>
            </w:r>
          </w:p>
        </w:tc>
        <w:tc>
          <w:tcPr>
            <w:tcW w:w="1352"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83A2CAE" w14:textId="77777777" w:rsidR="005651FA" w:rsidRPr="008A5535" w:rsidRDefault="005651FA" w:rsidP="005651FA">
            <w:pPr>
              <w:widowControl w:val="0"/>
              <w:autoSpaceDE w:val="0"/>
              <w:autoSpaceDN w:val="0"/>
              <w:adjustRightInd w:val="0"/>
              <w:ind w:right="-720"/>
              <w:jc w:val="both"/>
              <w:rPr>
                <w:sz w:val="24"/>
                <w:szCs w:val="24"/>
              </w:rPr>
            </w:pPr>
            <w:r>
              <w:rPr>
                <w:sz w:val="24"/>
                <w:szCs w:val="24"/>
              </w:rPr>
              <w:t>114</w:t>
            </w:r>
          </w:p>
        </w:tc>
        <w:tc>
          <w:tcPr>
            <w:tcW w:w="910"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0AD0D4F9" w14:textId="77777777" w:rsidR="005651FA" w:rsidRPr="008A5535" w:rsidRDefault="005651FA" w:rsidP="005651FA">
            <w:pPr>
              <w:widowControl w:val="0"/>
              <w:autoSpaceDE w:val="0"/>
              <w:autoSpaceDN w:val="0"/>
              <w:adjustRightInd w:val="0"/>
              <w:ind w:right="-720"/>
              <w:rPr>
                <w:sz w:val="24"/>
                <w:szCs w:val="24"/>
              </w:rPr>
            </w:pPr>
            <w:r>
              <w:rPr>
                <w:sz w:val="24"/>
                <w:szCs w:val="24"/>
              </w:rPr>
              <w:t>13,850</w:t>
            </w:r>
          </w:p>
        </w:tc>
        <w:tc>
          <w:tcPr>
            <w:tcW w:w="1456" w:type="dxa"/>
            <w:tcBorders>
              <w:top w:val="single" w:sz="4" w:space="0" w:color="BFBFBF"/>
              <w:left w:val="single" w:sz="4" w:space="0" w:color="BFBFBF"/>
              <w:bottom w:val="single" w:sz="4" w:space="0" w:color="BFBFBF"/>
            </w:tcBorders>
            <w:tcMar>
              <w:top w:w="100" w:type="nil"/>
              <w:right w:w="100" w:type="nil"/>
            </w:tcMar>
          </w:tcPr>
          <w:p w14:paraId="08870C0F" w14:textId="77777777" w:rsidR="005651FA" w:rsidRPr="008A5535" w:rsidRDefault="005651FA" w:rsidP="005651FA">
            <w:pPr>
              <w:widowControl w:val="0"/>
              <w:autoSpaceDE w:val="0"/>
              <w:autoSpaceDN w:val="0"/>
              <w:adjustRightInd w:val="0"/>
              <w:ind w:right="-720"/>
              <w:rPr>
                <w:sz w:val="24"/>
                <w:szCs w:val="24"/>
              </w:rPr>
            </w:pPr>
            <w:r>
              <w:rPr>
                <w:sz w:val="24"/>
                <w:szCs w:val="24"/>
              </w:rPr>
              <w:t>12,650</w:t>
            </w:r>
          </w:p>
        </w:tc>
      </w:tr>
    </w:tbl>
    <w:p w14:paraId="0026FA84" w14:textId="77777777" w:rsidR="005651FA" w:rsidRPr="008A5535" w:rsidRDefault="005651FA" w:rsidP="005651FA">
      <w:pPr>
        <w:widowControl w:val="0"/>
        <w:autoSpaceDE w:val="0"/>
        <w:autoSpaceDN w:val="0"/>
        <w:adjustRightInd w:val="0"/>
        <w:rPr>
          <w:sz w:val="24"/>
          <w:szCs w:val="24"/>
        </w:rPr>
      </w:pPr>
    </w:p>
    <w:p w14:paraId="7265566B" w14:textId="77777777" w:rsidR="005651FA" w:rsidRDefault="005651FA" w:rsidP="005651FA">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sidRPr="008A5535">
        <w:rPr>
          <w:rFonts w:ascii="Times New Roman" w:hAnsi="Times New Roman"/>
          <w:sz w:val="24"/>
          <w:szCs w:val="24"/>
        </w:rPr>
        <w:t xml:space="preserve">What </w:t>
      </w:r>
      <w:r>
        <w:rPr>
          <w:rFonts w:ascii="Times New Roman" w:hAnsi="Times New Roman"/>
          <w:sz w:val="24"/>
          <w:szCs w:val="24"/>
        </w:rPr>
        <w:t>were</w:t>
      </w:r>
      <w:r w:rsidRPr="008A5535">
        <w:rPr>
          <w:rFonts w:ascii="Times New Roman" w:hAnsi="Times New Roman"/>
          <w:sz w:val="24"/>
          <w:szCs w:val="24"/>
        </w:rPr>
        <w:t xml:space="preserve"> the annual rate of growth in real GDP and the inflation rate in Canada in 2003</w:t>
      </w:r>
      <w:r>
        <w:rPr>
          <w:rFonts w:ascii="Times New Roman" w:hAnsi="Times New Roman"/>
          <w:sz w:val="24"/>
          <w:szCs w:val="24"/>
        </w:rPr>
        <w:t xml:space="preserve"> comparing with 2002</w:t>
      </w:r>
      <w:r w:rsidRPr="008A5535">
        <w:rPr>
          <w:rFonts w:ascii="Times New Roman" w:hAnsi="Times New Roman"/>
          <w:sz w:val="24"/>
          <w:szCs w:val="24"/>
        </w:rPr>
        <w:t>?</w:t>
      </w:r>
      <w:r w:rsidRPr="008A5535">
        <w:rPr>
          <w:rFonts w:ascii="Times New Roman" w:hAnsi="Times New Roman"/>
          <w:sz w:val="24"/>
          <w:szCs w:val="24"/>
          <w:lang w:val="en-US"/>
        </w:rPr>
        <w:t xml:space="preserve"> (5 marks)</w:t>
      </w:r>
    </w:p>
    <w:p w14:paraId="1DBA06FB" w14:textId="3E5DC36E" w:rsidR="00221E3E" w:rsidRPr="00221E3E" w:rsidRDefault="00221E3E" w:rsidP="005651FA">
      <w:pPr>
        <w:widowControl w:val="0"/>
        <w:autoSpaceDE w:val="0"/>
        <w:autoSpaceDN w:val="0"/>
        <w:adjustRightInd w:val="0"/>
        <w:rPr>
          <w:b/>
          <w:color w:val="FF0000"/>
          <w:sz w:val="24"/>
          <w:szCs w:val="24"/>
        </w:rPr>
      </w:pPr>
      <w:r w:rsidRPr="00221E3E">
        <w:rPr>
          <w:b/>
          <w:sz w:val="24"/>
          <w:szCs w:val="24"/>
        </w:rPr>
        <w:t xml:space="preserve">Economic growth rate=(1252-1112)/1112 *100=12.6% </w:t>
      </w:r>
    </w:p>
    <w:p w14:paraId="3E3D2E40" w14:textId="0C81634C" w:rsidR="005651FA" w:rsidRPr="000D1C36" w:rsidRDefault="00221E3E" w:rsidP="005651FA">
      <w:pPr>
        <w:widowControl w:val="0"/>
        <w:autoSpaceDE w:val="0"/>
        <w:autoSpaceDN w:val="0"/>
        <w:adjustRightInd w:val="0"/>
        <w:rPr>
          <w:b/>
          <w:sz w:val="24"/>
          <w:szCs w:val="24"/>
        </w:rPr>
      </w:pPr>
      <w:r w:rsidRPr="00221E3E">
        <w:rPr>
          <w:b/>
          <w:sz w:val="24"/>
          <w:szCs w:val="24"/>
        </w:rPr>
        <w:t>Inflation rate= (114-105)/105*100=8.57%</w:t>
      </w:r>
    </w:p>
    <w:p w14:paraId="4C2426CA" w14:textId="77777777" w:rsidR="005651FA" w:rsidRPr="008A5535" w:rsidRDefault="005651FA" w:rsidP="005651FA">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sidRPr="008A5535">
        <w:rPr>
          <w:rFonts w:ascii="Times New Roman" w:hAnsi="Times New Roman"/>
          <w:sz w:val="24"/>
          <w:szCs w:val="24"/>
          <w:lang w:val="en-US"/>
        </w:rPr>
        <w:t xml:space="preserve">Calculate the </w:t>
      </w:r>
      <w:r>
        <w:rPr>
          <w:rFonts w:ascii="Times New Roman" w:hAnsi="Times New Roman"/>
          <w:sz w:val="24"/>
          <w:szCs w:val="24"/>
          <w:lang w:val="en-US"/>
        </w:rPr>
        <w:t xml:space="preserve">rates of </w:t>
      </w:r>
      <w:r w:rsidRPr="008A5535">
        <w:rPr>
          <w:rFonts w:ascii="Times New Roman" w:hAnsi="Times New Roman"/>
          <w:sz w:val="24"/>
          <w:szCs w:val="24"/>
          <w:lang w:val="en-US"/>
        </w:rPr>
        <w:t>unemployment for 2002 and 2003. (5 marks)</w:t>
      </w:r>
    </w:p>
    <w:p w14:paraId="21F0EF8C" w14:textId="77777777" w:rsidR="005651FA" w:rsidRPr="008A5535" w:rsidRDefault="005651FA" w:rsidP="005651FA">
      <w:pPr>
        <w:widowControl w:val="0"/>
        <w:autoSpaceDE w:val="0"/>
        <w:autoSpaceDN w:val="0"/>
        <w:adjustRightInd w:val="0"/>
        <w:rPr>
          <w:sz w:val="24"/>
          <w:szCs w:val="24"/>
        </w:rPr>
      </w:pPr>
    </w:p>
    <w:p w14:paraId="3322915F" w14:textId="011C2E18" w:rsidR="005651FA" w:rsidRPr="00221E3E" w:rsidRDefault="00221E3E" w:rsidP="005651FA">
      <w:pPr>
        <w:widowControl w:val="0"/>
        <w:autoSpaceDE w:val="0"/>
        <w:autoSpaceDN w:val="0"/>
        <w:adjustRightInd w:val="0"/>
        <w:rPr>
          <w:b/>
          <w:sz w:val="24"/>
          <w:szCs w:val="24"/>
        </w:rPr>
      </w:pPr>
      <w:r w:rsidRPr="00221E3E">
        <w:rPr>
          <w:b/>
          <w:sz w:val="24"/>
          <w:szCs w:val="24"/>
        </w:rPr>
        <w:t xml:space="preserve">2002: (12,400-11,200)/12,400*100=9.67% </w:t>
      </w:r>
    </w:p>
    <w:p w14:paraId="502FB63D" w14:textId="38E9C026" w:rsidR="005651FA" w:rsidRPr="00221E3E" w:rsidRDefault="00221E3E" w:rsidP="005651FA">
      <w:pPr>
        <w:widowControl w:val="0"/>
        <w:autoSpaceDE w:val="0"/>
        <w:autoSpaceDN w:val="0"/>
        <w:adjustRightInd w:val="0"/>
        <w:rPr>
          <w:b/>
          <w:sz w:val="24"/>
          <w:szCs w:val="24"/>
        </w:rPr>
      </w:pPr>
      <w:r w:rsidRPr="00221E3E">
        <w:rPr>
          <w:b/>
          <w:sz w:val="24"/>
          <w:szCs w:val="24"/>
        </w:rPr>
        <w:t>2003: (13,850-12,650)/</w:t>
      </w:r>
      <w:r w:rsidR="00427C02">
        <w:rPr>
          <w:b/>
          <w:sz w:val="24"/>
          <w:szCs w:val="24"/>
        </w:rPr>
        <w:t>13,850</w:t>
      </w:r>
      <w:r w:rsidRPr="00221E3E">
        <w:rPr>
          <w:b/>
          <w:sz w:val="24"/>
          <w:szCs w:val="24"/>
        </w:rPr>
        <w:t xml:space="preserve"> *100=8.66%</w:t>
      </w:r>
    </w:p>
    <w:p w14:paraId="516F1C00" w14:textId="77777777" w:rsidR="005651FA" w:rsidRPr="00221E3E" w:rsidRDefault="005651FA" w:rsidP="005651FA">
      <w:pPr>
        <w:pStyle w:val="ListParagraph"/>
        <w:widowControl w:val="0"/>
        <w:autoSpaceDE w:val="0"/>
        <w:autoSpaceDN w:val="0"/>
        <w:adjustRightInd w:val="0"/>
        <w:spacing w:after="0" w:line="240" w:lineRule="auto"/>
        <w:rPr>
          <w:rFonts w:ascii="Times New Roman" w:hAnsi="Times New Roman"/>
          <w:b/>
          <w:sz w:val="24"/>
          <w:szCs w:val="24"/>
          <w:lang w:val="en-US"/>
        </w:rPr>
      </w:pPr>
    </w:p>
    <w:p w14:paraId="2E91FDAC" w14:textId="77777777" w:rsidR="005651FA" w:rsidRDefault="005651FA" w:rsidP="005651FA">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Pr>
          <w:rFonts w:ascii="Times New Roman" w:hAnsi="Times New Roman"/>
          <w:sz w:val="24"/>
          <w:szCs w:val="24"/>
          <w:lang w:val="en-US"/>
        </w:rPr>
        <w:t>Suppose 1,200 part-time workers looking for full time jobs are going back to school, full time. Calculate the new unemployment rate for 2003</w:t>
      </w:r>
      <w:r w:rsidRPr="008A5535">
        <w:rPr>
          <w:rFonts w:ascii="Times New Roman" w:hAnsi="Times New Roman"/>
          <w:sz w:val="24"/>
          <w:szCs w:val="24"/>
          <w:lang w:val="en-US"/>
        </w:rPr>
        <w:t>. (5 marks)</w:t>
      </w:r>
    </w:p>
    <w:p w14:paraId="31BD88E0" w14:textId="55752ABD" w:rsidR="005651FA" w:rsidRPr="00427C02" w:rsidRDefault="00221E3E" w:rsidP="005651FA">
      <w:pPr>
        <w:widowControl w:val="0"/>
        <w:autoSpaceDE w:val="0"/>
        <w:autoSpaceDN w:val="0"/>
        <w:adjustRightInd w:val="0"/>
        <w:rPr>
          <w:b/>
          <w:sz w:val="24"/>
          <w:szCs w:val="24"/>
        </w:rPr>
      </w:pPr>
      <w:r w:rsidRPr="00427C02">
        <w:rPr>
          <w:b/>
          <w:sz w:val="24"/>
          <w:szCs w:val="24"/>
        </w:rPr>
        <w:t xml:space="preserve">Part-time workers are considered employed. When they go to school full time, they drop from the </w:t>
      </w:r>
      <w:proofErr w:type="spellStart"/>
      <w:r w:rsidRPr="00427C02">
        <w:rPr>
          <w:b/>
          <w:sz w:val="24"/>
          <w:szCs w:val="24"/>
        </w:rPr>
        <w:t>labour</w:t>
      </w:r>
      <w:proofErr w:type="spellEnd"/>
      <w:r w:rsidRPr="00427C02">
        <w:rPr>
          <w:b/>
          <w:sz w:val="24"/>
          <w:szCs w:val="24"/>
        </w:rPr>
        <w:t xml:space="preserve"> </w:t>
      </w:r>
      <w:r w:rsidR="00427C02" w:rsidRPr="00427C02">
        <w:rPr>
          <w:b/>
          <w:sz w:val="24"/>
          <w:szCs w:val="24"/>
        </w:rPr>
        <w:t>force;</w:t>
      </w:r>
      <w:r w:rsidRPr="00427C02">
        <w:rPr>
          <w:b/>
          <w:sz w:val="24"/>
          <w:szCs w:val="24"/>
        </w:rPr>
        <w:t xml:space="preserve"> the num</w:t>
      </w:r>
      <w:r w:rsidR="00427C02" w:rsidRPr="00427C02">
        <w:rPr>
          <w:b/>
          <w:sz w:val="24"/>
          <w:szCs w:val="24"/>
        </w:rPr>
        <w:t>b</w:t>
      </w:r>
      <w:r w:rsidRPr="00427C02">
        <w:rPr>
          <w:b/>
          <w:sz w:val="24"/>
          <w:szCs w:val="24"/>
        </w:rPr>
        <w:t>er of unemployed</w:t>
      </w:r>
      <w:r w:rsidR="00427C02" w:rsidRPr="00427C02">
        <w:rPr>
          <w:b/>
          <w:sz w:val="24"/>
          <w:szCs w:val="24"/>
        </w:rPr>
        <w:t xml:space="preserve"> is the same in the economy, only the </w:t>
      </w:r>
      <w:proofErr w:type="spellStart"/>
      <w:r w:rsidR="00427C02" w:rsidRPr="00427C02">
        <w:rPr>
          <w:b/>
          <w:sz w:val="24"/>
          <w:szCs w:val="24"/>
        </w:rPr>
        <w:t>labour</w:t>
      </w:r>
      <w:proofErr w:type="spellEnd"/>
      <w:r w:rsidR="00427C02" w:rsidRPr="00427C02">
        <w:rPr>
          <w:b/>
          <w:sz w:val="24"/>
          <w:szCs w:val="24"/>
        </w:rPr>
        <w:t xml:space="preserve"> force and the number of employed workers decrease by 1,200.</w:t>
      </w:r>
    </w:p>
    <w:p w14:paraId="3A97FB20" w14:textId="7BC18C28" w:rsidR="00427C02" w:rsidRPr="00221E3E" w:rsidRDefault="00427C02" w:rsidP="00427C02">
      <w:pPr>
        <w:widowControl w:val="0"/>
        <w:autoSpaceDE w:val="0"/>
        <w:autoSpaceDN w:val="0"/>
        <w:adjustRightInd w:val="0"/>
        <w:rPr>
          <w:b/>
          <w:sz w:val="24"/>
          <w:szCs w:val="24"/>
        </w:rPr>
      </w:pPr>
      <w:r w:rsidRPr="00221E3E">
        <w:rPr>
          <w:b/>
          <w:sz w:val="24"/>
          <w:szCs w:val="24"/>
        </w:rPr>
        <w:t>2003: (13,850</w:t>
      </w:r>
      <w:r>
        <w:rPr>
          <w:b/>
          <w:sz w:val="24"/>
          <w:szCs w:val="24"/>
        </w:rPr>
        <w:t>-1,200</w:t>
      </w:r>
      <w:r w:rsidRPr="00221E3E">
        <w:rPr>
          <w:b/>
          <w:sz w:val="24"/>
          <w:szCs w:val="24"/>
        </w:rPr>
        <w:t>-12,650</w:t>
      </w:r>
      <w:r>
        <w:rPr>
          <w:b/>
          <w:sz w:val="24"/>
          <w:szCs w:val="24"/>
        </w:rPr>
        <w:t>+1,200</w:t>
      </w:r>
      <w:r w:rsidRPr="00221E3E">
        <w:rPr>
          <w:b/>
          <w:sz w:val="24"/>
          <w:szCs w:val="24"/>
        </w:rPr>
        <w:t>)/</w:t>
      </w:r>
      <w:r>
        <w:rPr>
          <w:b/>
          <w:sz w:val="24"/>
          <w:szCs w:val="24"/>
        </w:rPr>
        <w:t>(13,850-1,200)</w:t>
      </w:r>
      <w:r w:rsidRPr="00221E3E">
        <w:rPr>
          <w:b/>
          <w:sz w:val="24"/>
          <w:szCs w:val="24"/>
        </w:rPr>
        <w:t xml:space="preserve"> *100=</w:t>
      </w:r>
      <w:r w:rsidR="00FF4D44">
        <w:rPr>
          <w:b/>
          <w:sz w:val="24"/>
          <w:szCs w:val="24"/>
        </w:rPr>
        <w:t>9.48</w:t>
      </w:r>
      <w:r w:rsidRPr="00221E3E">
        <w:rPr>
          <w:b/>
          <w:sz w:val="24"/>
          <w:szCs w:val="24"/>
        </w:rPr>
        <w:t>%</w:t>
      </w:r>
    </w:p>
    <w:p w14:paraId="61C8E101" w14:textId="77777777" w:rsidR="005651FA" w:rsidRPr="008A5535" w:rsidRDefault="005651FA" w:rsidP="005651FA">
      <w:pPr>
        <w:widowControl w:val="0"/>
        <w:autoSpaceDE w:val="0"/>
        <w:autoSpaceDN w:val="0"/>
        <w:adjustRightInd w:val="0"/>
        <w:rPr>
          <w:sz w:val="24"/>
          <w:szCs w:val="24"/>
        </w:rPr>
      </w:pPr>
    </w:p>
    <w:p w14:paraId="726CC43E" w14:textId="77777777" w:rsidR="005651FA" w:rsidRDefault="005651FA" w:rsidP="005651FA">
      <w:pPr>
        <w:pStyle w:val="ListParagraph"/>
        <w:widowControl w:val="0"/>
        <w:numPr>
          <w:ilvl w:val="0"/>
          <w:numId w:val="3"/>
        </w:numPr>
        <w:autoSpaceDE w:val="0"/>
        <w:autoSpaceDN w:val="0"/>
        <w:adjustRightInd w:val="0"/>
        <w:spacing w:after="0" w:line="240" w:lineRule="auto"/>
        <w:rPr>
          <w:rFonts w:ascii="Times New Roman" w:hAnsi="Times New Roman"/>
          <w:sz w:val="24"/>
          <w:szCs w:val="24"/>
          <w:lang w:val="en-US"/>
        </w:rPr>
      </w:pPr>
      <w:r>
        <w:rPr>
          <w:rFonts w:ascii="Times New Roman" w:hAnsi="Times New Roman"/>
          <w:sz w:val="24"/>
          <w:szCs w:val="24"/>
          <w:lang w:val="en-US"/>
        </w:rPr>
        <w:t>Following a recession, high unemployment rates may persistent even when output increases in an economy. Explain why. (5 marks)</w:t>
      </w:r>
    </w:p>
    <w:p w14:paraId="709AA40E" w14:textId="77777777" w:rsidR="000D1C36" w:rsidRPr="008A5535" w:rsidRDefault="000D1C36" w:rsidP="000D1C36">
      <w:pPr>
        <w:pStyle w:val="ListParagraph"/>
        <w:widowControl w:val="0"/>
        <w:autoSpaceDE w:val="0"/>
        <w:autoSpaceDN w:val="0"/>
        <w:adjustRightInd w:val="0"/>
        <w:spacing w:after="0" w:line="240" w:lineRule="auto"/>
        <w:rPr>
          <w:rFonts w:ascii="Times New Roman" w:hAnsi="Times New Roman"/>
          <w:sz w:val="24"/>
          <w:szCs w:val="24"/>
          <w:lang w:val="en-US"/>
        </w:rPr>
      </w:pPr>
    </w:p>
    <w:p w14:paraId="5AC9C6D6" w14:textId="533FE8B6" w:rsidR="005651FA" w:rsidRPr="000D1C36" w:rsidRDefault="00FF4D44" w:rsidP="000D1C36">
      <w:pPr>
        <w:widowControl w:val="0"/>
        <w:autoSpaceDE w:val="0"/>
        <w:autoSpaceDN w:val="0"/>
        <w:adjustRightInd w:val="0"/>
        <w:rPr>
          <w:b/>
          <w:sz w:val="24"/>
          <w:szCs w:val="24"/>
        </w:rPr>
      </w:pPr>
      <w:r w:rsidRPr="00FF4D44">
        <w:rPr>
          <w:b/>
          <w:sz w:val="24"/>
          <w:szCs w:val="24"/>
        </w:rPr>
        <w:t>Producers may still be pessimistic about the future of the economy and delay hiring new workers; instead, they overuse the existing resources.</w:t>
      </w:r>
    </w:p>
    <w:p w14:paraId="09DDDF5B" w14:textId="77777777" w:rsidR="005651FA" w:rsidRPr="008A5535" w:rsidRDefault="005651FA" w:rsidP="005651FA">
      <w:pPr>
        <w:pStyle w:val="ListParagraph"/>
        <w:widowControl w:val="0"/>
        <w:autoSpaceDE w:val="0"/>
        <w:autoSpaceDN w:val="0"/>
        <w:adjustRightInd w:val="0"/>
        <w:spacing w:after="0" w:line="240" w:lineRule="auto"/>
        <w:rPr>
          <w:rFonts w:ascii="Times New Roman" w:hAnsi="Times New Roman"/>
          <w:sz w:val="24"/>
          <w:szCs w:val="24"/>
          <w:lang w:val="en-US"/>
        </w:rPr>
      </w:pPr>
    </w:p>
    <w:p w14:paraId="1FCE50D8" w14:textId="77777777" w:rsidR="005651FA" w:rsidRPr="00166C61" w:rsidRDefault="005651FA" w:rsidP="005651FA">
      <w:pPr>
        <w:pStyle w:val="ListParagraph"/>
        <w:widowControl w:val="0"/>
        <w:numPr>
          <w:ilvl w:val="0"/>
          <w:numId w:val="3"/>
        </w:numPr>
        <w:autoSpaceDE w:val="0"/>
        <w:autoSpaceDN w:val="0"/>
        <w:adjustRightInd w:val="0"/>
        <w:spacing w:after="0" w:line="240" w:lineRule="auto"/>
        <w:rPr>
          <w:sz w:val="24"/>
          <w:szCs w:val="24"/>
        </w:rPr>
      </w:pPr>
      <w:r w:rsidRPr="005F3D60">
        <w:rPr>
          <w:rFonts w:ascii="Times New Roman" w:hAnsi="Times New Roman"/>
          <w:sz w:val="24"/>
          <w:szCs w:val="24"/>
          <w:lang w:val="en-US"/>
        </w:rPr>
        <w:t xml:space="preserve">Assume that </w:t>
      </w:r>
      <w:r>
        <w:rPr>
          <w:rFonts w:ascii="Times New Roman" w:hAnsi="Times New Roman"/>
          <w:sz w:val="24"/>
          <w:szCs w:val="24"/>
          <w:lang w:val="en-US"/>
        </w:rPr>
        <w:t xml:space="preserve">the inflation rate based on the </w:t>
      </w:r>
      <w:r w:rsidRPr="002F14F9">
        <w:rPr>
          <w:rFonts w:ascii="Times New Roman" w:hAnsi="Times New Roman"/>
          <w:b/>
          <w:sz w:val="24"/>
          <w:szCs w:val="24"/>
          <w:lang w:val="en-US"/>
        </w:rPr>
        <w:t>core CPI</w:t>
      </w:r>
      <w:r>
        <w:rPr>
          <w:rFonts w:ascii="Times New Roman" w:hAnsi="Times New Roman"/>
          <w:sz w:val="24"/>
          <w:szCs w:val="24"/>
          <w:lang w:val="en-US"/>
        </w:rPr>
        <w:t xml:space="preserve"> is 9.7%, greater than the inflation rate you calculated at (</w:t>
      </w:r>
      <w:proofErr w:type="spellStart"/>
      <w:r>
        <w:rPr>
          <w:rFonts w:ascii="Times New Roman" w:hAnsi="Times New Roman"/>
          <w:sz w:val="24"/>
          <w:szCs w:val="24"/>
          <w:lang w:val="en-US"/>
        </w:rPr>
        <w:t>i</w:t>
      </w:r>
      <w:proofErr w:type="spellEnd"/>
      <w:r>
        <w:rPr>
          <w:rFonts w:ascii="Times New Roman" w:hAnsi="Times New Roman"/>
          <w:sz w:val="24"/>
          <w:szCs w:val="24"/>
          <w:lang w:val="en-US"/>
        </w:rPr>
        <w:t xml:space="preserve">). What does this suggest? </w:t>
      </w:r>
    </w:p>
    <w:p w14:paraId="49003D71" w14:textId="77777777" w:rsidR="005651FA" w:rsidRPr="002F14F9" w:rsidRDefault="005651FA" w:rsidP="005651FA">
      <w:pPr>
        <w:pStyle w:val="ListParagraph"/>
        <w:widowControl w:val="0"/>
        <w:autoSpaceDE w:val="0"/>
        <w:autoSpaceDN w:val="0"/>
        <w:adjustRightInd w:val="0"/>
        <w:spacing w:after="0" w:line="240" w:lineRule="auto"/>
        <w:rPr>
          <w:sz w:val="24"/>
          <w:szCs w:val="24"/>
        </w:rPr>
      </w:pPr>
      <w:r>
        <w:rPr>
          <w:rFonts w:ascii="Times New Roman" w:hAnsi="Times New Roman"/>
          <w:sz w:val="24"/>
          <w:szCs w:val="24"/>
          <w:lang w:val="en-US"/>
        </w:rPr>
        <w:t>Start by defining the core CPI and then explain how this can be possible. (In class we compared the actual inflation rates in Canada for July 2012, based on the total CPI and the core CPI.) (5 marks)</w:t>
      </w:r>
    </w:p>
    <w:p w14:paraId="29420320" w14:textId="77777777" w:rsidR="005651FA" w:rsidRPr="002F14F9" w:rsidRDefault="005651FA" w:rsidP="005651FA">
      <w:pPr>
        <w:widowControl w:val="0"/>
        <w:autoSpaceDE w:val="0"/>
        <w:autoSpaceDN w:val="0"/>
        <w:adjustRightInd w:val="0"/>
        <w:rPr>
          <w:sz w:val="24"/>
          <w:szCs w:val="24"/>
        </w:rPr>
      </w:pPr>
    </w:p>
    <w:p w14:paraId="603C1B74" w14:textId="37F1907A" w:rsidR="000D1C36" w:rsidRDefault="000D1C36" w:rsidP="007C1A1E">
      <w:pPr>
        <w:rPr>
          <w:b/>
          <w:bCs/>
          <w:sz w:val="24"/>
          <w:szCs w:val="24"/>
        </w:rPr>
      </w:pPr>
      <w:r w:rsidRPr="000D1C36">
        <w:rPr>
          <w:b/>
          <w:bCs/>
          <w:sz w:val="24"/>
          <w:szCs w:val="24"/>
        </w:rPr>
        <w:t xml:space="preserve">The core CPI includes goods and services that the average consumer buys during one year. The core CPI </w:t>
      </w:r>
      <w:r w:rsidRPr="000D1C36">
        <w:rPr>
          <w:b/>
          <w:bCs/>
          <w:sz w:val="24"/>
          <w:szCs w:val="24"/>
          <w:u w:val="single"/>
        </w:rPr>
        <w:t>excludes</w:t>
      </w:r>
      <w:r>
        <w:rPr>
          <w:b/>
          <w:bCs/>
          <w:sz w:val="24"/>
          <w:szCs w:val="24"/>
        </w:rPr>
        <w:t xml:space="preserve"> from the total CPI the goods that have volatile prices: gas, energy, food and vegetables, transportation, mortgage payments. </w:t>
      </w:r>
    </w:p>
    <w:p w14:paraId="074962C3" w14:textId="1BF85F02" w:rsidR="000D1C36" w:rsidRDefault="000D1C36" w:rsidP="007C1A1E">
      <w:pPr>
        <w:rPr>
          <w:b/>
          <w:bCs/>
          <w:sz w:val="24"/>
          <w:szCs w:val="24"/>
        </w:rPr>
      </w:pPr>
      <w:r>
        <w:rPr>
          <w:b/>
          <w:bCs/>
          <w:sz w:val="24"/>
          <w:szCs w:val="24"/>
        </w:rPr>
        <w:t xml:space="preserve">The reason for the inflation rate based on the total CPI to be smaller than the inflation rate based on the core CPI is that gas, energy prices must have decreased while other prices have increased. The core CPI did not account for </w:t>
      </w:r>
      <w:proofErr w:type="gramStart"/>
      <w:r>
        <w:rPr>
          <w:b/>
          <w:bCs/>
          <w:sz w:val="24"/>
          <w:szCs w:val="24"/>
        </w:rPr>
        <w:t>that decrease</w:t>
      </w:r>
      <w:proofErr w:type="gramEnd"/>
      <w:r>
        <w:rPr>
          <w:b/>
          <w:bCs/>
          <w:sz w:val="24"/>
          <w:szCs w:val="24"/>
        </w:rPr>
        <w:t xml:space="preserve"> in prices, as it excludes these gas, energy etc. Therefore the inflation rate based on the core CPI was greater. </w:t>
      </w:r>
    </w:p>
    <w:p w14:paraId="26ACF7B6" w14:textId="5ACB0B9C" w:rsidR="000D1C36" w:rsidRPr="00D524A6" w:rsidRDefault="000D1C36" w:rsidP="007C1A1E">
      <w:pPr>
        <w:rPr>
          <w:bCs/>
          <w:color w:val="FF0000"/>
          <w:sz w:val="24"/>
          <w:szCs w:val="24"/>
        </w:rPr>
      </w:pPr>
    </w:p>
    <w:sectPr w:rsidR="000D1C36" w:rsidRPr="00D524A6" w:rsidSect="00020C84">
      <w:footerReference w:type="even" r:id="rId9"/>
      <w:footerReference w:type="default" r:id="rId10"/>
      <w:pgSz w:w="12240" w:h="15840"/>
      <w:pgMar w:top="1440" w:right="1440" w:bottom="1440" w:left="1440" w:header="720" w:footer="720" w:gutter="0"/>
      <w:cols w:space="720"/>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280BEA" w14:textId="77777777" w:rsidR="00F06068" w:rsidRDefault="00F06068" w:rsidP="00D3034C">
      <w:r>
        <w:separator/>
      </w:r>
    </w:p>
  </w:endnote>
  <w:endnote w:type="continuationSeparator" w:id="0">
    <w:p w14:paraId="50B3AB9D" w14:textId="77777777" w:rsidR="00F06068" w:rsidRDefault="00F06068" w:rsidP="00D30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altName w:val="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F63CC9" w14:textId="77777777" w:rsidR="00F06068" w:rsidRDefault="00F06068" w:rsidP="00020C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654434" w14:textId="77777777" w:rsidR="00F06068" w:rsidRDefault="00F06068" w:rsidP="00020C8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7B1CC" w14:textId="77777777" w:rsidR="00F06068" w:rsidRDefault="00F06068" w:rsidP="00020C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7FFA">
      <w:rPr>
        <w:rStyle w:val="PageNumber"/>
        <w:noProof/>
      </w:rPr>
      <w:t>8</w:t>
    </w:r>
    <w:r>
      <w:rPr>
        <w:rStyle w:val="PageNumber"/>
      </w:rPr>
      <w:fldChar w:fldCharType="end"/>
    </w:r>
  </w:p>
  <w:p w14:paraId="356839A1" w14:textId="77777777" w:rsidR="00F06068" w:rsidRDefault="00F06068" w:rsidP="00020C8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84045" w14:textId="77777777" w:rsidR="00F06068" w:rsidRDefault="00F06068" w:rsidP="00D3034C">
      <w:r>
        <w:separator/>
      </w:r>
    </w:p>
  </w:footnote>
  <w:footnote w:type="continuationSeparator" w:id="0">
    <w:p w14:paraId="226E3F95" w14:textId="77777777" w:rsidR="00F06068" w:rsidRDefault="00F06068" w:rsidP="00D3034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15F7"/>
    <w:multiLevelType w:val="hybridMultilevel"/>
    <w:tmpl w:val="9C82C342"/>
    <w:lvl w:ilvl="0" w:tplc="AB6036F4">
      <w:start w:val="3"/>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66AC2"/>
    <w:multiLevelType w:val="hybridMultilevel"/>
    <w:tmpl w:val="A7EC87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0A6F6B"/>
    <w:multiLevelType w:val="hybridMultilevel"/>
    <w:tmpl w:val="6900C092"/>
    <w:lvl w:ilvl="0" w:tplc="F2007CD4">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nsid w:val="0B25311F"/>
    <w:multiLevelType w:val="multilevel"/>
    <w:tmpl w:val="B052C466"/>
    <w:lvl w:ilvl="0">
      <w:start w:val="1"/>
      <w:numFmt w:val="lowerRoman"/>
      <w:lvlText w:val="(%1)"/>
      <w:lvlJc w:val="left"/>
      <w:pPr>
        <w:ind w:left="1080" w:hanging="72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BE17BB1"/>
    <w:multiLevelType w:val="hybridMultilevel"/>
    <w:tmpl w:val="17C68814"/>
    <w:lvl w:ilvl="0" w:tplc="0409000F">
      <w:start w:val="1"/>
      <w:numFmt w:val="decimal"/>
      <w:lvlText w:val="%1."/>
      <w:lvlJc w:val="left"/>
      <w:pPr>
        <w:ind w:left="1080" w:hanging="360"/>
      </w:pPr>
    </w:lvl>
    <w:lvl w:ilvl="1" w:tplc="78BC50F4">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95633A5"/>
    <w:multiLevelType w:val="hybridMultilevel"/>
    <w:tmpl w:val="11B0E1D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CC0362B"/>
    <w:multiLevelType w:val="hybridMultilevel"/>
    <w:tmpl w:val="AA84090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FEA16E7"/>
    <w:multiLevelType w:val="hybridMultilevel"/>
    <w:tmpl w:val="FDE604C6"/>
    <w:lvl w:ilvl="0" w:tplc="68028890">
      <w:start w:val="1"/>
      <w:numFmt w:val="lowerRoman"/>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2C7E1A"/>
    <w:multiLevelType w:val="hybridMultilevel"/>
    <w:tmpl w:val="F140B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5816D6"/>
    <w:multiLevelType w:val="hybridMultilevel"/>
    <w:tmpl w:val="68EED3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4C584A"/>
    <w:multiLevelType w:val="hybridMultilevel"/>
    <w:tmpl w:val="8D162776"/>
    <w:lvl w:ilvl="0" w:tplc="80420B72">
      <w:start w:val="4"/>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495A94"/>
    <w:multiLevelType w:val="hybridMultilevel"/>
    <w:tmpl w:val="5B82EE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E62C21"/>
    <w:multiLevelType w:val="hybridMultilevel"/>
    <w:tmpl w:val="6AB2851E"/>
    <w:lvl w:ilvl="0" w:tplc="04090015">
      <w:start w:val="1"/>
      <w:numFmt w:val="upperLetter"/>
      <w:lvlText w:val="%1."/>
      <w:lvlJc w:val="left"/>
      <w:pPr>
        <w:ind w:left="180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D1D6A9D"/>
    <w:multiLevelType w:val="hybridMultilevel"/>
    <w:tmpl w:val="9A76433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ED14B60"/>
    <w:multiLevelType w:val="hybridMultilevel"/>
    <w:tmpl w:val="D7D80FD6"/>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0D91EC7"/>
    <w:multiLevelType w:val="hybridMultilevel"/>
    <w:tmpl w:val="2834E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B70416"/>
    <w:multiLevelType w:val="hybridMultilevel"/>
    <w:tmpl w:val="E8905C16"/>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60468"/>
    <w:multiLevelType w:val="hybridMultilevel"/>
    <w:tmpl w:val="4F9A4A7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7EE55C6"/>
    <w:multiLevelType w:val="hybridMultilevel"/>
    <w:tmpl w:val="91E22D8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D0F2E54"/>
    <w:multiLevelType w:val="hybridMultilevel"/>
    <w:tmpl w:val="F81E3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431D2E"/>
    <w:multiLevelType w:val="hybridMultilevel"/>
    <w:tmpl w:val="64045DD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0182B48"/>
    <w:multiLevelType w:val="hybridMultilevel"/>
    <w:tmpl w:val="36908B5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29640BD"/>
    <w:multiLevelType w:val="hybridMultilevel"/>
    <w:tmpl w:val="8C3C4F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6103FC"/>
    <w:multiLevelType w:val="hybridMultilevel"/>
    <w:tmpl w:val="0046F85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C040D1"/>
    <w:multiLevelType w:val="hybridMultilevel"/>
    <w:tmpl w:val="39B671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A1E2835"/>
    <w:multiLevelType w:val="hybridMultilevel"/>
    <w:tmpl w:val="B052C466"/>
    <w:lvl w:ilvl="0" w:tplc="153AD5C0">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276CAD"/>
    <w:multiLevelType w:val="hybridMultilevel"/>
    <w:tmpl w:val="D3FE7738"/>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52FF493A"/>
    <w:multiLevelType w:val="hybridMultilevel"/>
    <w:tmpl w:val="0DE8BFF8"/>
    <w:lvl w:ilvl="0" w:tplc="002C00EC">
      <w:start w:val="5"/>
      <w:numFmt w:val="decimal"/>
      <w:lvlText w:val="%1."/>
      <w:lvlJc w:val="left"/>
      <w:pPr>
        <w:ind w:left="48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4E628E"/>
    <w:multiLevelType w:val="hybridMultilevel"/>
    <w:tmpl w:val="500EA4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74073B"/>
    <w:multiLevelType w:val="hybridMultilevel"/>
    <w:tmpl w:val="F392DB6C"/>
    <w:lvl w:ilvl="0" w:tplc="D5DCF246">
      <w:start w:val="1"/>
      <w:numFmt w:val="decimal"/>
      <w:lvlText w:val="%1."/>
      <w:lvlJc w:val="left"/>
      <w:pPr>
        <w:ind w:left="1080" w:hanging="360"/>
      </w:pPr>
      <w:rPr>
        <w:rFonts w:hint="default"/>
      </w:rPr>
    </w:lvl>
    <w:lvl w:ilvl="1" w:tplc="78BC50F4">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5963674"/>
    <w:multiLevelType w:val="hybridMultilevel"/>
    <w:tmpl w:val="172E9E24"/>
    <w:lvl w:ilvl="0" w:tplc="929E4720">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6151892"/>
    <w:multiLevelType w:val="hybridMultilevel"/>
    <w:tmpl w:val="8AD6B1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D04E21"/>
    <w:multiLevelType w:val="hybridMultilevel"/>
    <w:tmpl w:val="26F29466"/>
    <w:lvl w:ilvl="0" w:tplc="70E0A994">
      <w:start w:val="1"/>
      <w:numFmt w:val="lowerRoman"/>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A40D94"/>
    <w:multiLevelType w:val="hybridMultilevel"/>
    <w:tmpl w:val="4E9ABE9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DD15D9"/>
    <w:multiLevelType w:val="hybridMultilevel"/>
    <w:tmpl w:val="D01C5F5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5D6A7A3D"/>
    <w:multiLevelType w:val="hybridMultilevel"/>
    <w:tmpl w:val="F27E8774"/>
    <w:lvl w:ilvl="0" w:tplc="58BCBFEA">
      <w:start w:val="1"/>
      <w:numFmt w:val="decimal"/>
      <w:lvlText w:val="%1."/>
      <w:lvlJc w:val="left"/>
      <w:pPr>
        <w:ind w:left="720" w:hanging="36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4CC2B6E"/>
    <w:multiLevelType w:val="hybridMultilevel"/>
    <w:tmpl w:val="976A4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3700AC"/>
    <w:multiLevelType w:val="hybridMultilevel"/>
    <w:tmpl w:val="CB2E5F4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5E0E99"/>
    <w:multiLevelType w:val="hybridMultilevel"/>
    <w:tmpl w:val="3FC4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CA42FF"/>
    <w:multiLevelType w:val="hybridMultilevel"/>
    <w:tmpl w:val="EA02E3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231401"/>
    <w:multiLevelType w:val="hybridMultilevel"/>
    <w:tmpl w:val="159E8CFA"/>
    <w:lvl w:ilvl="0" w:tplc="AB6036F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0B4970"/>
    <w:multiLevelType w:val="hybridMultilevel"/>
    <w:tmpl w:val="178A796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F9038F4"/>
    <w:multiLevelType w:val="hybridMultilevel"/>
    <w:tmpl w:val="579C8050"/>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3D74E82"/>
    <w:multiLevelType w:val="hybridMultilevel"/>
    <w:tmpl w:val="1C4C031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5EB7983"/>
    <w:multiLevelType w:val="hybridMultilevel"/>
    <w:tmpl w:val="C8806EE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D751E0"/>
    <w:multiLevelType w:val="hybridMultilevel"/>
    <w:tmpl w:val="6E9E1826"/>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FC86F2A"/>
    <w:multiLevelType w:val="hybridMultilevel"/>
    <w:tmpl w:val="C8B4404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5"/>
  </w:num>
  <w:num w:numId="2">
    <w:abstractNumId w:val="7"/>
  </w:num>
  <w:num w:numId="3">
    <w:abstractNumId w:val="32"/>
  </w:num>
  <w:num w:numId="4">
    <w:abstractNumId w:val="25"/>
  </w:num>
  <w:num w:numId="5">
    <w:abstractNumId w:val="3"/>
  </w:num>
  <w:num w:numId="6">
    <w:abstractNumId w:val="0"/>
  </w:num>
  <w:num w:numId="7">
    <w:abstractNumId w:val="40"/>
  </w:num>
  <w:num w:numId="8">
    <w:abstractNumId w:val="2"/>
  </w:num>
  <w:num w:numId="9">
    <w:abstractNumId w:val="27"/>
  </w:num>
  <w:num w:numId="10">
    <w:abstractNumId w:val="36"/>
  </w:num>
  <w:num w:numId="11">
    <w:abstractNumId w:val="30"/>
  </w:num>
  <w:num w:numId="12">
    <w:abstractNumId w:val="31"/>
  </w:num>
  <w:num w:numId="13">
    <w:abstractNumId w:val="17"/>
  </w:num>
  <w:num w:numId="14">
    <w:abstractNumId w:val="6"/>
  </w:num>
  <w:num w:numId="15">
    <w:abstractNumId w:val="8"/>
  </w:num>
  <w:num w:numId="16">
    <w:abstractNumId w:val="19"/>
  </w:num>
  <w:num w:numId="17">
    <w:abstractNumId w:val="15"/>
  </w:num>
  <w:num w:numId="18">
    <w:abstractNumId w:val="29"/>
  </w:num>
  <w:num w:numId="19">
    <w:abstractNumId w:val="46"/>
  </w:num>
  <w:num w:numId="20">
    <w:abstractNumId w:val="20"/>
  </w:num>
  <w:num w:numId="21">
    <w:abstractNumId w:val="45"/>
  </w:num>
  <w:num w:numId="22">
    <w:abstractNumId w:val="1"/>
  </w:num>
  <w:num w:numId="23">
    <w:abstractNumId w:val="43"/>
  </w:num>
  <w:num w:numId="24">
    <w:abstractNumId w:val="26"/>
  </w:num>
  <w:num w:numId="25">
    <w:abstractNumId w:val="13"/>
  </w:num>
  <w:num w:numId="26">
    <w:abstractNumId w:val="34"/>
  </w:num>
  <w:num w:numId="27">
    <w:abstractNumId w:val="21"/>
  </w:num>
  <w:num w:numId="28">
    <w:abstractNumId w:val="18"/>
  </w:num>
  <w:num w:numId="29">
    <w:abstractNumId w:val="24"/>
  </w:num>
  <w:num w:numId="30">
    <w:abstractNumId w:val="14"/>
  </w:num>
  <w:num w:numId="31">
    <w:abstractNumId w:val="12"/>
  </w:num>
  <w:num w:numId="32">
    <w:abstractNumId w:val="10"/>
  </w:num>
  <w:num w:numId="33">
    <w:abstractNumId w:val="9"/>
  </w:num>
  <w:num w:numId="34">
    <w:abstractNumId w:val="42"/>
  </w:num>
  <w:num w:numId="35">
    <w:abstractNumId w:val="5"/>
  </w:num>
  <w:num w:numId="36">
    <w:abstractNumId w:val="33"/>
  </w:num>
  <w:num w:numId="37">
    <w:abstractNumId w:val="41"/>
  </w:num>
  <w:num w:numId="38">
    <w:abstractNumId w:val="44"/>
  </w:num>
  <w:num w:numId="39">
    <w:abstractNumId w:val="37"/>
  </w:num>
  <w:num w:numId="40">
    <w:abstractNumId w:val="22"/>
  </w:num>
  <w:num w:numId="41">
    <w:abstractNumId w:val="39"/>
  </w:num>
  <w:num w:numId="42">
    <w:abstractNumId w:val="23"/>
  </w:num>
  <w:num w:numId="43">
    <w:abstractNumId w:val="16"/>
  </w:num>
  <w:num w:numId="44">
    <w:abstractNumId w:val="28"/>
  </w:num>
  <w:num w:numId="45">
    <w:abstractNumId w:val="11"/>
  </w:num>
  <w:num w:numId="46">
    <w:abstractNumId w:val="4"/>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A70"/>
    <w:rsid w:val="000000EB"/>
    <w:rsid w:val="00020C84"/>
    <w:rsid w:val="000569BC"/>
    <w:rsid w:val="00061540"/>
    <w:rsid w:val="00072CC8"/>
    <w:rsid w:val="000A3628"/>
    <w:rsid w:val="000B7BBA"/>
    <w:rsid w:val="000D136E"/>
    <w:rsid w:val="000D1C36"/>
    <w:rsid w:val="0015320E"/>
    <w:rsid w:val="00167DB2"/>
    <w:rsid w:val="00174DEC"/>
    <w:rsid w:val="00190160"/>
    <w:rsid w:val="001B5CC3"/>
    <w:rsid w:val="001D3DF2"/>
    <w:rsid w:val="001E2D2E"/>
    <w:rsid w:val="001F7A5D"/>
    <w:rsid w:val="0020663A"/>
    <w:rsid w:val="00207CC1"/>
    <w:rsid w:val="00221E3E"/>
    <w:rsid w:val="00223162"/>
    <w:rsid w:val="002262B8"/>
    <w:rsid w:val="002F4F6D"/>
    <w:rsid w:val="002F5774"/>
    <w:rsid w:val="00332E60"/>
    <w:rsid w:val="00361EFB"/>
    <w:rsid w:val="00373865"/>
    <w:rsid w:val="003C19C4"/>
    <w:rsid w:val="003E59E8"/>
    <w:rsid w:val="00427C02"/>
    <w:rsid w:val="0044391D"/>
    <w:rsid w:val="004521A4"/>
    <w:rsid w:val="00496AEF"/>
    <w:rsid w:val="004970E1"/>
    <w:rsid w:val="005458FF"/>
    <w:rsid w:val="00563A70"/>
    <w:rsid w:val="005651FA"/>
    <w:rsid w:val="005A4A35"/>
    <w:rsid w:val="005F457E"/>
    <w:rsid w:val="005F62AE"/>
    <w:rsid w:val="006323ED"/>
    <w:rsid w:val="00636955"/>
    <w:rsid w:val="006C4994"/>
    <w:rsid w:val="006C637C"/>
    <w:rsid w:val="00704F7B"/>
    <w:rsid w:val="007222F9"/>
    <w:rsid w:val="00757B5A"/>
    <w:rsid w:val="00767CF3"/>
    <w:rsid w:val="007832AA"/>
    <w:rsid w:val="007C1A1E"/>
    <w:rsid w:val="007C2710"/>
    <w:rsid w:val="007C3157"/>
    <w:rsid w:val="007D02F2"/>
    <w:rsid w:val="008047D8"/>
    <w:rsid w:val="0080677A"/>
    <w:rsid w:val="00812C29"/>
    <w:rsid w:val="008A5535"/>
    <w:rsid w:val="008A561E"/>
    <w:rsid w:val="008C3901"/>
    <w:rsid w:val="008E3121"/>
    <w:rsid w:val="008E3784"/>
    <w:rsid w:val="008F2EEC"/>
    <w:rsid w:val="00951A63"/>
    <w:rsid w:val="009E1DC2"/>
    <w:rsid w:val="00A35CF3"/>
    <w:rsid w:val="00A60FCB"/>
    <w:rsid w:val="00A616A8"/>
    <w:rsid w:val="00A84BC8"/>
    <w:rsid w:val="00B151AF"/>
    <w:rsid w:val="00B2131C"/>
    <w:rsid w:val="00B7487A"/>
    <w:rsid w:val="00BA0E17"/>
    <w:rsid w:val="00BC3F18"/>
    <w:rsid w:val="00BF1FD3"/>
    <w:rsid w:val="00BF47B1"/>
    <w:rsid w:val="00C0202C"/>
    <w:rsid w:val="00C65702"/>
    <w:rsid w:val="00C91977"/>
    <w:rsid w:val="00CC150A"/>
    <w:rsid w:val="00CF590A"/>
    <w:rsid w:val="00D3034C"/>
    <w:rsid w:val="00D524A6"/>
    <w:rsid w:val="00D676DD"/>
    <w:rsid w:val="00DC4838"/>
    <w:rsid w:val="00DD7FFA"/>
    <w:rsid w:val="00DF7124"/>
    <w:rsid w:val="00DF7150"/>
    <w:rsid w:val="00E15EC4"/>
    <w:rsid w:val="00E45E77"/>
    <w:rsid w:val="00E94395"/>
    <w:rsid w:val="00EB471E"/>
    <w:rsid w:val="00EC04FD"/>
    <w:rsid w:val="00EC22BD"/>
    <w:rsid w:val="00EF0FAB"/>
    <w:rsid w:val="00F06068"/>
    <w:rsid w:val="00F23AFE"/>
    <w:rsid w:val="00F34165"/>
    <w:rsid w:val="00F53598"/>
    <w:rsid w:val="00F9126E"/>
    <w:rsid w:val="00F94367"/>
    <w:rsid w:val="00FE5456"/>
    <w:rsid w:val="00FF4D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8ED95C7"/>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262B8"/>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34C"/>
    <w:pPr>
      <w:tabs>
        <w:tab w:val="center" w:pos="4320"/>
        <w:tab w:val="right" w:pos="8640"/>
      </w:tabs>
    </w:pPr>
  </w:style>
  <w:style w:type="character" w:customStyle="1" w:styleId="HeaderChar">
    <w:name w:val="Header Char"/>
    <w:basedOn w:val="DefaultParagraphFont"/>
    <w:link w:val="Header"/>
    <w:uiPriority w:val="99"/>
    <w:rsid w:val="00D3034C"/>
  </w:style>
  <w:style w:type="paragraph" w:styleId="Footer">
    <w:name w:val="footer"/>
    <w:basedOn w:val="Normal"/>
    <w:link w:val="FooterChar"/>
    <w:uiPriority w:val="99"/>
    <w:unhideWhenUsed/>
    <w:rsid w:val="00D3034C"/>
    <w:pPr>
      <w:tabs>
        <w:tab w:val="center" w:pos="4320"/>
        <w:tab w:val="right" w:pos="8640"/>
      </w:tabs>
    </w:pPr>
  </w:style>
  <w:style w:type="character" w:customStyle="1" w:styleId="FooterChar">
    <w:name w:val="Footer Char"/>
    <w:basedOn w:val="DefaultParagraphFont"/>
    <w:link w:val="Footer"/>
    <w:uiPriority w:val="99"/>
    <w:rsid w:val="00D3034C"/>
  </w:style>
  <w:style w:type="paragraph" w:styleId="ListParagraph">
    <w:name w:val="List Paragraph"/>
    <w:basedOn w:val="Normal"/>
    <w:uiPriority w:val="34"/>
    <w:qFormat/>
    <w:rsid w:val="00E15EC4"/>
    <w:pPr>
      <w:spacing w:after="200" w:line="276" w:lineRule="auto"/>
      <w:ind w:left="720"/>
      <w:contextualSpacing/>
    </w:pPr>
    <w:rPr>
      <w:rFonts w:ascii="Cambria" w:eastAsia="Cambria" w:hAnsi="Cambria"/>
      <w:sz w:val="22"/>
      <w:szCs w:val="22"/>
      <w:lang w:val="en-CA"/>
    </w:rPr>
  </w:style>
  <w:style w:type="character" w:customStyle="1" w:styleId="apple-style-span">
    <w:name w:val="apple-style-span"/>
    <w:rsid w:val="00332E60"/>
  </w:style>
  <w:style w:type="paragraph" w:styleId="NormalWeb">
    <w:name w:val="Normal (Web)"/>
    <w:basedOn w:val="Normal"/>
    <w:uiPriority w:val="99"/>
    <w:semiHidden/>
    <w:unhideWhenUsed/>
    <w:rsid w:val="00332E60"/>
    <w:pPr>
      <w:spacing w:before="100" w:beforeAutospacing="1" w:after="100" w:afterAutospacing="1"/>
    </w:pPr>
    <w:rPr>
      <w:rFonts w:ascii="Times" w:hAnsi="Times"/>
    </w:rPr>
  </w:style>
  <w:style w:type="character" w:customStyle="1" w:styleId="Heading2Char">
    <w:name w:val="Heading 2 Char"/>
    <w:basedOn w:val="DefaultParagraphFont"/>
    <w:link w:val="Heading2"/>
    <w:uiPriority w:val="9"/>
    <w:rsid w:val="002262B8"/>
    <w:rPr>
      <w:rFonts w:ascii="Times" w:hAnsi="Times"/>
      <w:b/>
      <w:bCs/>
      <w:sz w:val="36"/>
      <w:szCs w:val="36"/>
    </w:rPr>
  </w:style>
  <w:style w:type="character" w:styleId="PageNumber">
    <w:name w:val="page number"/>
    <w:basedOn w:val="DefaultParagraphFont"/>
    <w:uiPriority w:val="99"/>
    <w:semiHidden/>
    <w:unhideWhenUsed/>
    <w:rsid w:val="00020C84"/>
  </w:style>
  <w:style w:type="character" w:customStyle="1" w:styleId="apple-converted-space">
    <w:name w:val="apple-converted-space"/>
    <w:basedOn w:val="DefaultParagraphFont"/>
    <w:rsid w:val="005F62AE"/>
  </w:style>
  <w:style w:type="character" w:styleId="Hyperlink">
    <w:name w:val="Hyperlink"/>
    <w:basedOn w:val="DefaultParagraphFont"/>
    <w:uiPriority w:val="99"/>
    <w:unhideWhenUsed/>
    <w:rsid w:val="005F62AE"/>
    <w:rPr>
      <w:color w:val="0000FF"/>
      <w:u w:val="single"/>
    </w:rPr>
  </w:style>
  <w:style w:type="character" w:styleId="FollowedHyperlink">
    <w:name w:val="FollowedHyperlink"/>
    <w:basedOn w:val="DefaultParagraphFont"/>
    <w:uiPriority w:val="99"/>
    <w:semiHidden/>
    <w:unhideWhenUsed/>
    <w:rsid w:val="00EC22BD"/>
    <w:rPr>
      <w:color w:val="800080" w:themeColor="followedHyperlink"/>
      <w:u w:val="single"/>
    </w:rPr>
  </w:style>
  <w:style w:type="paragraph" w:styleId="BalloonText">
    <w:name w:val="Balloon Text"/>
    <w:basedOn w:val="Normal"/>
    <w:link w:val="BalloonTextChar"/>
    <w:uiPriority w:val="99"/>
    <w:semiHidden/>
    <w:unhideWhenUsed/>
    <w:rsid w:val="001B5C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5CC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262B8"/>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34C"/>
    <w:pPr>
      <w:tabs>
        <w:tab w:val="center" w:pos="4320"/>
        <w:tab w:val="right" w:pos="8640"/>
      </w:tabs>
    </w:pPr>
  </w:style>
  <w:style w:type="character" w:customStyle="1" w:styleId="HeaderChar">
    <w:name w:val="Header Char"/>
    <w:basedOn w:val="DefaultParagraphFont"/>
    <w:link w:val="Header"/>
    <w:uiPriority w:val="99"/>
    <w:rsid w:val="00D3034C"/>
  </w:style>
  <w:style w:type="paragraph" w:styleId="Footer">
    <w:name w:val="footer"/>
    <w:basedOn w:val="Normal"/>
    <w:link w:val="FooterChar"/>
    <w:uiPriority w:val="99"/>
    <w:unhideWhenUsed/>
    <w:rsid w:val="00D3034C"/>
    <w:pPr>
      <w:tabs>
        <w:tab w:val="center" w:pos="4320"/>
        <w:tab w:val="right" w:pos="8640"/>
      </w:tabs>
    </w:pPr>
  </w:style>
  <w:style w:type="character" w:customStyle="1" w:styleId="FooterChar">
    <w:name w:val="Footer Char"/>
    <w:basedOn w:val="DefaultParagraphFont"/>
    <w:link w:val="Footer"/>
    <w:uiPriority w:val="99"/>
    <w:rsid w:val="00D3034C"/>
  </w:style>
  <w:style w:type="paragraph" w:styleId="ListParagraph">
    <w:name w:val="List Paragraph"/>
    <w:basedOn w:val="Normal"/>
    <w:uiPriority w:val="34"/>
    <w:qFormat/>
    <w:rsid w:val="00E15EC4"/>
    <w:pPr>
      <w:spacing w:after="200" w:line="276" w:lineRule="auto"/>
      <w:ind w:left="720"/>
      <w:contextualSpacing/>
    </w:pPr>
    <w:rPr>
      <w:rFonts w:ascii="Cambria" w:eastAsia="Cambria" w:hAnsi="Cambria"/>
      <w:sz w:val="22"/>
      <w:szCs w:val="22"/>
      <w:lang w:val="en-CA"/>
    </w:rPr>
  </w:style>
  <w:style w:type="character" w:customStyle="1" w:styleId="apple-style-span">
    <w:name w:val="apple-style-span"/>
    <w:rsid w:val="00332E60"/>
  </w:style>
  <w:style w:type="paragraph" w:styleId="NormalWeb">
    <w:name w:val="Normal (Web)"/>
    <w:basedOn w:val="Normal"/>
    <w:uiPriority w:val="99"/>
    <w:semiHidden/>
    <w:unhideWhenUsed/>
    <w:rsid w:val="00332E60"/>
    <w:pPr>
      <w:spacing w:before="100" w:beforeAutospacing="1" w:after="100" w:afterAutospacing="1"/>
    </w:pPr>
    <w:rPr>
      <w:rFonts w:ascii="Times" w:hAnsi="Times"/>
    </w:rPr>
  </w:style>
  <w:style w:type="character" w:customStyle="1" w:styleId="Heading2Char">
    <w:name w:val="Heading 2 Char"/>
    <w:basedOn w:val="DefaultParagraphFont"/>
    <w:link w:val="Heading2"/>
    <w:uiPriority w:val="9"/>
    <w:rsid w:val="002262B8"/>
    <w:rPr>
      <w:rFonts w:ascii="Times" w:hAnsi="Times"/>
      <w:b/>
      <w:bCs/>
      <w:sz w:val="36"/>
      <w:szCs w:val="36"/>
    </w:rPr>
  </w:style>
  <w:style w:type="character" w:styleId="PageNumber">
    <w:name w:val="page number"/>
    <w:basedOn w:val="DefaultParagraphFont"/>
    <w:uiPriority w:val="99"/>
    <w:semiHidden/>
    <w:unhideWhenUsed/>
    <w:rsid w:val="00020C84"/>
  </w:style>
  <w:style w:type="character" w:customStyle="1" w:styleId="apple-converted-space">
    <w:name w:val="apple-converted-space"/>
    <w:basedOn w:val="DefaultParagraphFont"/>
    <w:rsid w:val="005F62AE"/>
  </w:style>
  <w:style w:type="character" w:styleId="Hyperlink">
    <w:name w:val="Hyperlink"/>
    <w:basedOn w:val="DefaultParagraphFont"/>
    <w:uiPriority w:val="99"/>
    <w:unhideWhenUsed/>
    <w:rsid w:val="005F62AE"/>
    <w:rPr>
      <w:color w:val="0000FF"/>
      <w:u w:val="single"/>
    </w:rPr>
  </w:style>
  <w:style w:type="character" w:styleId="FollowedHyperlink">
    <w:name w:val="FollowedHyperlink"/>
    <w:basedOn w:val="DefaultParagraphFont"/>
    <w:uiPriority w:val="99"/>
    <w:semiHidden/>
    <w:unhideWhenUsed/>
    <w:rsid w:val="00EC22BD"/>
    <w:rPr>
      <w:color w:val="800080" w:themeColor="followedHyperlink"/>
      <w:u w:val="single"/>
    </w:rPr>
  </w:style>
  <w:style w:type="paragraph" w:styleId="BalloonText">
    <w:name w:val="Balloon Text"/>
    <w:basedOn w:val="Normal"/>
    <w:link w:val="BalloonTextChar"/>
    <w:uiPriority w:val="99"/>
    <w:semiHidden/>
    <w:unhideWhenUsed/>
    <w:rsid w:val="001B5C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5CC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65357">
      <w:bodyDiv w:val="1"/>
      <w:marLeft w:val="0"/>
      <w:marRight w:val="0"/>
      <w:marTop w:val="0"/>
      <w:marBottom w:val="0"/>
      <w:divBdr>
        <w:top w:val="none" w:sz="0" w:space="0" w:color="auto"/>
        <w:left w:val="none" w:sz="0" w:space="0" w:color="auto"/>
        <w:bottom w:val="none" w:sz="0" w:space="0" w:color="auto"/>
        <w:right w:val="none" w:sz="0" w:space="0" w:color="auto"/>
      </w:divBdr>
    </w:div>
    <w:div w:id="167983404">
      <w:bodyDiv w:val="1"/>
      <w:marLeft w:val="0"/>
      <w:marRight w:val="0"/>
      <w:marTop w:val="0"/>
      <w:marBottom w:val="0"/>
      <w:divBdr>
        <w:top w:val="none" w:sz="0" w:space="0" w:color="auto"/>
        <w:left w:val="none" w:sz="0" w:space="0" w:color="auto"/>
        <w:bottom w:val="none" w:sz="0" w:space="0" w:color="auto"/>
        <w:right w:val="none" w:sz="0" w:space="0" w:color="auto"/>
      </w:divBdr>
    </w:div>
    <w:div w:id="423303685">
      <w:bodyDiv w:val="1"/>
      <w:marLeft w:val="0"/>
      <w:marRight w:val="0"/>
      <w:marTop w:val="0"/>
      <w:marBottom w:val="0"/>
      <w:divBdr>
        <w:top w:val="none" w:sz="0" w:space="0" w:color="auto"/>
        <w:left w:val="none" w:sz="0" w:space="0" w:color="auto"/>
        <w:bottom w:val="none" w:sz="0" w:space="0" w:color="auto"/>
        <w:right w:val="none" w:sz="0" w:space="0" w:color="auto"/>
      </w:divBdr>
    </w:div>
    <w:div w:id="502549134">
      <w:bodyDiv w:val="1"/>
      <w:marLeft w:val="0"/>
      <w:marRight w:val="0"/>
      <w:marTop w:val="0"/>
      <w:marBottom w:val="0"/>
      <w:divBdr>
        <w:top w:val="none" w:sz="0" w:space="0" w:color="auto"/>
        <w:left w:val="none" w:sz="0" w:space="0" w:color="auto"/>
        <w:bottom w:val="none" w:sz="0" w:space="0" w:color="auto"/>
        <w:right w:val="none" w:sz="0" w:space="0" w:color="auto"/>
      </w:divBdr>
    </w:div>
    <w:div w:id="537547562">
      <w:bodyDiv w:val="1"/>
      <w:marLeft w:val="0"/>
      <w:marRight w:val="0"/>
      <w:marTop w:val="0"/>
      <w:marBottom w:val="0"/>
      <w:divBdr>
        <w:top w:val="none" w:sz="0" w:space="0" w:color="auto"/>
        <w:left w:val="none" w:sz="0" w:space="0" w:color="auto"/>
        <w:bottom w:val="none" w:sz="0" w:space="0" w:color="auto"/>
        <w:right w:val="none" w:sz="0" w:space="0" w:color="auto"/>
      </w:divBdr>
    </w:div>
    <w:div w:id="688533997">
      <w:bodyDiv w:val="1"/>
      <w:marLeft w:val="0"/>
      <w:marRight w:val="0"/>
      <w:marTop w:val="0"/>
      <w:marBottom w:val="0"/>
      <w:divBdr>
        <w:top w:val="none" w:sz="0" w:space="0" w:color="auto"/>
        <w:left w:val="none" w:sz="0" w:space="0" w:color="auto"/>
        <w:bottom w:val="none" w:sz="0" w:space="0" w:color="auto"/>
        <w:right w:val="none" w:sz="0" w:space="0" w:color="auto"/>
      </w:divBdr>
    </w:div>
    <w:div w:id="731080833">
      <w:bodyDiv w:val="1"/>
      <w:marLeft w:val="0"/>
      <w:marRight w:val="0"/>
      <w:marTop w:val="0"/>
      <w:marBottom w:val="0"/>
      <w:divBdr>
        <w:top w:val="none" w:sz="0" w:space="0" w:color="auto"/>
        <w:left w:val="none" w:sz="0" w:space="0" w:color="auto"/>
        <w:bottom w:val="none" w:sz="0" w:space="0" w:color="auto"/>
        <w:right w:val="none" w:sz="0" w:space="0" w:color="auto"/>
      </w:divBdr>
    </w:div>
    <w:div w:id="865098830">
      <w:bodyDiv w:val="1"/>
      <w:marLeft w:val="0"/>
      <w:marRight w:val="0"/>
      <w:marTop w:val="0"/>
      <w:marBottom w:val="0"/>
      <w:divBdr>
        <w:top w:val="none" w:sz="0" w:space="0" w:color="auto"/>
        <w:left w:val="none" w:sz="0" w:space="0" w:color="auto"/>
        <w:bottom w:val="none" w:sz="0" w:space="0" w:color="auto"/>
        <w:right w:val="none" w:sz="0" w:space="0" w:color="auto"/>
      </w:divBdr>
    </w:div>
    <w:div w:id="903758496">
      <w:bodyDiv w:val="1"/>
      <w:marLeft w:val="0"/>
      <w:marRight w:val="0"/>
      <w:marTop w:val="0"/>
      <w:marBottom w:val="0"/>
      <w:divBdr>
        <w:top w:val="none" w:sz="0" w:space="0" w:color="auto"/>
        <w:left w:val="none" w:sz="0" w:space="0" w:color="auto"/>
        <w:bottom w:val="none" w:sz="0" w:space="0" w:color="auto"/>
        <w:right w:val="none" w:sz="0" w:space="0" w:color="auto"/>
      </w:divBdr>
    </w:div>
    <w:div w:id="1023282937">
      <w:bodyDiv w:val="1"/>
      <w:marLeft w:val="0"/>
      <w:marRight w:val="0"/>
      <w:marTop w:val="0"/>
      <w:marBottom w:val="0"/>
      <w:divBdr>
        <w:top w:val="none" w:sz="0" w:space="0" w:color="auto"/>
        <w:left w:val="none" w:sz="0" w:space="0" w:color="auto"/>
        <w:bottom w:val="none" w:sz="0" w:space="0" w:color="auto"/>
        <w:right w:val="none" w:sz="0" w:space="0" w:color="auto"/>
      </w:divBdr>
    </w:div>
    <w:div w:id="1093087650">
      <w:bodyDiv w:val="1"/>
      <w:marLeft w:val="0"/>
      <w:marRight w:val="0"/>
      <w:marTop w:val="0"/>
      <w:marBottom w:val="0"/>
      <w:divBdr>
        <w:top w:val="none" w:sz="0" w:space="0" w:color="auto"/>
        <w:left w:val="none" w:sz="0" w:space="0" w:color="auto"/>
        <w:bottom w:val="none" w:sz="0" w:space="0" w:color="auto"/>
        <w:right w:val="none" w:sz="0" w:space="0" w:color="auto"/>
      </w:divBdr>
    </w:div>
    <w:div w:id="1341661598">
      <w:bodyDiv w:val="1"/>
      <w:marLeft w:val="0"/>
      <w:marRight w:val="0"/>
      <w:marTop w:val="0"/>
      <w:marBottom w:val="0"/>
      <w:divBdr>
        <w:top w:val="none" w:sz="0" w:space="0" w:color="auto"/>
        <w:left w:val="none" w:sz="0" w:space="0" w:color="auto"/>
        <w:bottom w:val="none" w:sz="0" w:space="0" w:color="auto"/>
        <w:right w:val="none" w:sz="0" w:space="0" w:color="auto"/>
      </w:divBdr>
    </w:div>
    <w:div w:id="1370839927">
      <w:bodyDiv w:val="1"/>
      <w:marLeft w:val="0"/>
      <w:marRight w:val="0"/>
      <w:marTop w:val="0"/>
      <w:marBottom w:val="0"/>
      <w:divBdr>
        <w:top w:val="none" w:sz="0" w:space="0" w:color="auto"/>
        <w:left w:val="none" w:sz="0" w:space="0" w:color="auto"/>
        <w:bottom w:val="none" w:sz="0" w:space="0" w:color="auto"/>
        <w:right w:val="none" w:sz="0" w:space="0" w:color="auto"/>
      </w:divBdr>
    </w:div>
    <w:div w:id="1754468951">
      <w:bodyDiv w:val="1"/>
      <w:marLeft w:val="0"/>
      <w:marRight w:val="0"/>
      <w:marTop w:val="0"/>
      <w:marBottom w:val="0"/>
      <w:divBdr>
        <w:top w:val="none" w:sz="0" w:space="0" w:color="auto"/>
        <w:left w:val="none" w:sz="0" w:space="0" w:color="auto"/>
        <w:bottom w:val="none" w:sz="0" w:space="0" w:color="auto"/>
        <w:right w:val="none" w:sz="0" w:space="0" w:color="auto"/>
      </w:divBdr>
    </w:div>
    <w:div w:id="18785434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8</Pages>
  <Words>1635</Words>
  <Characters>9320</Characters>
  <Application>Microsoft Macintosh Word</Application>
  <DocSecurity>0</DocSecurity>
  <Lines>77</Lines>
  <Paragraphs>21</Paragraphs>
  <ScaleCrop>false</ScaleCrop>
  <Company/>
  <LinksUpToDate>false</LinksUpToDate>
  <CharactersWithSpaces>10934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18</cp:revision>
  <cp:lastPrinted>2012-10-19T13:01:00Z</cp:lastPrinted>
  <dcterms:created xsi:type="dcterms:W3CDTF">2012-10-17T13:35:00Z</dcterms:created>
  <dcterms:modified xsi:type="dcterms:W3CDTF">2012-11-02T14:17:00Z</dcterms:modified>
</cp:coreProperties>
</file>