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C9F" w:rsidRPr="001E1122" w:rsidRDefault="00EA2B2D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1E1122"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>Chapter 9 Lecture Notes</w:t>
      </w:r>
    </w:p>
    <w:p w:rsidR="00EA2B2D" w:rsidRDefault="00EA2B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Practical Considerations when conducting research</w:t>
      </w:r>
    </w:p>
    <w:p w:rsidR="00EA2B2D" w:rsidRDefault="00EA2B2D">
      <w:pPr>
        <w:rPr>
          <w:rFonts w:ascii="Times New Roman" w:hAnsi="Times New Roman" w:cs="Times New Roman"/>
          <w:sz w:val="24"/>
          <w:szCs w:val="24"/>
        </w:rPr>
      </w:pPr>
    </w:p>
    <w:p w:rsidR="00EA2B2D" w:rsidRPr="001E1122" w:rsidRDefault="00EA2B2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E1122">
        <w:rPr>
          <w:rFonts w:ascii="Times New Roman" w:hAnsi="Times New Roman" w:cs="Times New Roman" w:hint="eastAsia"/>
          <w:b/>
          <w:sz w:val="24"/>
          <w:szCs w:val="24"/>
          <w:u w:val="single"/>
        </w:rPr>
        <w:t>Loftus and Palmer (1974)</w:t>
      </w:r>
    </w:p>
    <w:p w:rsidR="00EA2B2D" w:rsidRDefault="00EA2B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-about how fast were the cars going when they collied with or smashed into/bumped into/hit/contacted each other?</w:t>
      </w:r>
    </w:p>
    <w:p w:rsidR="00EA2B2D" w:rsidRDefault="00EA2B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-post test only, no pretest, independent design</w:t>
      </w:r>
    </w:p>
    <w:p w:rsidR="00EA2B2D" w:rsidRDefault="00EA2B2D">
      <w:pPr>
        <w:rPr>
          <w:rFonts w:ascii="Times New Roman" w:hAnsi="Times New Roman" w:cs="Times New Roman"/>
          <w:sz w:val="24"/>
          <w:szCs w:val="24"/>
        </w:rPr>
      </w:pPr>
    </w:p>
    <w:p w:rsidR="00EA2B2D" w:rsidRPr="001E1122" w:rsidRDefault="00EA2B2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E1122">
        <w:rPr>
          <w:rFonts w:ascii="Times New Roman" w:hAnsi="Times New Roman" w:cs="Times New Roman" w:hint="eastAsia"/>
          <w:b/>
          <w:sz w:val="24"/>
          <w:szCs w:val="24"/>
          <w:u w:val="single"/>
        </w:rPr>
        <w:t>Cohen et al (1996)</w:t>
      </w:r>
    </w:p>
    <w:p w:rsidR="00EA2B2D" w:rsidRDefault="00EA2B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>culture of honour</w:t>
      </w:r>
      <w:r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 w:hint="eastAsia"/>
          <w:sz w:val="24"/>
          <w:szCs w:val="24"/>
        </w:rPr>
        <w:t xml:space="preserve"> in souther US</w:t>
      </w:r>
    </w:p>
    <w:p w:rsidR="00EA2B2D" w:rsidRDefault="00EA2B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-The questionnaire, drop-off, and obstacle (200lb with filing cabnet annoyed)</w:t>
      </w:r>
    </w:p>
    <w:p w:rsidR="00EA2B2D" w:rsidRDefault="00EA2B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-the return, bump and insult</w:t>
      </w:r>
    </w:p>
    <w:p w:rsidR="00EA2B2D" w:rsidRDefault="00EA2B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-word completion, emotion recognition, and projective tasks</w:t>
      </w:r>
    </w:p>
    <w:p w:rsidR="00EA2B2D" w:rsidRDefault="00EA2B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 w:hint="eastAsia"/>
          <w:sz w:val="24"/>
          <w:szCs w:val="24"/>
        </w:rPr>
        <w:t xml:space="preserve">x. _IGHT, GU_ </w:t>
      </w:r>
      <w:r w:rsidRPr="00EA2B2D">
        <w:rPr>
          <w:rFonts w:ascii="Times New Roman" w:hAnsi="Times New Roman" w:cs="Times New Roman"/>
          <w:sz w:val="24"/>
          <w:szCs w:val="24"/>
        </w:rPr>
        <w:sym w:font="Wingdings" w:char="F0DF"/>
      </w:r>
      <w:r>
        <w:rPr>
          <w:rFonts w:ascii="Times New Roman" w:hAnsi="Times New Roman" w:cs="Times New Roman" w:hint="eastAsia"/>
          <w:sz w:val="24"/>
          <w:szCs w:val="24"/>
        </w:rPr>
        <w:t>dependentment measure</w:t>
      </w:r>
    </w:p>
    <w:p w:rsidR="00EA2B2D" w:rsidRDefault="00EA2B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-Cortisol and testosterone levels</w:t>
      </w:r>
    </w:p>
    <w:p w:rsidR="00EA2B2D" w:rsidRDefault="00EA2B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-Smales = fight and gun words aggressive than Nmales</w:t>
      </w:r>
    </w:p>
    <w:p w:rsidR="00EA2B2D" w:rsidRDefault="00EA2B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-dependent variable = how close to participants get?</w:t>
      </w:r>
    </w:p>
    <w:p w:rsidR="00EA2B2D" w:rsidRDefault="00EA2B2D">
      <w:pPr>
        <w:rPr>
          <w:rFonts w:ascii="Times New Roman" w:hAnsi="Times New Roman" w:cs="Times New Roman"/>
          <w:sz w:val="24"/>
          <w:szCs w:val="24"/>
        </w:rPr>
      </w:pPr>
    </w:p>
    <w:p w:rsidR="00EA2B2D" w:rsidRDefault="00EA2B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Setting the stage and types of manipulations</w:t>
      </w:r>
    </w:p>
    <w:p w:rsidR="00EA2B2D" w:rsidRDefault="00EA2B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-informed consent</w:t>
      </w:r>
    </w:p>
    <w:p w:rsidR="00EA2B2D" w:rsidRDefault="00EA2B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-general description (sometimes including a plausible cover story)</w:t>
      </w:r>
    </w:p>
    <w:p w:rsidR="00EA2B2D" w:rsidRDefault="00EA2B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-straight forward manipulations</w:t>
      </w:r>
    </w:p>
    <w:p w:rsidR="00EA2B2D" w:rsidRDefault="00EA2B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-staged manipulations </w:t>
      </w:r>
      <w:r w:rsidRPr="00EA2B2D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 w:hint="eastAsia"/>
          <w:sz w:val="24"/>
          <w:szCs w:val="24"/>
        </w:rPr>
        <w:t>confederates</w:t>
      </w:r>
    </w:p>
    <w:p w:rsidR="00EA2B2D" w:rsidRDefault="00EA2B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-importance of the strength of the manipulation</w:t>
      </w:r>
    </w:p>
    <w:p w:rsidR="00EA2B2D" w:rsidRDefault="00EA2B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-ex. Drug dosages</w:t>
      </w:r>
    </w:p>
    <w:p w:rsidR="00EA2B2D" w:rsidRDefault="00EA2B2D">
      <w:pPr>
        <w:rPr>
          <w:rFonts w:ascii="Times New Roman" w:hAnsi="Times New Roman" w:cs="Times New Roman"/>
          <w:sz w:val="24"/>
          <w:szCs w:val="24"/>
        </w:rPr>
      </w:pPr>
    </w:p>
    <w:p w:rsidR="00EA2B2D" w:rsidRPr="001E1122" w:rsidRDefault="005375B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>Measur</w:t>
      </w:r>
      <w:r w:rsidR="00EA2B2D" w:rsidRPr="001E1122">
        <w:rPr>
          <w:rFonts w:ascii="Times New Roman" w:hAnsi="Times New Roman" w:cs="Times New Roman" w:hint="eastAsia"/>
          <w:b/>
          <w:sz w:val="24"/>
          <w:szCs w:val="24"/>
          <w:u w:val="single"/>
        </w:rPr>
        <w:t>ing the dependent variable</w:t>
      </w:r>
    </w:p>
    <w:p w:rsidR="00EA2B2D" w:rsidRDefault="00EA2B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-Self report</w:t>
      </w:r>
    </w:p>
    <w:p w:rsidR="00EA2B2D" w:rsidRDefault="00EA2B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-Likert type scales</w:t>
      </w:r>
    </w:p>
    <w:p w:rsidR="00EA2B2D" w:rsidRDefault="00EA2B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-# of options (even vs. odd numbers </w:t>
      </w:r>
      <w:r w:rsidRPr="00EA2B2D">
        <w:rPr>
          <w:rFonts w:ascii="Times New Roman" w:hAnsi="Times New Roman" w:cs="Times New Roman"/>
          <w:sz w:val="24"/>
          <w:szCs w:val="24"/>
        </w:rPr>
        <w:sym w:font="Wingdings" w:char="F0DF"/>
      </w:r>
      <w:r>
        <w:rPr>
          <w:rFonts w:ascii="Times New Roman" w:hAnsi="Times New Roman" w:cs="Times New Roman" w:hint="eastAsia"/>
          <w:sz w:val="24"/>
          <w:szCs w:val="24"/>
        </w:rPr>
        <w:t>have neutral point)</w:t>
      </w:r>
    </w:p>
    <w:p w:rsidR="00EA2B2D" w:rsidRDefault="00EA2B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-behavioural measures</w:t>
      </w:r>
    </w:p>
    <w:p w:rsidR="00EA2B2D" w:rsidRDefault="00EA2B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-physiological measures</w:t>
      </w:r>
    </w:p>
    <w:p w:rsidR="00EA2B2D" w:rsidRDefault="00EA2B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-more variance = better</w:t>
      </w:r>
    </w:p>
    <w:p w:rsidR="00EA2B2D" w:rsidRDefault="00EA2B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-ceiling(too EASY) and floor(too HARD) effects</w:t>
      </w:r>
    </w:p>
    <w:p w:rsidR="00EA2B2D" w:rsidRDefault="00EA2B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-multivariable research </w:t>
      </w:r>
    </w:p>
    <w:p w:rsidR="00EA2B2D" w:rsidRDefault="00EA2B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-multiple dependent variable at same time</w:t>
      </w:r>
    </w:p>
    <w:p w:rsidR="00EA2B2D" w:rsidRDefault="00EA2B2D">
      <w:pPr>
        <w:rPr>
          <w:rFonts w:ascii="Times New Roman" w:hAnsi="Times New Roman" w:cs="Times New Roman"/>
          <w:sz w:val="24"/>
          <w:szCs w:val="24"/>
        </w:rPr>
      </w:pPr>
    </w:p>
    <w:p w:rsidR="007F0ECA" w:rsidRPr="001E1122" w:rsidRDefault="007F0EC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E1122">
        <w:rPr>
          <w:rFonts w:ascii="Times New Roman" w:hAnsi="Times New Roman" w:cs="Times New Roman" w:hint="eastAsia"/>
          <w:b/>
          <w:sz w:val="24"/>
          <w:szCs w:val="24"/>
          <w:u w:val="single"/>
        </w:rPr>
        <w:t>Additional Controls</w:t>
      </w:r>
    </w:p>
    <w:p w:rsidR="007F0ECA" w:rsidRDefault="007F0EC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-Demand characteristics</w:t>
      </w:r>
    </w:p>
    <w:p w:rsidR="007F0ECA" w:rsidRDefault="007F0EC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-deception (cover story)</w:t>
      </w:r>
    </w:p>
    <w:p w:rsidR="007F0ECA" w:rsidRDefault="007F0EC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-filler items (q irrelevant </w:t>
      </w:r>
      <w:r w:rsidRPr="007F0ECA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 w:hint="eastAsia"/>
          <w:sz w:val="24"/>
          <w:szCs w:val="24"/>
        </w:rPr>
        <w:t>confusing, not easy to detect measurement)</w:t>
      </w:r>
    </w:p>
    <w:p w:rsidR="007F0ECA" w:rsidRDefault="007F0EC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-expectancy effects</w:t>
      </w:r>
    </w:p>
    <w:p w:rsidR="007F0ECA" w:rsidRDefault="007F0EC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-experimenter </w:t>
      </w:r>
      <w:r>
        <w:rPr>
          <w:rFonts w:ascii="Times New Roman" w:hAnsi="Times New Roman" w:cs="Times New Roman"/>
          <w:sz w:val="24"/>
          <w:szCs w:val="24"/>
        </w:rPr>
        <w:t>training</w:t>
      </w:r>
      <w:r>
        <w:rPr>
          <w:rFonts w:ascii="Times New Roman" w:hAnsi="Times New Roman" w:cs="Times New Roman" w:hint="eastAsia"/>
          <w:sz w:val="24"/>
          <w:szCs w:val="24"/>
        </w:rPr>
        <w:t>/automated procedures</w:t>
      </w:r>
    </w:p>
    <w:p w:rsidR="007F0ECA" w:rsidRDefault="007F0EC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-single-blind and double blind studies</w:t>
      </w:r>
    </w:p>
    <w:p w:rsidR="007F0ECA" w:rsidRDefault="007F0EC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-placebo group</w:t>
      </w:r>
    </w:p>
    <w:p w:rsidR="007F0ECA" w:rsidRDefault="007F0ECA">
      <w:pPr>
        <w:rPr>
          <w:rFonts w:ascii="Times New Roman" w:hAnsi="Times New Roman" w:cs="Times New Roman"/>
          <w:sz w:val="24"/>
          <w:szCs w:val="24"/>
        </w:rPr>
      </w:pPr>
    </w:p>
    <w:p w:rsidR="007F0ECA" w:rsidRPr="001E1122" w:rsidRDefault="007F0EC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E1122">
        <w:rPr>
          <w:rFonts w:ascii="Times New Roman" w:hAnsi="Times New Roman" w:cs="Times New Roman" w:hint="eastAsia"/>
          <w:b/>
          <w:sz w:val="24"/>
          <w:szCs w:val="24"/>
          <w:u w:val="single"/>
        </w:rPr>
        <w:t>Threats to Internal validity</w:t>
      </w:r>
    </w:p>
    <w:p w:rsidR="007F0ECA" w:rsidRDefault="007F0EC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-a reasearcher interested in study comparing two different teaching methods</w:t>
      </w:r>
    </w:p>
    <w:p w:rsidR="007F0ECA" w:rsidRDefault="007F0ECA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1 at A, 2 at B </w:t>
      </w:r>
      <w:r w:rsidRPr="007F0ECA">
        <w:rPr>
          <w:rFonts w:ascii="Times New Roman" w:hAnsi="Times New Roman" w:cs="Times New Roman"/>
          <w:sz w:val="24"/>
          <w:szCs w:val="24"/>
        </w:rPr>
        <w:sym w:font="Wingdings" w:char="F0DF"/>
      </w:r>
      <w:r>
        <w:rPr>
          <w:rFonts w:ascii="Times New Roman" w:hAnsi="Times New Roman" w:cs="Times New Roman" w:hint="eastAsia"/>
          <w:sz w:val="24"/>
          <w:szCs w:val="24"/>
        </w:rPr>
        <w:t xml:space="preserve"> during course of study, principle at B fired and replaced</w:t>
      </w:r>
    </w:p>
    <w:p w:rsidR="00CA0AF5" w:rsidRPr="00CA0AF5" w:rsidRDefault="00CA0AF5">
      <w:pPr>
        <w:rPr>
          <w:rFonts w:ascii="Times New Roman" w:hAnsi="Times New Roman" w:cs="Times New Roman" w:hint="eastAsia"/>
          <w:b/>
          <w:sz w:val="24"/>
          <w:szCs w:val="24"/>
          <w:u w:val="single"/>
        </w:rPr>
      </w:pPr>
      <w:r w:rsidRPr="00CA0AF5">
        <w:rPr>
          <w:rFonts w:ascii="Times New Roman" w:hAnsi="Times New Roman" w:cs="Times New Roman" w:hint="eastAsia"/>
          <w:b/>
          <w:sz w:val="24"/>
          <w:szCs w:val="24"/>
          <w:u w:val="single"/>
        </w:rPr>
        <w:lastRenderedPageBreak/>
        <w:t xml:space="preserve">Chapter 9 </w:t>
      </w:r>
      <w:r w:rsidRPr="00CA0AF5">
        <w:rPr>
          <w:rFonts w:ascii="Times New Roman" w:hAnsi="Times New Roman" w:cs="Times New Roman"/>
          <w:b/>
          <w:sz w:val="24"/>
          <w:szCs w:val="24"/>
          <w:u w:val="single"/>
        </w:rPr>
        <w:t>–</w:t>
      </w:r>
      <w:r w:rsidRPr="00CA0AF5">
        <w:rPr>
          <w:rFonts w:ascii="Times New Roman" w:hAnsi="Times New Roman" w:cs="Times New Roman" w:hint="eastAsia"/>
          <w:b/>
          <w:sz w:val="24"/>
          <w:szCs w:val="24"/>
          <w:u w:val="single"/>
        </w:rPr>
        <w:t xml:space="preserve"> C</w:t>
      </w:r>
      <w:r w:rsidRPr="00CA0AF5">
        <w:rPr>
          <w:rFonts w:ascii="Times New Roman" w:hAnsi="Times New Roman" w:cs="Times New Roman"/>
          <w:b/>
          <w:sz w:val="24"/>
          <w:szCs w:val="24"/>
          <w:u w:val="single"/>
        </w:rPr>
        <w:t>o</w:t>
      </w:r>
      <w:r w:rsidRPr="00CA0AF5">
        <w:rPr>
          <w:rFonts w:ascii="Times New Roman" w:hAnsi="Times New Roman" w:cs="Times New Roman" w:hint="eastAsia"/>
          <w:b/>
          <w:sz w:val="24"/>
          <w:szCs w:val="24"/>
          <w:u w:val="single"/>
        </w:rPr>
        <w:t>nducting Experiments</w:t>
      </w:r>
    </w:p>
    <w:p w:rsidR="00CA0AF5" w:rsidRDefault="00CA0AF5">
      <w:pPr>
        <w:rPr>
          <w:rFonts w:ascii="Times New Roman" w:hAnsi="Times New Roman" w:cs="Times New Roman" w:hint="eastAsia"/>
          <w:sz w:val="24"/>
          <w:szCs w:val="24"/>
        </w:rPr>
      </w:pPr>
    </w:p>
    <w:p w:rsidR="00CA0AF5" w:rsidRPr="00CA0AF5" w:rsidRDefault="00CA0AF5">
      <w:pP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</w:pPr>
      <w:r w:rsidRPr="00CA0AF5"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>Selecting Research participants</w:t>
      </w:r>
    </w:p>
    <w:p w:rsidR="00CA0AF5" w:rsidRDefault="00CA0AF5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-population: all of the individuals of interest to the researcher</w:t>
      </w:r>
    </w:p>
    <w:p w:rsidR="00CA0AF5" w:rsidRDefault="00CA0AF5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-by probability sampling or nonprobability sampling techniques</w:t>
      </w:r>
    </w:p>
    <w:p w:rsidR="00CA0AF5" w:rsidRDefault="00CA0AF5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-accurately describe the </w:t>
      </w:r>
      <w:r>
        <w:rPr>
          <w:rFonts w:ascii="Times New Roman" w:hAnsi="Times New Roman" w:cs="Times New Roman"/>
          <w:sz w:val="24"/>
          <w:szCs w:val="24"/>
        </w:rPr>
        <w:t>population</w:t>
      </w:r>
      <w:r>
        <w:rPr>
          <w:rFonts w:ascii="Times New Roman" w:hAnsi="Times New Roman" w:cs="Times New Roman" w:hint="eastAsia"/>
          <w:sz w:val="24"/>
          <w:szCs w:val="24"/>
        </w:rPr>
        <w:t>, use probability</w:t>
      </w:r>
    </w:p>
    <w:p w:rsidR="00CA0AF5" w:rsidRDefault="00CA0AF5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-determine sample size</w:t>
      </w:r>
    </w:p>
    <w:p w:rsidR="00CA0AF5" w:rsidRDefault="00CA0AF5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-increasing sample size increases the likelihood that your results will be statistically significant because larger samples provide more accurate estimates of </w:t>
      </w:r>
      <w:r>
        <w:rPr>
          <w:rFonts w:ascii="Times New Roman" w:hAnsi="Times New Roman" w:cs="Times New Roman"/>
          <w:sz w:val="24"/>
          <w:szCs w:val="24"/>
        </w:rPr>
        <w:t>population</w:t>
      </w:r>
      <w:r>
        <w:rPr>
          <w:rFonts w:ascii="Times New Roman" w:hAnsi="Times New Roman" w:cs="Times New Roman" w:hint="eastAsia"/>
          <w:sz w:val="24"/>
          <w:szCs w:val="24"/>
        </w:rPr>
        <w:t xml:space="preserve"> values</w:t>
      </w:r>
    </w:p>
    <w:p w:rsidR="00CA0AF5" w:rsidRPr="00CA0AF5" w:rsidRDefault="00CA0AF5">
      <w:pP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</w:pPr>
    </w:p>
    <w:p w:rsidR="00CA0AF5" w:rsidRPr="00CA0AF5" w:rsidRDefault="00CA0AF5">
      <w:pP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</w:pPr>
      <w:r w:rsidRPr="00CA0AF5">
        <w:rPr>
          <w:rFonts w:ascii="Times New Roman" w:hAnsi="Times New Roman" w:cs="Times New Roman"/>
          <w:b/>
          <w:i/>
          <w:sz w:val="24"/>
          <w:szCs w:val="24"/>
          <w:u w:val="single"/>
        </w:rPr>
        <w:t>M</w:t>
      </w:r>
      <w:r w:rsidRPr="00CA0AF5"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>anipulating the IV</w:t>
      </w:r>
    </w:p>
    <w:p w:rsidR="00CA0AF5" w:rsidRDefault="00CA0AF5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-you have to construct an operational </w:t>
      </w:r>
      <w:r>
        <w:rPr>
          <w:rFonts w:ascii="Times New Roman" w:hAnsi="Times New Roman" w:cs="Times New Roman"/>
          <w:sz w:val="24"/>
          <w:szCs w:val="24"/>
        </w:rPr>
        <w:t>definition</w:t>
      </w:r>
      <w:r>
        <w:rPr>
          <w:rFonts w:ascii="Times New Roman" w:hAnsi="Times New Roman" w:cs="Times New Roman" w:hint="eastAsia"/>
          <w:sz w:val="24"/>
          <w:szCs w:val="24"/>
        </w:rPr>
        <w:t xml:space="preserve"> of a variable</w:t>
      </w:r>
    </w:p>
    <w:p w:rsidR="00CA0AF5" w:rsidRDefault="00CA0AF5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-must turn a conceptual variable into a set of operations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specific instructions, events and </w:t>
      </w:r>
      <w:r>
        <w:rPr>
          <w:rFonts w:ascii="Times New Roman" w:hAnsi="Times New Roman" w:cs="Times New Roman"/>
          <w:sz w:val="24"/>
          <w:szCs w:val="24"/>
        </w:rPr>
        <w:t>stimuli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:rsidR="00CA0AF5" w:rsidRDefault="00CA0AF5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-must be introduced within the context of the total experimental setting </w:t>
      </w:r>
      <w:r w:rsidRPr="00CA0AF5">
        <w:rPr>
          <w:rFonts w:ascii="Times New Roman" w:hAnsi="Times New Roman" w:cs="Times New Roman"/>
          <w:sz w:val="24"/>
          <w:szCs w:val="24"/>
        </w:rPr>
        <w:sym w:font="Wingdings" w:char="F0DF"/>
      </w:r>
      <w:r>
        <w:rPr>
          <w:rFonts w:ascii="Times New Roman" w:hAnsi="Times New Roman" w:cs="Times New Roman" w:hint="eastAsia"/>
          <w:sz w:val="24"/>
          <w:szCs w:val="24"/>
        </w:rPr>
        <w:t>setting the stage</w:t>
      </w:r>
    </w:p>
    <w:p w:rsidR="00CA0AF5" w:rsidRPr="00CA0AF5" w:rsidRDefault="00CA0AF5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</w:p>
    <w:p w:rsidR="00CA0AF5" w:rsidRPr="00CA0AF5" w:rsidRDefault="00CA0AF5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CA0AF5">
        <w:rPr>
          <w:rFonts w:ascii="Times New Roman" w:hAnsi="Times New Roman" w:cs="Times New Roman" w:hint="eastAsia"/>
          <w:i/>
          <w:sz w:val="24"/>
          <w:szCs w:val="24"/>
          <w:u w:val="single"/>
        </w:rPr>
        <w:t>Setting the stage</w:t>
      </w:r>
    </w:p>
    <w:p w:rsidR="00CA0AF5" w:rsidRDefault="00CA0AF5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-do two things:</w:t>
      </w:r>
    </w:p>
    <w:p w:rsidR="00CA0AF5" w:rsidRDefault="00CA0AF5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-provide the parts with the informed consent info needed for your study</w:t>
      </w:r>
    </w:p>
    <w:p w:rsidR="00CA0AF5" w:rsidRDefault="00CA0AF5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-explain why the experiment is being </w:t>
      </w:r>
      <w:r>
        <w:rPr>
          <w:rFonts w:ascii="Times New Roman" w:hAnsi="Times New Roman" w:cs="Times New Roman"/>
          <w:sz w:val="24"/>
          <w:szCs w:val="24"/>
        </w:rPr>
        <w:t>conducted</w:t>
      </w:r>
    </w:p>
    <w:p w:rsidR="00CA0AF5" w:rsidRDefault="00CA0AF5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-only rarely you want to tell parts the actual hypothesis</w:t>
      </w:r>
    </w:p>
    <w:p w:rsidR="00CA0AF5" w:rsidRPr="00DC672E" w:rsidRDefault="00CA0AF5">
      <w:pP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</w:pPr>
    </w:p>
    <w:p w:rsidR="00CA0AF5" w:rsidRPr="00DC672E" w:rsidRDefault="00CA0AF5">
      <w:pP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</w:pPr>
      <w:r w:rsidRPr="00DC672E"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>Types of Manipulations</w:t>
      </w:r>
    </w:p>
    <w:p w:rsidR="00CA0AF5" w:rsidRPr="00DC672E" w:rsidRDefault="00CA0AF5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DC672E">
        <w:rPr>
          <w:rFonts w:ascii="Times New Roman" w:hAnsi="Times New Roman" w:cs="Times New Roman" w:hint="eastAsia"/>
          <w:i/>
          <w:sz w:val="24"/>
          <w:szCs w:val="24"/>
          <w:u w:val="single"/>
        </w:rPr>
        <w:t>Straightforward Manipulations:</w:t>
      </w:r>
    </w:p>
    <w:p w:rsidR="00CA0AF5" w:rsidRDefault="00CA0AF5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-relative simplicity by presenting written, verbal or visual material to parts</w:t>
      </w:r>
    </w:p>
    <w:p w:rsidR="00CA0AF5" w:rsidRDefault="00CA0AF5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-manipulate variables with instructions and stimulus presentations</w:t>
      </w:r>
    </w:p>
    <w:p w:rsidR="00DC672E" w:rsidRDefault="00DC672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-most memory research relies on </w:t>
      </w:r>
      <w:r>
        <w:rPr>
          <w:rFonts w:ascii="Times New Roman" w:hAnsi="Times New Roman" w:cs="Times New Roman"/>
          <w:sz w:val="24"/>
          <w:szCs w:val="24"/>
        </w:rPr>
        <w:t>straightforward</w:t>
      </w:r>
      <w:r>
        <w:rPr>
          <w:rFonts w:ascii="Times New Roman" w:hAnsi="Times New Roman" w:cs="Times New Roman" w:hint="eastAsia"/>
          <w:sz w:val="24"/>
          <w:szCs w:val="24"/>
        </w:rPr>
        <w:t xml:space="preserve"> manipulations</w:t>
      </w:r>
    </w:p>
    <w:p w:rsidR="002533FD" w:rsidRDefault="002533F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-can use videos or computeres</w:t>
      </w:r>
    </w:p>
    <w:p w:rsidR="002533FD" w:rsidRPr="002533FD" w:rsidRDefault="002533FD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2533FD">
        <w:rPr>
          <w:rFonts w:ascii="Times New Roman" w:hAnsi="Times New Roman" w:cs="Times New Roman" w:hint="eastAsia"/>
          <w:i/>
          <w:sz w:val="24"/>
          <w:szCs w:val="24"/>
          <w:u w:val="single"/>
        </w:rPr>
        <w:t>Staged Manipulations</w:t>
      </w:r>
    </w:p>
    <w:p w:rsidR="002533FD" w:rsidRDefault="002533F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-less </w:t>
      </w:r>
      <w:r>
        <w:rPr>
          <w:rFonts w:ascii="Times New Roman" w:hAnsi="Times New Roman" w:cs="Times New Roman"/>
          <w:sz w:val="24"/>
          <w:szCs w:val="24"/>
        </w:rPr>
        <w:t>straightforward</w:t>
      </w:r>
    </w:p>
    <w:p w:rsidR="002533FD" w:rsidRDefault="002533F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-in order to manipulate the IV successfully</w:t>
      </w:r>
    </w:p>
    <w:p w:rsidR="002533FD" w:rsidRDefault="002533F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-most frequency: -researcher may be trying to create some psychological state in the participants (frustration, anger, temporary lowering of self esteem)</w:t>
      </w:r>
    </w:p>
    <w:p w:rsidR="002533FD" w:rsidRDefault="002533F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  <w:t xml:space="preserve">       -staged </w:t>
      </w:r>
      <w:r>
        <w:rPr>
          <w:rFonts w:ascii="Times New Roman" w:hAnsi="Times New Roman" w:cs="Times New Roman"/>
          <w:sz w:val="24"/>
          <w:szCs w:val="24"/>
        </w:rPr>
        <w:t>manipulation</w:t>
      </w:r>
      <w:r>
        <w:rPr>
          <w:rFonts w:ascii="Times New Roman" w:hAnsi="Times New Roman" w:cs="Times New Roman" w:hint="eastAsia"/>
          <w:sz w:val="24"/>
          <w:szCs w:val="24"/>
        </w:rPr>
        <w:t xml:space="preserve"> may be necessary to simulate some situation that occurs in the real world</w:t>
      </w:r>
    </w:p>
    <w:p w:rsidR="002533FD" w:rsidRDefault="002533F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</w:t>
      </w:r>
      <w:r w:rsidRPr="002533FD">
        <w:rPr>
          <w:rFonts w:ascii="Times New Roman" w:hAnsi="Times New Roman" w:cs="Times New Roman" w:hint="eastAsia"/>
          <w:b/>
          <w:sz w:val="24"/>
          <w:szCs w:val="24"/>
        </w:rPr>
        <w:t>Confederate/</w:t>
      </w:r>
      <w:r w:rsidRPr="002533FD">
        <w:rPr>
          <w:rFonts w:ascii="Times New Roman" w:hAnsi="Times New Roman" w:cs="Times New Roman"/>
          <w:b/>
          <w:sz w:val="24"/>
          <w:szCs w:val="24"/>
        </w:rPr>
        <w:t>”</w:t>
      </w:r>
      <w:r w:rsidRPr="002533FD">
        <w:rPr>
          <w:rFonts w:ascii="Times New Roman" w:hAnsi="Times New Roman" w:cs="Times New Roman" w:hint="eastAsia"/>
          <w:b/>
          <w:sz w:val="24"/>
          <w:szCs w:val="24"/>
        </w:rPr>
        <w:t>accomplice</w:t>
      </w:r>
      <w:r w:rsidRPr="002533FD">
        <w:rPr>
          <w:rFonts w:ascii="Times New Roman" w:hAnsi="Times New Roman" w:cs="Times New Roman"/>
          <w:b/>
          <w:sz w:val="24"/>
          <w:szCs w:val="24"/>
        </w:rPr>
        <w:t>”</w:t>
      </w:r>
      <w:r>
        <w:rPr>
          <w:rFonts w:ascii="Times New Roman" w:hAnsi="Times New Roman" w:cs="Times New Roman" w:hint="eastAsia"/>
          <w:sz w:val="24"/>
          <w:szCs w:val="24"/>
        </w:rPr>
        <w:t>: a person posing as a part in an exp who is actually part of the experiment</w:t>
      </w:r>
    </w:p>
    <w:p w:rsidR="002533FD" w:rsidRDefault="002533FD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-demand ingenuity and acting ability, used to involve parts in an ongoing social situation as a real experience</w:t>
      </w:r>
    </w:p>
    <w:p w:rsidR="002533FD" w:rsidRDefault="002533FD">
      <w:pPr>
        <w:rPr>
          <w:rFonts w:ascii="Times New Roman" w:hAnsi="Times New Roman" w:cs="Times New Roman" w:hint="eastAsia"/>
          <w:sz w:val="24"/>
          <w:szCs w:val="24"/>
        </w:rPr>
      </w:pPr>
    </w:p>
    <w:p w:rsidR="002533FD" w:rsidRDefault="002533FD">
      <w:pP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</w:pPr>
      <w:r w:rsidRPr="002533FD"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>Strength of the Manipulation</w:t>
      </w:r>
    </w:p>
    <w:p w:rsidR="002533FD" w:rsidRDefault="00607AE1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-strong manipulation </w:t>
      </w:r>
      <w:r>
        <w:rPr>
          <w:rFonts w:ascii="Times New Roman" w:hAnsi="Times New Roman" w:cs="Times New Roman"/>
          <w:sz w:val="24"/>
          <w:szCs w:val="24"/>
        </w:rPr>
        <w:t>maximizes</w:t>
      </w:r>
      <w:r>
        <w:rPr>
          <w:rFonts w:ascii="Times New Roman" w:hAnsi="Times New Roman" w:cs="Times New Roman" w:hint="eastAsia"/>
          <w:sz w:val="24"/>
          <w:szCs w:val="24"/>
        </w:rPr>
        <w:t xml:space="preserve"> the differences between the two groups and increases the chances that the independent variable will have a statistically significant effect on the dependent variable</w:t>
      </w:r>
    </w:p>
    <w:p w:rsidR="00607AE1" w:rsidRDefault="00607AE1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-strong </w:t>
      </w:r>
      <w:r>
        <w:rPr>
          <w:rFonts w:ascii="Times New Roman" w:hAnsi="Times New Roman" w:cs="Times New Roman"/>
          <w:sz w:val="24"/>
          <w:szCs w:val="24"/>
        </w:rPr>
        <w:t>manipulation</w:t>
      </w:r>
      <w:r>
        <w:rPr>
          <w:rFonts w:ascii="Times New Roman" w:hAnsi="Times New Roman" w:cs="Times New Roman" w:hint="eastAsia"/>
          <w:sz w:val="24"/>
          <w:szCs w:val="24"/>
        </w:rPr>
        <w:t xml:space="preserve"> important in the early stages of research when the researcher is most interested in demonstrating that a relationship does exist</w:t>
      </w:r>
    </w:p>
    <w:p w:rsidR="00607AE1" w:rsidRDefault="00607AE1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-using strongest manipulation possible, but tempered by two considerations:</w:t>
      </w:r>
    </w:p>
    <w:p w:rsidR="00607AE1" w:rsidRDefault="00607A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-strongest possible manipulation may </w:t>
      </w:r>
      <w:r>
        <w:rPr>
          <w:rFonts w:ascii="Times New Roman" w:hAnsi="Times New Roman" w:cs="Times New Roman"/>
          <w:sz w:val="24"/>
          <w:szCs w:val="24"/>
        </w:rPr>
        <w:t>involve a situation that rarely occurs in the real world</w:t>
      </w:r>
    </w:p>
    <w:p w:rsidR="00607AE1" w:rsidRDefault="00607AE1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lastRenderedPageBreak/>
        <w:tab/>
        <w:t xml:space="preserve">-ethics: a </w:t>
      </w:r>
      <w:r>
        <w:rPr>
          <w:rFonts w:ascii="Times New Roman" w:hAnsi="Times New Roman" w:cs="Times New Roman"/>
          <w:sz w:val="24"/>
          <w:szCs w:val="24"/>
        </w:rPr>
        <w:t>manipulation</w:t>
      </w:r>
      <w:r>
        <w:rPr>
          <w:rFonts w:ascii="Times New Roman" w:hAnsi="Times New Roman" w:cs="Times New Roman" w:hint="eastAsia"/>
          <w:sz w:val="24"/>
          <w:szCs w:val="24"/>
        </w:rPr>
        <w:t xml:space="preserve"> should be as strong as possible within the bounds of ethics</w:t>
      </w:r>
    </w:p>
    <w:p w:rsidR="00607AE1" w:rsidRDefault="00607AE1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  <w:t>-of fear and anxiety, might not be poss because potential physical and psychological harm to the parts</w:t>
      </w:r>
    </w:p>
    <w:p w:rsidR="00607AE1" w:rsidRDefault="00607AE1">
      <w:pPr>
        <w:rPr>
          <w:rFonts w:ascii="Times New Roman" w:hAnsi="Times New Roman" w:cs="Times New Roman" w:hint="eastAsia"/>
          <w:sz w:val="24"/>
          <w:szCs w:val="24"/>
        </w:rPr>
      </w:pPr>
    </w:p>
    <w:p w:rsidR="00607AE1" w:rsidRPr="00607AE1" w:rsidRDefault="00607AE1">
      <w:pP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</w:pPr>
      <w:r w:rsidRPr="00607AE1"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>C</w:t>
      </w:r>
      <w:r w:rsidRPr="00607AE1">
        <w:rPr>
          <w:rFonts w:ascii="Times New Roman" w:hAnsi="Times New Roman" w:cs="Times New Roman"/>
          <w:b/>
          <w:i/>
          <w:sz w:val="24"/>
          <w:szCs w:val="24"/>
          <w:u w:val="single"/>
        </w:rPr>
        <w:t>o</w:t>
      </w:r>
      <w:r w:rsidRPr="00607AE1"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 xml:space="preserve">st of </w:t>
      </w:r>
      <w:r w:rsidRPr="00607AE1">
        <w:rPr>
          <w:rFonts w:ascii="Times New Roman" w:hAnsi="Times New Roman" w:cs="Times New Roman"/>
          <w:b/>
          <w:i/>
          <w:sz w:val="24"/>
          <w:szCs w:val="24"/>
          <w:u w:val="single"/>
        </w:rPr>
        <w:t>manipulation</w:t>
      </w:r>
      <w:r w:rsidRPr="00607AE1"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>:</w:t>
      </w:r>
    </w:p>
    <w:p w:rsidR="00607AE1" w:rsidRDefault="00607AE1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-have limited monetary resources, may not be able to afford expensive equipemtn, salaries for confederates, payments to </w:t>
      </w:r>
      <w:r>
        <w:rPr>
          <w:rFonts w:ascii="Times New Roman" w:hAnsi="Times New Roman" w:cs="Times New Roman"/>
          <w:sz w:val="24"/>
          <w:szCs w:val="24"/>
        </w:rPr>
        <w:t>participants</w:t>
      </w:r>
      <w:r>
        <w:rPr>
          <w:rFonts w:ascii="Times New Roman" w:hAnsi="Times New Roman" w:cs="Times New Roman" w:hint="eastAsia"/>
          <w:sz w:val="24"/>
          <w:szCs w:val="24"/>
        </w:rPr>
        <w:t xml:space="preserve"> in long term experiemtns</w:t>
      </w:r>
    </w:p>
    <w:p w:rsidR="00607AE1" w:rsidRDefault="00607AE1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-straightforward presentation is less costly</w:t>
      </w:r>
    </w:p>
    <w:p w:rsidR="00607AE1" w:rsidRDefault="00607AE1">
      <w:pPr>
        <w:rPr>
          <w:rFonts w:ascii="Times New Roman" w:hAnsi="Times New Roman" w:cs="Times New Roman" w:hint="eastAsia"/>
          <w:sz w:val="24"/>
          <w:szCs w:val="24"/>
        </w:rPr>
      </w:pPr>
    </w:p>
    <w:p w:rsidR="00607AE1" w:rsidRDefault="00607AE1">
      <w:pP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</w:pPr>
      <w:r w:rsidRPr="00607AE1"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>Measuring the Dependent Variable</w:t>
      </w:r>
    </w:p>
    <w:p w:rsidR="00607AE1" w:rsidRDefault="00CD461E" w:rsidP="00CD461E">
      <w:pPr>
        <w:rPr>
          <w:rFonts w:ascii="Times New Roman" w:hAnsi="Times New Roman" w:cs="Times New Roman" w:hint="eastAsia"/>
          <w:sz w:val="24"/>
          <w:szCs w:val="24"/>
        </w:rPr>
      </w:pPr>
      <w:r w:rsidRPr="00CD461E">
        <w:rPr>
          <w:rFonts w:ascii="Times New Roman" w:hAnsi="Times New Roman" w:cs="Times New Roman" w:hint="eastAsia"/>
          <w:sz w:val="24"/>
          <w:szCs w:val="24"/>
        </w:rPr>
        <w:t>1)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CD461E">
        <w:rPr>
          <w:rFonts w:ascii="Times New Roman" w:hAnsi="Times New Roman" w:cs="Times New Roman" w:hint="eastAsia"/>
          <w:sz w:val="24"/>
          <w:szCs w:val="24"/>
        </w:rPr>
        <w:t>S</w:t>
      </w:r>
      <w:r>
        <w:rPr>
          <w:rFonts w:ascii="Times New Roman" w:hAnsi="Times New Roman" w:cs="Times New Roman" w:hint="eastAsia"/>
          <w:sz w:val="24"/>
          <w:szCs w:val="24"/>
        </w:rPr>
        <w:t xml:space="preserve">elf Report Measures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used to measure attitudes, liking, judgments, </w:t>
      </w:r>
      <w:r>
        <w:rPr>
          <w:rFonts w:ascii="Times New Roman" w:hAnsi="Times New Roman" w:cs="Times New Roman"/>
          <w:sz w:val="24"/>
          <w:szCs w:val="24"/>
        </w:rPr>
        <w:t>intended</w:t>
      </w:r>
      <w:r>
        <w:rPr>
          <w:rFonts w:ascii="Times New Roman" w:hAnsi="Times New Roman" w:cs="Times New Roman" w:hint="eastAsia"/>
          <w:sz w:val="24"/>
          <w:szCs w:val="24"/>
        </w:rPr>
        <w:t xml:space="preserve"> beh, emotional states, attributions </w:t>
      </w:r>
    </w:p>
    <w:p w:rsidR="00CD461E" w:rsidRDefault="00CD461E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-rating scales commonly used (strongly disagree__strongly agree)</w:t>
      </w:r>
    </w:p>
    <w:p w:rsidR="00CD461E" w:rsidRDefault="007B28F4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2) Behavioural measures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direct observations of behs</w:t>
      </w:r>
    </w:p>
    <w:p w:rsidR="007B28F4" w:rsidRDefault="007B28F4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-rate of behavior, how quickly a response occurs after a stimulus</w:t>
      </w:r>
    </w:p>
    <w:p w:rsidR="007B28F4" w:rsidRDefault="007B28F4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-reaction time, how long a </w:t>
      </w:r>
      <w:r>
        <w:rPr>
          <w:rFonts w:ascii="Times New Roman" w:hAnsi="Times New Roman" w:cs="Times New Roman"/>
          <w:sz w:val="24"/>
          <w:szCs w:val="24"/>
        </w:rPr>
        <w:t xml:space="preserve">behavior </w:t>
      </w:r>
      <w:r>
        <w:rPr>
          <w:rFonts w:ascii="Times New Roman" w:hAnsi="Times New Roman" w:cs="Times New Roman" w:hint="eastAsia"/>
          <w:sz w:val="24"/>
          <w:szCs w:val="24"/>
        </w:rPr>
        <w:t>lasts (duration)</w:t>
      </w:r>
    </w:p>
    <w:p w:rsidR="007B28F4" w:rsidRDefault="007B28F4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3)Physiological measures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recordings of responses of the body</w:t>
      </w:r>
    </w:p>
    <w:p w:rsidR="007B28F4" w:rsidRDefault="007B28F4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 w:rsidRPr="007B28F4">
        <w:rPr>
          <w:rFonts w:ascii="Times New Roman" w:hAnsi="Times New Roman" w:cs="Times New Roman" w:hint="eastAsia"/>
          <w:b/>
          <w:sz w:val="24"/>
          <w:szCs w:val="24"/>
        </w:rPr>
        <w:t>-galvanic skin response (GSR)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measures general emotional arousal and anxiety</w:t>
      </w:r>
      <w:r w:rsidRPr="007B28F4">
        <w:rPr>
          <w:rFonts w:ascii="Times New Roman" w:hAnsi="Times New Roman" w:cs="Times New Roman" w:hint="eastAsia"/>
          <w:b/>
          <w:sz w:val="24"/>
          <w:szCs w:val="24"/>
        </w:rPr>
        <w:t>, electormygram (EMG)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muscle tension, frequently used as a measure of tension or stress</w:t>
      </w:r>
      <w:r w:rsidRPr="007B28F4">
        <w:rPr>
          <w:rFonts w:ascii="Times New Roman" w:hAnsi="Times New Roman" w:cs="Times New Roman" w:hint="eastAsia"/>
          <w:b/>
          <w:sz w:val="24"/>
          <w:szCs w:val="24"/>
        </w:rPr>
        <w:t>, electocephalogram (EEG)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electrical activity of brain cells</w:t>
      </w:r>
    </w:p>
    <w:p w:rsidR="007B28F4" w:rsidRDefault="007B28F4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-others include temp, heart rate, info from blood or urine</w:t>
      </w:r>
    </w:p>
    <w:p w:rsidR="007B28F4" w:rsidRDefault="007B28F4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</w:t>
      </w:r>
      <w:r w:rsidRPr="00175850">
        <w:rPr>
          <w:rFonts w:ascii="Times New Roman" w:hAnsi="Times New Roman" w:cs="Times New Roman" w:hint="eastAsia"/>
          <w:b/>
          <w:sz w:val="24"/>
          <w:szCs w:val="24"/>
        </w:rPr>
        <w:t>functional MRI (fMRI</w:t>
      </w:r>
      <w:r>
        <w:rPr>
          <w:rFonts w:ascii="Times New Roman" w:hAnsi="Times New Roman" w:cs="Times New Roman" w:hint="eastAsia"/>
          <w:sz w:val="24"/>
          <w:szCs w:val="24"/>
        </w:rPr>
        <w:t>) scan areas of the brain while in physical or cognitive task</w:t>
      </w:r>
    </w:p>
    <w:p w:rsidR="007B28F4" w:rsidRPr="00175850" w:rsidRDefault="007B28F4" w:rsidP="00CD461E">
      <w:pP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</w:pPr>
    </w:p>
    <w:p w:rsidR="007B28F4" w:rsidRPr="00175850" w:rsidRDefault="007B28F4" w:rsidP="00CD461E">
      <w:pP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</w:pPr>
      <w:r w:rsidRPr="00175850"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>Sensitivitiy of the Dependent Variable</w:t>
      </w:r>
    </w:p>
    <w:p w:rsidR="00175850" w:rsidRDefault="00175850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 xml:space="preserve">-Sensitivity: </w:t>
      </w:r>
      <w:r>
        <w:rPr>
          <w:rFonts w:ascii="Times New Roman" w:hAnsi="Times New Roman" w:cs="Times New Roman" w:hint="eastAsia"/>
          <w:sz w:val="24"/>
          <w:szCs w:val="24"/>
        </w:rPr>
        <w:t>ability to a measure to detect differences between groups</w:t>
      </w:r>
    </w:p>
    <w:p w:rsidR="00175850" w:rsidRDefault="00175850" w:rsidP="00CD461E">
      <w:pPr>
        <w:rPr>
          <w:rFonts w:ascii="Times New Roman" w:hAnsi="Times New Roman" w:cs="Times New Roman" w:hint="eastAsia"/>
          <w:sz w:val="24"/>
          <w:szCs w:val="24"/>
        </w:rPr>
      </w:pPr>
      <w:r w:rsidRPr="00175850">
        <w:rPr>
          <w:rFonts w:ascii="Times New Roman" w:hAnsi="Times New Roman" w:cs="Times New Roman" w:hint="eastAsia"/>
          <w:b/>
          <w:sz w:val="24"/>
          <w:szCs w:val="24"/>
        </w:rPr>
        <w:t xml:space="preserve">-Ceiling </w:t>
      </w:r>
      <w:r w:rsidRPr="00175850">
        <w:rPr>
          <w:rFonts w:ascii="Times New Roman" w:hAnsi="Times New Roman" w:cs="Times New Roman"/>
          <w:b/>
          <w:sz w:val="24"/>
          <w:szCs w:val="24"/>
        </w:rPr>
        <w:t>effect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results, IV appears to have no effect on the DV because parts quickly reach MAX </w:t>
      </w:r>
      <w:r>
        <w:rPr>
          <w:rFonts w:ascii="Times New Roman" w:hAnsi="Times New Roman" w:cs="Times New Roman"/>
          <w:sz w:val="24"/>
          <w:szCs w:val="24"/>
        </w:rPr>
        <w:t>performance</w:t>
      </w:r>
      <w:r>
        <w:rPr>
          <w:rFonts w:ascii="Times New Roman" w:hAnsi="Times New Roman" w:cs="Times New Roman" w:hint="eastAsia"/>
          <w:sz w:val="24"/>
          <w:szCs w:val="24"/>
        </w:rPr>
        <w:t xml:space="preserve"> level</w:t>
      </w:r>
    </w:p>
    <w:p w:rsidR="00175850" w:rsidRDefault="00175850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 w:rsidRPr="00175850">
        <w:rPr>
          <w:rFonts w:ascii="Times New Roman" w:hAnsi="Times New Roman" w:cs="Times New Roman" w:hint="eastAsia"/>
          <w:b/>
          <w:sz w:val="24"/>
          <w:szCs w:val="24"/>
        </w:rPr>
        <w:t>Floor effect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task is so difficult that hardly anyone can perform well</w:t>
      </w:r>
    </w:p>
    <w:p w:rsidR="00175850" w:rsidRDefault="00175850" w:rsidP="00CD461E">
      <w:pPr>
        <w:rPr>
          <w:rFonts w:ascii="Times New Roman" w:hAnsi="Times New Roman" w:cs="Times New Roman" w:hint="eastAsia"/>
          <w:sz w:val="24"/>
          <w:szCs w:val="24"/>
        </w:rPr>
      </w:pPr>
    </w:p>
    <w:p w:rsidR="00175850" w:rsidRPr="00942C63" w:rsidRDefault="00175850" w:rsidP="00CD461E">
      <w:pP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</w:pPr>
      <w:r w:rsidRPr="00942C63"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>Multiple Measures</w:t>
      </w:r>
    </w:p>
    <w:p w:rsidR="00175850" w:rsidRDefault="00175850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-variables can be measured in a variety of concrete ways</w:t>
      </w:r>
    </w:p>
    <w:p w:rsidR="00175850" w:rsidRDefault="00175850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-may study effects of IV on several different behaviors</w:t>
      </w:r>
    </w:p>
    <w:p w:rsidR="00175850" w:rsidRDefault="00942C63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-order if you have more than one dependent measure: first measure somehow </w:t>
      </w:r>
      <w:r>
        <w:rPr>
          <w:rFonts w:ascii="Times New Roman" w:hAnsi="Times New Roman" w:cs="Times New Roman"/>
          <w:sz w:val="24"/>
          <w:szCs w:val="24"/>
        </w:rPr>
        <w:t>affect</w:t>
      </w:r>
      <w:r>
        <w:rPr>
          <w:rFonts w:ascii="Times New Roman" w:hAnsi="Times New Roman" w:cs="Times New Roman" w:hint="eastAsia"/>
          <w:sz w:val="24"/>
          <w:szCs w:val="24"/>
        </w:rPr>
        <w:t xml:space="preserve"> responses on the later measures, first measures are attended to more closely than later measures?</w:t>
      </w:r>
    </w:p>
    <w:p w:rsidR="00942C63" w:rsidRDefault="00942C63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-to respond: order of presenting the measures can be counterbalanced using the counterbalancing techniques</w:t>
      </w:r>
    </w:p>
    <w:p w:rsidR="00942C63" w:rsidRDefault="00942C63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  <w:t xml:space="preserve">-order wil not be a problem in </w:t>
      </w:r>
      <w:r>
        <w:rPr>
          <w:rFonts w:ascii="Times New Roman" w:hAnsi="Times New Roman" w:cs="Times New Roman"/>
          <w:sz w:val="24"/>
          <w:szCs w:val="24"/>
        </w:rPr>
        <w:t>interpreting</w:t>
      </w:r>
      <w:r>
        <w:rPr>
          <w:rFonts w:ascii="Times New Roman" w:hAnsi="Times New Roman" w:cs="Times New Roman" w:hint="eastAsia"/>
          <w:sz w:val="24"/>
          <w:szCs w:val="24"/>
        </w:rPr>
        <w:t xml:space="preserve"> results on the most important dependent variables</w:t>
      </w:r>
    </w:p>
    <w:p w:rsidR="00942C63" w:rsidRDefault="00942C63" w:rsidP="00CD461E">
      <w:pPr>
        <w:rPr>
          <w:rFonts w:ascii="Times New Roman" w:hAnsi="Times New Roman" w:cs="Times New Roman" w:hint="eastAsia"/>
          <w:sz w:val="24"/>
          <w:szCs w:val="24"/>
        </w:rPr>
      </w:pPr>
    </w:p>
    <w:p w:rsidR="00942C63" w:rsidRDefault="00942C63" w:rsidP="00CD461E">
      <w:pP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</w:pPr>
      <w:r w:rsidRPr="00942C63"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>Cost of Measures</w:t>
      </w:r>
    </w:p>
    <w:p w:rsidR="00942C63" w:rsidRDefault="00942C63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-expensive equipment</w:t>
      </w:r>
    </w:p>
    <w:p w:rsidR="00942C63" w:rsidRDefault="00942C63" w:rsidP="00CD461E">
      <w:pPr>
        <w:rPr>
          <w:rFonts w:ascii="Times New Roman" w:hAnsi="Times New Roman" w:cs="Times New Roman" w:hint="eastAsia"/>
          <w:sz w:val="24"/>
          <w:szCs w:val="24"/>
        </w:rPr>
      </w:pPr>
    </w:p>
    <w:p w:rsidR="00942C63" w:rsidRDefault="00942C63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Ethics: researchers must be extremely careful about potential invasion of privacy and must always ensure that confidentifality issues have been addressed</w:t>
      </w:r>
    </w:p>
    <w:p w:rsidR="00942C63" w:rsidRDefault="00942C63" w:rsidP="00CD461E">
      <w:pPr>
        <w:rPr>
          <w:rFonts w:ascii="Times New Roman" w:hAnsi="Times New Roman" w:cs="Times New Roman" w:hint="eastAsia"/>
          <w:sz w:val="24"/>
          <w:szCs w:val="24"/>
        </w:rPr>
      </w:pPr>
    </w:p>
    <w:p w:rsidR="00942C63" w:rsidRPr="00942C63" w:rsidRDefault="00942C63" w:rsidP="00CD461E">
      <w:pP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</w:pPr>
      <w:r w:rsidRPr="00942C63"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>Additional controls:</w:t>
      </w:r>
    </w:p>
    <w:p w:rsidR="00942C63" w:rsidRDefault="00942C63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-use of a control group makes it possible to eliminate a variety of alternative explanations for the results</w:t>
      </w:r>
    </w:p>
    <w:p w:rsidR="00942C63" w:rsidRPr="00942C63" w:rsidRDefault="00942C63" w:rsidP="00CD461E">
      <w:pPr>
        <w:rPr>
          <w:rFonts w:ascii="Times New Roman" w:hAnsi="Times New Roman" w:cs="Times New Roman" w:hint="eastAsia"/>
          <w:b/>
          <w:sz w:val="24"/>
          <w:szCs w:val="24"/>
          <w:u w:val="single"/>
        </w:rPr>
      </w:pPr>
      <w:r w:rsidRPr="00942C63">
        <w:rPr>
          <w:rFonts w:ascii="Times New Roman" w:hAnsi="Times New Roman" w:cs="Times New Roman" w:hint="eastAsia"/>
          <w:b/>
          <w:sz w:val="24"/>
          <w:szCs w:val="24"/>
          <w:u w:val="single"/>
        </w:rPr>
        <w:t>Controlling for particiaptns expectations</w:t>
      </w:r>
    </w:p>
    <w:p w:rsidR="00942C63" w:rsidRDefault="00942C63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i/>
          <w:sz w:val="24"/>
          <w:szCs w:val="24"/>
          <w:u w:val="single"/>
        </w:rPr>
        <w:lastRenderedPageBreak/>
        <w:t>-Demand Characteristics:</w:t>
      </w:r>
      <w:r>
        <w:rPr>
          <w:rFonts w:ascii="Times New Roman" w:hAnsi="Times New Roman" w:cs="Times New Roman" w:hint="eastAsia"/>
          <w:sz w:val="24"/>
          <w:szCs w:val="24"/>
        </w:rPr>
        <w:t xml:space="preserve"> any feature of an experiment that might inform particiapants form expectations about the hypothesis of the study, they will then do whatever is necessary to confirm the hypothesis</w:t>
      </w:r>
    </w:p>
    <w:p w:rsidR="00942C63" w:rsidRDefault="00942C63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-to control, can use </w:t>
      </w:r>
      <w:r w:rsidRPr="00942C63">
        <w:rPr>
          <w:rFonts w:ascii="Times New Roman" w:hAnsi="Times New Roman" w:cs="Times New Roman" w:hint="eastAsia"/>
          <w:b/>
          <w:sz w:val="24"/>
          <w:szCs w:val="24"/>
        </w:rPr>
        <w:t>deception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>make particiaptns think that the experiment is studying one thing when actually it is studying something else</w:t>
      </w:r>
    </w:p>
    <w:p w:rsidR="00942C63" w:rsidRDefault="00942C63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filler items: </w:t>
      </w:r>
      <w:r>
        <w:rPr>
          <w:rFonts w:ascii="Times New Roman" w:hAnsi="Times New Roman" w:cs="Times New Roman" w:hint="eastAsia"/>
          <w:sz w:val="24"/>
          <w:szCs w:val="24"/>
        </w:rPr>
        <w:t xml:space="preserve">disguise the dependent measure by using an unobtrusive measure or by placing the measure among a set of unrelated things </w:t>
      </w:r>
      <w:r>
        <w:rPr>
          <w:rFonts w:ascii="Times New Roman" w:hAnsi="Times New Roman" w:cs="Times New Roman"/>
          <w:sz w:val="24"/>
          <w:szCs w:val="24"/>
        </w:rPr>
        <w:t>on the</w:t>
      </w:r>
      <w:r>
        <w:rPr>
          <w:rFonts w:ascii="Times New Roman" w:hAnsi="Times New Roman" w:cs="Times New Roman" w:hint="eastAsia"/>
          <w:sz w:val="24"/>
          <w:szCs w:val="24"/>
        </w:rPr>
        <w:t xml:space="preserve"> questionnaire</w:t>
      </w:r>
    </w:p>
    <w:p w:rsidR="00942C63" w:rsidRDefault="00942C63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-may be eliminated when ppl are not aware that an experiment is taking place or that their beh is being observed</w:t>
      </w:r>
    </w:p>
    <w:p w:rsidR="00942C63" w:rsidRDefault="00942C63" w:rsidP="00CD461E">
      <w:pPr>
        <w:rPr>
          <w:rFonts w:ascii="Times New Roman" w:hAnsi="Times New Roman" w:cs="Times New Roman" w:hint="eastAsia"/>
          <w:sz w:val="24"/>
          <w:szCs w:val="24"/>
        </w:rPr>
      </w:pPr>
    </w:p>
    <w:p w:rsidR="00942C63" w:rsidRDefault="005529EC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i/>
          <w:sz w:val="24"/>
          <w:szCs w:val="24"/>
          <w:u w:val="single"/>
        </w:rPr>
        <w:t>-</w:t>
      </w:r>
      <w:r w:rsidR="00942C63" w:rsidRPr="005529EC">
        <w:rPr>
          <w:rFonts w:ascii="Times New Roman" w:hAnsi="Times New Roman" w:cs="Times New Roman" w:hint="eastAsia"/>
          <w:i/>
          <w:sz w:val="24"/>
          <w:szCs w:val="24"/>
          <w:u w:val="single"/>
        </w:rPr>
        <w:t>Placebo Groups:</w:t>
      </w:r>
      <w:r w:rsidR="00942C63">
        <w:rPr>
          <w:rFonts w:ascii="Times New Roman" w:hAnsi="Times New Roman" w:cs="Times New Roman" w:hint="eastAsia"/>
          <w:sz w:val="24"/>
          <w:szCs w:val="24"/>
        </w:rPr>
        <w:t xml:space="preserve"> - in drug research, a group given an inert substance to assess the psychological effect of receiving a treatment (harmless drug)</w:t>
      </w:r>
    </w:p>
    <w:p w:rsidR="00942C63" w:rsidRDefault="00942C63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-adminsterating a pill or an injection may be sufficient to cause an observed improvement in behavior</w:t>
      </w:r>
    </w:p>
    <w:p w:rsidR="00942C63" w:rsidRDefault="00942C63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-if the improvement results from the active properties of the drug, parts in the experimental group </w:t>
      </w:r>
      <w:r>
        <w:rPr>
          <w:rFonts w:ascii="Times New Roman" w:hAnsi="Times New Roman" w:cs="Times New Roman"/>
          <w:sz w:val="24"/>
          <w:szCs w:val="24"/>
        </w:rPr>
        <w:t>should</w:t>
      </w:r>
      <w:r>
        <w:rPr>
          <w:rFonts w:ascii="Times New Roman" w:hAnsi="Times New Roman" w:cs="Times New Roman" w:hint="eastAsia"/>
          <w:sz w:val="24"/>
          <w:szCs w:val="24"/>
        </w:rPr>
        <w:t xml:space="preserve"> show greater improvement than those in the placebo group</w:t>
      </w:r>
    </w:p>
    <w:p w:rsidR="00942C63" w:rsidRDefault="00942C63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-if placebo group improves as much as the experimental group, the improvement is a placebo effect</w:t>
      </w:r>
    </w:p>
    <w:p w:rsidR="002D7F43" w:rsidRDefault="002D7F43" w:rsidP="00CD461E">
      <w:pPr>
        <w:rPr>
          <w:rFonts w:ascii="Times New Roman" w:hAnsi="Times New Roman" w:cs="Times New Roman" w:hint="eastAsia"/>
          <w:sz w:val="24"/>
          <w:szCs w:val="24"/>
        </w:rPr>
      </w:pPr>
    </w:p>
    <w:p w:rsidR="002D7F43" w:rsidRPr="002D7F43" w:rsidRDefault="002D7F43" w:rsidP="00CD461E">
      <w:pP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</w:pPr>
      <w:r w:rsidRPr="002D7F43"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>Controlling for Experimenter Expectations</w:t>
      </w:r>
    </w:p>
    <w:p w:rsidR="002D7F43" w:rsidRDefault="002D7F43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-problem of experimenter bias and expectancy effects: experimenters may develop expectations about how participants should respond </w:t>
      </w:r>
      <w:r w:rsidRPr="002D7F43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 w:hint="eastAsia"/>
          <w:sz w:val="24"/>
          <w:szCs w:val="24"/>
        </w:rPr>
        <w:t xml:space="preserve"> can in turn bias the results</w:t>
      </w:r>
    </w:p>
    <w:p w:rsidR="002D7F43" w:rsidRDefault="002D7F43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-these effects may occur whenever the experimenter knows which condition the particiaptns are in</w:t>
      </w:r>
    </w:p>
    <w:p w:rsidR="002D7F43" w:rsidRDefault="002D7F43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-experimenter might unintentionally treat participants differently in the </w:t>
      </w:r>
      <w:r>
        <w:rPr>
          <w:rFonts w:ascii="Times New Roman" w:hAnsi="Times New Roman" w:cs="Times New Roman"/>
          <w:sz w:val="24"/>
          <w:szCs w:val="24"/>
        </w:rPr>
        <w:t>various</w:t>
      </w:r>
      <w:r>
        <w:rPr>
          <w:rFonts w:ascii="Times New Roman" w:hAnsi="Times New Roman" w:cs="Times New Roman" w:hint="eastAsia"/>
          <w:sz w:val="24"/>
          <w:szCs w:val="24"/>
        </w:rPr>
        <w:t xml:space="preserve"> conditions of the study</w:t>
      </w:r>
    </w:p>
    <w:p w:rsidR="002D7F43" w:rsidRDefault="002D7F43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-when experimenters record the behaviors of the participants; there may be subtle differences in the way the experimenter interprets and records the behaviors</w:t>
      </w:r>
    </w:p>
    <w:p w:rsidR="002D7F43" w:rsidRPr="002D7F43" w:rsidRDefault="002D7F43" w:rsidP="00CD461E">
      <w:pP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</w:pPr>
    </w:p>
    <w:p w:rsidR="002D7F43" w:rsidRPr="002D7F43" w:rsidRDefault="002D7F43" w:rsidP="00CD461E">
      <w:pP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</w:pPr>
      <w:r w:rsidRPr="002D7F43"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>Solutions to the Expenctancy Problem:</w:t>
      </w:r>
    </w:p>
    <w:p w:rsidR="002D7F43" w:rsidRDefault="002D7F43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-can influence the outcomes of research investigations</w:t>
      </w:r>
    </w:p>
    <w:p w:rsidR="002D7F43" w:rsidRDefault="002D7F43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-experimenters should be well trained and should practice behaving </w:t>
      </w:r>
      <w:r>
        <w:rPr>
          <w:rFonts w:ascii="Times New Roman" w:hAnsi="Times New Roman" w:cs="Times New Roman"/>
          <w:sz w:val="24"/>
          <w:szCs w:val="24"/>
        </w:rPr>
        <w:t>consistently</w:t>
      </w:r>
      <w:r>
        <w:rPr>
          <w:rFonts w:ascii="Times New Roman" w:hAnsi="Times New Roman" w:cs="Times New Roman" w:hint="eastAsia"/>
          <w:sz w:val="24"/>
          <w:szCs w:val="24"/>
        </w:rPr>
        <w:t xml:space="preserve"> with all particiaptns</w:t>
      </w:r>
    </w:p>
    <w:p w:rsidR="002D7F43" w:rsidRDefault="002D7F43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-run all conditions simultaneously so that the experimenter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>s beh is the same for all particips</w:t>
      </w:r>
    </w:p>
    <w:p w:rsidR="00BC50B1" w:rsidRDefault="00BC50B1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-possible to manipulate IV and record </w:t>
      </w:r>
      <w:r>
        <w:rPr>
          <w:rFonts w:ascii="Times New Roman" w:hAnsi="Times New Roman" w:cs="Times New Roman"/>
          <w:sz w:val="24"/>
          <w:szCs w:val="24"/>
        </w:rPr>
        <w:t>response</w:t>
      </w:r>
      <w:r>
        <w:rPr>
          <w:rFonts w:ascii="Times New Roman" w:hAnsi="Times New Roman" w:cs="Times New Roman" w:hint="eastAsia"/>
          <w:sz w:val="24"/>
          <w:szCs w:val="24"/>
        </w:rPr>
        <w:t>s using cops, with automated procedures, the experimenter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 xml:space="preserve">s </w:t>
      </w:r>
      <w:r>
        <w:rPr>
          <w:rFonts w:ascii="Times New Roman" w:hAnsi="Times New Roman" w:cs="Times New Roman"/>
          <w:sz w:val="24"/>
          <w:szCs w:val="24"/>
        </w:rPr>
        <w:t>expectations</w:t>
      </w:r>
      <w:r>
        <w:rPr>
          <w:rFonts w:ascii="Times New Roman" w:hAnsi="Times New Roman" w:cs="Times New Roman" w:hint="eastAsia"/>
          <w:sz w:val="24"/>
          <w:szCs w:val="24"/>
        </w:rPr>
        <w:t xml:space="preserve"> are unlikely to influence the results</w:t>
      </w:r>
    </w:p>
    <w:p w:rsidR="00BC50B1" w:rsidRDefault="00BC50B1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-use experimentrs who are unaware of the hypothesis being nivestigaed</w:t>
      </w:r>
    </w:p>
    <w:p w:rsidR="00BC50B1" w:rsidRDefault="00BC50B1" w:rsidP="00CD461E">
      <w:pPr>
        <w:rPr>
          <w:rFonts w:ascii="Times New Roman" w:hAnsi="Times New Roman" w:cs="Times New Roman" w:hint="eastAsia"/>
          <w:sz w:val="24"/>
          <w:szCs w:val="24"/>
        </w:rPr>
      </w:pPr>
    </w:p>
    <w:p w:rsidR="00BC50B1" w:rsidRDefault="00BC50B1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Additional Considerations:</w:t>
      </w:r>
    </w:p>
    <w:p w:rsidR="00BC50B1" w:rsidRDefault="00BC50B1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-Research proposals:</w:t>
      </w:r>
    </w:p>
    <w:p w:rsidR="00BC50B1" w:rsidRDefault="00BC50B1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-literature review that provides background for the study</w:t>
      </w:r>
    </w:p>
    <w:p w:rsidR="00BC50B1" w:rsidRDefault="00BC50B1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-clearly explain why the research is being done</w:t>
      </w:r>
    </w:p>
    <w:p w:rsidR="00BC50B1" w:rsidRDefault="00BC50B1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-Pilot studies</w:t>
      </w:r>
    </w:p>
    <w:p w:rsidR="00BC50B1" w:rsidRDefault="00BC50B1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-researcher does a 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>trial run</w:t>
      </w:r>
      <w:r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 w:hint="eastAsia"/>
          <w:sz w:val="24"/>
          <w:szCs w:val="24"/>
        </w:rPr>
        <w:t xml:space="preserve"> with small number of participants</w:t>
      </w:r>
    </w:p>
    <w:p w:rsidR="00BC50B1" w:rsidRDefault="00BC50B1" w:rsidP="00CD461E">
      <w:pPr>
        <w:rPr>
          <w:rFonts w:ascii="Times New Roman" w:hAnsi="Times New Roman" w:cs="Times New Roman" w:hint="eastAsia"/>
          <w:sz w:val="24"/>
          <w:szCs w:val="24"/>
        </w:rPr>
      </w:pPr>
    </w:p>
    <w:p w:rsidR="00BC50B1" w:rsidRDefault="00BC50B1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Manipulation Checks</w:t>
      </w:r>
    </w:p>
    <w:p w:rsidR="00BC50B1" w:rsidRDefault="00BC50B1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-attempt to directly measure whether the IV manipulation has the intended effct on parts</w:t>
      </w:r>
    </w:p>
    <w:p w:rsidR="00BC50B1" w:rsidRDefault="00BC50B1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-ask whether IV manipulation was a successful operationalization of the conceptual variable being studied</w:t>
      </w:r>
    </w:p>
    <w:p w:rsidR="00BC50B1" w:rsidRDefault="00BC50B1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lastRenderedPageBreak/>
        <w:t>-useful in the pilot study to decide whether the IV manipulation is having the intended effect</w:t>
      </w:r>
    </w:p>
    <w:p w:rsidR="00BC50B1" w:rsidRDefault="00BC50B1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-if IV not effective, procedures can be changed</w:t>
      </w:r>
    </w:p>
    <w:p w:rsidR="00BC50B1" w:rsidRDefault="00BC50B1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-important to conduct a minpulation chck in the actual experiment because in the actual experiment, it is usally wise to position the administration of the manipulation check measure near the end of the experiemtn</w:t>
      </w:r>
    </w:p>
    <w:p w:rsidR="00BC50B1" w:rsidRDefault="00BC50B1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-after measuring DV and prior to the debriefing session</w:t>
      </w:r>
    </w:p>
    <w:p w:rsidR="001C19D4" w:rsidRDefault="001C19D4" w:rsidP="00CD461E">
      <w:pPr>
        <w:rPr>
          <w:rFonts w:ascii="Times New Roman" w:hAnsi="Times New Roman" w:cs="Times New Roman" w:hint="eastAsia"/>
          <w:sz w:val="24"/>
          <w:szCs w:val="24"/>
        </w:rPr>
      </w:pPr>
      <w:r w:rsidRPr="001C19D4">
        <w:rPr>
          <w:rFonts w:ascii="Times New Roman" w:hAnsi="Times New Roman" w:cs="Times New Roman" w:hint="eastAsia"/>
          <w:b/>
          <w:i/>
          <w:sz w:val="24"/>
          <w:szCs w:val="24"/>
        </w:rPr>
        <w:t>-ADVANTAGES:</w:t>
      </w:r>
      <w:r>
        <w:rPr>
          <w:rFonts w:ascii="Times New Roman" w:hAnsi="Times New Roman" w:cs="Times New Roman" w:hint="eastAsia"/>
          <w:sz w:val="24"/>
          <w:szCs w:val="24"/>
        </w:rPr>
        <w:t xml:space="preserve"> 1) if check shows ur manipulation is not effective, you </w:t>
      </w:r>
      <w:r>
        <w:rPr>
          <w:rFonts w:ascii="Times New Roman" w:hAnsi="Times New Roman" w:cs="Times New Roman"/>
          <w:sz w:val="24"/>
          <w:szCs w:val="24"/>
        </w:rPr>
        <w:t>have</w:t>
      </w:r>
      <w:r>
        <w:rPr>
          <w:rFonts w:ascii="Times New Roman" w:hAnsi="Times New Roman" w:cs="Times New Roman" w:hint="eastAsia"/>
          <w:sz w:val="24"/>
          <w:szCs w:val="24"/>
        </w:rPr>
        <w:t xml:space="preserve"> saved the expense of running the actual experiment</w:t>
      </w:r>
    </w:p>
    <w:p w:rsidR="001C19D4" w:rsidRDefault="001C19D4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2) if you get nonsignificant results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results indicate that no relationship exists between the IV and DV</w:t>
      </w:r>
    </w:p>
    <w:p w:rsidR="001C19D4" w:rsidRDefault="001C19D4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  <w:t>-MC can identify whether the nonsignificant results are due to a problem in manipulating the IV</w:t>
      </w:r>
    </w:p>
    <w:p w:rsidR="001C19D4" w:rsidRDefault="001C19D4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-if mainpuilation is not successful, only reasonable that you will obtain nonsignificant results</w:t>
      </w:r>
    </w:p>
    <w:p w:rsidR="001C19D4" w:rsidRDefault="001C19D4" w:rsidP="00CD461E">
      <w:pPr>
        <w:rPr>
          <w:rFonts w:ascii="Times New Roman" w:hAnsi="Times New Roman" w:cs="Times New Roman" w:hint="eastAsia"/>
          <w:sz w:val="24"/>
          <w:szCs w:val="24"/>
        </w:rPr>
      </w:pPr>
    </w:p>
    <w:p w:rsidR="001C19D4" w:rsidRPr="00157D6B" w:rsidRDefault="001C19D4" w:rsidP="00CD461E">
      <w:pP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</w:pPr>
      <w:r w:rsidRPr="00157D6B"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>Debriefing</w:t>
      </w:r>
    </w:p>
    <w:p w:rsidR="001C19D4" w:rsidRDefault="001C19D4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-provide an opportunity to learn more about what </w:t>
      </w:r>
      <w:r>
        <w:rPr>
          <w:rFonts w:ascii="Times New Roman" w:hAnsi="Times New Roman" w:cs="Times New Roman"/>
          <w:sz w:val="24"/>
          <w:szCs w:val="24"/>
        </w:rPr>
        <w:t>participants</w:t>
      </w:r>
      <w:r>
        <w:rPr>
          <w:rFonts w:ascii="Times New Roman" w:hAnsi="Times New Roman" w:cs="Times New Roman" w:hint="eastAsia"/>
          <w:sz w:val="24"/>
          <w:szCs w:val="24"/>
        </w:rPr>
        <w:t xml:space="preserve"> were thinking during the experiment</w:t>
      </w:r>
    </w:p>
    <w:p w:rsidR="001C19D4" w:rsidRDefault="001C19D4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0make ask parts to refrain from discussing the study with others</w:t>
      </w:r>
    </w:p>
    <w:p w:rsidR="001C19D4" w:rsidRPr="00157D6B" w:rsidRDefault="001C19D4" w:rsidP="00CD461E">
      <w:pP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</w:pPr>
    </w:p>
    <w:p w:rsidR="001C19D4" w:rsidRPr="00157D6B" w:rsidRDefault="001C19D4" w:rsidP="00CD461E">
      <w:pP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</w:pPr>
      <w:r w:rsidRPr="00157D6B"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>Analyzing and Interpreting Results</w:t>
      </w:r>
    </w:p>
    <w:p w:rsidR="001C19D4" w:rsidRDefault="00157D6B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 w:hint="eastAsia"/>
          <w:sz w:val="24"/>
          <w:szCs w:val="24"/>
        </w:rPr>
        <w:t>tatistical analyses of the data to examine, whether there really is relationship between IV and DV</w:t>
      </w:r>
    </w:p>
    <w:p w:rsidR="00157D6B" w:rsidRDefault="00157D6B" w:rsidP="00CD461E">
      <w:pPr>
        <w:rPr>
          <w:rFonts w:ascii="Times New Roman" w:hAnsi="Times New Roman" w:cs="Times New Roman" w:hint="eastAsia"/>
          <w:sz w:val="24"/>
          <w:szCs w:val="24"/>
        </w:rPr>
      </w:pPr>
    </w:p>
    <w:p w:rsidR="00157D6B" w:rsidRDefault="00157D6B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Communicating Research to Others</w:t>
      </w:r>
    </w:p>
    <w:p w:rsidR="00157D6B" w:rsidRDefault="00157D6B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-writing a report</w:t>
      </w:r>
    </w:p>
    <w:p w:rsidR="00157D6B" w:rsidRDefault="00157D6B" w:rsidP="00CD461E">
      <w:pPr>
        <w:rPr>
          <w:rFonts w:ascii="Times New Roman" w:hAnsi="Times New Roman" w:cs="Times New Roman" w:hint="eastAsia"/>
          <w:sz w:val="24"/>
          <w:szCs w:val="24"/>
        </w:rPr>
      </w:pPr>
    </w:p>
    <w:p w:rsidR="00157D6B" w:rsidRDefault="00157D6B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Professional Meetings</w:t>
      </w:r>
    </w:p>
    <w:p w:rsidR="00157D6B" w:rsidRDefault="00157D6B" w:rsidP="00CD461E">
      <w:pPr>
        <w:rPr>
          <w:rFonts w:ascii="Times New Roman" w:hAnsi="Times New Roman" w:cs="Times New Roman" w:hint="eastAsia"/>
          <w:sz w:val="24"/>
          <w:szCs w:val="24"/>
        </w:rPr>
      </w:pPr>
    </w:p>
    <w:p w:rsidR="00157D6B" w:rsidRDefault="00157D6B" w:rsidP="00CD461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Jounral articles</w:t>
      </w:r>
    </w:p>
    <w:p w:rsidR="00157D6B" w:rsidRPr="00942C63" w:rsidRDefault="00157D6B" w:rsidP="00CD461E">
      <w:pPr>
        <w:rPr>
          <w:rFonts w:ascii="Times New Roman" w:hAnsi="Times New Roman" w:cs="Times New Roman"/>
          <w:sz w:val="24"/>
          <w:szCs w:val="24"/>
        </w:rPr>
      </w:pPr>
    </w:p>
    <w:sectPr w:rsidR="00157D6B" w:rsidRPr="00942C63" w:rsidSect="00151C9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1941" w:rsidRDefault="00451941" w:rsidP="00CA0AF5">
      <w:r>
        <w:separator/>
      </w:r>
    </w:p>
  </w:endnote>
  <w:endnote w:type="continuationSeparator" w:id="0">
    <w:p w:rsidR="00451941" w:rsidRDefault="00451941" w:rsidP="00CA0A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1941" w:rsidRDefault="00451941" w:rsidP="00CA0AF5">
      <w:r>
        <w:separator/>
      </w:r>
    </w:p>
  </w:footnote>
  <w:footnote w:type="continuationSeparator" w:id="0">
    <w:p w:rsidR="00451941" w:rsidRDefault="00451941" w:rsidP="00CA0A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40B6F"/>
    <w:multiLevelType w:val="hybridMultilevel"/>
    <w:tmpl w:val="AF52574C"/>
    <w:lvl w:ilvl="0" w:tplc="DC94BED0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A2B2D"/>
    <w:rsid w:val="00151C9F"/>
    <w:rsid w:val="00157D6B"/>
    <w:rsid w:val="00175850"/>
    <w:rsid w:val="001C19D4"/>
    <w:rsid w:val="001E1122"/>
    <w:rsid w:val="002533FD"/>
    <w:rsid w:val="002D7F43"/>
    <w:rsid w:val="00451941"/>
    <w:rsid w:val="005375BC"/>
    <w:rsid w:val="005529EC"/>
    <w:rsid w:val="00607AE1"/>
    <w:rsid w:val="006A610A"/>
    <w:rsid w:val="007B28F4"/>
    <w:rsid w:val="007F0ECA"/>
    <w:rsid w:val="00942C63"/>
    <w:rsid w:val="00BC50B1"/>
    <w:rsid w:val="00CA0AF5"/>
    <w:rsid w:val="00CD461E"/>
    <w:rsid w:val="00DC672E"/>
    <w:rsid w:val="00EA2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C9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A0AF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CA0AF5"/>
  </w:style>
  <w:style w:type="paragraph" w:styleId="a4">
    <w:name w:val="footer"/>
    <w:basedOn w:val="a"/>
    <w:link w:val="Char0"/>
    <w:uiPriority w:val="99"/>
    <w:semiHidden/>
    <w:unhideWhenUsed/>
    <w:rsid w:val="00CA0AF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CA0AF5"/>
  </w:style>
  <w:style w:type="paragraph" w:styleId="a5">
    <w:name w:val="List Paragraph"/>
    <w:basedOn w:val="a"/>
    <w:uiPriority w:val="34"/>
    <w:qFormat/>
    <w:rsid w:val="00CD461E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5</Pages>
  <Words>1549</Words>
  <Characters>8835</Characters>
  <Application>Microsoft Office Word</Application>
  <DocSecurity>0</DocSecurity>
  <Lines>73</Lines>
  <Paragraphs>20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YENA</dc:creator>
  <cp:keywords/>
  <dc:description/>
  <cp:lastModifiedBy>YENA</cp:lastModifiedBy>
  <cp:revision>12</cp:revision>
  <dcterms:created xsi:type="dcterms:W3CDTF">2010-10-13T02:54:00Z</dcterms:created>
  <dcterms:modified xsi:type="dcterms:W3CDTF">2010-10-13T18:25:00Z</dcterms:modified>
</cp:coreProperties>
</file>