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3A7E" w:rsidRDefault="00473A7E" w:rsidP="00473A7E">
      <w:pPr>
        <w:jc w:val="center"/>
        <w:rPr>
          <w:b/>
          <w:sz w:val="32"/>
          <w:szCs w:val="32"/>
        </w:rPr>
      </w:pPr>
      <w:r>
        <w:rPr>
          <w:b/>
          <w:sz w:val="32"/>
          <w:szCs w:val="32"/>
        </w:rPr>
        <w:t>Permeability of the Red Blood Cell</w:t>
      </w:r>
    </w:p>
    <w:p w:rsidR="00473A7E" w:rsidRDefault="00473A7E" w:rsidP="00473A7E">
      <w:pPr>
        <w:jc w:val="center"/>
        <w:rPr>
          <w:b/>
          <w:sz w:val="32"/>
          <w:szCs w:val="32"/>
        </w:rPr>
      </w:pPr>
    </w:p>
    <w:p w:rsidR="00473A7E" w:rsidRDefault="00473A7E" w:rsidP="00473A7E">
      <w:pPr>
        <w:jc w:val="center"/>
        <w:rPr>
          <w:b/>
          <w:sz w:val="28"/>
          <w:szCs w:val="28"/>
        </w:rPr>
      </w:pPr>
    </w:p>
    <w:p w:rsidR="00473A7E" w:rsidRPr="00473A7E" w:rsidRDefault="00473A7E" w:rsidP="00473A7E">
      <w:pPr>
        <w:jc w:val="center"/>
        <w:rPr>
          <w:sz w:val="24"/>
          <w:szCs w:val="24"/>
        </w:rPr>
      </w:pPr>
      <w:r w:rsidRPr="00473A7E">
        <w:rPr>
          <w:sz w:val="24"/>
          <w:szCs w:val="24"/>
        </w:rPr>
        <w:t xml:space="preserve">By </w:t>
      </w:r>
    </w:p>
    <w:p w:rsidR="00473A7E" w:rsidRDefault="00473A7E" w:rsidP="00473A7E">
      <w:pPr>
        <w:jc w:val="center"/>
        <w:rPr>
          <w:b/>
          <w:sz w:val="24"/>
          <w:szCs w:val="24"/>
        </w:rPr>
      </w:pPr>
    </w:p>
    <w:p w:rsidR="00473A7E" w:rsidRDefault="00473A7E" w:rsidP="00473A7E">
      <w:pPr>
        <w:jc w:val="center"/>
        <w:rPr>
          <w:b/>
          <w:sz w:val="24"/>
          <w:szCs w:val="24"/>
        </w:rPr>
      </w:pPr>
    </w:p>
    <w:p w:rsidR="00473A7E" w:rsidRDefault="00473A7E" w:rsidP="00473A7E">
      <w:pPr>
        <w:jc w:val="center"/>
        <w:rPr>
          <w:b/>
          <w:sz w:val="24"/>
          <w:szCs w:val="24"/>
        </w:rPr>
      </w:pPr>
    </w:p>
    <w:p w:rsidR="00473A7E" w:rsidRDefault="00473A7E" w:rsidP="00473A7E">
      <w:pPr>
        <w:jc w:val="center"/>
        <w:rPr>
          <w:b/>
          <w:sz w:val="24"/>
          <w:szCs w:val="24"/>
        </w:rPr>
      </w:pPr>
      <w:r>
        <w:rPr>
          <w:b/>
          <w:sz w:val="24"/>
          <w:szCs w:val="24"/>
        </w:rPr>
        <w:t>BIO1140 Section C4</w:t>
      </w:r>
    </w:p>
    <w:p w:rsidR="00473A7E" w:rsidRDefault="00473A7E" w:rsidP="00473A7E">
      <w:pPr>
        <w:jc w:val="center"/>
        <w:rPr>
          <w:b/>
          <w:sz w:val="24"/>
          <w:szCs w:val="24"/>
        </w:rPr>
      </w:pPr>
    </w:p>
    <w:p w:rsidR="00473A7E" w:rsidRPr="00473A7E" w:rsidRDefault="00473A7E" w:rsidP="00473A7E">
      <w:pPr>
        <w:jc w:val="center"/>
        <w:rPr>
          <w:sz w:val="24"/>
          <w:szCs w:val="24"/>
        </w:rPr>
      </w:pPr>
    </w:p>
    <w:p w:rsidR="00473A7E" w:rsidRPr="00473A7E" w:rsidRDefault="00473A7E" w:rsidP="00473A7E">
      <w:pPr>
        <w:spacing w:after="0" w:line="0" w:lineRule="atLeast"/>
        <w:jc w:val="center"/>
        <w:rPr>
          <w:sz w:val="24"/>
          <w:szCs w:val="24"/>
        </w:rPr>
      </w:pPr>
      <w:r w:rsidRPr="00473A7E">
        <w:rPr>
          <w:sz w:val="24"/>
          <w:szCs w:val="24"/>
        </w:rPr>
        <w:t xml:space="preserve">Demonstrators: </w:t>
      </w:r>
    </w:p>
    <w:p w:rsidR="00473A7E" w:rsidRPr="00473A7E" w:rsidRDefault="00473A7E" w:rsidP="00473A7E">
      <w:pPr>
        <w:jc w:val="center"/>
        <w:rPr>
          <w:sz w:val="24"/>
          <w:szCs w:val="24"/>
        </w:rPr>
      </w:pPr>
    </w:p>
    <w:p w:rsidR="00473A7E" w:rsidRPr="00473A7E" w:rsidRDefault="00473A7E" w:rsidP="00473A7E">
      <w:pPr>
        <w:jc w:val="center"/>
        <w:rPr>
          <w:sz w:val="24"/>
          <w:szCs w:val="24"/>
        </w:rPr>
      </w:pPr>
    </w:p>
    <w:p w:rsidR="00473A7E" w:rsidRPr="00473A7E" w:rsidRDefault="00473A7E" w:rsidP="00473A7E">
      <w:pPr>
        <w:jc w:val="center"/>
        <w:rPr>
          <w:sz w:val="24"/>
          <w:szCs w:val="24"/>
        </w:rPr>
      </w:pPr>
    </w:p>
    <w:p w:rsidR="00473A7E" w:rsidRPr="00473A7E" w:rsidRDefault="00473A7E" w:rsidP="00473A7E">
      <w:pPr>
        <w:jc w:val="center"/>
        <w:rPr>
          <w:sz w:val="24"/>
          <w:szCs w:val="24"/>
        </w:rPr>
      </w:pPr>
    </w:p>
    <w:p w:rsidR="00473A7E" w:rsidRDefault="00473A7E" w:rsidP="00473A7E">
      <w:pPr>
        <w:jc w:val="center"/>
        <w:rPr>
          <w:sz w:val="24"/>
          <w:szCs w:val="24"/>
        </w:rPr>
      </w:pPr>
    </w:p>
    <w:p w:rsidR="00473A7E" w:rsidRDefault="00473A7E" w:rsidP="00473A7E">
      <w:pPr>
        <w:jc w:val="center"/>
        <w:rPr>
          <w:sz w:val="24"/>
          <w:szCs w:val="24"/>
        </w:rPr>
      </w:pPr>
    </w:p>
    <w:p w:rsidR="00473A7E" w:rsidRDefault="00473A7E" w:rsidP="00473A7E">
      <w:pPr>
        <w:jc w:val="center"/>
        <w:rPr>
          <w:sz w:val="24"/>
          <w:szCs w:val="24"/>
        </w:rPr>
      </w:pPr>
    </w:p>
    <w:p w:rsidR="009443B3" w:rsidRDefault="009443B3" w:rsidP="00473A7E">
      <w:pPr>
        <w:jc w:val="center"/>
        <w:rPr>
          <w:sz w:val="24"/>
          <w:szCs w:val="24"/>
        </w:rPr>
      </w:pPr>
    </w:p>
    <w:p w:rsidR="009443B3" w:rsidRDefault="009443B3" w:rsidP="00473A7E">
      <w:pPr>
        <w:jc w:val="center"/>
        <w:rPr>
          <w:sz w:val="24"/>
          <w:szCs w:val="24"/>
        </w:rPr>
      </w:pPr>
    </w:p>
    <w:p w:rsidR="009443B3" w:rsidRDefault="009443B3" w:rsidP="00473A7E">
      <w:pPr>
        <w:jc w:val="center"/>
        <w:rPr>
          <w:sz w:val="24"/>
          <w:szCs w:val="24"/>
        </w:rPr>
      </w:pPr>
    </w:p>
    <w:p w:rsidR="009443B3" w:rsidRDefault="009443B3" w:rsidP="00473A7E">
      <w:pPr>
        <w:jc w:val="center"/>
        <w:rPr>
          <w:sz w:val="24"/>
          <w:szCs w:val="24"/>
        </w:rPr>
      </w:pPr>
    </w:p>
    <w:p w:rsidR="009443B3" w:rsidRDefault="009443B3" w:rsidP="00473A7E">
      <w:pPr>
        <w:jc w:val="center"/>
        <w:rPr>
          <w:sz w:val="24"/>
          <w:szCs w:val="24"/>
        </w:rPr>
      </w:pPr>
    </w:p>
    <w:p w:rsidR="009443B3" w:rsidRDefault="009443B3" w:rsidP="00473A7E">
      <w:pPr>
        <w:jc w:val="center"/>
        <w:rPr>
          <w:sz w:val="24"/>
          <w:szCs w:val="24"/>
        </w:rPr>
      </w:pPr>
    </w:p>
    <w:p w:rsidR="00473A7E" w:rsidRPr="00473A7E" w:rsidRDefault="00473A7E" w:rsidP="00473A7E">
      <w:pPr>
        <w:jc w:val="center"/>
        <w:rPr>
          <w:sz w:val="24"/>
          <w:szCs w:val="24"/>
        </w:rPr>
      </w:pPr>
      <w:bookmarkStart w:id="0" w:name="_GoBack"/>
      <w:bookmarkEnd w:id="0"/>
      <w:r w:rsidRPr="00473A7E">
        <w:rPr>
          <w:sz w:val="24"/>
          <w:szCs w:val="24"/>
        </w:rPr>
        <w:lastRenderedPageBreak/>
        <w:t xml:space="preserve">Department of Biology </w:t>
      </w:r>
    </w:p>
    <w:p w:rsidR="00473A7E" w:rsidRPr="00473A7E" w:rsidRDefault="00473A7E" w:rsidP="00473A7E">
      <w:pPr>
        <w:jc w:val="center"/>
        <w:rPr>
          <w:b/>
          <w:sz w:val="32"/>
          <w:szCs w:val="32"/>
        </w:rPr>
      </w:pPr>
      <w:r w:rsidRPr="00473A7E">
        <w:rPr>
          <w:b/>
          <w:sz w:val="32"/>
          <w:szCs w:val="32"/>
        </w:rPr>
        <w:t>University of Ottawa</w:t>
      </w:r>
    </w:p>
    <w:p w:rsidR="00473A7E" w:rsidRDefault="00473A7E">
      <w:r>
        <w:t>Conclusion:</w:t>
      </w:r>
    </w:p>
    <w:p w:rsidR="00473A7E" w:rsidRPr="0083492E" w:rsidRDefault="00473A7E" w:rsidP="0083492E">
      <w:pPr>
        <w:spacing w:line="480" w:lineRule="auto"/>
        <w:rPr>
          <w:sz w:val="24"/>
          <w:szCs w:val="24"/>
        </w:rPr>
      </w:pPr>
      <w:r>
        <w:tab/>
      </w:r>
      <w:r w:rsidRPr="0083492E">
        <w:rPr>
          <w:sz w:val="24"/>
          <w:szCs w:val="24"/>
        </w:rPr>
        <w:t xml:space="preserve">If we look at the class and my personal Data, we’ll have fairly related and close numbers. In class data we have the average number of the cells that are in each phase. The information that were gathered by the whole class and the individual shows that we had higher percentage of our cells in Interphase (in all three different species). Based on this observation we can conclude that the cell spends more and longer time in interphone than any other phase. </w:t>
      </w:r>
      <w:r w:rsidR="0083492E" w:rsidRPr="0083492E">
        <w:rPr>
          <w:sz w:val="24"/>
          <w:szCs w:val="24"/>
        </w:rPr>
        <w:t xml:space="preserve"> After interphase we see that amount of cells per phase are relatively same.</w:t>
      </w:r>
    </w:p>
    <w:sectPr w:rsidR="00473A7E" w:rsidRPr="0083492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compat>
    <w:useFELayout/>
    <w:compatSetting w:name="compatibilityMode" w:uri="http://schemas.microsoft.com/office/word" w:val="12"/>
  </w:compat>
  <w:rsids>
    <w:rsidRoot w:val="00473A7E"/>
    <w:rsid w:val="00473A7E"/>
    <w:rsid w:val="0083492E"/>
    <w:rsid w:val="009443B3"/>
    <w:rsid w:val="00D41E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4128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1</Pages>
  <Words>102</Words>
  <Characters>585</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686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DN</dc:creator>
  <cp:keywords/>
  <dc:description/>
  <cp:lastModifiedBy>shadow</cp:lastModifiedBy>
  <cp:revision>6</cp:revision>
  <dcterms:created xsi:type="dcterms:W3CDTF">2012-03-16T17:22:00Z</dcterms:created>
  <dcterms:modified xsi:type="dcterms:W3CDTF">2013-02-20T03:53:00Z</dcterms:modified>
</cp:coreProperties>
</file>