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header1.xml" ContentType="application/vnd.openxmlformats-officedocument.wordprocessingml.header+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ve:Ignorable="mv" ve:PreserveAttributes="mv:*">
  <w:body>
    <w:p w:rsidR="0094294E" w:rsidRDefault="0094294E" w:rsidP="0094294E">
      <w:pPr>
        <w:jc w:val="center"/>
        <w:rPr>
          <w:i/>
          <w:u w:val="single"/>
        </w:rPr>
      </w:pPr>
      <w:r w:rsidRPr="0094294E">
        <w:rPr>
          <w:i/>
          <w:u w:val="single"/>
        </w:rPr>
        <w:t>Business Final Exam Notes</w:t>
      </w:r>
    </w:p>
    <w:p w:rsidR="0094294E" w:rsidRDefault="0094294E" w:rsidP="0094294E">
      <w:pPr>
        <w:jc w:val="center"/>
        <w:rPr>
          <w:i/>
          <w:u w:val="single"/>
        </w:rPr>
      </w:pPr>
    </w:p>
    <w:p w:rsidR="0094294E" w:rsidRDefault="0094294E" w:rsidP="0094294E">
      <w:r>
        <w:t>Chapter 5</w:t>
      </w:r>
    </w:p>
    <w:p w:rsidR="0094294E" w:rsidRDefault="0094294E" w:rsidP="0094294E">
      <w:pPr>
        <w:pStyle w:val="ListParagraph"/>
        <w:numPr>
          <w:ilvl w:val="0"/>
          <w:numId w:val="1"/>
        </w:numPr>
      </w:pPr>
      <w:r w:rsidRPr="0094294E">
        <w:rPr>
          <w:i/>
        </w:rPr>
        <w:t>Balance of Trade</w:t>
      </w:r>
      <w:r>
        <w:t xml:space="preserve">: value difference between a countries exports and imports </w:t>
      </w:r>
    </w:p>
    <w:p w:rsidR="0094294E" w:rsidRDefault="0094294E" w:rsidP="0094294E">
      <w:pPr>
        <w:pStyle w:val="ListParagraph"/>
        <w:numPr>
          <w:ilvl w:val="1"/>
          <w:numId w:val="1"/>
        </w:numPr>
      </w:pPr>
      <w:r>
        <w:rPr>
          <w:i/>
        </w:rPr>
        <w:t>Surplus</w:t>
      </w:r>
      <w:r>
        <w:t>: more exports than imports (favourable balance of trade)</w:t>
      </w:r>
    </w:p>
    <w:p w:rsidR="0094294E" w:rsidRDefault="0094294E" w:rsidP="0094294E">
      <w:pPr>
        <w:pStyle w:val="ListParagraph"/>
        <w:numPr>
          <w:ilvl w:val="1"/>
          <w:numId w:val="1"/>
        </w:numPr>
      </w:pPr>
      <w:r>
        <w:rPr>
          <w:i/>
        </w:rPr>
        <w:t>Deficit</w:t>
      </w:r>
      <w:r>
        <w:t>: more imports than exports (unfavorable balance of trade)</w:t>
      </w:r>
      <w:r>
        <w:br/>
      </w:r>
    </w:p>
    <w:p w:rsidR="0094294E" w:rsidRDefault="0094294E" w:rsidP="0094294E">
      <w:pPr>
        <w:pStyle w:val="ListParagraph"/>
        <w:numPr>
          <w:ilvl w:val="0"/>
          <w:numId w:val="1"/>
        </w:numPr>
      </w:pPr>
      <w:r>
        <w:t xml:space="preserve">Financial Institutions: </w:t>
      </w:r>
    </w:p>
    <w:p w:rsidR="0094294E" w:rsidRDefault="0094294E" w:rsidP="0094294E">
      <w:pPr>
        <w:pStyle w:val="ListParagraph"/>
        <w:numPr>
          <w:ilvl w:val="1"/>
          <w:numId w:val="1"/>
        </w:numPr>
      </w:pPr>
      <w:r>
        <w:t>Provide services to individuals and businesses</w:t>
      </w:r>
    </w:p>
    <w:p w:rsidR="0094294E" w:rsidRDefault="0094294E" w:rsidP="0094294E">
      <w:pPr>
        <w:pStyle w:val="ListParagraph"/>
        <w:numPr>
          <w:ilvl w:val="1"/>
          <w:numId w:val="1"/>
        </w:numPr>
      </w:pPr>
      <w:r>
        <w:t>Main function is to facilitate flow of money from sectors with surpluses to those with deficits by attracting funds into chequing and saving accounts</w:t>
      </w:r>
    </w:p>
    <w:p w:rsidR="0094294E" w:rsidRDefault="0094294E" w:rsidP="0094294E">
      <w:pPr>
        <w:pStyle w:val="ListParagraph"/>
        <w:numPr>
          <w:ilvl w:val="0"/>
          <w:numId w:val="1"/>
        </w:numPr>
      </w:pPr>
      <w:r>
        <w:t>Four Financial Pillars</w:t>
      </w:r>
    </w:p>
    <w:p w:rsidR="0094294E" w:rsidRPr="0094294E" w:rsidRDefault="0094294E" w:rsidP="0094294E">
      <w:pPr>
        <w:pStyle w:val="ListParagraph"/>
        <w:numPr>
          <w:ilvl w:val="1"/>
          <w:numId w:val="1"/>
        </w:numPr>
      </w:pPr>
      <w:r>
        <w:t xml:space="preserve">1) </w:t>
      </w:r>
      <w:r w:rsidRPr="0094294E">
        <w:rPr>
          <w:i/>
        </w:rPr>
        <w:t>Chartered banks</w:t>
      </w:r>
    </w:p>
    <w:p w:rsidR="0094294E" w:rsidRDefault="0094294E" w:rsidP="0094294E">
      <w:pPr>
        <w:pStyle w:val="ListParagraph"/>
        <w:numPr>
          <w:ilvl w:val="2"/>
          <w:numId w:val="1"/>
        </w:numPr>
      </w:pPr>
      <w:r>
        <w:t>Privately owned, profit-seeking financial intermediary</w:t>
      </w:r>
    </w:p>
    <w:p w:rsidR="0094294E" w:rsidRDefault="0094294E" w:rsidP="0094294E">
      <w:pPr>
        <w:pStyle w:val="ListParagraph"/>
        <w:numPr>
          <w:ilvl w:val="2"/>
          <w:numId w:val="1"/>
        </w:numPr>
      </w:pPr>
      <w:r>
        <w:t>Largest and most important financial institution in Canada</w:t>
      </w:r>
    </w:p>
    <w:p w:rsidR="0094294E" w:rsidRDefault="0094294E" w:rsidP="0094294E">
      <w:pPr>
        <w:pStyle w:val="ListParagraph"/>
        <w:numPr>
          <w:ilvl w:val="2"/>
          <w:numId w:val="1"/>
        </w:numPr>
      </w:pPr>
      <w:r>
        <w:t>Main source of short-term loans for business firms</w:t>
      </w:r>
    </w:p>
    <w:p w:rsidR="0094294E" w:rsidRDefault="0094294E" w:rsidP="0094294E">
      <w:pPr>
        <w:pStyle w:val="ListParagraph"/>
        <w:numPr>
          <w:ilvl w:val="1"/>
          <w:numId w:val="1"/>
        </w:numPr>
      </w:pPr>
      <w:r>
        <w:t xml:space="preserve">2) </w:t>
      </w:r>
      <w:r w:rsidRPr="0094294E">
        <w:rPr>
          <w:i/>
        </w:rPr>
        <w:t>Alternate banks</w:t>
      </w:r>
    </w:p>
    <w:p w:rsidR="0094294E" w:rsidRDefault="0094294E" w:rsidP="0094294E">
      <w:pPr>
        <w:pStyle w:val="ListParagraph"/>
        <w:numPr>
          <w:ilvl w:val="2"/>
          <w:numId w:val="1"/>
        </w:numPr>
      </w:pPr>
      <w:r>
        <w:t>Trust companies &amp; credit unions</w:t>
      </w:r>
    </w:p>
    <w:p w:rsidR="0094294E" w:rsidRDefault="0094294E" w:rsidP="0094294E">
      <w:pPr>
        <w:pStyle w:val="ListParagraph"/>
        <w:numPr>
          <w:ilvl w:val="1"/>
          <w:numId w:val="1"/>
        </w:numPr>
      </w:pPr>
      <w:r>
        <w:t xml:space="preserve">3) </w:t>
      </w:r>
      <w:r w:rsidRPr="0094294E">
        <w:rPr>
          <w:i/>
        </w:rPr>
        <w:t>Life insurance companies and other specialized lending and saving intermediaries</w:t>
      </w:r>
    </w:p>
    <w:p w:rsidR="0094294E" w:rsidRDefault="0094294E" w:rsidP="0094294E">
      <w:pPr>
        <w:pStyle w:val="ListParagraph"/>
        <w:numPr>
          <w:ilvl w:val="2"/>
          <w:numId w:val="1"/>
        </w:numPr>
      </w:pPr>
      <w:r>
        <w:t>Finance companies, venture capital firms, factors, mutual funds, pension funds</w:t>
      </w:r>
    </w:p>
    <w:p w:rsidR="00A27B67" w:rsidRPr="00A27B67" w:rsidRDefault="0094294E" w:rsidP="0094294E">
      <w:pPr>
        <w:pStyle w:val="ListParagraph"/>
        <w:numPr>
          <w:ilvl w:val="1"/>
          <w:numId w:val="1"/>
        </w:numPr>
      </w:pPr>
      <w:r>
        <w:t xml:space="preserve">4) </w:t>
      </w:r>
      <w:r w:rsidRPr="0094294E">
        <w:rPr>
          <w:i/>
        </w:rPr>
        <w:t>Investment dealers</w:t>
      </w:r>
    </w:p>
    <w:p w:rsidR="0094294E" w:rsidRDefault="00A27B67" w:rsidP="00A27B67">
      <w:pPr>
        <w:pStyle w:val="ListParagraph"/>
        <w:numPr>
          <w:ilvl w:val="2"/>
          <w:numId w:val="1"/>
        </w:numPr>
      </w:pPr>
      <w:r>
        <w:t xml:space="preserve">Primary distributors of new stock and bond issues </w:t>
      </w:r>
    </w:p>
    <w:p w:rsidR="0094294E" w:rsidRDefault="0094294E" w:rsidP="0094294E">
      <w:pPr>
        <w:pStyle w:val="ListParagraph"/>
        <w:numPr>
          <w:ilvl w:val="0"/>
          <w:numId w:val="1"/>
        </w:numPr>
      </w:pPr>
      <w:r>
        <w:t>Crumbling of four financial pillars began in 1980 with changes made to the Bank Act</w:t>
      </w:r>
      <w:r w:rsidR="000D78D1">
        <w:t xml:space="preserve"> </w:t>
      </w:r>
    </w:p>
    <w:p w:rsidR="0094294E" w:rsidRDefault="0094294E" w:rsidP="0094294E">
      <w:pPr>
        <w:pStyle w:val="ListParagraph"/>
        <w:numPr>
          <w:ilvl w:val="0"/>
          <w:numId w:val="1"/>
        </w:numPr>
      </w:pPr>
      <w:r>
        <w:t>Services offered by banks: pension services, trust services, international services, financial advice, electronic funds transfer</w:t>
      </w:r>
    </w:p>
    <w:p w:rsidR="0094294E" w:rsidRPr="0094294E" w:rsidRDefault="0094294E" w:rsidP="0094294E">
      <w:pPr>
        <w:pStyle w:val="ListParagraph"/>
        <w:numPr>
          <w:ilvl w:val="0"/>
          <w:numId w:val="1"/>
        </w:numPr>
        <w:rPr>
          <w:i/>
        </w:rPr>
      </w:pPr>
      <w:r w:rsidRPr="0094294E">
        <w:rPr>
          <w:i/>
        </w:rPr>
        <w:t>Banks Loans:</w:t>
      </w:r>
    </w:p>
    <w:p w:rsidR="0094294E" w:rsidRDefault="0094294E" w:rsidP="0094294E">
      <w:pPr>
        <w:pStyle w:val="ListParagraph"/>
        <w:numPr>
          <w:ilvl w:val="1"/>
          <w:numId w:val="1"/>
        </w:numPr>
      </w:pPr>
      <w:r>
        <w:t xml:space="preserve">Secured Loan: backed by collateral </w:t>
      </w:r>
    </w:p>
    <w:p w:rsidR="0094294E" w:rsidRDefault="0094294E" w:rsidP="0094294E">
      <w:pPr>
        <w:pStyle w:val="ListParagraph"/>
        <w:numPr>
          <w:ilvl w:val="1"/>
          <w:numId w:val="1"/>
        </w:numPr>
      </w:pPr>
      <w:r>
        <w:t>Unsecured Loan: backed by borrowers promise to repay it (only given to the most credit-worthy borrowers)</w:t>
      </w:r>
    </w:p>
    <w:p w:rsidR="00A624A6" w:rsidRDefault="0094294E" w:rsidP="0094294E">
      <w:pPr>
        <w:pStyle w:val="ListParagraph"/>
        <w:numPr>
          <w:ilvl w:val="2"/>
          <w:numId w:val="1"/>
        </w:numPr>
      </w:pPr>
      <w:r>
        <w:t xml:space="preserve">Prime rate of interest: Lowest rate charged to borrowers </w:t>
      </w:r>
    </w:p>
    <w:p w:rsidR="0094294E" w:rsidRDefault="00A624A6" w:rsidP="00A624A6">
      <w:pPr>
        <w:pStyle w:val="ListParagraph"/>
        <w:numPr>
          <w:ilvl w:val="1"/>
          <w:numId w:val="1"/>
        </w:numPr>
      </w:pPr>
      <w:r>
        <w:t xml:space="preserve">By taking deposits and making loans </w:t>
      </w:r>
      <w:r w:rsidRPr="00A624A6">
        <w:rPr>
          <w:i/>
        </w:rPr>
        <w:t>banks</w:t>
      </w:r>
      <w:r>
        <w:t xml:space="preserve"> </w:t>
      </w:r>
      <w:r w:rsidRPr="00A624A6">
        <w:rPr>
          <w:i/>
        </w:rPr>
        <w:t>expand the money supply</w:t>
      </w:r>
    </w:p>
    <w:p w:rsidR="00A624A6" w:rsidRDefault="0094294E" w:rsidP="0094294E">
      <w:pPr>
        <w:pStyle w:val="ListParagraph"/>
        <w:numPr>
          <w:ilvl w:val="0"/>
          <w:numId w:val="1"/>
        </w:numPr>
      </w:pPr>
      <w:r>
        <w:t>“Big Six”: Royal Bank, CIBC, Bank of Montreal, Bank of Nova Scotia, TD Canada Trust, National Bank of Canada</w:t>
      </w:r>
    </w:p>
    <w:p w:rsidR="00A27B67" w:rsidRDefault="00A624A6" w:rsidP="00A27B67">
      <w:pPr>
        <w:pStyle w:val="ListParagraph"/>
        <w:numPr>
          <w:ilvl w:val="0"/>
          <w:numId w:val="1"/>
        </w:numPr>
      </w:pPr>
      <w:r>
        <w:t xml:space="preserve">Changes in Banking: deregulation, changes in customer demands </w:t>
      </w:r>
      <w:r w:rsidR="000D78D1">
        <w:t xml:space="preserve">(blurring traditional boundary between banks and securities firms) </w:t>
      </w:r>
      <w:r>
        <w:t>and changes in international banking</w:t>
      </w:r>
      <w:r w:rsidR="000D78D1">
        <w:t xml:space="preserve"> </w:t>
      </w:r>
      <w:r w:rsidR="00A27B67">
        <w:t>(foreign banks now allowed to do business in Canada)</w:t>
      </w:r>
      <w:r w:rsidR="00A27B67">
        <w:br/>
      </w:r>
    </w:p>
    <w:p w:rsidR="00A27B67" w:rsidRDefault="00A27B67" w:rsidP="00A27B67">
      <w:pPr>
        <w:pStyle w:val="ListParagraph"/>
        <w:numPr>
          <w:ilvl w:val="0"/>
          <w:numId w:val="1"/>
        </w:numPr>
      </w:pPr>
      <w:r>
        <w:t>Overvalued Currency: exchange rate higher than warranted by economic conditions; high costs make it less competitive (may devalue nation’s currency, making it less expensive for other countries to buy the countries products)</w:t>
      </w:r>
    </w:p>
    <w:p w:rsidR="00A27B67" w:rsidRDefault="00A27B67" w:rsidP="00A27B67">
      <w:pPr>
        <w:pStyle w:val="ListParagraph"/>
        <w:numPr>
          <w:ilvl w:val="0"/>
          <w:numId w:val="1"/>
        </w:numPr>
      </w:pPr>
      <w:r>
        <w:t xml:space="preserve">Undervalued Currency: low costs and low prices (government may revalue the currency) </w:t>
      </w:r>
    </w:p>
    <w:p w:rsidR="007F0552" w:rsidRDefault="00A27B67" w:rsidP="00A27B67">
      <w:pPr>
        <w:pStyle w:val="ListParagraph"/>
        <w:numPr>
          <w:ilvl w:val="1"/>
          <w:numId w:val="1"/>
        </w:numPr>
      </w:pPr>
      <w:r>
        <w:t>Law of One Price: the principal that identical products should sell for the same price in all countries (a way to tell the value of a countries currency)</w:t>
      </w:r>
    </w:p>
    <w:p w:rsidR="00192004" w:rsidRDefault="00192004" w:rsidP="007F0552">
      <w:pPr>
        <w:pStyle w:val="ListParagraph"/>
        <w:numPr>
          <w:ilvl w:val="0"/>
          <w:numId w:val="1"/>
        </w:numPr>
      </w:pPr>
      <w:r>
        <w:t xml:space="preserve">World Bank &amp; International Monetary Fund: help to finance international trade </w:t>
      </w:r>
      <w:r>
        <w:br/>
      </w:r>
    </w:p>
    <w:p w:rsidR="00192004" w:rsidRPr="00192004" w:rsidRDefault="00192004" w:rsidP="007F0552">
      <w:pPr>
        <w:pStyle w:val="ListParagraph"/>
        <w:numPr>
          <w:ilvl w:val="0"/>
          <w:numId w:val="1"/>
        </w:numPr>
        <w:rPr>
          <w:i/>
        </w:rPr>
      </w:pPr>
      <w:r w:rsidRPr="00192004">
        <w:rPr>
          <w:i/>
        </w:rPr>
        <w:t>Securities Market</w:t>
      </w:r>
      <w:r>
        <w:t>: the market in which stocks and bonds are sold</w:t>
      </w:r>
    </w:p>
    <w:p w:rsidR="00192004" w:rsidRPr="00192004" w:rsidRDefault="00192004" w:rsidP="00192004">
      <w:pPr>
        <w:pStyle w:val="ListParagraph"/>
        <w:numPr>
          <w:ilvl w:val="1"/>
          <w:numId w:val="1"/>
        </w:numPr>
        <w:rPr>
          <w:i/>
        </w:rPr>
      </w:pPr>
      <w:r>
        <w:t xml:space="preserve">Stocks and bonds are known as </w:t>
      </w:r>
      <w:r>
        <w:rPr>
          <w:i/>
        </w:rPr>
        <w:t>securities</w:t>
      </w:r>
      <w:r>
        <w:t xml:space="preserve"> because they represent a secured (asset-based) claim on the part of the investors </w:t>
      </w:r>
    </w:p>
    <w:p w:rsidR="00192004" w:rsidRPr="00192004" w:rsidRDefault="00192004" w:rsidP="00192004">
      <w:pPr>
        <w:pStyle w:val="ListParagraph"/>
        <w:numPr>
          <w:ilvl w:val="1"/>
          <w:numId w:val="1"/>
        </w:numPr>
        <w:rPr>
          <w:i/>
        </w:rPr>
      </w:pPr>
      <w:r w:rsidRPr="00192004">
        <w:rPr>
          <w:i/>
        </w:rPr>
        <w:t>Primary Securities Markets</w:t>
      </w:r>
      <w:r>
        <w:t>: handle the buying and selling of new stocks and bonds by firms or governments (using the services of investment bankers)</w:t>
      </w:r>
    </w:p>
    <w:p w:rsidR="00192004" w:rsidRPr="00192004" w:rsidRDefault="00192004" w:rsidP="00192004">
      <w:pPr>
        <w:pStyle w:val="ListParagraph"/>
        <w:numPr>
          <w:ilvl w:val="1"/>
          <w:numId w:val="1"/>
        </w:numPr>
        <w:rPr>
          <w:i/>
        </w:rPr>
      </w:pPr>
      <w:r>
        <w:rPr>
          <w:i/>
        </w:rPr>
        <w:t xml:space="preserve">Secondary Securities Market: </w:t>
      </w:r>
      <w:r>
        <w:t>the market for existing stocks and bonds (handled by organizations such as the Toronto Stock Exchange)</w:t>
      </w:r>
    </w:p>
    <w:p w:rsidR="00C5765D" w:rsidRPr="00C5765D" w:rsidRDefault="00192004" w:rsidP="00192004">
      <w:pPr>
        <w:pStyle w:val="ListParagraph"/>
        <w:numPr>
          <w:ilvl w:val="0"/>
          <w:numId w:val="1"/>
        </w:numPr>
        <w:rPr>
          <w:i/>
        </w:rPr>
      </w:pPr>
      <w:r>
        <w:rPr>
          <w:i/>
        </w:rPr>
        <w:t>Common Stock</w:t>
      </w:r>
    </w:p>
    <w:p w:rsidR="00BF1149" w:rsidRPr="00BF1149" w:rsidRDefault="00C5765D" w:rsidP="00C5765D">
      <w:pPr>
        <w:pStyle w:val="ListParagraph"/>
        <w:numPr>
          <w:ilvl w:val="1"/>
          <w:numId w:val="1"/>
        </w:numPr>
        <w:rPr>
          <w:i/>
        </w:rPr>
      </w:pPr>
      <w:r>
        <w:t>Buy common stock hoping it will increase in value (capital gain) and/or provide dividend income</w:t>
      </w:r>
    </w:p>
    <w:p w:rsidR="00C5765D" w:rsidRPr="00C5765D" w:rsidRDefault="00BF1149" w:rsidP="00C5765D">
      <w:pPr>
        <w:pStyle w:val="ListParagraph"/>
        <w:numPr>
          <w:ilvl w:val="1"/>
          <w:numId w:val="1"/>
        </w:numPr>
        <w:rPr>
          <w:i/>
        </w:rPr>
      </w:pPr>
      <w:r>
        <w:t xml:space="preserve">All corporations issue common stock </w:t>
      </w:r>
    </w:p>
    <w:p w:rsidR="00C5765D" w:rsidRPr="00C5765D" w:rsidRDefault="00C5765D" w:rsidP="00C5765D">
      <w:pPr>
        <w:pStyle w:val="ListParagraph"/>
        <w:numPr>
          <w:ilvl w:val="1"/>
          <w:numId w:val="1"/>
        </w:numPr>
        <w:rPr>
          <w:i/>
        </w:rPr>
      </w:pPr>
      <w:r>
        <w:t>Stock values are expressed in three ways:</w:t>
      </w:r>
    </w:p>
    <w:p w:rsidR="00C5765D" w:rsidRPr="00C5765D" w:rsidRDefault="00C5765D" w:rsidP="00C5765D">
      <w:pPr>
        <w:pStyle w:val="ListParagraph"/>
        <w:numPr>
          <w:ilvl w:val="2"/>
          <w:numId w:val="1"/>
        </w:numPr>
        <w:rPr>
          <w:i/>
        </w:rPr>
      </w:pPr>
      <w:r w:rsidRPr="00C5765D">
        <w:rPr>
          <w:i/>
        </w:rPr>
        <w:t>Par Value</w:t>
      </w:r>
      <w:r>
        <w:t>: The face value of a share of stock (set by issuing company’s board of directors)</w:t>
      </w:r>
    </w:p>
    <w:p w:rsidR="00C5765D" w:rsidRPr="00C5765D" w:rsidRDefault="00C5765D" w:rsidP="00C5765D">
      <w:pPr>
        <w:pStyle w:val="ListParagraph"/>
        <w:numPr>
          <w:ilvl w:val="2"/>
          <w:numId w:val="1"/>
        </w:numPr>
        <w:rPr>
          <w:i/>
        </w:rPr>
      </w:pPr>
      <w:r>
        <w:rPr>
          <w:i/>
        </w:rPr>
        <w:t>Market Value</w:t>
      </w:r>
      <w:r>
        <w:t>: A stock’s real value - current price of a share in the secondary securities market (stock market)</w:t>
      </w:r>
    </w:p>
    <w:p w:rsidR="00C5765D" w:rsidRPr="00C5765D" w:rsidRDefault="00C5765D" w:rsidP="00C5765D">
      <w:pPr>
        <w:pStyle w:val="ListParagraph"/>
        <w:numPr>
          <w:ilvl w:val="3"/>
          <w:numId w:val="1"/>
        </w:numPr>
        <w:rPr>
          <w:i/>
        </w:rPr>
      </w:pPr>
      <w:r>
        <w:t>Can be influenced by: objective factors (company profits) and subjective factors (rumours, investor relations and stockbroker recommendations)</w:t>
      </w:r>
    </w:p>
    <w:p w:rsidR="00C5765D" w:rsidRPr="00C5765D" w:rsidRDefault="00C5765D" w:rsidP="00C5765D">
      <w:pPr>
        <w:pStyle w:val="ListParagraph"/>
        <w:numPr>
          <w:ilvl w:val="2"/>
          <w:numId w:val="1"/>
        </w:numPr>
        <w:rPr>
          <w:i/>
        </w:rPr>
      </w:pPr>
      <w:r>
        <w:rPr>
          <w:i/>
        </w:rPr>
        <w:t>Book Value</w:t>
      </w:r>
      <w:r>
        <w:t xml:space="preserve">: Value of a common stock expressed as total stockholder’s equity divided by the number of shares of stock </w:t>
      </w:r>
    </w:p>
    <w:p w:rsidR="00C5765D" w:rsidRDefault="00C5765D" w:rsidP="00C5765D">
      <w:pPr>
        <w:pStyle w:val="ListParagraph"/>
        <w:numPr>
          <w:ilvl w:val="0"/>
          <w:numId w:val="1"/>
        </w:numPr>
        <w:rPr>
          <w:i/>
        </w:rPr>
      </w:pPr>
      <w:r>
        <w:rPr>
          <w:i/>
        </w:rPr>
        <w:t>Preferred Stock</w:t>
      </w:r>
    </w:p>
    <w:p w:rsidR="00F1280D" w:rsidRPr="00F1280D" w:rsidRDefault="00C5765D" w:rsidP="00C5765D">
      <w:pPr>
        <w:pStyle w:val="ListParagraph"/>
        <w:numPr>
          <w:ilvl w:val="1"/>
          <w:numId w:val="1"/>
        </w:numPr>
        <w:rPr>
          <w:i/>
        </w:rPr>
      </w:pPr>
      <w:r>
        <w:t>Usually issued with a stated par value (dividends paid on preferred stock are expressed as percentage of the par value</w:t>
      </w:r>
      <w:r w:rsidR="00F1280D">
        <w:t>, paid annually</w:t>
      </w:r>
      <w:r>
        <w:t xml:space="preserve">) </w:t>
      </w:r>
    </w:p>
    <w:p w:rsidR="00F1280D" w:rsidRPr="00F1280D" w:rsidRDefault="00F1280D" w:rsidP="00C5765D">
      <w:pPr>
        <w:pStyle w:val="ListParagraph"/>
        <w:numPr>
          <w:ilvl w:val="1"/>
          <w:numId w:val="1"/>
        </w:numPr>
        <w:rPr>
          <w:i/>
        </w:rPr>
      </w:pPr>
      <w:r>
        <w:t>Because of its preference on dividends, it’s less risky than common stock (growth potential limited due to fixed dividend)</w:t>
      </w:r>
    </w:p>
    <w:p w:rsidR="00F1280D" w:rsidRPr="00F1280D" w:rsidRDefault="00F1280D" w:rsidP="00C5765D">
      <w:pPr>
        <w:pStyle w:val="ListParagraph"/>
        <w:numPr>
          <w:ilvl w:val="1"/>
          <w:numId w:val="1"/>
        </w:numPr>
        <w:rPr>
          <w:i/>
        </w:rPr>
      </w:pPr>
      <w:r>
        <w:t>Most preferred stock is cumulative</w:t>
      </w:r>
    </w:p>
    <w:p w:rsidR="00C5765D" w:rsidRPr="00F1280D" w:rsidRDefault="00F1280D" w:rsidP="00F1280D">
      <w:pPr>
        <w:pStyle w:val="ListParagraph"/>
        <w:numPr>
          <w:ilvl w:val="2"/>
          <w:numId w:val="1"/>
        </w:numPr>
        <w:rPr>
          <w:i/>
        </w:rPr>
      </w:pPr>
      <w:r>
        <w:rPr>
          <w:i/>
        </w:rPr>
        <w:t>Cumulative preferred stock</w:t>
      </w:r>
      <w:r>
        <w:t>: any dividend payment the firm misses must be paid later as soon as the firm is able</w:t>
      </w:r>
    </w:p>
    <w:p w:rsidR="00DF3255" w:rsidRPr="00DF3255" w:rsidRDefault="00C5765D" w:rsidP="00C5765D">
      <w:pPr>
        <w:pStyle w:val="ListParagraph"/>
        <w:numPr>
          <w:ilvl w:val="1"/>
          <w:numId w:val="1"/>
        </w:numPr>
        <w:rPr>
          <w:i/>
        </w:rPr>
      </w:pPr>
      <w:r>
        <w:rPr>
          <w:i/>
        </w:rPr>
        <w:t xml:space="preserve">Callable </w:t>
      </w:r>
      <w:r w:rsidRPr="00C5765D">
        <w:rPr>
          <w:i/>
        </w:rPr>
        <w:t>Preferred Stock:</w:t>
      </w:r>
      <w:r>
        <w:t xml:space="preserve"> issuing firm can require the preferred stockholders to surrender their shares in exchange for cash payment (known as the </w:t>
      </w:r>
      <w:r>
        <w:rPr>
          <w:i/>
        </w:rPr>
        <w:t>call price</w:t>
      </w:r>
      <w:r>
        <w:t>)</w:t>
      </w:r>
    </w:p>
    <w:p w:rsidR="00DF3255" w:rsidRPr="00DF3255" w:rsidRDefault="00DF3255" w:rsidP="00DF3255">
      <w:pPr>
        <w:pStyle w:val="ListParagraph"/>
        <w:numPr>
          <w:ilvl w:val="0"/>
          <w:numId w:val="1"/>
        </w:numPr>
        <w:rPr>
          <w:i/>
        </w:rPr>
      </w:pPr>
      <w:r>
        <w:t xml:space="preserve">Stockbroker: receives by and sell orders from those who are not members of a stock exchange and executes the orders for commission </w:t>
      </w:r>
    </w:p>
    <w:p w:rsidR="00DF3255" w:rsidRPr="00DF3255" w:rsidRDefault="00DF3255" w:rsidP="00DF3255">
      <w:pPr>
        <w:pStyle w:val="ListParagraph"/>
        <w:numPr>
          <w:ilvl w:val="0"/>
          <w:numId w:val="1"/>
        </w:numPr>
        <w:rPr>
          <w:i/>
        </w:rPr>
      </w:pPr>
      <w:r>
        <w:t xml:space="preserve">NASDAQ: worlds first electronic stock market (many newer firms are listed here when their stocks first become available on the secondary market) </w:t>
      </w:r>
    </w:p>
    <w:p w:rsidR="00F1280D" w:rsidRPr="00F1280D" w:rsidRDefault="00DF3255" w:rsidP="00DF3255">
      <w:pPr>
        <w:pStyle w:val="ListParagraph"/>
        <w:numPr>
          <w:ilvl w:val="0"/>
          <w:numId w:val="1"/>
        </w:numPr>
        <w:rPr>
          <w:i/>
        </w:rPr>
      </w:pPr>
      <w:r>
        <w:rPr>
          <w:i/>
        </w:rPr>
        <w:t>Blue-Chip Stock</w:t>
      </w:r>
      <w:r>
        <w:t xml:space="preserve">: one that has been issued by a well-established, financially sound firm </w:t>
      </w:r>
      <w:r w:rsidR="00F1280D">
        <w:br/>
      </w:r>
    </w:p>
    <w:p w:rsidR="00BF1149" w:rsidRPr="00BF1149" w:rsidRDefault="00F1280D" w:rsidP="00DF3255">
      <w:pPr>
        <w:pStyle w:val="ListParagraph"/>
        <w:numPr>
          <w:ilvl w:val="0"/>
          <w:numId w:val="1"/>
        </w:numPr>
        <w:rPr>
          <w:i/>
        </w:rPr>
      </w:pPr>
      <w:r>
        <w:rPr>
          <w:i/>
        </w:rPr>
        <w:t>Bonds</w:t>
      </w:r>
      <w:r>
        <w:t>: a written promise that the borrower will pay the lender, at some stated future date (maturity date), as sum of money (the principal) and a stated rate of interest</w:t>
      </w:r>
    </w:p>
    <w:p w:rsidR="00BF1149" w:rsidRPr="00BF1149" w:rsidRDefault="00BF1149" w:rsidP="00BF1149">
      <w:pPr>
        <w:pStyle w:val="ListParagraph"/>
        <w:numPr>
          <w:ilvl w:val="1"/>
          <w:numId w:val="1"/>
        </w:numPr>
        <w:rPr>
          <w:i/>
        </w:rPr>
      </w:pPr>
      <w:r>
        <w:t xml:space="preserve">Bondholders have a claim on the company’s assets and earnings that comes before common and preferred stockholders </w:t>
      </w:r>
    </w:p>
    <w:p w:rsidR="00BF1149" w:rsidRPr="00BF1149" w:rsidRDefault="00BF1149" w:rsidP="00BF1149">
      <w:pPr>
        <w:pStyle w:val="ListParagraph"/>
        <w:numPr>
          <w:ilvl w:val="0"/>
          <w:numId w:val="1"/>
        </w:numPr>
        <w:rPr>
          <w:i/>
        </w:rPr>
      </w:pPr>
      <w:r>
        <w:t>Stockholders provide equity capital, while bondholders are lenders (though also considered ‘investors’ in the securities market)</w:t>
      </w:r>
    </w:p>
    <w:p w:rsidR="00BF1149" w:rsidRPr="00BF1149" w:rsidRDefault="00BF1149" w:rsidP="00BF1149">
      <w:pPr>
        <w:pStyle w:val="ListParagraph"/>
        <w:numPr>
          <w:ilvl w:val="1"/>
          <w:numId w:val="1"/>
        </w:numPr>
        <w:rPr>
          <w:i/>
        </w:rPr>
      </w:pPr>
      <w:r>
        <w:t xml:space="preserve">Stock certificates represent ownership, while bond certificates represent indebtedness </w:t>
      </w:r>
    </w:p>
    <w:p w:rsidR="00BF1149" w:rsidRPr="00BF1149" w:rsidRDefault="00BF1149" w:rsidP="00BF1149">
      <w:pPr>
        <w:pStyle w:val="ListParagraph"/>
        <w:numPr>
          <w:ilvl w:val="0"/>
          <w:numId w:val="1"/>
        </w:numPr>
        <w:rPr>
          <w:i/>
        </w:rPr>
      </w:pPr>
      <w:r>
        <w:t>Bonds differ from each other in terms of maturity date and risk level</w:t>
      </w:r>
    </w:p>
    <w:p w:rsidR="00BF1149" w:rsidRPr="00BF1149" w:rsidRDefault="00BF1149" w:rsidP="00BF1149">
      <w:pPr>
        <w:pStyle w:val="ListParagraph"/>
        <w:numPr>
          <w:ilvl w:val="1"/>
          <w:numId w:val="1"/>
        </w:numPr>
        <w:rPr>
          <w:i/>
        </w:rPr>
      </w:pPr>
      <w:r>
        <w:t xml:space="preserve">Default risk: the chance that one or more promised payments will be deferred or missed all together </w:t>
      </w:r>
    </w:p>
    <w:p w:rsidR="00BF1149" w:rsidRPr="00BF1149" w:rsidRDefault="00BF1149" w:rsidP="00BF1149">
      <w:pPr>
        <w:pStyle w:val="ListParagraph"/>
        <w:numPr>
          <w:ilvl w:val="0"/>
          <w:numId w:val="1"/>
        </w:numPr>
        <w:rPr>
          <w:i/>
        </w:rPr>
      </w:pPr>
      <w:r>
        <w:rPr>
          <w:i/>
        </w:rPr>
        <w:t>Government Bonds</w:t>
      </w:r>
      <w:r>
        <w:t xml:space="preserve">: </w:t>
      </w:r>
    </w:p>
    <w:p w:rsidR="00711F1C" w:rsidRPr="00711F1C" w:rsidRDefault="00BF1149" w:rsidP="00BF1149">
      <w:pPr>
        <w:pStyle w:val="ListParagraph"/>
        <w:numPr>
          <w:ilvl w:val="1"/>
          <w:numId w:val="1"/>
        </w:numPr>
        <w:rPr>
          <w:i/>
        </w:rPr>
      </w:pPr>
      <w:r>
        <w:t xml:space="preserve">Among the safest investments available </w:t>
      </w:r>
    </w:p>
    <w:p w:rsidR="00BF1149" w:rsidRPr="00711F1C" w:rsidRDefault="00711F1C" w:rsidP="00711F1C">
      <w:pPr>
        <w:pStyle w:val="ListParagraph"/>
        <w:numPr>
          <w:ilvl w:val="1"/>
          <w:numId w:val="1"/>
        </w:numPr>
        <w:rPr>
          <w:i/>
        </w:rPr>
      </w:pPr>
      <w:r>
        <w:t xml:space="preserve">All federal bonds backed by Canadian government </w:t>
      </w:r>
    </w:p>
    <w:p w:rsidR="00711F1C" w:rsidRPr="00711F1C" w:rsidRDefault="00711F1C" w:rsidP="00711F1C">
      <w:pPr>
        <w:pStyle w:val="ListParagraph"/>
        <w:numPr>
          <w:ilvl w:val="1"/>
          <w:numId w:val="1"/>
        </w:numPr>
        <w:rPr>
          <w:u w:val="single"/>
        </w:rPr>
      </w:pPr>
      <w:r>
        <w:t xml:space="preserve">Municipal bonds: issued by local and provincial governments </w:t>
      </w:r>
    </w:p>
    <w:p w:rsidR="00711F1C" w:rsidRPr="00711F1C" w:rsidRDefault="00711F1C" w:rsidP="00711F1C">
      <w:pPr>
        <w:pStyle w:val="ListParagraph"/>
        <w:numPr>
          <w:ilvl w:val="0"/>
          <w:numId w:val="1"/>
        </w:numPr>
        <w:rPr>
          <w:u w:val="single"/>
        </w:rPr>
      </w:pPr>
      <w:r>
        <w:rPr>
          <w:i/>
        </w:rPr>
        <w:t>Corporate Bonds</w:t>
      </w:r>
    </w:p>
    <w:p w:rsidR="00711F1C" w:rsidRPr="00711F1C" w:rsidRDefault="00711F1C" w:rsidP="00711F1C">
      <w:pPr>
        <w:pStyle w:val="ListParagraph"/>
        <w:numPr>
          <w:ilvl w:val="1"/>
          <w:numId w:val="1"/>
        </w:numPr>
        <w:rPr>
          <w:u w:val="single"/>
        </w:rPr>
      </w:pPr>
      <w:r>
        <w:t xml:space="preserve">Source of long-term financing for Canadian corporations </w:t>
      </w:r>
    </w:p>
    <w:p w:rsidR="00711F1C" w:rsidRPr="00711F1C" w:rsidRDefault="00711F1C" w:rsidP="00711F1C">
      <w:pPr>
        <w:pStyle w:val="ListParagraph"/>
        <w:numPr>
          <w:ilvl w:val="1"/>
          <w:numId w:val="1"/>
        </w:numPr>
        <w:rPr>
          <w:u w:val="single"/>
        </w:rPr>
      </w:pPr>
      <w:r>
        <w:t xml:space="preserve">Usually have maturity dates of 10, 20 or 30 years </w:t>
      </w:r>
    </w:p>
    <w:p w:rsidR="00711F1C" w:rsidRPr="00711F1C" w:rsidRDefault="00711F1C" w:rsidP="00711F1C">
      <w:pPr>
        <w:pStyle w:val="ListParagraph"/>
        <w:numPr>
          <w:ilvl w:val="1"/>
          <w:numId w:val="1"/>
        </w:numPr>
        <w:rPr>
          <w:u w:val="single"/>
        </w:rPr>
      </w:pPr>
      <w:r>
        <w:t>Corporate bonds may be categorized in two ways:</w:t>
      </w:r>
    </w:p>
    <w:p w:rsidR="00711F1C" w:rsidRPr="00711F1C" w:rsidRDefault="00711F1C" w:rsidP="00711F1C">
      <w:pPr>
        <w:pStyle w:val="ListParagraph"/>
        <w:numPr>
          <w:ilvl w:val="2"/>
          <w:numId w:val="1"/>
        </w:numPr>
        <w:rPr>
          <w:u w:val="single"/>
        </w:rPr>
      </w:pPr>
      <w:r>
        <w:t>1) According to methods of interest payments</w:t>
      </w:r>
    </w:p>
    <w:p w:rsidR="00711F1C" w:rsidRPr="00711F1C" w:rsidRDefault="00711F1C" w:rsidP="00711F1C">
      <w:pPr>
        <w:pStyle w:val="ListParagraph"/>
        <w:numPr>
          <w:ilvl w:val="2"/>
          <w:numId w:val="1"/>
        </w:numPr>
        <w:rPr>
          <w:u w:val="single"/>
        </w:rPr>
      </w:pPr>
      <w:r>
        <w:t xml:space="preserve">2) According to whether they are secured or unsecured </w:t>
      </w:r>
    </w:p>
    <w:p w:rsidR="00711F1C" w:rsidRPr="00711F1C" w:rsidRDefault="00711F1C" w:rsidP="00711F1C">
      <w:pPr>
        <w:pStyle w:val="ListParagraph"/>
        <w:numPr>
          <w:ilvl w:val="0"/>
          <w:numId w:val="1"/>
        </w:numPr>
        <w:rPr>
          <w:u w:val="single"/>
        </w:rPr>
      </w:pPr>
      <w:r>
        <w:t xml:space="preserve">Nearly all secondary trading in bonds occurs in the over-the-counter market rather than organized exchanges </w:t>
      </w:r>
    </w:p>
    <w:p w:rsidR="00D17297" w:rsidRPr="00D17297" w:rsidRDefault="00711F1C" w:rsidP="00711F1C">
      <w:pPr>
        <w:pStyle w:val="ListParagraph"/>
        <w:numPr>
          <w:ilvl w:val="0"/>
          <w:numId w:val="1"/>
        </w:numPr>
        <w:rPr>
          <w:u w:val="single"/>
        </w:rPr>
      </w:pPr>
      <w:r>
        <w:t>Direction of bond prices moves opposite to interest rate changes (as interest rates move up, bond prices tend to go down)</w:t>
      </w:r>
    </w:p>
    <w:p w:rsidR="00D17297" w:rsidRPr="00D17297" w:rsidRDefault="00D17297" w:rsidP="00711F1C">
      <w:pPr>
        <w:pStyle w:val="ListParagraph"/>
        <w:numPr>
          <w:ilvl w:val="0"/>
          <w:numId w:val="1"/>
        </w:numPr>
        <w:rPr>
          <w:u w:val="single"/>
        </w:rPr>
      </w:pPr>
      <w:r>
        <w:rPr>
          <w:i/>
        </w:rPr>
        <w:t>Bond Security</w:t>
      </w:r>
      <w:r>
        <w:t>:</w:t>
      </w:r>
    </w:p>
    <w:p w:rsidR="00D17297" w:rsidRPr="00D17297" w:rsidRDefault="00D17297" w:rsidP="00D17297">
      <w:pPr>
        <w:pStyle w:val="ListParagraph"/>
        <w:numPr>
          <w:ilvl w:val="1"/>
          <w:numId w:val="1"/>
        </w:numPr>
        <w:rPr>
          <w:u w:val="single"/>
        </w:rPr>
      </w:pPr>
      <w:r>
        <w:rPr>
          <w:i/>
        </w:rPr>
        <w:t>Secured Bonds</w:t>
      </w:r>
      <w:r>
        <w:t>: borrowers can reduce the risk of their bonds by pledging assets to bondholders in the event of default; can be backed by mortgages or other specific assets</w:t>
      </w:r>
    </w:p>
    <w:p w:rsidR="00D17297" w:rsidRPr="00D17297" w:rsidRDefault="00D17297" w:rsidP="00D17297">
      <w:pPr>
        <w:pStyle w:val="ListParagraph"/>
        <w:numPr>
          <w:ilvl w:val="1"/>
          <w:numId w:val="1"/>
        </w:numPr>
        <w:rPr>
          <w:u w:val="single"/>
        </w:rPr>
      </w:pPr>
      <w:r>
        <w:rPr>
          <w:i/>
        </w:rPr>
        <w:t>Unsecured Bonds</w:t>
      </w:r>
      <w:r>
        <w:t xml:space="preserve">: called </w:t>
      </w:r>
      <w:r>
        <w:rPr>
          <w:i/>
        </w:rPr>
        <w:t>debentures</w:t>
      </w:r>
    </w:p>
    <w:p w:rsidR="00D17297" w:rsidRPr="00D17297" w:rsidRDefault="00D17297" w:rsidP="00D17297">
      <w:pPr>
        <w:pStyle w:val="ListParagraph"/>
        <w:numPr>
          <w:ilvl w:val="2"/>
          <w:numId w:val="1"/>
        </w:numPr>
        <w:rPr>
          <w:u w:val="single"/>
        </w:rPr>
      </w:pPr>
      <w:r>
        <w:t>No specific property pledged for security</w:t>
      </w:r>
    </w:p>
    <w:p w:rsidR="00D17297" w:rsidRPr="00D17297" w:rsidRDefault="00D17297" w:rsidP="00D17297">
      <w:pPr>
        <w:pStyle w:val="ListParagraph"/>
        <w:numPr>
          <w:ilvl w:val="2"/>
          <w:numId w:val="1"/>
        </w:numPr>
        <w:rPr>
          <w:u w:val="single"/>
        </w:rPr>
      </w:pPr>
      <w:r>
        <w:t>Holders of unsecured bonds generally have claims against property not otherwise pledged in the company’s other bonds</w:t>
      </w:r>
    </w:p>
    <w:p w:rsidR="00D17297" w:rsidRPr="00D17297" w:rsidRDefault="00D17297" w:rsidP="00D17297">
      <w:pPr>
        <w:pStyle w:val="ListParagraph"/>
        <w:numPr>
          <w:ilvl w:val="2"/>
          <w:numId w:val="1"/>
        </w:numPr>
        <w:rPr>
          <w:u w:val="single"/>
        </w:rPr>
      </w:pPr>
      <w:r>
        <w:t>Financially strong corporations often use debentures</w:t>
      </w:r>
    </w:p>
    <w:p w:rsidR="00D17297" w:rsidRPr="00D17297" w:rsidRDefault="00D17297" w:rsidP="00D17297">
      <w:pPr>
        <w:pStyle w:val="ListParagraph"/>
        <w:numPr>
          <w:ilvl w:val="0"/>
          <w:numId w:val="1"/>
        </w:numPr>
        <w:rPr>
          <w:u w:val="single"/>
        </w:rPr>
      </w:pPr>
      <w:r>
        <w:rPr>
          <w:i/>
        </w:rPr>
        <w:t>Maturity Dates</w:t>
      </w:r>
      <w:r w:rsidR="00271EC9">
        <w:rPr>
          <w:i/>
        </w:rPr>
        <w:t xml:space="preserve"> (</w:t>
      </w:r>
      <w:r w:rsidR="00271EC9">
        <w:t>vary with callable, serial and convertible bonds)</w:t>
      </w:r>
      <w:r>
        <w:t>:</w:t>
      </w:r>
    </w:p>
    <w:p w:rsidR="00D17297" w:rsidRPr="00D17297" w:rsidRDefault="00D17297" w:rsidP="00D17297">
      <w:pPr>
        <w:pStyle w:val="ListParagraph"/>
        <w:numPr>
          <w:ilvl w:val="1"/>
          <w:numId w:val="1"/>
        </w:numPr>
        <w:rPr>
          <w:u w:val="single"/>
        </w:rPr>
      </w:pPr>
      <w:r>
        <w:rPr>
          <w:i/>
        </w:rPr>
        <w:t>Callable Bonds</w:t>
      </w:r>
      <w:r>
        <w:t xml:space="preserve">: the issuer has the right at almost any time to call the bonds in and pay them off at a price stipulated in the bond indenture </w:t>
      </w:r>
    </w:p>
    <w:p w:rsidR="00D17297" w:rsidRPr="00D17297" w:rsidRDefault="00D17297" w:rsidP="00D17297">
      <w:pPr>
        <w:pStyle w:val="ListParagraph"/>
        <w:numPr>
          <w:ilvl w:val="2"/>
          <w:numId w:val="1"/>
        </w:numPr>
        <w:rPr>
          <w:u w:val="single"/>
        </w:rPr>
      </w:pPr>
      <w:r>
        <w:rPr>
          <w:i/>
        </w:rPr>
        <w:t>Call Price</w:t>
      </w:r>
      <w:r>
        <w:t>: price issuer must pay to call in the bond (usually gives a premium to the bondholder)</w:t>
      </w:r>
    </w:p>
    <w:p w:rsidR="00271EC9" w:rsidRPr="00271EC9" w:rsidRDefault="00D17297" w:rsidP="00D17297">
      <w:pPr>
        <w:pStyle w:val="ListParagraph"/>
        <w:numPr>
          <w:ilvl w:val="3"/>
          <w:numId w:val="1"/>
        </w:numPr>
        <w:rPr>
          <w:u w:val="single"/>
        </w:rPr>
      </w:pPr>
      <w:r w:rsidRPr="00D17297">
        <w:t>Call price and the premium decrease annually as bond nears maturity</w:t>
      </w:r>
    </w:p>
    <w:p w:rsidR="00D17297" w:rsidRPr="00271EC9" w:rsidRDefault="00271EC9" w:rsidP="00271EC9">
      <w:pPr>
        <w:pStyle w:val="ListParagraph"/>
        <w:numPr>
          <w:ilvl w:val="1"/>
          <w:numId w:val="1"/>
        </w:numPr>
        <w:rPr>
          <w:u w:val="single"/>
        </w:rPr>
      </w:pPr>
      <w:r w:rsidRPr="00271EC9">
        <w:t xml:space="preserve">Sinking-Fund </w:t>
      </w:r>
      <w:r>
        <w:t>Provision: requires issuing company to put enough money into special bank account each year to cover retirement of bone issue (including interest) on schedule (generally regarded as safer investments than bonds without this clause)</w:t>
      </w:r>
      <w:r w:rsidRPr="00271EC9">
        <w:tab/>
      </w:r>
    </w:p>
    <w:p w:rsidR="00271EC9" w:rsidRPr="00271EC9" w:rsidRDefault="00271EC9" w:rsidP="00D17297">
      <w:pPr>
        <w:pStyle w:val="ListParagraph"/>
        <w:numPr>
          <w:ilvl w:val="1"/>
          <w:numId w:val="1"/>
        </w:numPr>
        <w:rPr>
          <w:u w:val="single"/>
        </w:rPr>
      </w:pPr>
      <w:r>
        <w:rPr>
          <w:i/>
        </w:rPr>
        <w:t>Serial Bonds</w:t>
      </w:r>
      <w:r>
        <w:t>: firm retires portions of the bond issue at different predetermined dates</w:t>
      </w:r>
    </w:p>
    <w:p w:rsidR="00271EC9" w:rsidRPr="00271EC9" w:rsidRDefault="00271EC9" w:rsidP="00271EC9">
      <w:pPr>
        <w:pStyle w:val="ListParagraph"/>
        <w:numPr>
          <w:ilvl w:val="1"/>
          <w:numId w:val="1"/>
        </w:numPr>
        <w:rPr>
          <w:u w:val="single"/>
        </w:rPr>
      </w:pPr>
      <w:r>
        <w:rPr>
          <w:i/>
        </w:rPr>
        <w:t>Convertible Bonds</w:t>
      </w:r>
      <w:r>
        <w:t>: can be converted to common stock at the option of the bondholder (since it gives the bondholders a chance for capital gains, companies can offer lower interest rates when issuing these bonds</w:t>
      </w:r>
      <w:r>
        <w:br/>
      </w:r>
    </w:p>
    <w:p w:rsidR="00271EC9" w:rsidRPr="00271EC9" w:rsidRDefault="00271EC9" w:rsidP="00271EC9">
      <w:pPr>
        <w:pStyle w:val="ListParagraph"/>
        <w:numPr>
          <w:ilvl w:val="0"/>
          <w:numId w:val="1"/>
        </w:numPr>
        <w:rPr>
          <w:u w:val="single"/>
        </w:rPr>
      </w:pPr>
      <w:r>
        <w:t>Other Investments</w:t>
      </w:r>
    </w:p>
    <w:p w:rsidR="00271EC9" w:rsidRPr="00271EC9" w:rsidRDefault="00271EC9" w:rsidP="00271EC9">
      <w:pPr>
        <w:pStyle w:val="ListParagraph"/>
        <w:numPr>
          <w:ilvl w:val="1"/>
          <w:numId w:val="1"/>
        </w:numPr>
        <w:rPr>
          <w:u w:val="single"/>
        </w:rPr>
      </w:pPr>
      <w:r>
        <w:rPr>
          <w:i/>
        </w:rPr>
        <w:t>Mutual Funds</w:t>
      </w:r>
      <w:r>
        <w:t>: pool investments from individuals and other firms to purchase a portfolio of stocks, bonds and short-term securities (also called ethical funds)</w:t>
      </w:r>
    </w:p>
    <w:p w:rsidR="00271EC9" w:rsidRPr="00271EC9" w:rsidRDefault="00271EC9" w:rsidP="00271EC9">
      <w:pPr>
        <w:pStyle w:val="ListParagraph"/>
        <w:numPr>
          <w:ilvl w:val="1"/>
          <w:numId w:val="1"/>
        </w:numPr>
        <w:rPr>
          <w:u w:val="single"/>
        </w:rPr>
      </w:pPr>
      <w:r>
        <w:rPr>
          <w:i/>
        </w:rPr>
        <w:t>Hedge Funds</w:t>
      </w:r>
      <w:r>
        <w:t>: private pools of money that try to give investors a positive return regardless of stock market performance</w:t>
      </w:r>
    </w:p>
    <w:p w:rsidR="00271EC9" w:rsidRPr="00271EC9" w:rsidRDefault="00271EC9" w:rsidP="00271EC9">
      <w:pPr>
        <w:pStyle w:val="ListParagraph"/>
        <w:numPr>
          <w:ilvl w:val="2"/>
          <w:numId w:val="1"/>
        </w:numPr>
        <w:rPr>
          <w:u w:val="single"/>
        </w:rPr>
      </w:pPr>
      <w:r>
        <w:t>Often engage in risky practices like short-selling and leverage buying</w:t>
      </w:r>
    </w:p>
    <w:p w:rsidR="00271EC9" w:rsidRPr="00271EC9" w:rsidRDefault="00271EC9" w:rsidP="00271EC9">
      <w:pPr>
        <w:pStyle w:val="ListParagraph"/>
        <w:numPr>
          <w:ilvl w:val="2"/>
          <w:numId w:val="1"/>
        </w:numPr>
        <w:rPr>
          <w:u w:val="single"/>
        </w:rPr>
      </w:pPr>
      <w:r>
        <w:t xml:space="preserve">Historically limited to wealthy people (accredited investors) but recently marketing to the average investor </w:t>
      </w:r>
    </w:p>
    <w:p w:rsidR="006B7D23" w:rsidRPr="006B7D23" w:rsidRDefault="00271EC9" w:rsidP="00271EC9">
      <w:pPr>
        <w:pStyle w:val="ListParagraph"/>
        <w:numPr>
          <w:ilvl w:val="1"/>
          <w:numId w:val="1"/>
        </w:numPr>
        <w:rPr>
          <w:u w:val="single"/>
        </w:rPr>
      </w:pPr>
      <w:r>
        <w:rPr>
          <w:i/>
        </w:rPr>
        <w:t>Future contracts</w:t>
      </w:r>
      <w:r>
        <w:t xml:space="preserve">: agreements to purchase a specified amount of a </w:t>
      </w:r>
      <w:r w:rsidRPr="006B7D23">
        <w:rPr>
          <w:i/>
        </w:rPr>
        <w:t>commodity</w:t>
      </w:r>
      <w:r>
        <w:t xml:space="preserve"> at a given price on a set date in the future </w:t>
      </w:r>
      <w:r w:rsidR="006B7D23">
        <w:t xml:space="preserve">(future trading is very risky) </w:t>
      </w:r>
    </w:p>
    <w:p w:rsidR="006B7D23" w:rsidRPr="006B7D23" w:rsidRDefault="006B7D23" w:rsidP="006B7D23">
      <w:pPr>
        <w:pStyle w:val="ListParagraph"/>
        <w:numPr>
          <w:ilvl w:val="2"/>
          <w:numId w:val="1"/>
        </w:numPr>
        <w:rPr>
          <w:u w:val="single"/>
        </w:rPr>
      </w:pPr>
      <w:r>
        <w:rPr>
          <w:i/>
        </w:rPr>
        <w:t>Margin</w:t>
      </w:r>
      <w:r>
        <w:t>: the percentage of the total sales price that a buyer must put up to place an order for stock or a future contract</w:t>
      </w:r>
    </w:p>
    <w:p w:rsidR="006B7D23" w:rsidRPr="006B7D23" w:rsidRDefault="006B7D23" w:rsidP="006B7D23">
      <w:pPr>
        <w:pStyle w:val="ListParagraph"/>
        <w:numPr>
          <w:ilvl w:val="1"/>
          <w:numId w:val="1"/>
        </w:numPr>
        <w:rPr>
          <w:u w:val="single"/>
        </w:rPr>
      </w:pPr>
      <w:r>
        <w:rPr>
          <w:i/>
        </w:rPr>
        <w:t>Stock Option</w:t>
      </w:r>
      <w:r>
        <w:t>: right to buy or sell a stock (call option: right to buy at a certain price up to a certain date; put option: right to sell)</w:t>
      </w:r>
    </w:p>
    <w:p w:rsidR="006B7D23" w:rsidRPr="006B7D23" w:rsidRDefault="006B7D23" w:rsidP="006B7D23">
      <w:pPr>
        <w:pStyle w:val="ListParagraph"/>
        <w:numPr>
          <w:ilvl w:val="0"/>
          <w:numId w:val="1"/>
        </w:numPr>
        <w:rPr>
          <w:u w:val="single"/>
        </w:rPr>
      </w:pPr>
      <w:r>
        <w:t>Market order: requests the broker to buy or sell a certain security at the prevailing market price at the time</w:t>
      </w:r>
    </w:p>
    <w:p w:rsidR="009B5DF6" w:rsidRPr="009B5DF6" w:rsidRDefault="006B7D23" w:rsidP="006B7D23">
      <w:pPr>
        <w:pStyle w:val="ListParagraph"/>
        <w:numPr>
          <w:ilvl w:val="0"/>
          <w:numId w:val="1"/>
        </w:numPr>
        <w:rPr>
          <w:u w:val="single"/>
        </w:rPr>
      </w:pPr>
      <w:r>
        <w:t>Limit order: authorized the purchase of a stock only if its price is less than or equal to a given limit</w:t>
      </w:r>
    </w:p>
    <w:p w:rsidR="009B5DF6" w:rsidRDefault="009B5DF6" w:rsidP="009B5DF6">
      <w:pPr>
        <w:rPr>
          <w:u w:val="single"/>
        </w:rPr>
      </w:pPr>
    </w:p>
    <w:p w:rsidR="009B5DF6" w:rsidRDefault="009B5DF6" w:rsidP="009B5DF6">
      <w:pPr>
        <w:rPr>
          <w:u w:val="single"/>
        </w:rPr>
      </w:pPr>
    </w:p>
    <w:p w:rsidR="009B5DF6" w:rsidRDefault="009B5DF6" w:rsidP="009B5DF6">
      <w:r>
        <w:t>Chapter 6</w:t>
      </w:r>
    </w:p>
    <w:p w:rsidR="00B66445" w:rsidRDefault="00B66445" w:rsidP="00B66445">
      <w:pPr>
        <w:pStyle w:val="ListParagraph"/>
        <w:numPr>
          <w:ilvl w:val="0"/>
          <w:numId w:val="2"/>
        </w:numPr>
      </w:pPr>
      <w:r>
        <w:t>How Government Influence Business</w:t>
      </w:r>
    </w:p>
    <w:p w:rsidR="00B66445" w:rsidRDefault="00B66445" w:rsidP="00B66445">
      <w:pPr>
        <w:pStyle w:val="ListParagraph"/>
        <w:numPr>
          <w:ilvl w:val="1"/>
          <w:numId w:val="2"/>
        </w:numPr>
      </w:pPr>
      <w:r>
        <w:t>Government as a Customer</w:t>
      </w:r>
    </w:p>
    <w:p w:rsidR="00B66445" w:rsidRDefault="00B66445" w:rsidP="00B66445">
      <w:pPr>
        <w:pStyle w:val="ListParagraph"/>
        <w:numPr>
          <w:ilvl w:val="2"/>
          <w:numId w:val="2"/>
        </w:numPr>
      </w:pPr>
      <w:r>
        <w:t>Buys thousands of products and services from business firms (such as helicopters, office buildings, computers, etc.)</w:t>
      </w:r>
    </w:p>
    <w:p w:rsidR="00B66445" w:rsidRDefault="00B66445" w:rsidP="00B66445">
      <w:pPr>
        <w:pStyle w:val="ListParagraph"/>
        <w:numPr>
          <w:ilvl w:val="1"/>
          <w:numId w:val="2"/>
        </w:numPr>
      </w:pPr>
      <w:r>
        <w:t xml:space="preserve">Government as a Competitor </w:t>
      </w:r>
    </w:p>
    <w:p w:rsidR="00B66445" w:rsidRDefault="00B66445" w:rsidP="00B66445">
      <w:pPr>
        <w:pStyle w:val="ListParagraph"/>
        <w:numPr>
          <w:ilvl w:val="2"/>
          <w:numId w:val="2"/>
        </w:numPr>
      </w:pPr>
      <w:r>
        <w:t xml:space="preserve">Compete with businesses through </w:t>
      </w:r>
      <w:r>
        <w:rPr>
          <w:i/>
        </w:rPr>
        <w:t>Crown Corporations</w:t>
      </w:r>
      <w:r>
        <w:t xml:space="preserve"> (ex. Canada Post)</w:t>
      </w:r>
    </w:p>
    <w:p w:rsidR="00B66445" w:rsidRDefault="00B66445" w:rsidP="00B66445">
      <w:pPr>
        <w:pStyle w:val="ListParagraph"/>
        <w:numPr>
          <w:ilvl w:val="2"/>
          <w:numId w:val="2"/>
        </w:numPr>
      </w:pPr>
      <w:r>
        <w:t>Crown corporations exist at both provincial and federal levels</w:t>
      </w:r>
    </w:p>
    <w:p w:rsidR="00B66445" w:rsidRDefault="00B66445" w:rsidP="00B66445">
      <w:pPr>
        <w:pStyle w:val="ListParagraph"/>
        <w:numPr>
          <w:ilvl w:val="1"/>
          <w:numId w:val="2"/>
        </w:numPr>
      </w:pPr>
      <w:r>
        <w:t>Government as Regulator</w:t>
      </w:r>
    </w:p>
    <w:p w:rsidR="00B66445" w:rsidRDefault="00B66445" w:rsidP="00B66445">
      <w:pPr>
        <w:pStyle w:val="ListParagraph"/>
        <w:numPr>
          <w:ilvl w:val="2"/>
          <w:numId w:val="2"/>
        </w:numPr>
      </w:pPr>
      <w:r>
        <w:t>Regulate many aspects of business activity through administrative boards, tribunals and commissions (ex. CRTC)</w:t>
      </w:r>
    </w:p>
    <w:p w:rsidR="00B66445" w:rsidRDefault="00B66445" w:rsidP="00B66445">
      <w:pPr>
        <w:pStyle w:val="ListParagraph"/>
        <w:numPr>
          <w:ilvl w:val="2"/>
          <w:numId w:val="2"/>
        </w:numPr>
      </w:pPr>
      <w:r w:rsidRPr="00B66445">
        <w:rPr>
          <w:i/>
        </w:rPr>
        <w:t>Reasons for regulations:</w:t>
      </w:r>
      <w:r>
        <w:t xml:space="preserve"> protecting consumers, protecting competition, achieving social goals, protecting environment </w:t>
      </w:r>
    </w:p>
    <w:p w:rsidR="00B66445" w:rsidRDefault="00B66445" w:rsidP="00B66445">
      <w:pPr>
        <w:pStyle w:val="ListParagraph"/>
        <w:numPr>
          <w:ilvl w:val="1"/>
          <w:numId w:val="2"/>
        </w:numPr>
      </w:pPr>
      <w:r>
        <w:t>Government as Taxation Agent</w:t>
      </w:r>
    </w:p>
    <w:p w:rsidR="00B66445" w:rsidRDefault="00B66445" w:rsidP="00B66445">
      <w:pPr>
        <w:pStyle w:val="ListParagraph"/>
        <w:numPr>
          <w:ilvl w:val="2"/>
          <w:numId w:val="2"/>
        </w:numPr>
      </w:pPr>
      <w:r>
        <w:rPr>
          <w:i/>
        </w:rPr>
        <w:t>Revenue Taxes</w:t>
      </w:r>
      <w:r>
        <w:t xml:space="preserve"> (income taxes): levied by governments primarily to provide revenue to fund various services and programs</w:t>
      </w:r>
    </w:p>
    <w:p w:rsidR="00B66445" w:rsidRDefault="00B66445" w:rsidP="00B66445">
      <w:pPr>
        <w:pStyle w:val="ListParagraph"/>
        <w:numPr>
          <w:ilvl w:val="2"/>
          <w:numId w:val="2"/>
        </w:numPr>
      </w:pPr>
      <w:r>
        <w:rPr>
          <w:i/>
        </w:rPr>
        <w:t>Progressive Revenue Taxes:</w:t>
      </w:r>
      <w:r>
        <w:t xml:space="preserve"> levied at a higher rate on higher-income taxpayer and lower rate on lower-income taxpayers</w:t>
      </w:r>
    </w:p>
    <w:p w:rsidR="00B66445" w:rsidRDefault="00B66445" w:rsidP="00B66445">
      <w:pPr>
        <w:pStyle w:val="ListParagraph"/>
        <w:numPr>
          <w:ilvl w:val="2"/>
          <w:numId w:val="2"/>
        </w:numPr>
      </w:pPr>
      <w:r>
        <w:rPr>
          <w:i/>
        </w:rPr>
        <w:t>Regressive Revenue Taxes:</w:t>
      </w:r>
      <w:r>
        <w:t xml:space="preserve"> levied at the same rage regardless of a persons income</w:t>
      </w:r>
    </w:p>
    <w:p w:rsidR="00335582" w:rsidRDefault="00B66445" w:rsidP="00B66445">
      <w:pPr>
        <w:pStyle w:val="ListParagraph"/>
        <w:numPr>
          <w:ilvl w:val="2"/>
          <w:numId w:val="2"/>
        </w:numPr>
      </w:pPr>
      <w:r>
        <w:rPr>
          <w:i/>
        </w:rPr>
        <w:t>Restrictive Taxes</w:t>
      </w:r>
      <w:r>
        <w:t>: levied partially for the revenue the provide, but also because legislative bodies believe that the products in questions should be controlled (ex. tobacco, alcohol and gasoline)</w:t>
      </w:r>
    </w:p>
    <w:p w:rsidR="00335582" w:rsidRDefault="00335582" w:rsidP="00335582">
      <w:pPr>
        <w:pStyle w:val="ListParagraph"/>
        <w:numPr>
          <w:ilvl w:val="1"/>
          <w:numId w:val="2"/>
        </w:numPr>
      </w:pPr>
      <w:r>
        <w:t>Government as a Provider of Incentive and Financial Assistance</w:t>
      </w:r>
    </w:p>
    <w:p w:rsidR="00335582" w:rsidRDefault="00335582" w:rsidP="00335582">
      <w:pPr>
        <w:pStyle w:val="ListParagraph"/>
        <w:numPr>
          <w:ilvl w:val="2"/>
          <w:numId w:val="2"/>
        </w:numPr>
      </w:pPr>
      <w:r>
        <w:t>Federal, provincial and municipal governments offer incentive programs that attempt to stimulate economic development</w:t>
      </w:r>
    </w:p>
    <w:p w:rsidR="00335582" w:rsidRDefault="00335582" w:rsidP="00335582">
      <w:pPr>
        <w:pStyle w:val="ListParagraph"/>
        <w:numPr>
          <w:ilvl w:val="1"/>
          <w:numId w:val="2"/>
        </w:numPr>
      </w:pPr>
      <w:r>
        <w:t>Government as Provider of Essential Services</w:t>
      </w:r>
    </w:p>
    <w:p w:rsidR="00335582" w:rsidRDefault="00335582" w:rsidP="00335582">
      <w:pPr>
        <w:pStyle w:val="ListParagraph"/>
        <w:numPr>
          <w:ilvl w:val="2"/>
          <w:numId w:val="2"/>
        </w:numPr>
      </w:pPr>
      <w:r>
        <w:t>Facilitates business activity through services they supply (ex. highways, postal services, statistical data, etc.)</w:t>
      </w:r>
    </w:p>
    <w:p w:rsidR="00335582" w:rsidRDefault="00335582" w:rsidP="00335582">
      <w:pPr>
        <w:pStyle w:val="ListParagraph"/>
        <w:numPr>
          <w:ilvl w:val="0"/>
          <w:numId w:val="2"/>
        </w:numPr>
      </w:pPr>
      <w:r>
        <w:t>How Businesses Influence Government</w:t>
      </w:r>
    </w:p>
    <w:p w:rsidR="00335582" w:rsidRDefault="00335582" w:rsidP="00335582">
      <w:pPr>
        <w:pStyle w:val="ListParagraph"/>
        <w:numPr>
          <w:ilvl w:val="1"/>
          <w:numId w:val="2"/>
        </w:numPr>
      </w:pPr>
      <w:r>
        <w:t xml:space="preserve">Lobbyist: a person hired by a company or industry to represent that company’s interests with government officials </w:t>
      </w:r>
    </w:p>
    <w:p w:rsidR="00335582" w:rsidRDefault="00335582" w:rsidP="00335582">
      <w:pPr>
        <w:pStyle w:val="ListParagraph"/>
        <w:numPr>
          <w:ilvl w:val="1"/>
          <w:numId w:val="2"/>
        </w:numPr>
      </w:pPr>
      <w:r>
        <w:t>Trade associations: employees and owners of small businesses that cannot afford lobbyists often join trade associations (may act as an industry lobby to influence legislation)</w:t>
      </w:r>
    </w:p>
    <w:p w:rsidR="00335582" w:rsidRDefault="00335582" w:rsidP="00335582">
      <w:pPr>
        <w:pStyle w:val="ListParagraph"/>
        <w:numPr>
          <w:ilvl w:val="1"/>
          <w:numId w:val="2"/>
        </w:numPr>
      </w:pPr>
      <w:r>
        <w:t xml:space="preserve">Advertising: influence legislation indirectly by influencing voters through advertising </w:t>
      </w:r>
    </w:p>
    <w:p w:rsidR="00335582" w:rsidRDefault="00335582" w:rsidP="00335582"/>
    <w:p w:rsidR="00335582" w:rsidRDefault="00335582" w:rsidP="00335582">
      <w:r>
        <w:t>Chapter 7</w:t>
      </w:r>
      <w:r w:rsidR="00EE738D">
        <w:t xml:space="preserve"> – Forms of Business Ownership</w:t>
      </w:r>
    </w:p>
    <w:p w:rsidR="00EE738D" w:rsidRPr="00050581" w:rsidRDefault="00EE738D" w:rsidP="00335582">
      <w:pPr>
        <w:pStyle w:val="ListParagraph"/>
        <w:numPr>
          <w:ilvl w:val="0"/>
          <w:numId w:val="3"/>
        </w:numPr>
        <w:rPr>
          <w:i/>
        </w:rPr>
      </w:pPr>
      <w:r w:rsidRPr="00050581">
        <w:rPr>
          <w:i/>
        </w:rPr>
        <w:t xml:space="preserve">Sole Proprietorship: </w:t>
      </w:r>
    </w:p>
    <w:p w:rsidR="00EE738D" w:rsidRDefault="00EE738D" w:rsidP="00EE738D">
      <w:pPr>
        <w:pStyle w:val="ListParagraph"/>
        <w:numPr>
          <w:ilvl w:val="1"/>
          <w:numId w:val="3"/>
        </w:numPr>
      </w:pPr>
      <w:r>
        <w:t xml:space="preserve">Business owned and operated by one person </w:t>
      </w:r>
    </w:p>
    <w:p w:rsidR="00EE738D" w:rsidRDefault="00EE738D" w:rsidP="00EE738D">
      <w:pPr>
        <w:pStyle w:val="ListParagraph"/>
        <w:numPr>
          <w:ilvl w:val="1"/>
          <w:numId w:val="3"/>
        </w:numPr>
      </w:pPr>
      <w:r>
        <w:t>Legally, the business is considered an extension of the owner, and not a separate legal entity</w:t>
      </w:r>
    </w:p>
    <w:p w:rsidR="00EE738D" w:rsidRDefault="00EE738D" w:rsidP="00EE738D">
      <w:pPr>
        <w:pStyle w:val="ListParagraph"/>
        <w:numPr>
          <w:ilvl w:val="1"/>
          <w:numId w:val="3"/>
        </w:numPr>
      </w:pPr>
      <w:r>
        <w:t xml:space="preserve">Majority of businesses in Canada are sole proprietorships, but account for small portion of total business revenues </w:t>
      </w:r>
    </w:p>
    <w:p w:rsidR="00EE738D" w:rsidRDefault="00EE738D" w:rsidP="00EE738D">
      <w:pPr>
        <w:pStyle w:val="ListParagraph"/>
        <w:numPr>
          <w:ilvl w:val="0"/>
          <w:numId w:val="3"/>
        </w:numPr>
      </w:pPr>
      <w:r>
        <w:t xml:space="preserve">Advantages of Sole Proprietorship </w:t>
      </w:r>
    </w:p>
    <w:p w:rsidR="00EE738D" w:rsidRDefault="00EE738D" w:rsidP="00EE738D">
      <w:pPr>
        <w:pStyle w:val="ListParagraph"/>
        <w:numPr>
          <w:ilvl w:val="1"/>
          <w:numId w:val="3"/>
        </w:numPr>
      </w:pPr>
      <w:r>
        <w:t>Freedom (owner answers to no one but themselves, since they don’t share ownership)</w:t>
      </w:r>
    </w:p>
    <w:p w:rsidR="00EE738D" w:rsidRDefault="00EE738D" w:rsidP="00EE738D">
      <w:pPr>
        <w:pStyle w:val="ListParagraph"/>
        <w:numPr>
          <w:ilvl w:val="1"/>
          <w:numId w:val="3"/>
        </w:numPr>
      </w:pPr>
      <w:r>
        <w:t xml:space="preserve">Easy to form </w:t>
      </w:r>
    </w:p>
    <w:p w:rsidR="00050581" w:rsidRDefault="00EE738D" w:rsidP="00EE738D">
      <w:pPr>
        <w:pStyle w:val="ListParagraph"/>
        <w:numPr>
          <w:ilvl w:val="1"/>
          <w:numId w:val="3"/>
        </w:numPr>
      </w:pPr>
      <w:r>
        <w:t xml:space="preserve">Tax benefits (losses can be deducted from income the proprietor earns through personal sources rather than </w:t>
      </w:r>
      <w:r w:rsidR="00050581">
        <w:t xml:space="preserve">from </w:t>
      </w:r>
      <w:r>
        <w:t xml:space="preserve">the business since </w:t>
      </w:r>
      <w:r w:rsidR="00050581">
        <w:t>the business and owner are legally one and the same)</w:t>
      </w:r>
    </w:p>
    <w:p w:rsidR="00050581" w:rsidRDefault="00050581" w:rsidP="00050581">
      <w:pPr>
        <w:pStyle w:val="ListParagraph"/>
        <w:numPr>
          <w:ilvl w:val="0"/>
          <w:numId w:val="3"/>
        </w:numPr>
      </w:pPr>
      <w:r>
        <w:t>Disadvantages of Sole Proprietorship</w:t>
      </w:r>
    </w:p>
    <w:p w:rsidR="00050581" w:rsidRDefault="00050581" w:rsidP="00050581">
      <w:pPr>
        <w:pStyle w:val="ListParagraph"/>
        <w:numPr>
          <w:ilvl w:val="1"/>
          <w:numId w:val="3"/>
        </w:numPr>
      </w:pPr>
      <w:r>
        <w:t>Unlimited liability (personally liable for all business debts)</w:t>
      </w:r>
    </w:p>
    <w:p w:rsidR="00050581" w:rsidRDefault="00050581" w:rsidP="00050581">
      <w:pPr>
        <w:pStyle w:val="ListParagraph"/>
        <w:numPr>
          <w:ilvl w:val="1"/>
          <w:numId w:val="3"/>
        </w:numPr>
      </w:pPr>
      <w:r>
        <w:t>Lack of continuity (business legally dissolves when owner dies)</w:t>
      </w:r>
    </w:p>
    <w:p w:rsidR="00050581" w:rsidRDefault="00050581" w:rsidP="00050581">
      <w:pPr>
        <w:pStyle w:val="ListParagraph"/>
        <w:numPr>
          <w:ilvl w:val="1"/>
          <w:numId w:val="3"/>
        </w:numPr>
      </w:pPr>
      <w:r>
        <w:t xml:space="preserve">Depends on resources of one person whose managerial and financial limitations may constrain the business </w:t>
      </w:r>
    </w:p>
    <w:p w:rsidR="00050581" w:rsidRDefault="00050581" w:rsidP="00050581">
      <w:pPr>
        <w:pStyle w:val="ListParagraph"/>
        <w:numPr>
          <w:ilvl w:val="2"/>
          <w:numId w:val="3"/>
        </w:numPr>
      </w:pPr>
      <w:r>
        <w:t>Often find it hard to borrow money to start up or expand</w:t>
      </w:r>
    </w:p>
    <w:p w:rsidR="00050581" w:rsidRDefault="00050581" w:rsidP="00050581">
      <w:pPr>
        <w:pStyle w:val="ListParagraph"/>
        <w:numPr>
          <w:ilvl w:val="0"/>
          <w:numId w:val="3"/>
        </w:numPr>
      </w:pPr>
      <w:r>
        <w:rPr>
          <w:i/>
        </w:rPr>
        <w:t>Partnership</w:t>
      </w:r>
    </w:p>
    <w:p w:rsidR="00050581" w:rsidRDefault="00050581" w:rsidP="00050581">
      <w:pPr>
        <w:pStyle w:val="ListParagraph"/>
        <w:numPr>
          <w:ilvl w:val="1"/>
          <w:numId w:val="3"/>
        </w:numPr>
      </w:pPr>
      <w:r>
        <w:t>Established when two or more individuals (partners) agree to combine their abilities for the purpose of operating a business for profit</w:t>
      </w:r>
    </w:p>
    <w:p w:rsidR="00050581" w:rsidRDefault="00050581" w:rsidP="00050581">
      <w:pPr>
        <w:pStyle w:val="ListParagraph"/>
        <w:numPr>
          <w:ilvl w:val="1"/>
          <w:numId w:val="3"/>
        </w:numPr>
      </w:pPr>
      <w:r>
        <w:t>Often used by professionals such as accountants, lawyers, etc.</w:t>
      </w:r>
    </w:p>
    <w:p w:rsidR="00050581" w:rsidRDefault="00050581" w:rsidP="00050581">
      <w:pPr>
        <w:pStyle w:val="ListParagraph"/>
        <w:numPr>
          <w:ilvl w:val="1"/>
          <w:numId w:val="3"/>
        </w:numPr>
      </w:pPr>
      <w:r>
        <w:t xml:space="preserve">Often extension of business that began as sole proprietorship </w:t>
      </w:r>
    </w:p>
    <w:p w:rsidR="00050581" w:rsidRDefault="00050581" w:rsidP="00050581">
      <w:pPr>
        <w:pStyle w:val="ListParagraph"/>
        <w:numPr>
          <w:ilvl w:val="2"/>
          <w:numId w:val="3"/>
        </w:numPr>
      </w:pPr>
      <w:r>
        <w:t>General Partners: actively involved in managing the firm and have unlimited liability</w:t>
      </w:r>
    </w:p>
    <w:p w:rsidR="00050581" w:rsidRDefault="00050581" w:rsidP="00050581">
      <w:pPr>
        <w:pStyle w:val="ListParagraph"/>
        <w:numPr>
          <w:ilvl w:val="3"/>
          <w:numId w:val="3"/>
        </w:numPr>
      </w:pPr>
      <w:r>
        <w:t>General partnership is most common (all partners jointly liable)</w:t>
      </w:r>
    </w:p>
    <w:p w:rsidR="00050581" w:rsidRDefault="00050581" w:rsidP="00050581">
      <w:pPr>
        <w:pStyle w:val="ListParagraph"/>
        <w:numPr>
          <w:ilvl w:val="2"/>
          <w:numId w:val="3"/>
        </w:numPr>
      </w:pPr>
      <w:r>
        <w:t xml:space="preserve">Limited Partners: don’t participate actively in the business, and their liability is limited to the amount the invested </w:t>
      </w:r>
    </w:p>
    <w:p w:rsidR="00050581" w:rsidRDefault="00050581" w:rsidP="00050581">
      <w:pPr>
        <w:pStyle w:val="ListParagraph"/>
        <w:numPr>
          <w:ilvl w:val="3"/>
          <w:numId w:val="3"/>
        </w:numPr>
      </w:pPr>
      <w:r>
        <w:t xml:space="preserve">Limited partnership consists of at least one general partner and one or more limited partners </w:t>
      </w:r>
    </w:p>
    <w:p w:rsidR="00050581" w:rsidRDefault="00050581" w:rsidP="00050581">
      <w:pPr>
        <w:pStyle w:val="ListParagraph"/>
        <w:numPr>
          <w:ilvl w:val="0"/>
          <w:numId w:val="3"/>
        </w:numPr>
      </w:pPr>
      <w:r>
        <w:t>Advantages of Partnership</w:t>
      </w:r>
    </w:p>
    <w:p w:rsidR="00050581" w:rsidRDefault="00050581" w:rsidP="00050581">
      <w:pPr>
        <w:pStyle w:val="ListParagraph"/>
        <w:numPr>
          <w:ilvl w:val="1"/>
          <w:numId w:val="3"/>
        </w:numPr>
      </w:pPr>
      <w:r>
        <w:t>Ability to grow by adding talent and money</w:t>
      </w:r>
    </w:p>
    <w:p w:rsidR="00050581" w:rsidRDefault="00050581" w:rsidP="00050581">
      <w:pPr>
        <w:pStyle w:val="ListParagraph"/>
        <w:numPr>
          <w:ilvl w:val="1"/>
          <w:numId w:val="3"/>
        </w:numPr>
      </w:pPr>
      <w:r>
        <w:t>Easier time borrowing funds</w:t>
      </w:r>
    </w:p>
    <w:p w:rsidR="00050581" w:rsidRDefault="00050581" w:rsidP="00050581">
      <w:pPr>
        <w:pStyle w:val="ListParagraph"/>
        <w:numPr>
          <w:ilvl w:val="1"/>
          <w:numId w:val="3"/>
        </w:numPr>
      </w:pPr>
      <w:r>
        <w:t>Simple to organize with few legal requirements (must begin with an agreement of some kind, preferable written)</w:t>
      </w:r>
    </w:p>
    <w:p w:rsidR="00050581" w:rsidRDefault="00050581" w:rsidP="00050581">
      <w:pPr>
        <w:pStyle w:val="ListParagraph"/>
        <w:numPr>
          <w:ilvl w:val="1"/>
          <w:numId w:val="3"/>
        </w:numPr>
      </w:pPr>
      <w:r>
        <w:t>Lack of legal standing means partners are taxed as individuals</w:t>
      </w:r>
    </w:p>
    <w:p w:rsidR="00050581" w:rsidRDefault="00050581" w:rsidP="00050581">
      <w:pPr>
        <w:pStyle w:val="ListParagraph"/>
        <w:numPr>
          <w:ilvl w:val="0"/>
          <w:numId w:val="3"/>
        </w:numPr>
      </w:pPr>
      <w:r>
        <w:t>Disadvantages of Partnership</w:t>
      </w:r>
    </w:p>
    <w:p w:rsidR="00774F39" w:rsidRDefault="00050581" w:rsidP="00050581">
      <w:pPr>
        <w:pStyle w:val="ListParagraph"/>
        <w:numPr>
          <w:ilvl w:val="1"/>
          <w:numId w:val="3"/>
        </w:numPr>
      </w:pPr>
      <w:r>
        <w:t>Unlimited liability (each partner may be held personally liable for all debts incurred in the name of the partnership)</w:t>
      </w:r>
    </w:p>
    <w:p w:rsidR="00774F39" w:rsidRDefault="00774F39" w:rsidP="00050581">
      <w:pPr>
        <w:pStyle w:val="ListParagraph"/>
        <w:numPr>
          <w:ilvl w:val="1"/>
          <w:numId w:val="3"/>
        </w:numPr>
      </w:pPr>
      <w:r>
        <w:t>Lack of continuity (when one partner dies or pulls out the partnership legally dissolves even if other partners wish to continue the business)</w:t>
      </w:r>
    </w:p>
    <w:p w:rsidR="00774F39" w:rsidRDefault="00774F39" w:rsidP="00050581">
      <w:pPr>
        <w:pStyle w:val="ListParagraph"/>
        <w:numPr>
          <w:ilvl w:val="1"/>
          <w:numId w:val="3"/>
        </w:numPr>
      </w:pPr>
      <w:r>
        <w:t>Difficulty of transferring ownership (no partner may sell out without the other partners consent)</w:t>
      </w:r>
    </w:p>
    <w:p w:rsidR="00774F39" w:rsidRDefault="00774F39" w:rsidP="00050581">
      <w:pPr>
        <w:pStyle w:val="ListParagraph"/>
        <w:numPr>
          <w:ilvl w:val="1"/>
          <w:numId w:val="3"/>
        </w:numPr>
      </w:pPr>
      <w:r>
        <w:t xml:space="preserve">Provides little or no guidance in resolving conflicts between partners </w:t>
      </w:r>
    </w:p>
    <w:p w:rsidR="00774F39" w:rsidRDefault="00774F39" w:rsidP="00774F39">
      <w:pPr>
        <w:pStyle w:val="ListParagraph"/>
        <w:numPr>
          <w:ilvl w:val="0"/>
          <w:numId w:val="3"/>
        </w:numPr>
      </w:pPr>
      <w:r>
        <w:rPr>
          <w:i/>
        </w:rPr>
        <w:t>Corporations</w:t>
      </w:r>
    </w:p>
    <w:p w:rsidR="00774F39" w:rsidRDefault="00774F39" w:rsidP="00774F39">
      <w:pPr>
        <w:pStyle w:val="ListParagraph"/>
        <w:numPr>
          <w:ilvl w:val="1"/>
          <w:numId w:val="3"/>
        </w:numPr>
      </w:pPr>
      <w:r>
        <w:t xml:space="preserve">Basic characteristics: legal status as separate entity, property rights and obligations, indefinite lifespan </w:t>
      </w:r>
    </w:p>
    <w:p w:rsidR="00774F39" w:rsidRDefault="00774F39" w:rsidP="00774F39">
      <w:pPr>
        <w:pStyle w:val="ListParagraph"/>
        <w:numPr>
          <w:ilvl w:val="1"/>
          <w:numId w:val="3"/>
        </w:numPr>
      </w:pPr>
      <w:r>
        <w:t>May sue and be sued; buy, hold and sell property; make and sell products to consumers; commit crimes and be tried and punished for them</w:t>
      </w:r>
    </w:p>
    <w:p w:rsidR="00774F39" w:rsidRDefault="00774F39" w:rsidP="00774F39">
      <w:pPr>
        <w:pStyle w:val="ListParagraph"/>
        <w:numPr>
          <w:ilvl w:val="1"/>
          <w:numId w:val="3"/>
        </w:numPr>
      </w:pPr>
      <w:r>
        <w:rPr>
          <w:i/>
        </w:rPr>
        <w:t>A corporation is a business that is a separate legal entity, that is liable for its own debts and whose owner’s liability is limited to their investment</w:t>
      </w:r>
    </w:p>
    <w:p w:rsidR="00774F39" w:rsidRDefault="00774F39" w:rsidP="00774F39">
      <w:pPr>
        <w:pStyle w:val="ListParagraph"/>
        <w:numPr>
          <w:ilvl w:val="1"/>
          <w:numId w:val="3"/>
        </w:numPr>
      </w:pPr>
      <w:r>
        <w:rPr>
          <w:i/>
        </w:rPr>
        <w:t>Stockholders</w:t>
      </w:r>
      <w:r>
        <w:t>: investors who buy shares of ownership in the form of stock (real owners of a corporation)</w:t>
      </w:r>
    </w:p>
    <w:p w:rsidR="00774F39" w:rsidRDefault="00774F39" w:rsidP="00774F39">
      <w:pPr>
        <w:pStyle w:val="ListParagraph"/>
        <w:numPr>
          <w:ilvl w:val="2"/>
          <w:numId w:val="3"/>
        </w:numPr>
      </w:pPr>
      <w:r>
        <w:t>Common stockholders have the last claim to assets if the company folds</w:t>
      </w:r>
    </w:p>
    <w:p w:rsidR="00774F39" w:rsidRDefault="00774F39" w:rsidP="00774F39">
      <w:pPr>
        <w:pStyle w:val="ListParagraph"/>
        <w:numPr>
          <w:ilvl w:val="3"/>
          <w:numId w:val="3"/>
        </w:numPr>
      </w:pPr>
      <w:r>
        <w:t>If a dividend is declared it is paid on common stock on a per share basis</w:t>
      </w:r>
    </w:p>
    <w:p w:rsidR="001D2DF3" w:rsidRDefault="00774F39" w:rsidP="00774F39">
      <w:pPr>
        <w:pStyle w:val="ListParagraph"/>
        <w:numPr>
          <w:ilvl w:val="3"/>
          <w:numId w:val="3"/>
        </w:numPr>
      </w:pPr>
      <w:r>
        <w:t>Class A common shares always have voting rights, but Class B common shares usually do not</w:t>
      </w:r>
    </w:p>
    <w:p w:rsidR="001D2DF3" w:rsidRDefault="001D2DF3" w:rsidP="001D2DF3">
      <w:pPr>
        <w:pStyle w:val="ListParagraph"/>
        <w:numPr>
          <w:ilvl w:val="1"/>
          <w:numId w:val="3"/>
        </w:numPr>
      </w:pPr>
      <w:r>
        <w:t>Board of Directors: governing body of a corporation (main responsibility is to ensure that the corporation is run in the best interests of the stockholders)</w:t>
      </w:r>
    </w:p>
    <w:p w:rsidR="001D2DF3" w:rsidRDefault="001D2DF3" w:rsidP="001D2DF3">
      <w:pPr>
        <w:pStyle w:val="ListParagraph"/>
        <w:numPr>
          <w:ilvl w:val="2"/>
          <w:numId w:val="3"/>
        </w:numPr>
      </w:pPr>
      <w:r>
        <w:t>Inside directors: employees of the company with primary responsibility for the corporation</w:t>
      </w:r>
    </w:p>
    <w:p w:rsidR="001D2DF3" w:rsidRDefault="001D2DF3" w:rsidP="001D2DF3">
      <w:pPr>
        <w:pStyle w:val="ListParagraph"/>
        <w:numPr>
          <w:ilvl w:val="2"/>
          <w:numId w:val="3"/>
        </w:numPr>
      </w:pPr>
      <w:r>
        <w:t>Outside directors: not employees in the normal course of business</w:t>
      </w:r>
    </w:p>
    <w:p w:rsidR="001D2DF3" w:rsidRDefault="001D2DF3" w:rsidP="001D2DF3">
      <w:pPr>
        <w:pStyle w:val="ListParagraph"/>
        <w:numPr>
          <w:ilvl w:val="2"/>
          <w:numId w:val="3"/>
        </w:numPr>
      </w:pPr>
      <w:r>
        <w:t xml:space="preserve">CEO (chief executive officer): responsible for the firm’s overall performance </w:t>
      </w:r>
    </w:p>
    <w:p w:rsidR="001D2DF3" w:rsidRDefault="001D2DF3" w:rsidP="001D2DF3">
      <w:pPr>
        <w:pStyle w:val="ListParagraph"/>
        <w:numPr>
          <w:ilvl w:val="1"/>
          <w:numId w:val="3"/>
        </w:numPr>
      </w:pPr>
      <w:r w:rsidRPr="001D2DF3">
        <w:rPr>
          <w:i/>
        </w:rPr>
        <w:t>Types of Corporations</w:t>
      </w:r>
      <w:r>
        <w:t>:</w:t>
      </w:r>
    </w:p>
    <w:p w:rsidR="001D2DF3" w:rsidRDefault="001D2DF3" w:rsidP="001D2DF3">
      <w:pPr>
        <w:pStyle w:val="ListParagraph"/>
        <w:numPr>
          <w:ilvl w:val="2"/>
          <w:numId w:val="3"/>
        </w:numPr>
      </w:pPr>
      <w:r>
        <w:t>Public Corporation: shares of stock are widely held and available for sale to the general public</w:t>
      </w:r>
    </w:p>
    <w:p w:rsidR="001D2DF3" w:rsidRDefault="001D2DF3" w:rsidP="001D2DF3">
      <w:pPr>
        <w:pStyle w:val="ListParagraph"/>
        <w:numPr>
          <w:ilvl w:val="2"/>
          <w:numId w:val="3"/>
        </w:numPr>
      </w:pPr>
      <w:r>
        <w:t xml:space="preserve">Private Corporation: stock held by only a few people and not generally available for sale </w:t>
      </w:r>
    </w:p>
    <w:p w:rsidR="001D2DF3" w:rsidRDefault="001D2DF3" w:rsidP="001D2DF3">
      <w:pPr>
        <w:pStyle w:val="ListParagraph"/>
        <w:numPr>
          <w:ilvl w:val="3"/>
          <w:numId w:val="3"/>
        </w:numPr>
      </w:pPr>
      <w:r>
        <w:t xml:space="preserve">Most new corporations start out private </w:t>
      </w:r>
    </w:p>
    <w:p w:rsidR="001D2DF3" w:rsidRDefault="001D2DF3" w:rsidP="001D2DF3">
      <w:pPr>
        <w:pStyle w:val="ListParagraph"/>
        <w:numPr>
          <w:ilvl w:val="3"/>
          <w:numId w:val="3"/>
        </w:numPr>
      </w:pPr>
      <w:r>
        <w:t>When it develops a record of success it may issue an IPO (initial public offering) as a way of raising additional money</w:t>
      </w:r>
    </w:p>
    <w:p w:rsidR="001D2DF3" w:rsidRDefault="001D2DF3" w:rsidP="001D2DF3">
      <w:pPr>
        <w:pStyle w:val="ListParagraph"/>
        <w:numPr>
          <w:ilvl w:val="3"/>
          <w:numId w:val="3"/>
        </w:numPr>
      </w:pPr>
      <w:r>
        <w:t xml:space="preserve">Private Equity Firms: buy publicly traded companies and take them private </w:t>
      </w:r>
    </w:p>
    <w:p w:rsidR="001D2DF3" w:rsidRDefault="001D2DF3" w:rsidP="001D2DF3">
      <w:pPr>
        <w:pStyle w:val="ListParagraph"/>
        <w:numPr>
          <w:ilvl w:val="1"/>
          <w:numId w:val="3"/>
        </w:numPr>
      </w:pPr>
      <w:r>
        <w:t xml:space="preserve">Formation of a Corporation: </w:t>
      </w:r>
    </w:p>
    <w:p w:rsidR="001D2DF3" w:rsidRDefault="001D2DF3" w:rsidP="001D2DF3">
      <w:pPr>
        <w:pStyle w:val="ListParagraph"/>
        <w:numPr>
          <w:ilvl w:val="2"/>
          <w:numId w:val="3"/>
        </w:numPr>
      </w:pPr>
      <w:r>
        <w:t>Federal incorporation (under Canadian Business Act) or Provincial incorporation (can carry on business only in one province)</w:t>
      </w:r>
    </w:p>
    <w:p w:rsidR="001D2DF3" w:rsidRDefault="001D2DF3" w:rsidP="001D2DF3">
      <w:pPr>
        <w:pStyle w:val="ListParagraph"/>
        <w:numPr>
          <w:ilvl w:val="2"/>
          <w:numId w:val="3"/>
        </w:numPr>
      </w:pPr>
      <w:r>
        <w:t xml:space="preserve">All corporations much attach the word limited (Ltd.), incorporated (Inc.) or corporation (Corp.) to the company name </w:t>
      </w:r>
    </w:p>
    <w:p w:rsidR="001D2DF3" w:rsidRDefault="001D2DF3" w:rsidP="001D2DF3">
      <w:pPr>
        <w:pStyle w:val="ListParagraph"/>
        <w:numPr>
          <w:ilvl w:val="1"/>
          <w:numId w:val="3"/>
        </w:numPr>
      </w:pPr>
      <w:r>
        <w:t>Advantages of Corporation</w:t>
      </w:r>
    </w:p>
    <w:p w:rsidR="001D2DF3" w:rsidRDefault="001D2DF3" w:rsidP="001D2DF3">
      <w:pPr>
        <w:pStyle w:val="ListParagraph"/>
        <w:numPr>
          <w:ilvl w:val="2"/>
          <w:numId w:val="3"/>
        </w:numPr>
      </w:pPr>
      <w:r>
        <w:t>Limited liability (liability limited to personal investment in the corporation)</w:t>
      </w:r>
    </w:p>
    <w:p w:rsidR="001D2DF3" w:rsidRDefault="001D2DF3" w:rsidP="001D2DF3">
      <w:pPr>
        <w:pStyle w:val="ListParagraph"/>
        <w:numPr>
          <w:ilvl w:val="2"/>
          <w:numId w:val="3"/>
        </w:numPr>
      </w:pPr>
      <w:r>
        <w:t>Continuity</w:t>
      </w:r>
    </w:p>
    <w:p w:rsidR="00DA0D46" w:rsidRDefault="001D2DF3" w:rsidP="001D2DF3">
      <w:pPr>
        <w:pStyle w:val="ListParagraph"/>
        <w:numPr>
          <w:ilvl w:val="2"/>
          <w:numId w:val="3"/>
        </w:numPr>
      </w:pPr>
      <w:r>
        <w:t>Advantages in raising money</w:t>
      </w:r>
      <w:r w:rsidR="00DA0D46">
        <w:t xml:space="preserve"> (by selling stock they expand number of investors and available funds)</w:t>
      </w:r>
    </w:p>
    <w:p w:rsidR="00DA0D46" w:rsidRDefault="00DA0D46" w:rsidP="00DA0D46">
      <w:pPr>
        <w:pStyle w:val="ListParagraph"/>
        <w:numPr>
          <w:ilvl w:val="1"/>
          <w:numId w:val="3"/>
        </w:numPr>
      </w:pPr>
      <w:r>
        <w:t>Disadvantages of Corporation</w:t>
      </w:r>
    </w:p>
    <w:p w:rsidR="00DA0D46" w:rsidRDefault="00DA0D46" w:rsidP="00DA0D46">
      <w:pPr>
        <w:pStyle w:val="ListParagraph"/>
        <w:numPr>
          <w:ilvl w:val="2"/>
          <w:numId w:val="3"/>
        </w:numPr>
      </w:pPr>
      <w:r>
        <w:t xml:space="preserve">Cost and legalities of forming </w:t>
      </w:r>
    </w:p>
    <w:p w:rsidR="00DA0D46" w:rsidRDefault="00DA0D46" w:rsidP="00DA0D46">
      <w:pPr>
        <w:pStyle w:val="ListParagraph"/>
        <w:numPr>
          <w:ilvl w:val="2"/>
          <w:numId w:val="3"/>
        </w:numPr>
      </w:pPr>
      <w:r>
        <w:t>Double taxation (corporation must pay taxes on its profits and then shareholders must pay personal income taxes in dividends they receive from the corporation)</w:t>
      </w:r>
    </w:p>
    <w:p w:rsidR="00DA0D46" w:rsidRDefault="00DA0D46" w:rsidP="00DA0D46">
      <w:pPr>
        <w:pStyle w:val="ListParagraph"/>
        <w:numPr>
          <w:ilvl w:val="0"/>
          <w:numId w:val="3"/>
        </w:numPr>
      </w:pPr>
      <w:r>
        <w:t>Co-operative</w:t>
      </w:r>
    </w:p>
    <w:p w:rsidR="00DA0D46" w:rsidRDefault="00DA0D46" w:rsidP="00DA0D46">
      <w:pPr>
        <w:pStyle w:val="ListParagraph"/>
        <w:numPr>
          <w:ilvl w:val="1"/>
          <w:numId w:val="3"/>
        </w:numPr>
      </w:pPr>
      <w:r>
        <w:t>Incorporated form of business organized, owned, and democratically controlled by the people who use its products and services</w:t>
      </w:r>
    </w:p>
    <w:p w:rsidR="00DA0D46" w:rsidRDefault="00DA0D46" w:rsidP="00DA0D46">
      <w:pPr>
        <w:pStyle w:val="ListParagraph"/>
        <w:numPr>
          <w:ilvl w:val="1"/>
          <w:numId w:val="3"/>
        </w:numPr>
      </w:pPr>
      <w:r>
        <w:t xml:space="preserve">Earnings are distributed on the basis of use of the co-operative rather than level of investment </w:t>
      </w:r>
    </w:p>
    <w:p w:rsidR="00DA0D46" w:rsidRDefault="00DA0D46" w:rsidP="00DA0D46">
      <w:pPr>
        <w:pStyle w:val="ListParagraph"/>
        <w:numPr>
          <w:ilvl w:val="1"/>
          <w:numId w:val="3"/>
        </w:numPr>
      </w:pPr>
      <w:r>
        <w:t>Formed to benefit owners in the form of reduced prices and/or distribution of surpluses at year-end</w:t>
      </w:r>
    </w:p>
    <w:p w:rsidR="00DA0D46" w:rsidRDefault="00DA0D46" w:rsidP="00DA0D46">
      <w:pPr>
        <w:pStyle w:val="ListParagraph"/>
        <w:numPr>
          <w:ilvl w:val="1"/>
          <w:numId w:val="3"/>
        </w:numPr>
      </w:pPr>
      <w:r>
        <w:t>Start-up capital usually comes from shares purchased by members</w:t>
      </w:r>
    </w:p>
    <w:p w:rsidR="00DA0D46" w:rsidRDefault="00DA0D46" w:rsidP="00DA0D46">
      <w:pPr>
        <w:pStyle w:val="ListParagraph"/>
        <w:numPr>
          <w:ilvl w:val="1"/>
          <w:numId w:val="3"/>
        </w:numPr>
      </w:pPr>
      <w:r>
        <w:t>Have directors and appointed officers (like investor owned corporations)</w:t>
      </w:r>
    </w:p>
    <w:p w:rsidR="00DA0D46" w:rsidRDefault="00DA0D46" w:rsidP="00DA0D46">
      <w:pPr>
        <w:pStyle w:val="ListParagraph"/>
        <w:numPr>
          <w:ilvl w:val="1"/>
          <w:numId w:val="3"/>
        </w:numPr>
      </w:pPr>
      <w:r>
        <w:t xml:space="preserve">Types of Co-operatives: consumer, financial, marketing, service, housing, insurance </w:t>
      </w:r>
    </w:p>
    <w:p w:rsidR="00DA0D46" w:rsidRDefault="00DA0D46" w:rsidP="00DA0D46">
      <w:pPr>
        <w:pStyle w:val="ListParagraph"/>
        <w:numPr>
          <w:ilvl w:val="0"/>
          <w:numId w:val="3"/>
        </w:numPr>
      </w:pPr>
      <w:r>
        <w:t xml:space="preserve">Advantages of Co-operative </w:t>
      </w:r>
    </w:p>
    <w:p w:rsidR="00DA0D46" w:rsidRDefault="00DA0D46" w:rsidP="00DA0D46">
      <w:pPr>
        <w:pStyle w:val="ListParagraph"/>
        <w:numPr>
          <w:ilvl w:val="1"/>
          <w:numId w:val="3"/>
        </w:numPr>
      </w:pPr>
      <w:r>
        <w:t>Limited liability of owners</w:t>
      </w:r>
    </w:p>
    <w:p w:rsidR="00DA0D46" w:rsidRDefault="00DA0D46" w:rsidP="00DA0D46">
      <w:pPr>
        <w:pStyle w:val="ListParagraph"/>
        <w:numPr>
          <w:ilvl w:val="1"/>
          <w:numId w:val="3"/>
        </w:numPr>
      </w:pPr>
      <w:r>
        <w:t xml:space="preserve">Continuity </w:t>
      </w:r>
    </w:p>
    <w:p w:rsidR="00DA0D46" w:rsidRDefault="00DA0D46" w:rsidP="00DA0D46">
      <w:pPr>
        <w:pStyle w:val="ListParagraph"/>
        <w:numPr>
          <w:ilvl w:val="1"/>
          <w:numId w:val="3"/>
        </w:numPr>
      </w:pPr>
      <w:r>
        <w:t>Tax deductions</w:t>
      </w:r>
    </w:p>
    <w:p w:rsidR="00DA0D46" w:rsidRDefault="00DA0D46" w:rsidP="00DA0D46">
      <w:pPr>
        <w:pStyle w:val="ListParagraph"/>
        <w:numPr>
          <w:ilvl w:val="1"/>
          <w:numId w:val="3"/>
        </w:numPr>
      </w:pPr>
      <w:r>
        <w:t>Voting structure (each member gets only one vote, promoting financial equality)</w:t>
      </w:r>
    </w:p>
    <w:p w:rsidR="00DA0D46" w:rsidRDefault="00DA0D46" w:rsidP="00DA0D46">
      <w:pPr>
        <w:pStyle w:val="ListParagraph"/>
        <w:numPr>
          <w:ilvl w:val="0"/>
          <w:numId w:val="3"/>
        </w:numPr>
      </w:pPr>
      <w:r>
        <w:t>Disadvantages of Co-operative</w:t>
      </w:r>
    </w:p>
    <w:p w:rsidR="00DA0D46" w:rsidRDefault="00DA0D46" w:rsidP="00DA0D46">
      <w:pPr>
        <w:pStyle w:val="ListParagraph"/>
        <w:numPr>
          <w:ilvl w:val="1"/>
          <w:numId w:val="3"/>
        </w:numPr>
      </w:pPr>
      <w:r>
        <w:t xml:space="preserve">Attracting equity investment </w:t>
      </w:r>
    </w:p>
    <w:p w:rsidR="00DA0D46" w:rsidRDefault="00DA0D46" w:rsidP="00DA0D46">
      <w:pPr>
        <w:pStyle w:val="ListParagraph"/>
        <w:numPr>
          <w:ilvl w:val="1"/>
          <w:numId w:val="3"/>
        </w:numPr>
      </w:pPr>
      <w:r>
        <w:t xml:space="preserve">Democratic voting arrangements and dividends based purely on patronage discourage some entrepreneurs from owning or forming a co-operative </w:t>
      </w:r>
    </w:p>
    <w:p w:rsidR="00DA0D46" w:rsidRDefault="00DA0D46" w:rsidP="00DA0D46"/>
    <w:p w:rsidR="00365FDF" w:rsidRDefault="00DA0D46" w:rsidP="00DA0D46">
      <w:r>
        <w:t xml:space="preserve">Chapter 8 </w:t>
      </w:r>
    </w:p>
    <w:p w:rsidR="005E29FD" w:rsidRDefault="005E29FD" w:rsidP="005E29FD">
      <w:pPr>
        <w:pStyle w:val="ListParagraph"/>
        <w:numPr>
          <w:ilvl w:val="0"/>
          <w:numId w:val="4"/>
        </w:numPr>
      </w:pPr>
      <w:r>
        <w:rPr>
          <w:i/>
        </w:rPr>
        <w:t>Globalization</w:t>
      </w:r>
      <w:r>
        <w:t>: process by which the world economy is becoming a single interdependent system</w:t>
      </w:r>
    </w:p>
    <w:p w:rsidR="005E29FD" w:rsidRDefault="005E29FD" w:rsidP="005E29FD">
      <w:pPr>
        <w:pStyle w:val="ListParagraph"/>
        <w:numPr>
          <w:ilvl w:val="0"/>
          <w:numId w:val="4"/>
        </w:numPr>
      </w:pPr>
      <w:r>
        <w:t>International trade is becoming increasingly central to the fortunes of most nations across the world</w:t>
      </w:r>
    </w:p>
    <w:p w:rsidR="005E29FD" w:rsidRDefault="005E29FD" w:rsidP="005E29FD">
      <w:pPr>
        <w:pStyle w:val="ListParagraph"/>
        <w:numPr>
          <w:ilvl w:val="1"/>
          <w:numId w:val="4"/>
        </w:numPr>
      </w:pPr>
      <w:r>
        <w:t>Many countries aggressively encouraging international trade</w:t>
      </w:r>
    </w:p>
    <w:p w:rsidR="005E29FD" w:rsidRDefault="005E29FD" w:rsidP="005E29FD">
      <w:pPr>
        <w:pStyle w:val="ListParagraph"/>
        <w:numPr>
          <w:ilvl w:val="0"/>
          <w:numId w:val="4"/>
        </w:numPr>
      </w:pPr>
      <w:r>
        <w:t>Forces combined to spark and sustain globalization:</w:t>
      </w:r>
    </w:p>
    <w:p w:rsidR="005E29FD" w:rsidRDefault="005E29FD" w:rsidP="005E29FD">
      <w:pPr>
        <w:pStyle w:val="ListParagraph"/>
        <w:numPr>
          <w:ilvl w:val="1"/>
          <w:numId w:val="4"/>
        </w:numPr>
      </w:pPr>
      <w:r>
        <w:t xml:space="preserve">Governments and business have become more aware of globalizations benefits </w:t>
      </w:r>
    </w:p>
    <w:p w:rsidR="005E29FD" w:rsidRDefault="005E29FD" w:rsidP="005E29FD">
      <w:pPr>
        <w:pStyle w:val="ListParagraph"/>
        <w:numPr>
          <w:ilvl w:val="1"/>
          <w:numId w:val="4"/>
        </w:numPr>
      </w:pPr>
      <w:r>
        <w:t>New technologies have made international travel, communication and commerce easier, faster and cheaper</w:t>
      </w:r>
    </w:p>
    <w:p w:rsidR="005E29FD" w:rsidRDefault="005E29FD" w:rsidP="005E29FD">
      <w:pPr>
        <w:pStyle w:val="ListParagraph"/>
        <w:numPr>
          <w:ilvl w:val="1"/>
          <w:numId w:val="4"/>
        </w:numPr>
      </w:pPr>
      <w:r>
        <w:t xml:space="preserve">The internet has torn down barriers for large and small companies </w:t>
      </w:r>
    </w:p>
    <w:p w:rsidR="005E29FD" w:rsidRDefault="005E29FD" w:rsidP="005E29FD">
      <w:pPr>
        <w:pStyle w:val="ListParagraph"/>
        <w:numPr>
          <w:ilvl w:val="1"/>
          <w:numId w:val="4"/>
        </w:numPr>
      </w:pPr>
      <w:r>
        <w:t>Competitive pressures (some firms must enter foreign markets to compete)</w:t>
      </w:r>
    </w:p>
    <w:p w:rsidR="005E29FD" w:rsidRDefault="005E29FD" w:rsidP="005E29FD">
      <w:pPr>
        <w:pStyle w:val="ListParagraph"/>
        <w:numPr>
          <w:ilvl w:val="0"/>
          <w:numId w:val="4"/>
        </w:numPr>
      </w:pPr>
      <w:r>
        <w:t>Critics of globalization:</w:t>
      </w:r>
    </w:p>
    <w:p w:rsidR="005E29FD" w:rsidRDefault="005E29FD" w:rsidP="005E29FD">
      <w:pPr>
        <w:pStyle w:val="ListParagraph"/>
        <w:numPr>
          <w:ilvl w:val="1"/>
          <w:numId w:val="4"/>
        </w:numPr>
      </w:pPr>
      <w:r>
        <w:t>It has allowed businesses to exploit foreign workers and bypass domestic environmental and tax regulations</w:t>
      </w:r>
    </w:p>
    <w:p w:rsidR="005E29FD" w:rsidRDefault="005E29FD" w:rsidP="005E29FD">
      <w:pPr>
        <w:pStyle w:val="ListParagraph"/>
        <w:numPr>
          <w:ilvl w:val="1"/>
          <w:numId w:val="4"/>
        </w:numPr>
      </w:pPr>
      <w:r>
        <w:t xml:space="preserve">Leads to loss of cultural heritages </w:t>
      </w:r>
    </w:p>
    <w:p w:rsidR="005E29FD" w:rsidRDefault="005E29FD" w:rsidP="005E29FD">
      <w:pPr>
        <w:pStyle w:val="ListParagraph"/>
        <w:numPr>
          <w:ilvl w:val="1"/>
          <w:numId w:val="4"/>
        </w:numPr>
      </w:pPr>
      <w:r>
        <w:t>Benefits the rich more than the poor</w:t>
      </w:r>
    </w:p>
    <w:p w:rsidR="005E29FD" w:rsidRDefault="005E29FD" w:rsidP="005E29FD">
      <w:pPr>
        <w:pStyle w:val="ListParagraph"/>
        <w:numPr>
          <w:ilvl w:val="0"/>
          <w:numId w:val="4"/>
        </w:numPr>
      </w:pPr>
      <w:r>
        <w:t>Trends emerging from globalization:</w:t>
      </w:r>
    </w:p>
    <w:p w:rsidR="005E29FD" w:rsidRDefault="005E29FD" w:rsidP="005E29FD">
      <w:pPr>
        <w:pStyle w:val="ListParagraph"/>
        <w:numPr>
          <w:ilvl w:val="1"/>
          <w:numId w:val="4"/>
        </w:numPr>
      </w:pPr>
      <w:r>
        <w:t>1) Economic centre of gravity shifting away from North America/Europe/Japan to Asia and Latin America</w:t>
      </w:r>
    </w:p>
    <w:p w:rsidR="005E29FD" w:rsidRDefault="005E29FD" w:rsidP="005E29FD">
      <w:pPr>
        <w:pStyle w:val="ListParagraph"/>
        <w:numPr>
          <w:ilvl w:val="1"/>
          <w:numId w:val="4"/>
        </w:numPr>
      </w:pPr>
      <w:r>
        <w:t>2) Productivity Imperative (improved productivity is essential to compete in the highly competitive marketplace)</w:t>
      </w:r>
    </w:p>
    <w:p w:rsidR="005E29FD" w:rsidRDefault="005E29FD" w:rsidP="005E29FD">
      <w:pPr>
        <w:pStyle w:val="ListParagraph"/>
        <w:numPr>
          <w:ilvl w:val="1"/>
          <w:numId w:val="4"/>
        </w:numPr>
      </w:pPr>
      <w:r>
        <w:t>3) Global Grid (increasing complex global networks of people and capital)</w:t>
      </w:r>
    </w:p>
    <w:p w:rsidR="005E29FD" w:rsidRDefault="005E29FD" w:rsidP="005E29FD">
      <w:pPr>
        <w:pStyle w:val="ListParagraph"/>
        <w:numPr>
          <w:ilvl w:val="1"/>
          <w:numId w:val="4"/>
        </w:numPr>
      </w:pPr>
      <w:r>
        <w:t>4) Environmental sustainability will take on more importance</w:t>
      </w:r>
    </w:p>
    <w:p w:rsidR="005E29FD" w:rsidRDefault="005E29FD" w:rsidP="005E29FD">
      <w:pPr>
        <w:pStyle w:val="ListParagraph"/>
        <w:numPr>
          <w:ilvl w:val="1"/>
          <w:numId w:val="4"/>
        </w:numPr>
      </w:pPr>
      <w:r>
        <w:t xml:space="preserve">5) Increased controls on businesses and markets as governments try to cope with financial crisis </w:t>
      </w:r>
    </w:p>
    <w:p w:rsidR="005E29FD" w:rsidRDefault="005E29FD" w:rsidP="005E29FD">
      <w:pPr>
        <w:pStyle w:val="ListParagraph"/>
        <w:numPr>
          <w:ilvl w:val="0"/>
          <w:numId w:val="4"/>
        </w:numPr>
      </w:pPr>
      <w:r>
        <w:t xml:space="preserve">Per-Capita Income: used by World Bank to make distinctions among countries </w:t>
      </w:r>
    </w:p>
    <w:p w:rsidR="005E29FD" w:rsidRDefault="005E29FD" w:rsidP="005E29FD">
      <w:pPr>
        <w:pStyle w:val="ListParagraph"/>
        <w:numPr>
          <w:ilvl w:val="1"/>
          <w:numId w:val="4"/>
        </w:numPr>
      </w:pPr>
      <w:r>
        <w:t xml:space="preserve">High-Income Countries: include Canada, United States, most countries in Europe, Australia, Japan, etc. </w:t>
      </w:r>
    </w:p>
    <w:p w:rsidR="005E29FD" w:rsidRDefault="005E29FD" w:rsidP="005E29FD">
      <w:pPr>
        <w:pStyle w:val="ListParagraph"/>
        <w:numPr>
          <w:ilvl w:val="1"/>
          <w:numId w:val="4"/>
        </w:numPr>
      </w:pPr>
      <w:r>
        <w:t>Upper Middle-Income Countries: Columbia, Peru, Poland, Mexico, etc.</w:t>
      </w:r>
    </w:p>
    <w:p w:rsidR="005E29FD" w:rsidRDefault="005E29FD" w:rsidP="005E29FD">
      <w:pPr>
        <w:pStyle w:val="ListParagraph"/>
        <w:numPr>
          <w:ilvl w:val="1"/>
          <w:numId w:val="4"/>
        </w:numPr>
      </w:pPr>
      <w:r>
        <w:t>Lower Middle-Income Countries: Guatemala, Thailand, Samoa, etc.</w:t>
      </w:r>
    </w:p>
    <w:p w:rsidR="00F42497" w:rsidRDefault="005E29FD" w:rsidP="005E29FD">
      <w:pPr>
        <w:pStyle w:val="ListParagraph"/>
        <w:numPr>
          <w:ilvl w:val="1"/>
          <w:numId w:val="4"/>
        </w:numPr>
      </w:pPr>
      <w:r>
        <w:t>Low-Income Countries (developing countries): Ethiopia, Haiti, Vietnam, etc.</w:t>
      </w:r>
      <w:r w:rsidR="00F42497">
        <w:t xml:space="preserve"> (least attractive for international business) </w:t>
      </w:r>
    </w:p>
    <w:p w:rsidR="00F42497" w:rsidRDefault="00F42497" w:rsidP="00F42497">
      <w:pPr>
        <w:pStyle w:val="ListParagraph"/>
        <w:numPr>
          <w:ilvl w:val="0"/>
          <w:numId w:val="4"/>
        </w:numPr>
      </w:pPr>
      <w:r>
        <w:t>Geographic Clusters</w:t>
      </w:r>
    </w:p>
    <w:p w:rsidR="00F42497" w:rsidRDefault="00F42497" w:rsidP="00F42497">
      <w:pPr>
        <w:pStyle w:val="ListParagraph"/>
        <w:numPr>
          <w:ilvl w:val="1"/>
          <w:numId w:val="4"/>
        </w:numPr>
      </w:pPr>
      <w:r>
        <w:t>World economy revolves around three major marketplaces: North America, Europe, Asia (relatively more upper-middle and high-income countries and few low- and low-middle income countries)</w:t>
      </w:r>
    </w:p>
    <w:p w:rsidR="00F42497" w:rsidRDefault="00F42497" w:rsidP="00F42497">
      <w:pPr>
        <w:pStyle w:val="ListParagraph"/>
        <w:numPr>
          <w:ilvl w:val="1"/>
          <w:numId w:val="4"/>
        </w:numPr>
      </w:pPr>
      <w:r>
        <w:t>United States is the single largest marketplace (US and Canada are each others largest trading partners)</w:t>
      </w:r>
    </w:p>
    <w:p w:rsidR="00F42497" w:rsidRDefault="00F42497" w:rsidP="00F42497">
      <w:pPr>
        <w:pStyle w:val="ListParagraph"/>
        <w:numPr>
          <w:ilvl w:val="1"/>
          <w:numId w:val="4"/>
        </w:numPr>
      </w:pPr>
      <w:r>
        <w:t>Mexico has become a major manufacturing centre</w:t>
      </w:r>
    </w:p>
    <w:p w:rsidR="00F42497" w:rsidRDefault="00F42497" w:rsidP="00F42497">
      <w:pPr>
        <w:pStyle w:val="ListParagraph"/>
        <w:numPr>
          <w:ilvl w:val="1"/>
          <w:numId w:val="4"/>
        </w:numPr>
      </w:pPr>
      <w:r>
        <w:t>Pacific Asia is a growing force in the world economy and a major source of competition for North American Companies</w:t>
      </w:r>
    </w:p>
    <w:p w:rsidR="00CA584E" w:rsidRDefault="00F42497" w:rsidP="00F42497">
      <w:pPr>
        <w:pStyle w:val="ListParagraph"/>
        <w:numPr>
          <w:ilvl w:val="1"/>
          <w:numId w:val="4"/>
        </w:numPr>
      </w:pPr>
      <w:r>
        <w:t xml:space="preserve">Governmental instability has hampered international business in some European </w:t>
      </w:r>
      <w:r w:rsidR="00CA584E">
        <w:t>countries</w:t>
      </w:r>
    </w:p>
    <w:p w:rsidR="00CA584E" w:rsidRDefault="00CA584E" w:rsidP="00CA584E">
      <w:pPr>
        <w:pStyle w:val="ListParagraph"/>
        <w:numPr>
          <w:ilvl w:val="0"/>
          <w:numId w:val="4"/>
        </w:numPr>
      </w:pPr>
      <w:r>
        <w:t>Forms of Competitive Advantage</w:t>
      </w:r>
    </w:p>
    <w:p w:rsidR="00CA584E" w:rsidRDefault="00CA584E" w:rsidP="00CA584E">
      <w:pPr>
        <w:pStyle w:val="ListParagraph"/>
        <w:numPr>
          <w:ilvl w:val="1"/>
          <w:numId w:val="4"/>
        </w:numPr>
      </w:pPr>
      <w:r>
        <w:rPr>
          <w:i/>
        </w:rPr>
        <w:t>Absolute Advantage</w:t>
      </w:r>
      <w:r>
        <w:t>: exists when a country can produce something more cheaply and/or of higher quality than another country</w:t>
      </w:r>
      <w:r w:rsidR="00086512">
        <w:t xml:space="preserve">; more efficiently than any other country </w:t>
      </w:r>
      <w:r>
        <w:t xml:space="preserve"> (ex. Canadian timber)</w:t>
      </w:r>
    </w:p>
    <w:p w:rsidR="00086512" w:rsidRDefault="00CA584E" w:rsidP="00CA584E">
      <w:pPr>
        <w:pStyle w:val="ListParagraph"/>
        <w:numPr>
          <w:ilvl w:val="2"/>
          <w:numId w:val="4"/>
        </w:numPr>
      </w:pPr>
      <w:r>
        <w:t xml:space="preserve">“Absolute” advantages are always relative </w:t>
      </w:r>
    </w:p>
    <w:p w:rsidR="00086512" w:rsidRDefault="00086512" w:rsidP="00086512">
      <w:pPr>
        <w:pStyle w:val="ListParagraph"/>
        <w:numPr>
          <w:ilvl w:val="1"/>
          <w:numId w:val="4"/>
        </w:numPr>
      </w:pPr>
      <w:r>
        <w:rPr>
          <w:i/>
        </w:rPr>
        <w:t>Comparative Advantage:</w:t>
      </w:r>
      <w:r>
        <w:t xml:space="preserve"> the ability to produce some products more efficiently than others </w:t>
      </w:r>
    </w:p>
    <w:p w:rsidR="00086512" w:rsidRDefault="00086512" w:rsidP="00086512">
      <w:pPr>
        <w:pStyle w:val="ListParagraph"/>
        <w:numPr>
          <w:ilvl w:val="2"/>
          <w:numId w:val="4"/>
        </w:numPr>
      </w:pPr>
      <w:r>
        <w:t xml:space="preserve">All countries have a comparative advantage in some products but none have one in all products </w:t>
      </w:r>
    </w:p>
    <w:p w:rsidR="001804D5" w:rsidRDefault="00086512" w:rsidP="00086512">
      <w:pPr>
        <w:pStyle w:val="ListParagraph"/>
        <w:numPr>
          <w:ilvl w:val="2"/>
          <w:numId w:val="4"/>
        </w:numPr>
      </w:pPr>
      <w:r>
        <w:t xml:space="preserve">Ex. Canada and South Korea can both farm and manufacture electronic equipment, but Canada has a comparative advantage in farming and South Korea has one in electronic equipment so that’s what they trade each other </w:t>
      </w:r>
    </w:p>
    <w:p w:rsidR="001804D5" w:rsidRDefault="001804D5" w:rsidP="001804D5">
      <w:pPr>
        <w:pStyle w:val="ListParagraph"/>
        <w:numPr>
          <w:ilvl w:val="1"/>
          <w:numId w:val="4"/>
        </w:numPr>
      </w:pPr>
      <w:r>
        <w:rPr>
          <w:i/>
        </w:rPr>
        <w:t>National Competitive Advantage</w:t>
      </w:r>
      <w:r>
        <w:t>: recently a more widely accepted model of why nations engage in international trade. National competitive advantage derives from four conditions:</w:t>
      </w:r>
    </w:p>
    <w:p w:rsidR="001804D5" w:rsidRDefault="001804D5" w:rsidP="001804D5">
      <w:pPr>
        <w:pStyle w:val="ListParagraph"/>
        <w:numPr>
          <w:ilvl w:val="2"/>
          <w:numId w:val="4"/>
        </w:numPr>
      </w:pPr>
      <w:r>
        <w:t xml:space="preserve">1) Factor conditions: factors of production </w:t>
      </w:r>
    </w:p>
    <w:p w:rsidR="001804D5" w:rsidRDefault="001804D5" w:rsidP="001804D5">
      <w:pPr>
        <w:pStyle w:val="ListParagraph"/>
        <w:numPr>
          <w:ilvl w:val="2"/>
          <w:numId w:val="4"/>
        </w:numPr>
      </w:pPr>
      <w:r>
        <w:t xml:space="preserve">2) Demand conditions: reflect large domestic consumer base that promotes strong demand for innovative products </w:t>
      </w:r>
    </w:p>
    <w:p w:rsidR="001804D5" w:rsidRDefault="001804D5" w:rsidP="001804D5">
      <w:pPr>
        <w:pStyle w:val="ListParagraph"/>
        <w:numPr>
          <w:ilvl w:val="2"/>
          <w:numId w:val="4"/>
        </w:numPr>
      </w:pPr>
      <w:r>
        <w:t>3) Related and supporting industries: strong local or regional supplier and/or industrial customers</w:t>
      </w:r>
    </w:p>
    <w:p w:rsidR="001804D5" w:rsidRDefault="001804D5" w:rsidP="001804D5">
      <w:pPr>
        <w:pStyle w:val="ListParagraph"/>
        <w:numPr>
          <w:ilvl w:val="2"/>
          <w:numId w:val="4"/>
        </w:numPr>
      </w:pPr>
      <w:r>
        <w:t xml:space="preserve">4) Strategies, structures and rivalries: firms and industries that stress cost reduction, product quality, higher productivity and innovative new products </w:t>
      </w:r>
    </w:p>
    <w:p w:rsidR="001804D5" w:rsidRDefault="001804D5" w:rsidP="001804D5">
      <w:pPr>
        <w:pStyle w:val="ListParagraph"/>
        <w:numPr>
          <w:ilvl w:val="3"/>
          <w:numId w:val="4"/>
        </w:numPr>
      </w:pPr>
      <w:r>
        <w:t xml:space="preserve">When all of these conditions exist in an industry, the companies in that industry are motivated to be more innovative and to excel, increasing the likelihood they will engage in international trade </w:t>
      </w:r>
    </w:p>
    <w:p w:rsidR="003877F7" w:rsidRDefault="001804D5" w:rsidP="001804D5">
      <w:pPr>
        <w:pStyle w:val="ListParagraph"/>
        <w:numPr>
          <w:ilvl w:val="1"/>
          <w:numId w:val="4"/>
        </w:numPr>
      </w:pPr>
      <w:r>
        <w:t>International Competitiveness: the ability of a country to generate more wealth than its competitors in world markets</w:t>
      </w:r>
    </w:p>
    <w:p w:rsidR="003877F7" w:rsidRDefault="003877F7" w:rsidP="003877F7">
      <w:pPr>
        <w:pStyle w:val="ListParagraph"/>
        <w:numPr>
          <w:ilvl w:val="0"/>
          <w:numId w:val="4"/>
        </w:numPr>
      </w:pPr>
      <w:r>
        <w:t>Three basic decisions to make when faced with prospect of globalization:</w:t>
      </w:r>
    </w:p>
    <w:p w:rsidR="003877F7" w:rsidRDefault="003877F7" w:rsidP="003877F7">
      <w:pPr>
        <w:pStyle w:val="ListParagraph"/>
        <w:numPr>
          <w:ilvl w:val="1"/>
          <w:numId w:val="4"/>
        </w:numPr>
      </w:pPr>
      <w:r>
        <w:t>1) Whether or not to go international</w:t>
      </w:r>
    </w:p>
    <w:p w:rsidR="003877F7" w:rsidRDefault="003877F7" w:rsidP="003877F7">
      <w:pPr>
        <w:pStyle w:val="ListParagraph"/>
        <w:numPr>
          <w:ilvl w:val="1"/>
          <w:numId w:val="4"/>
        </w:numPr>
      </w:pPr>
      <w:r>
        <w:t>2) Level of international involvement</w:t>
      </w:r>
    </w:p>
    <w:p w:rsidR="00652963" w:rsidRDefault="003877F7" w:rsidP="003877F7">
      <w:pPr>
        <w:pStyle w:val="ListParagraph"/>
        <w:numPr>
          <w:ilvl w:val="1"/>
          <w:numId w:val="4"/>
        </w:numPr>
      </w:pPr>
      <w:r>
        <w:t>3) Organizational structure that will best meet the company’s global needs</w:t>
      </w:r>
    </w:p>
    <w:p w:rsidR="00652963" w:rsidRDefault="00652963" w:rsidP="00652963">
      <w:pPr>
        <w:pStyle w:val="ListParagraph"/>
        <w:numPr>
          <w:ilvl w:val="0"/>
          <w:numId w:val="4"/>
        </w:numPr>
      </w:pPr>
      <w:r>
        <w:t>Factors in the decision to go international:</w:t>
      </w:r>
    </w:p>
    <w:p w:rsidR="00652963" w:rsidRDefault="00652963" w:rsidP="00652963">
      <w:pPr>
        <w:pStyle w:val="ListParagraph"/>
        <w:numPr>
          <w:ilvl w:val="1"/>
          <w:numId w:val="4"/>
        </w:numPr>
      </w:pPr>
      <w:r>
        <w:rPr>
          <w:i/>
        </w:rPr>
        <w:t xml:space="preserve">Business climate in other nations </w:t>
      </w:r>
      <w:r>
        <w:t>(cultural, legal and economic)</w:t>
      </w:r>
    </w:p>
    <w:p w:rsidR="00652963" w:rsidRDefault="00652963" w:rsidP="00652963">
      <w:pPr>
        <w:pStyle w:val="ListParagraph"/>
        <w:numPr>
          <w:ilvl w:val="1"/>
          <w:numId w:val="4"/>
        </w:numPr>
      </w:pPr>
      <w:r>
        <w:t>Is there a demand for the businesses products abroad?</w:t>
      </w:r>
    </w:p>
    <w:p w:rsidR="00652963" w:rsidRDefault="00652963" w:rsidP="00652963">
      <w:pPr>
        <w:pStyle w:val="ListParagraph"/>
        <w:numPr>
          <w:ilvl w:val="1"/>
          <w:numId w:val="4"/>
        </w:numPr>
      </w:pPr>
      <w:r>
        <w:t>If so, must these products be adapted for international consumption?</w:t>
      </w:r>
    </w:p>
    <w:p w:rsidR="00652963" w:rsidRDefault="00652963" w:rsidP="00652963">
      <w:pPr>
        <w:pStyle w:val="ListParagraph"/>
        <w:numPr>
          <w:ilvl w:val="0"/>
          <w:numId w:val="4"/>
        </w:numPr>
      </w:pPr>
      <w:r>
        <w:t>Barriers to International Trade</w:t>
      </w:r>
    </w:p>
    <w:p w:rsidR="00652963" w:rsidRDefault="00652963" w:rsidP="00652963">
      <w:pPr>
        <w:pStyle w:val="ListParagraph"/>
        <w:numPr>
          <w:ilvl w:val="1"/>
          <w:numId w:val="4"/>
        </w:numPr>
      </w:pPr>
      <w:r>
        <w:t xml:space="preserve">Social and Cultural Differences </w:t>
      </w:r>
    </w:p>
    <w:p w:rsidR="00652963" w:rsidRDefault="00652963" w:rsidP="00652963">
      <w:pPr>
        <w:pStyle w:val="ListParagraph"/>
        <w:numPr>
          <w:ilvl w:val="2"/>
          <w:numId w:val="4"/>
        </w:numPr>
      </w:pPr>
      <w:r>
        <w:t xml:space="preserve">Language barriers, physical stature of people, democratic differences (age and populations) and more subtle value, and behavioural differences </w:t>
      </w:r>
    </w:p>
    <w:p w:rsidR="00652963" w:rsidRDefault="00652963" w:rsidP="00652963">
      <w:pPr>
        <w:pStyle w:val="ListParagraph"/>
        <w:numPr>
          <w:ilvl w:val="1"/>
          <w:numId w:val="4"/>
        </w:numPr>
      </w:pPr>
      <w:r>
        <w:t>Economic Differences</w:t>
      </w:r>
    </w:p>
    <w:p w:rsidR="00652963" w:rsidRDefault="00652963" w:rsidP="00652963">
      <w:pPr>
        <w:pStyle w:val="ListParagraph"/>
        <w:numPr>
          <w:ilvl w:val="2"/>
          <w:numId w:val="4"/>
        </w:numPr>
      </w:pPr>
      <w:r>
        <w:t xml:space="preserve">Ex. the type of economic system the country has, the degree of government involvement </w:t>
      </w:r>
    </w:p>
    <w:p w:rsidR="00652963" w:rsidRDefault="00652963" w:rsidP="00652963">
      <w:pPr>
        <w:pStyle w:val="ListParagraph"/>
        <w:numPr>
          <w:ilvl w:val="1"/>
          <w:numId w:val="4"/>
        </w:numPr>
      </w:pPr>
      <w:r>
        <w:t xml:space="preserve">Exchange Rates </w:t>
      </w:r>
    </w:p>
    <w:p w:rsidR="00652963" w:rsidRDefault="00652963" w:rsidP="00652963">
      <w:pPr>
        <w:pStyle w:val="ListParagraph"/>
        <w:numPr>
          <w:ilvl w:val="2"/>
          <w:numId w:val="4"/>
        </w:numPr>
      </w:pPr>
      <w:r>
        <w:t xml:space="preserve">Companies that engage in international business must closely watch exchange-rate fluctuations because these changes affect oversees demand for products </w:t>
      </w:r>
    </w:p>
    <w:p w:rsidR="00652963" w:rsidRDefault="00652963" w:rsidP="00652963">
      <w:pPr>
        <w:pStyle w:val="ListParagraph"/>
        <w:numPr>
          <w:ilvl w:val="1"/>
          <w:numId w:val="4"/>
        </w:numPr>
      </w:pPr>
      <w:r>
        <w:t>Legal and Political Differences</w:t>
      </w:r>
    </w:p>
    <w:p w:rsidR="00652963" w:rsidRDefault="00652963" w:rsidP="00652963">
      <w:pPr>
        <w:pStyle w:val="ListParagraph"/>
        <w:numPr>
          <w:ilvl w:val="2"/>
          <w:numId w:val="4"/>
        </w:numPr>
      </w:pPr>
      <w:r>
        <w:t>Includes tariffs and quotas, local content laws, and business-practice laws</w:t>
      </w:r>
    </w:p>
    <w:p w:rsidR="00652963" w:rsidRDefault="00652963" w:rsidP="00652963">
      <w:pPr>
        <w:pStyle w:val="ListParagraph"/>
        <w:numPr>
          <w:ilvl w:val="3"/>
          <w:numId w:val="4"/>
        </w:numPr>
      </w:pPr>
      <w:r>
        <w:t>Quota: restricts the total number of a certain product that can be imported into a country (indirectly raises the prices of those products by limiting their supply)</w:t>
      </w:r>
    </w:p>
    <w:p w:rsidR="00652963" w:rsidRDefault="00652963" w:rsidP="00652963">
      <w:pPr>
        <w:pStyle w:val="ListParagraph"/>
        <w:numPr>
          <w:ilvl w:val="4"/>
          <w:numId w:val="4"/>
        </w:numPr>
      </w:pPr>
      <w:r>
        <w:t xml:space="preserve">Embargo: limiting all exportation or importation of a product </w:t>
      </w:r>
    </w:p>
    <w:p w:rsidR="00652963" w:rsidRDefault="00652963" w:rsidP="00652963">
      <w:pPr>
        <w:pStyle w:val="ListParagraph"/>
        <w:numPr>
          <w:ilvl w:val="3"/>
          <w:numId w:val="4"/>
        </w:numPr>
      </w:pPr>
      <w:r>
        <w:t>Tariff: tax charged on imported products (raises price of products to consumers)</w:t>
      </w:r>
    </w:p>
    <w:p w:rsidR="00652963" w:rsidRDefault="00652963" w:rsidP="00652963">
      <w:pPr>
        <w:pStyle w:val="ListParagraph"/>
        <w:numPr>
          <w:ilvl w:val="4"/>
          <w:numId w:val="4"/>
        </w:numPr>
      </w:pPr>
      <w:r>
        <w:t>Revenue tariff: strictly to make money for the government</w:t>
      </w:r>
    </w:p>
    <w:p w:rsidR="00FD694E" w:rsidRDefault="00652963" w:rsidP="00652963">
      <w:pPr>
        <w:pStyle w:val="ListParagraph"/>
        <w:numPr>
          <w:ilvl w:val="4"/>
          <w:numId w:val="4"/>
        </w:numPr>
      </w:pPr>
      <w:r>
        <w:t>Protectionist tariff: to reduce the imports of a particular product</w:t>
      </w:r>
    </w:p>
    <w:p w:rsidR="00FD694E" w:rsidRDefault="00FD694E" w:rsidP="00FD694E">
      <w:pPr>
        <w:pStyle w:val="ListParagraph"/>
        <w:numPr>
          <w:ilvl w:val="3"/>
          <w:numId w:val="4"/>
        </w:numPr>
      </w:pPr>
      <w:r>
        <w:t>Subsidy: government payment to give domestic business to help it compete with foreign firms (funds and low-interest loans)</w:t>
      </w:r>
    </w:p>
    <w:p w:rsidR="00FD694E" w:rsidRDefault="00FD694E" w:rsidP="00FD694E">
      <w:pPr>
        <w:pStyle w:val="ListParagraph"/>
        <w:numPr>
          <w:ilvl w:val="2"/>
          <w:numId w:val="4"/>
        </w:numPr>
      </w:pPr>
      <w:r>
        <w:rPr>
          <w:i/>
        </w:rPr>
        <w:t>Protectionism</w:t>
      </w:r>
      <w:r>
        <w:t xml:space="preserve">: the practice of protecting domestic business at the expense of free market competition </w:t>
      </w:r>
    </w:p>
    <w:p w:rsidR="00FD694E" w:rsidRDefault="00FD694E" w:rsidP="00FD694E">
      <w:pPr>
        <w:pStyle w:val="ListParagraph"/>
        <w:numPr>
          <w:ilvl w:val="3"/>
          <w:numId w:val="4"/>
        </w:numPr>
      </w:pPr>
      <w:r>
        <w:t>Local-Content Laws: requires products sold in a particular country to be at least partly made in that country</w:t>
      </w:r>
    </w:p>
    <w:p w:rsidR="00FD694E" w:rsidRDefault="00FD694E" w:rsidP="00FD694E">
      <w:pPr>
        <w:pStyle w:val="ListParagraph"/>
        <w:numPr>
          <w:ilvl w:val="3"/>
          <w:numId w:val="4"/>
        </w:numPr>
      </w:pPr>
      <w:r>
        <w:t>Business-Practice Laws: host countries use these laws to govern business practices within their jurisdictions</w:t>
      </w:r>
    </w:p>
    <w:p w:rsidR="00FD694E" w:rsidRDefault="00FD694E" w:rsidP="00FD694E">
      <w:pPr>
        <w:pStyle w:val="ListParagraph"/>
        <w:numPr>
          <w:ilvl w:val="0"/>
          <w:numId w:val="4"/>
        </w:numPr>
      </w:pPr>
      <w:r>
        <w:rPr>
          <w:i/>
        </w:rPr>
        <w:t>Cartel</w:t>
      </w:r>
      <w:r>
        <w:t>: an association of producers whose purpose is to control the supply and price of a commodity</w:t>
      </w:r>
    </w:p>
    <w:p w:rsidR="00FD694E" w:rsidRDefault="00FD694E" w:rsidP="00FD694E">
      <w:pPr>
        <w:pStyle w:val="ListParagraph"/>
        <w:numPr>
          <w:ilvl w:val="0"/>
          <w:numId w:val="4"/>
        </w:numPr>
      </w:pPr>
      <w:r>
        <w:rPr>
          <w:i/>
        </w:rPr>
        <w:t>Dumping</w:t>
      </w:r>
      <w:r>
        <w:t xml:space="preserve">: forbidden by many countries, the practice of selling a product abroad for less than the comparable price charged in the home country </w:t>
      </w:r>
      <w:r>
        <w:br/>
      </w:r>
    </w:p>
    <w:p w:rsidR="00FD694E" w:rsidRDefault="00FD694E" w:rsidP="00FD694E">
      <w:pPr>
        <w:pStyle w:val="ListParagraph"/>
        <w:numPr>
          <w:ilvl w:val="0"/>
          <w:numId w:val="4"/>
        </w:numPr>
      </w:pPr>
      <w:r>
        <w:t>International trade is flourishing</w:t>
      </w:r>
    </w:p>
    <w:p w:rsidR="00FD694E" w:rsidRDefault="00FD694E" w:rsidP="00FD694E">
      <w:pPr>
        <w:pStyle w:val="ListParagraph"/>
        <w:numPr>
          <w:ilvl w:val="0"/>
          <w:numId w:val="4"/>
        </w:numPr>
      </w:pPr>
      <w:r>
        <w:t xml:space="preserve">Organizations and free-trade treaties exist to promote international trade </w:t>
      </w:r>
    </w:p>
    <w:p w:rsidR="00FD694E" w:rsidRDefault="00FD694E" w:rsidP="00FD694E">
      <w:pPr>
        <w:pStyle w:val="ListParagraph"/>
        <w:numPr>
          <w:ilvl w:val="1"/>
          <w:numId w:val="4"/>
        </w:numPr>
      </w:pPr>
      <w:r>
        <w:t>GATT (General Agreement on Trade and Tariffs)</w:t>
      </w:r>
    </w:p>
    <w:p w:rsidR="00FD694E" w:rsidRDefault="00FD694E" w:rsidP="00FD694E">
      <w:pPr>
        <w:pStyle w:val="ListParagraph"/>
        <w:numPr>
          <w:ilvl w:val="2"/>
          <w:numId w:val="4"/>
        </w:numPr>
      </w:pPr>
      <w:r>
        <w:t xml:space="preserve">Its purpose was to reduce trade barriers such as tariffs and quotas </w:t>
      </w:r>
    </w:p>
    <w:p w:rsidR="00FD694E" w:rsidRDefault="00FD694E" w:rsidP="00FD694E">
      <w:pPr>
        <w:pStyle w:val="ListParagraph"/>
        <w:numPr>
          <w:ilvl w:val="2"/>
          <w:numId w:val="4"/>
        </w:numPr>
      </w:pPr>
      <w:r>
        <w:t>92 countries signed, but not all complied with its rules (worst offender: United States)</w:t>
      </w:r>
    </w:p>
    <w:p w:rsidR="00FD694E" w:rsidRDefault="00FD694E" w:rsidP="00FD694E">
      <w:pPr>
        <w:pStyle w:val="ListParagraph"/>
        <w:numPr>
          <w:ilvl w:val="2"/>
          <w:numId w:val="4"/>
        </w:numPr>
      </w:pPr>
      <w:r>
        <w:t>Replaces by World Trade Organization</w:t>
      </w:r>
    </w:p>
    <w:p w:rsidR="00FD694E" w:rsidRDefault="00FD694E" w:rsidP="00FD694E">
      <w:pPr>
        <w:pStyle w:val="ListParagraph"/>
        <w:numPr>
          <w:ilvl w:val="1"/>
          <w:numId w:val="4"/>
        </w:numPr>
      </w:pPr>
      <w:r>
        <w:t>World Trade Organization (WTO)</w:t>
      </w:r>
    </w:p>
    <w:p w:rsidR="00FD694E" w:rsidRDefault="00FD694E" w:rsidP="00FD694E">
      <w:pPr>
        <w:pStyle w:val="ListParagraph"/>
        <w:numPr>
          <w:ilvl w:val="2"/>
          <w:numId w:val="4"/>
        </w:numPr>
      </w:pPr>
      <w:r>
        <w:t>153 members are required to open markets to international trade</w:t>
      </w:r>
    </w:p>
    <w:p w:rsidR="00165DBD" w:rsidRDefault="00FD694E" w:rsidP="00FD694E">
      <w:pPr>
        <w:pStyle w:val="ListParagraph"/>
        <w:numPr>
          <w:ilvl w:val="2"/>
          <w:numId w:val="4"/>
        </w:numPr>
      </w:pPr>
      <w:r>
        <w:t>Canada, United States and European Union are founding member of WTO</w:t>
      </w:r>
    </w:p>
    <w:p w:rsidR="00165DBD" w:rsidRDefault="00165DBD" w:rsidP="00165DBD">
      <w:pPr>
        <w:pStyle w:val="ListParagraph"/>
        <w:numPr>
          <w:ilvl w:val="1"/>
          <w:numId w:val="4"/>
        </w:numPr>
      </w:pPr>
      <w:r>
        <w:t>EU (European Union)</w:t>
      </w:r>
    </w:p>
    <w:p w:rsidR="00165DBD" w:rsidRDefault="00165DBD" w:rsidP="00165DBD">
      <w:pPr>
        <w:pStyle w:val="ListParagraph"/>
        <w:numPr>
          <w:ilvl w:val="2"/>
          <w:numId w:val="4"/>
        </w:numPr>
      </w:pPr>
      <w:r>
        <w:t xml:space="preserve">Largest free marketplace in the world and produces nearly a quarter of total global wealth </w:t>
      </w:r>
    </w:p>
    <w:p w:rsidR="00165DBD" w:rsidRDefault="00165DBD" w:rsidP="00165DBD">
      <w:pPr>
        <w:pStyle w:val="ListParagraph"/>
        <w:numPr>
          <w:ilvl w:val="1"/>
          <w:numId w:val="4"/>
        </w:numPr>
      </w:pPr>
      <w:r>
        <w:t>NAFTA (North American Free Trade Agreement)</w:t>
      </w:r>
    </w:p>
    <w:p w:rsidR="00165DBD" w:rsidRDefault="00165DBD" w:rsidP="00165DBD">
      <w:pPr>
        <w:pStyle w:val="ListParagraph"/>
        <w:numPr>
          <w:ilvl w:val="2"/>
          <w:numId w:val="4"/>
        </w:numPr>
      </w:pPr>
      <w:r>
        <w:t>Objective to create free trade for Canada, US and Mexico</w:t>
      </w:r>
    </w:p>
    <w:p w:rsidR="00165DBD" w:rsidRDefault="00165DBD" w:rsidP="00165DBD">
      <w:pPr>
        <w:pStyle w:val="ListParagraph"/>
        <w:numPr>
          <w:ilvl w:val="2"/>
          <w:numId w:val="4"/>
        </w:numPr>
      </w:pPr>
      <w:r>
        <w:t>Eliminates trade barriers, promotes fair competition and increases investment opportunities</w:t>
      </w:r>
    </w:p>
    <w:p w:rsidR="00086512" w:rsidRDefault="00165DBD" w:rsidP="00165DBD">
      <w:pPr>
        <w:pStyle w:val="ListParagraph"/>
        <w:numPr>
          <w:ilvl w:val="2"/>
          <w:numId w:val="4"/>
        </w:numPr>
      </w:pPr>
      <w:r>
        <w:t xml:space="preserve">Benefits of NAFTA are slowly eroding as a result of ever-increasing delays at border crossings (caused mostly by heavy US border security as a result of the 9/11) </w:t>
      </w:r>
    </w:p>
    <w:p w:rsidR="00DA0D46" w:rsidRDefault="00DA0D46" w:rsidP="00086512">
      <w:pPr>
        <w:pStyle w:val="ListParagraph"/>
        <w:ind w:left="1800"/>
      </w:pPr>
    </w:p>
    <w:p w:rsidR="0094294E" w:rsidRPr="00D17297" w:rsidRDefault="0094294E" w:rsidP="00271EC9">
      <w:pPr>
        <w:pStyle w:val="ListParagraph"/>
        <w:ind w:left="360"/>
        <w:rPr>
          <w:u w:val="single"/>
        </w:rPr>
      </w:pPr>
    </w:p>
    <w:p w:rsidR="0094294E" w:rsidRPr="0094294E" w:rsidRDefault="0094294E" w:rsidP="0094294E"/>
    <w:p w:rsidR="0094294E" w:rsidRDefault="0094294E"/>
    <w:p w:rsidR="0094294E" w:rsidRDefault="0094294E"/>
    <w:sectPr w:rsidR="0094294E" w:rsidSect="00A27B67">
      <w:headerReference w:type="default" r:id="rId5"/>
      <w:pgSz w:w="12240" w:h="15840"/>
      <w:pgMar w:top="1276" w:right="1800" w:bottom="1134" w:left="1800" w:header="708" w:footer="708" w:gutter="0"/>
      <w:cols w:space="708"/>
    </w:sectPr>
  </w:body>
</w:document>
</file>

<file path=word/fontTable.xml><?xml version="1.0" encoding="utf-8"?>
<w:fonts xmlns:r="http://schemas.openxmlformats.org/officeDocument/2006/relationships" xmlns:w="http://schemas.openxmlformats.org/wordprocessingml/2006/main">
  <w:font w:name="Symbol">
    <w:panose1 w:val="000000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header1.xml><?xml version="1.0" encoding="utf-8"?>
<w:hdr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p w:rsidR="00FD694E" w:rsidRDefault="00FD694E">
    <w:pPr>
      <w:pStyle w:val="Header"/>
    </w:pPr>
    <w:r>
      <w:tab/>
    </w:r>
    <w:r>
      <w:tab/>
    </w:r>
    <w:r>
      <w:rPr>
        <w:rStyle w:val="PageNumber"/>
      </w:rPr>
      <w:fldChar w:fldCharType="begin"/>
    </w:r>
    <w:r>
      <w:rPr>
        <w:rStyle w:val="PageNumber"/>
      </w:rPr>
      <w:instrText xml:space="preserve"> PAGE </w:instrText>
    </w:r>
    <w:r>
      <w:rPr>
        <w:rStyle w:val="PageNumber"/>
      </w:rPr>
      <w:fldChar w:fldCharType="separate"/>
    </w:r>
    <w:r w:rsidR="00165DBD">
      <w:rPr>
        <w:rStyle w:val="PageNumber"/>
        <w:noProof/>
      </w:rPr>
      <w:t>10</w:t>
    </w:r>
    <w:r>
      <w:rPr>
        <w:rStyle w:val="PageNumber"/>
      </w:rPr>
      <w:fldChar w:fldCharType="end"/>
    </w:r>
  </w:p>
</w:hdr>
</file>

<file path=word/numbering.xml><?xml version="1.0" encoding="utf-8"?>
<w:numbering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abstractNum w:abstractNumId="0">
    <w:nsid w:val="19354624"/>
    <w:multiLevelType w:val="hybridMultilevel"/>
    <w:tmpl w:val="1BD0776A"/>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nsid w:val="65E014BA"/>
    <w:multiLevelType w:val="hybridMultilevel"/>
    <w:tmpl w:val="985A3E34"/>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nsid w:val="70EA2353"/>
    <w:multiLevelType w:val="hybridMultilevel"/>
    <w:tmpl w:val="DCC4C98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nsid w:val="77374F16"/>
    <w:multiLevelType w:val="hybridMultilevel"/>
    <w:tmpl w:val="796A73B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1"/>
  </w:num>
  <w:num w:numId="2">
    <w:abstractNumId w:val="2"/>
  </w:num>
  <w:num w:numId="3">
    <w:abstractNumId w:val="0"/>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embedSystemFonts/>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doNotVertAlignCellWithSp/>
    <w:doNotBreakConstrainedForcedTable/>
    <w:useAnsiKerningPairs/>
    <w:cachedColBalance/>
    <w:splitPgBreakAndParaMark/>
  </w:compat>
  <w:rsids>
    <w:rsidRoot w:val="0094294E"/>
    <w:rsid w:val="00050581"/>
    <w:rsid w:val="00086512"/>
    <w:rsid w:val="000D78D1"/>
    <w:rsid w:val="00165DBD"/>
    <w:rsid w:val="001804D5"/>
    <w:rsid w:val="00192004"/>
    <w:rsid w:val="001D2DF3"/>
    <w:rsid w:val="00271EC9"/>
    <w:rsid w:val="00335582"/>
    <w:rsid w:val="00365FDF"/>
    <w:rsid w:val="003877F7"/>
    <w:rsid w:val="005E29FD"/>
    <w:rsid w:val="00652963"/>
    <w:rsid w:val="006B7D23"/>
    <w:rsid w:val="00711F1C"/>
    <w:rsid w:val="00774F39"/>
    <w:rsid w:val="007F0552"/>
    <w:rsid w:val="0094294E"/>
    <w:rsid w:val="009B5DF6"/>
    <w:rsid w:val="00A27B67"/>
    <w:rsid w:val="00A624A6"/>
    <w:rsid w:val="00B66445"/>
    <w:rsid w:val="00BF1149"/>
    <w:rsid w:val="00C5765D"/>
    <w:rsid w:val="00CA584E"/>
    <w:rsid w:val="00D17297"/>
    <w:rsid w:val="00DA0D46"/>
    <w:rsid w:val="00DF3255"/>
    <w:rsid w:val="00EE738D"/>
    <w:rsid w:val="00F1280D"/>
    <w:rsid w:val="00F42497"/>
    <w:rsid w:val="00FD694E"/>
  </w:rsids>
  <m:mathPr>
    <m:mathFont m:val="Times New Roman"/>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2653F"/>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ListParagraph">
    <w:name w:val="List Paragraph"/>
    <w:basedOn w:val="Normal"/>
    <w:uiPriority w:val="34"/>
    <w:qFormat/>
    <w:rsid w:val="0094294E"/>
    <w:pPr>
      <w:ind w:left="720"/>
      <w:contextualSpacing/>
    </w:pPr>
  </w:style>
  <w:style w:type="paragraph" w:styleId="Header">
    <w:name w:val="header"/>
    <w:basedOn w:val="Normal"/>
    <w:link w:val="HeaderChar"/>
    <w:uiPriority w:val="99"/>
    <w:semiHidden/>
    <w:unhideWhenUsed/>
    <w:rsid w:val="00711F1C"/>
    <w:pPr>
      <w:tabs>
        <w:tab w:val="center" w:pos="4320"/>
        <w:tab w:val="right" w:pos="8640"/>
      </w:tabs>
    </w:pPr>
  </w:style>
  <w:style w:type="character" w:customStyle="1" w:styleId="HeaderChar">
    <w:name w:val="Header Char"/>
    <w:basedOn w:val="DefaultParagraphFont"/>
    <w:link w:val="Header"/>
    <w:uiPriority w:val="99"/>
    <w:semiHidden/>
    <w:rsid w:val="00711F1C"/>
  </w:style>
  <w:style w:type="paragraph" w:styleId="Footer">
    <w:name w:val="footer"/>
    <w:basedOn w:val="Normal"/>
    <w:link w:val="FooterChar"/>
    <w:uiPriority w:val="99"/>
    <w:semiHidden/>
    <w:unhideWhenUsed/>
    <w:rsid w:val="00711F1C"/>
    <w:pPr>
      <w:tabs>
        <w:tab w:val="center" w:pos="4320"/>
        <w:tab w:val="right" w:pos="8640"/>
      </w:tabs>
    </w:pPr>
  </w:style>
  <w:style w:type="character" w:customStyle="1" w:styleId="FooterChar">
    <w:name w:val="Footer Char"/>
    <w:basedOn w:val="DefaultParagraphFont"/>
    <w:link w:val="Footer"/>
    <w:uiPriority w:val="99"/>
    <w:semiHidden/>
    <w:rsid w:val="00711F1C"/>
  </w:style>
  <w:style w:type="character" w:styleId="PageNumber">
    <w:name w:val="page number"/>
    <w:basedOn w:val="DefaultParagraphFont"/>
    <w:uiPriority w:val="99"/>
    <w:semiHidden/>
    <w:unhideWhenUsed/>
    <w:rsid w:val="00711F1C"/>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eader" Target="header1.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246</TotalTime>
  <Pages>11</Pages>
  <Words>3286</Words>
  <Characters>18735</Characters>
  <Application>Microsoft Word 12.1.0</Application>
  <DocSecurity>0</DocSecurity>
  <Lines>156</Lines>
  <Paragraphs>37</Paragraphs>
  <ScaleCrop>false</ScaleCrop>
  <Company>Lawrence Park CI</Company>
  <LinksUpToDate>false</LinksUpToDate>
  <CharactersWithSpaces>23007</CharactersWithSpaces>
  <SharedDoc>false</SharedDoc>
  <HyperlinksChanged>false</HyperlinksChanged>
  <AppVersion>12.0256</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Corey</dc:creator>
  <cp:keywords/>
  <cp:lastModifiedBy>Ali Corey</cp:lastModifiedBy>
  <cp:revision>10</cp:revision>
  <dcterms:created xsi:type="dcterms:W3CDTF">2012-04-15T17:07:00Z</dcterms:created>
  <dcterms:modified xsi:type="dcterms:W3CDTF">2012-04-15T21:43:00Z</dcterms:modified>
</cp:coreProperties>
</file>