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CEF" w:rsidRPr="00A811EE" w:rsidRDefault="0050567E" w:rsidP="0050567E">
      <w:pPr>
        <w:rPr>
          <w:rFonts w:asciiTheme="majorHAnsi" w:hAnsiTheme="majorHAnsi"/>
          <w:sz w:val="32"/>
          <w:u w:val="single"/>
        </w:rPr>
      </w:pPr>
      <w:r w:rsidRPr="00A811EE">
        <w:rPr>
          <w:rFonts w:asciiTheme="majorHAnsi" w:hAnsiTheme="majorHAnsi"/>
          <w:sz w:val="32"/>
          <w:u w:val="single"/>
        </w:rPr>
        <w:t xml:space="preserve">PSY3101 – The Psychology of Death and Dying Midterm Study Notes </w:t>
      </w:r>
    </w:p>
    <w:p w:rsidR="0050567E" w:rsidRPr="00A811EE" w:rsidRDefault="0050567E" w:rsidP="0050567E">
      <w:pPr>
        <w:rPr>
          <w:rFonts w:ascii="Tahoma" w:hAnsi="Tahoma" w:cs="Tahoma"/>
          <w:sz w:val="20"/>
          <w:u w:val="single"/>
        </w:rPr>
      </w:pPr>
      <w:r w:rsidRPr="00A811EE">
        <w:rPr>
          <w:rFonts w:ascii="Tahoma" w:hAnsi="Tahoma" w:cs="Tahoma"/>
          <w:sz w:val="20"/>
          <w:u w:val="single"/>
        </w:rPr>
        <w:t>Death Education</w:t>
      </w:r>
    </w:p>
    <w:p w:rsidR="0050567E" w:rsidRPr="00A811EE" w:rsidRDefault="0050567E" w:rsidP="0050567E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 xml:space="preserve">Why do we want to teach this? 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Aftermath of unresolved death (either past or present)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Vocational reasons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Curiosity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 xml:space="preserve">Preparation of life </w:t>
      </w:r>
    </w:p>
    <w:p w:rsidR="004D6094" w:rsidRDefault="004D6094" w:rsidP="0050567E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</w:rPr>
        <w:sectPr w:rsidR="004D6094" w:rsidSect="0050567E">
          <w:pgSz w:w="12240" w:h="15840"/>
          <w:pgMar w:top="567" w:right="737" w:bottom="567" w:left="737" w:header="708" w:footer="708" w:gutter="0"/>
          <w:cols w:space="708"/>
          <w:docGrid w:linePitch="360"/>
        </w:sectPr>
      </w:pPr>
    </w:p>
    <w:p w:rsidR="0050567E" w:rsidRPr="00A811EE" w:rsidRDefault="0050567E" w:rsidP="0050567E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lastRenderedPageBreak/>
        <w:t xml:space="preserve">Themes 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 xml:space="preserve">Limitation of control 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Individuality and community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 xml:space="preserve">Vulnerability and resilience </w:t>
      </w:r>
    </w:p>
    <w:p w:rsidR="004D6094" w:rsidRDefault="004D6094" w:rsidP="004D6094">
      <w:pPr>
        <w:pStyle w:val="ListParagraph"/>
        <w:rPr>
          <w:rFonts w:ascii="Tahoma" w:hAnsi="Tahoma" w:cs="Tahoma"/>
          <w:sz w:val="20"/>
        </w:rPr>
      </w:pPr>
    </w:p>
    <w:p w:rsidR="0050567E" w:rsidRPr="00A811EE" w:rsidRDefault="0050567E" w:rsidP="0050567E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lastRenderedPageBreak/>
        <w:t>Goals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 xml:space="preserve">Enriched personal lives 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Inform and guide in relationships with society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Prepare for public and professional roles</w:t>
      </w:r>
    </w:p>
    <w:p w:rsidR="004D6094" w:rsidRDefault="004D6094" w:rsidP="0050567E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</w:rPr>
        <w:sectPr w:rsidR="004D6094" w:rsidSect="004D6094">
          <w:type w:val="continuous"/>
          <w:pgSz w:w="12240" w:h="15840"/>
          <w:pgMar w:top="567" w:right="737" w:bottom="567" w:left="737" w:header="708" w:footer="708" w:gutter="0"/>
          <w:cols w:num="2" w:space="708"/>
          <w:docGrid w:linePitch="360"/>
        </w:sectPr>
      </w:pPr>
    </w:p>
    <w:p w:rsidR="0050567E" w:rsidRPr="00A811EE" w:rsidRDefault="0050567E" w:rsidP="0050567E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lastRenderedPageBreak/>
        <w:t>Mortality rates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 xml:space="preserve">Per 1000: in 1900, more people died than in 1994- almost a century later 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By gender: male tendency to die earlier than women</w:t>
      </w:r>
    </w:p>
    <w:p w:rsidR="0050567E" w:rsidRPr="00A811EE" w:rsidRDefault="0050567E" w:rsidP="0050567E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Causes of death in 1994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  <w:sectPr w:rsidR="0050567E" w:rsidRPr="00A811EE" w:rsidSect="004D6094">
          <w:type w:val="continuous"/>
          <w:pgSz w:w="12240" w:h="15840"/>
          <w:pgMar w:top="567" w:right="737" w:bottom="567" w:left="737" w:header="708" w:footer="708" w:gutter="0"/>
          <w:cols w:space="708"/>
          <w:docGrid w:linePitch="360"/>
        </w:sectPr>
      </w:pP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lastRenderedPageBreak/>
        <w:t>Heart (32.1%)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Cancer (23.5%)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C.V. (6.8%)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C.O.P.D (4.5%)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Accidents 3.9%)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Pneumonia (3.6%)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lastRenderedPageBreak/>
        <w:t>Diabetes (2.4%)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HIV (1.8%)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Suicide (1.4%)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Liver disease (1.1%)</w:t>
      </w:r>
    </w:p>
    <w:p w:rsidR="0050567E" w:rsidRPr="00A811EE" w:rsidRDefault="004D6094" w:rsidP="004D6094">
      <w:pPr>
        <w:pStyle w:val="ListParagraph"/>
        <w:rPr>
          <w:rFonts w:ascii="Tahoma" w:hAnsi="Tahoma" w:cs="Tahoma"/>
          <w:sz w:val="20"/>
        </w:rPr>
        <w:sectPr w:rsidR="0050567E" w:rsidRPr="00A811EE" w:rsidSect="0050567E">
          <w:type w:val="continuous"/>
          <w:pgSz w:w="12240" w:h="15840"/>
          <w:pgMar w:top="567" w:right="737" w:bottom="567" w:left="737" w:header="708" w:footer="708" w:gutter="0"/>
          <w:cols w:num="2" w:space="708"/>
          <w:docGrid w:linePitch="360"/>
        </w:sectPr>
      </w:pPr>
      <w:r>
        <w:rPr>
          <w:rFonts w:ascii="Tahoma" w:hAnsi="Tahoma" w:cs="Tahoma"/>
          <w:sz w:val="20"/>
        </w:rPr>
        <w:br/>
      </w:r>
    </w:p>
    <w:p w:rsidR="0050567E" w:rsidRPr="00A811EE" w:rsidRDefault="0050567E" w:rsidP="0050567E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lastRenderedPageBreak/>
        <w:t>Place of death in 1990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Hospital (62.2%)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Nursing home (16.4%)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Residence (17.4%)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Other (3.8)</w:t>
      </w:r>
    </w:p>
    <w:p w:rsidR="004D6094" w:rsidRDefault="004D6094" w:rsidP="004D6094">
      <w:pPr>
        <w:pStyle w:val="ListParagraph"/>
        <w:rPr>
          <w:rFonts w:ascii="Tahoma" w:hAnsi="Tahoma" w:cs="Tahoma"/>
          <w:sz w:val="20"/>
        </w:rPr>
      </w:pPr>
    </w:p>
    <w:p w:rsidR="0050567E" w:rsidRPr="00A811EE" w:rsidRDefault="0050567E" w:rsidP="0050567E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lastRenderedPageBreak/>
        <w:t>Reasons for new patterns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Industrialization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 xml:space="preserve">Public health measures 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Preventative health care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Modern cure-oriented medicine</w:t>
      </w:r>
    </w:p>
    <w:p w:rsidR="0050567E" w:rsidRPr="00A811EE" w:rsidRDefault="0050567E" w:rsidP="0050567E">
      <w:pPr>
        <w:pStyle w:val="ListParagraph"/>
        <w:numPr>
          <w:ilvl w:val="1"/>
          <w:numId w:val="1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 xml:space="preserve">Nature of contemporary families </w:t>
      </w:r>
    </w:p>
    <w:p w:rsidR="004D6094" w:rsidRDefault="004D6094" w:rsidP="001A4D2C">
      <w:pPr>
        <w:rPr>
          <w:rFonts w:ascii="Tahoma" w:hAnsi="Tahoma" w:cs="Tahoma"/>
          <w:sz w:val="20"/>
        </w:rPr>
        <w:sectPr w:rsidR="004D6094" w:rsidSect="004D6094">
          <w:type w:val="continuous"/>
          <w:pgSz w:w="12240" w:h="15840"/>
          <w:pgMar w:top="567" w:right="737" w:bottom="567" w:left="737" w:header="708" w:footer="708" w:gutter="0"/>
          <w:cols w:num="2" w:space="708"/>
          <w:docGrid w:linePitch="360"/>
        </w:sectPr>
      </w:pPr>
    </w:p>
    <w:p w:rsidR="009035F0" w:rsidRPr="00A811EE" w:rsidRDefault="001A4D2C" w:rsidP="001A4D2C">
      <w:p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lastRenderedPageBreak/>
        <w:t>History</w:t>
      </w:r>
      <w:r w:rsidR="009035F0" w:rsidRPr="00A811EE">
        <w:rPr>
          <w:rFonts w:ascii="Tahoma" w:hAnsi="Tahoma" w:cs="Tahoma"/>
          <w:sz w:val="20"/>
        </w:rPr>
        <w:t xml:space="preserve"> Perspectives</w:t>
      </w:r>
    </w:p>
    <w:p w:rsidR="009035F0" w:rsidRPr="00A811EE" w:rsidRDefault="009035F0" w:rsidP="009035F0">
      <w:pPr>
        <w:pStyle w:val="ListParagraph"/>
        <w:numPr>
          <w:ilvl w:val="0"/>
          <w:numId w:val="3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Until the 6</w:t>
      </w:r>
      <w:r w:rsidRPr="00A811EE">
        <w:rPr>
          <w:rFonts w:ascii="Tahoma" w:hAnsi="Tahoma" w:cs="Tahoma"/>
          <w:sz w:val="20"/>
          <w:vertAlign w:val="superscript"/>
        </w:rPr>
        <w:t>th</w:t>
      </w:r>
      <w:r w:rsidRPr="00A811EE">
        <w:rPr>
          <w:rFonts w:ascii="Tahoma" w:hAnsi="Tahoma" w:cs="Tahoma"/>
          <w:sz w:val="20"/>
        </w:rPr>
        <w:t xml:space="preserve"> century</w:t>
      </w:r>
    </w:p>
    <w:p w:rsidR="009035F0" w:rsidRPr="00A811EE" w:rsidRDefault="009035F0" w:rsidP="009035F0">
      <w:pPr>
        <w:pStyle w:val="ListParagraph"/>
        <w:numPr>
          <w:ilvl w:val="1"/>
          <w:numId w:val="3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Burial customs: pagans and saints</w:t>
      </w:r>
    </w:p>
    <w:p w:rsidR="009035F0" w:rsidRPr="00A811EE" w:rsidRDefault="009035F0" w:rsidP="009035F0">
      <w:pPr>
        <w:pStyle w:val="ListParagraph"/>
        <w:numPr>
          <w:ilvl w:val="1"/>
          <w:numId w:val="3"/>
        </w:numPr>
        <w:rPr>
          <w:rFonts w:ascii="Tahoma" w:hAnsi="Tahoma" w:cs="Tahoma"/>
          <w:sz w:val="20"/>
        </w:rPr>
      </w:pPr>
      <w:proofErr w:type="spellStart"/>
      <w:r w:rsidRPr="00A811EE">
        <w:rPr>
          <w:rFonts w:ascii="Tahoma" w:hAnsi="Tahoma" w:cs="Tahoma"/>
          <w:sz w:val="20"/>
        </w:rPr>
        <w:t>Charnal</w:t>
      </w:r>
      <w:proofErr w:type="spellEnd"/>
      <w:r w:rsidRPr="00A811EE">
        <w:rPr>
          <w:rFonts w:ascii="Tahoma" w:hAnsi="Tahoma" w:cs="Tahoma"/>
          <w:sz w:val="20"/>
        </w:rPr>
        <w:t xml:space="preserve"> houses</w:t>
      </w:r>
    </w:p>
    <w:p w:rsidR="009035F0" w:rsidRPr="00A811EE" w:rsidRDefault="009035F0" w:rsidP="009035F0">
      <w:pPr>
        <w:pStyle w:val="ListParagraph"/>
        <w:numPr>
          <w:ilvl w:val="1"/>
          <w:numId w:val="3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 xml:space="preserve">When you died, you were buried in the </w:t>
      </w:r>
      <w:proofErr w:type="spellStart"/>
      <w:r w:rsidRPr="00A811EE">
        <w:rPr>
          <w:rFonts w:ascii="Tahoma" w:hAnsi="Tahoma" w:cs="Tahoma"/>
          <w:sz w:val="20"/>
        </w:rPr>
        <w:t>charnal</w:t>
      </w:r>
      <w:proofErr w:type="spellEnd"/>
      <w:r w:rsidRPr="00A811EE">
        <w:rPr>
          <w:rFonts w:ascii="Tahoma" w:hAnsi="Tahoma" w:cs="Tahoma"/>
          <w:sz w:val="20"/>
        </w:rPr>
        <w:t xml:space="preserve"> houses where you composed with everyone else regardless of it you are a saint or a sinner</w:t>
      </w:r>
    </w:p>
    <w:p w:rsidR="001A4D2C" w:rsidRPr="00A811EE" w:rsidRDefault="001A4D2C" w:rsidP="001A4D2C">
      <w:pPr>
        <w:pStyle w:val="ListParagraph"/>
        <w:numPr>
          <w:ilvl w:val="0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12</w:t>
      </w:r>
      <w:r w:rsidRPr="00A811EE">
        <w:rPr>
          <w:rFonts w:ascii="Tahoma" w:hAnsi="Tahoma" w:cs="Tahoma"/>
          <w:sz w:val="20"/>
          <w:vertAlign w:val="superscript"/>
        </w:rPr>
        <w:t>th</w:t>
      </w:r>
      <w:r w:rsidRPr="00A811EE">
        <w:rPr>
          <w:rFonts w:ascii="Tahoma" w:hAnsi="Tahoma" w:cs="Tahoma"/>
          <w:sz w:val="20"/>
        </w:rPr>
        <w:t xml:space="preserve"> century</w:t>
      </w:r>
    </w:p>
    <w:p w:rsidR="001A4D2C" w:rsidRPr="00A811EE" w:rsidRDefault="001A4D2C" w:rsidP="001A4D2C">
      <w:pPr>
        <w:pStyle w:val="ListParagraph"/>
        <w:numPr>
          <w:ilvl w:val="1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Concept of death – you are aware of one’s own</w:t>
      </w:r>
    </w:p>
    <w:p w:rsidR="001A4D2C" w:rsidRPr="00A811EE" w:rsidRDefault="001A4D2C" w:rsidP="001A4D2C">
      <w:pPr>
        <w:pStyle w:val="ListParagraph"/>
        <w:numPr>
          <w:ilvl w:val="1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Death became important for each person</w:t>
      </w:r>
    </w:p>
    <w:p w:rsidR="001A4D2C" w:rsidRPr="00A811EE" w:rsidRDefault="001A4D2C" w:rsidP="001A4D2C">
      <w:pPr>
        <w:pStyle w:val="ListParagraph"/>
        <w:numPr>
          <w:ilvl w:val="1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 xml:space="preserve">Religion: judgement would separate souls </w:t>
      </w:r>
    </w:p>
    <w:p w:rsidR="001A4D2C" w:rsidRPr="00A811EE" w:rsidRDefault="001A4D2C" w:rsidP="001A4D2C">
      <w:pPr>
        <w:pStyle w:val="ListParagraph"/>
        <w:numPr>
          <w:ilvl w:val="1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Tally of life’s balance sheet</w:t>
      </w:r>
    </w:p>
    <w:p w:rsidR="001A4D2C" w:rsidRPr="00A811EE" w:rsidRDefault="001A4D2C" w:rsidP="001A4D2C">
      <w:pPr>
        <w:pStyle w:val="ListParagraph"/>
        <w:numPr>
          <w:ilvl w:val="1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The supreme challenge</w:t>
      </w:r>
    </w:p>
    <w:p w:rsidR="001A4D2C" w:rsidRPr="00A811EE" w:rsidRDefault="001A4D2C" w:rsidP="001A4D2C">
      <w:pPr>
        <w:pStyle w:val="ListParagraph"/>
        <w:numPr>
          <w:ilvl w:val="1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 xml:space="preserve">Wills were a testament to the person, not a disposition of wealth </w:t>
      </w:r>
    </w:p>
    <w:p w:rsidR="001A4D2C" w:rsidRPr="00A811EE" w:rsidRDefault="001A4D2C" w:rsidP="001A4D2C">
      <w:pPr>
        <w:pStyle w:val="ListParagraph"/>
        <w:numPr>
          <w:ilvl w:val="1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 xml:space="preserve">Average death age was about 45-50, when one died they believed that religion said something would happen to them afterwards </w:t>
      </w:r>
    </w:p>
    <w:p w:rsidR="001A4D2C" w:rsidRPr="00A811EE" w:rsidRDefault="001A4D2C" w:rsidP="001A4D2C">
      <w:pPr>
        <w:pStyle w:val="ListParagraph"/>
        <w:numPr>
          <w:ilvl w:val="1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 xml:space="preserve">Death had a social story </w:t>
      </w:r>
      <w:r w:rsidRPr="00A811EE">
        <w:rPr>
          <w:rFonts w:ascii="Tahoma" w:hAnsi="Tahoma" w:cs="Tahoma"/>
          <w:sz w:val="20"/>
        </w:rPr>
        <w:sym w:font="Wingdings" w:char="F0E0"/>
      </w:r>
      <w:r w:rsidRPr="00A811EE">
        <w:rPr>
          <w:rFonts w:ascii="Tahoma" w:hAnsi="Tahoma" w:cs="Tahoma"/>
          <w:sz w:val="20"/>
        </w:rPr>
        <w:t xml:space="preserve"> their will</w:t>
      </w:r>
    </w:p>
    <w:p w:rsidR="001A4D2C" w:rsidRPr="00A811EE" w:rsidRDefault="001A4D2C" w:rsidP="001A4D2C">
      <w:pPr>
        <w:pStyle w:val="ListParagraph"/>
        <w:numPr>
          <w:ilvl w:val="0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17</w:t>
      </w:r>
      <w:r w:rsidRPr="00A811EE">
        <w:rPr>
          <w:rFonts w:ascii="Tahoma" w:hAnsi="Tahoma" w:cs="Tahoma"/>
          <w:sz w:val="20"/>
          <w:vertAlign w:val="superscript"/>
        </w:rPr>
        <w:t>th</w:t>
      </w:r>
      <w:r w:rsidRPr="00A811EE">
        <w:rPr>
          <w:rFonts w:ascii="Tahoma" w:hAnsi="Tahoma" w:cs="Tahoma"/>
          <w:sz w:val="20"/>
        </w:rPr>
        <w:t xml:space="preserve"> century</w:t>
      </w:r>
    </w:p>
    <w:p w:rsidR="001A4D2C" w:rsidRPr="00A811EE" w:rsidRDefault="001A4D2C" w:rsidP="001A4D2C">
      <w:pPr>
        <w:pStyle w:val="ListParagraph"/>
        <w:numPr>
          <w:ilvl w:val="1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Death of the other was emphasized (as romantic)</w:t>
      </w:r>
    </w:p>
    <w:p w:rsidR="001A4D2C" w:rsidRPr="00A811EE" w:rsidRDefault="001A4D2C" w:rsidP="001A4D2C">
      <w:pPr>
        <w:pStyle w:val="ListParagraph"/>
        <w:numPr>
          <w:ilvl w:val="1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Religion gave way to reason</w:t>
      </w:r>
    </w:p>
    <w:p w:rsidR="001A4D2C" w:rsidRPr="00A811EE" w:rsidRDefault="001A4D2C" w:rsidP="001A4D2C">
      <w:pPr>
        <w:pStyle w:val="ListParagraph"/>
        <w:numPr>
          <w:ilvl w:val="1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Common to know when they were dying</w:t>
      </w:r>
    </w:p>
    <w:p w:rsidR="001A4D2C" w:rsidRPr="00A811EE" w:rsidRDefault="001A4D2C" w:rsidP="001A4D2C">
      <w:pPr>
        <w:pStyle w:val="ListParagraph"/>
        <w:numPr>
          <w:ilvl w:val="1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 xml:space="preserve">Death was beautiful, survivors were allowed to express their emotions </w:t>
      </w:r>
    </w:p>
    <w:p w:rsidR="001A4D2C" w:rsidRPr="00A811EE" w:rsidRDefault="001A4D2C" w:rsidP="001A4D2C">
      <w:pPr>
        <w:pStyle w:val="ListParagraph"/>
        <w:numPr>
          <w:ilvl w:val="1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lastRenderedPageBreak/>
        <w:t>But for the most part, they grieved at home before—never in public</w:t>
      </w:r>
    </w:p>
    <w:p w:rsidR="001A4D2C" w:rsidRPr="00A811EE" w:rsidRDefault="001A4D2C" w:rsidP="001A4D2C">
      <w:pPr>
        <w:pStyle w:val="ListParagraph"/>
        <w:numPr>
          <w:ilvl w:val="1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Initiation of ceremonies to help the survivors (rituals, funerals would be several days long, people were buried in coffins, tomb stones)</w:t>
      </w:r>
    </w:p>
    <w:p w:rsidR="001A4D2C" w:rsidRPr="00A811EE" w:rsidRDefault="001A4D2C" w:rsidP="001A4D2C">
      <w:pPr>
        <w:pStyle w:val="ListParagraph"/>
        <w:numPr>
          <w:ilvl w:val="1"/>
          <w:numId w:val="2"/>
        </w:numPr>
        <w:rPr>
          <w:rFonts w:ascii="Tahoma" w:hAnsi="Tahoma" w:cs="Tahoma"/>
          <w:sz w:val="20"/>
        </w:rPr>
      </w:pPr>
      <w:proofErr w:type="spellStart"/>
      <w:r w:rsidRPr="00A811EE">
        <w:rPr>
          <w:rFonts w:ascii="Tahoma" w:hAnsi="Tahoma" w:cs="Tahoma"/>
          <w:sz w:val="20"/>
        </w:rPr>
        <w:t>Memorialization</w:t>
      </w:r>
      <w:proofErr w:type="spellEnd"/>
      <w:r w:rsidRPr="00A811EE">
        <w:rPr>
          <w:rFonts w:ascii="Tahoma" w:hAnsi="Tahoma" w:cs="Tahoma"/>
          <w:sz w:val="20"/>
        </w:rPr>
        <w:t xml:space="preserve"> of the dead—elaborate ceremonies, tombstones</w:t>
      </w:r>
    </w:p>
    <w:p w:rsidR="001A4D2C" w:rsidRPr="00A811EE" w:rsidRDefault="001A4D2C" w:rsidP="001A4D2C">
      <w:pPr>
        <w:pStyle w:val="ListParagraph"/>
        <w:numPr>
          <w:ilvl w:val="1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Allowed to have masses public</w:t>
      </w:r>
    </w:p>
    <w:p w:rsidR="001A4D2C" w:rsidRPr="00A811EE" w:rsidRDefault="001A4D2C" w:rsidP="001A4D2C">
      <w:pPr>
        <w:pStyle w:val="ListParagraph"/>
        <w:numPr>
          <w:ilvl w:val="1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Death accepted as inevitable and universal</w:t>
      </w:r>
    </w:p>
    <w:p w:rsidR="001A4D2C" w:rsidRPr="00A811EE" w:rsidRDefault="001A4D2C" w:rsidP="001A4D2C">
      <w:pPr>
        <w:pStyle w:val="ListParagraph"/>
        <w:numPr>
          <w:ilvl w:val="1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Finality made less severe by the afterlife and by perpetuating the deceased</w:t>
      </w:r>
    </w:p>
    <w:p w:rsidR="001A4D2C" w:rsidRPr="00A811EE" w:rsidRDefault="001A4D2C" w:rsidP="001A4D2C">
      <w:pPr>
        <w:pStyle w:val="ListParagraph"/>
        <w:numPr>
          <w:ilvl w:val="1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People began to think more about the circulatory system and the inner body (more science based methods)</w:t>
      </w:r>
    </w:p>
    <w:p w:rsidR="001A4D2C" w:rsidRPr="00A811EE" w:rsidRDefault="001A4D2C" w:rsidP="001A4D2C">
      <w:pPr>
        <w:pStyle w:val="ListParagraph"/>
        <w:numPr>
          <w:ilvl w:val="1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 xml:space="preserve">Physicians realized people would die eventually </w:t>
      </w:r>
    </w:p>
    <w:p w:rsidR="001A4D2C" w:rsidRPr="00A811EE" w:rsidRDefault="001A4D2C" w:rsidP="001A4D2C">
      <w:pPr>
        <w:pStyle w:val="ListParagraph"/>
        <w:numPr>
          <w:ilvl w:val="0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19</w:t>
      </w:r>
      <w:r w:rsidRPr="00A811EE">
        <w:rPr>
          <w:rFonts w:ascii="Tahoma" w:hAnsi="Tahoma" w:cs="Tahoma"/>
          <w:sz w:val="20"/>
          <w:vertAlign w:val="superscript"/>
        </w:rPr>
        <w:t>th</w:t>
      </w:r>
      <w:r w:rsidRPr="00A811EE">
        <w:rPr>
          <w:rFonts w:ascii="Tahoma" w:hAnsi="Tahoma" w:cs="Tahoma"/>
          <w:sz w:val="20"/>
        </w:rPr>
        <w:t xml:space="preserve"> century</w:t>
      </w:r>
    </w:p>
    <w:p w:rsidR="001A4D2C" w:rsidRPr="00A811EE" w:rsidRDefault="001A4D2C" w:rsidP="001A4D2C">
      <w:pPr>
        <w:pStyle w:val="ListParagraph"/>
        <w:numPr>
          <w:ilvl w:val="1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Others death overshadowed one’s own mortality</w:t>
      </w:r>
    </w:p>
    <w:p w:rsidR="001A4D2C" w:rsidRPr="00A811EE" w:rsidRDefault="001A4D2C" w:rsidP="001A4D2C">
      <w:pPr>
        <w:pStyle w:val="ListParagraph"/>
        <w:numPr>
          <w:ilvl w:val="1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Someone’s else’s death became more important than your own death</w:t>
      </w:r>
    </w:p>
    <w:p w:rsidR="001A4D2C" w:rsidRPr="00A811EE" w:rsidRDefault="001A4D2C" w:rsidP="001A4D2C">
      <w:pPr>
        <w:pStyle w:val="ListParagraph"/>
        <w:numPr>
          <w:ilvl w:val="1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Your close ones (family, friends, loved ones)</w:t>
      </w:r>
    </w:p>
    <w:p w:rsidR="001A4D2C" w:rsidRPr="00A811EE" w:rsidRDefault="001A4D2C" w:rsidP="001A4D2C">
      <w:pPr>
        <w:pStyle w:val="ListParagraph"/>
        <w:numPr>
          <w:ilvl w:val="0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20</w:t>
      </w:r>
      <w:r w:rsidRPr="00A811EE">
        <w:rPr>
          <w:rFonts w:ascii="Tahoma" w:hAnsi="Tahoma" w:cs="Tahoma"/>
          <w:sz w:val="20"/>
          <w:vertAlign w:val="superscript"/>
        </w:rPr>
        <w:t>th</w:t>
      </w:r>
      <w:r w:rsidRPr="00A811EE">
        <w:rPr>
          <w:rFonts w:ascii="Tahoma" w:hAnsi="Tahoma" w:cs="Tahoma"/>
          <w:sz w:val="20"/>
        </w:rPr>
        <w:t xml:space="preserve"> century</w:t>
      </w:r>
    </w:p>
    <w:p w:rsidR="001A4D2C" w:rsidRPr="00A811EE" w:rsidRDefault="001A4D2C" w:rsidP="001A4D2C">
      <w:pPr>
        <w:pStyle w:val="ListParagraph"/>
        <w:numPr>
          <w:ilvl w:val="1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Death moved to hospitals – but many people didn’t want to grieve in public places</w:t>
      </w:r>
    </w:p>
    <w:p w:rsidR="001A4D2C" w:rsidRPr="00A811EE" w:rsidRDefault="001A4D2C" w:rsidP="001A4D2C">
      <w:pPr>
        <w:pStyle w:val="ListParagraph"/>
        <w:numPr>
          <w:ilvl w:val="2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 xml:space="preserve">And now a </w:t>
      </w:r>
      <w:proofErr w:type="spellStart"/>
      <w:r w:rsidRPr="00A811EE">
        <w:rPr>
          <w:rFonts w:ascii="Tahoma" w:hAnsi="Tahoma" w:cs="Tahoma"/>
          <w:sz w:val="20"/>
        </w:rPr>
        <w:t>days</w:t>
      </w:r>
      <w:proofErr w:type="spellEnd"/>
      <w:r w:rsidRPr="00A811EE">
        <w:rPr>
          <w:rFonts w:ascii="Tahoma" w:hAnsi="Tahoma" w:cs="Tahoma"/>
          <w:sz w:val="20"/>
        </w:rPr>
        <w:t xml:space="preserve"> people are still in that kind of movement</w:t>
      </w:r>
    </w:p>
    <w:p w:rsidR="001A4D2C" w:rsidRPr="00A811EE" w:rsidRDefault="001A4D2C" w:rsidP="001A4D2C">
      <w:pPr>
        <w:pStyle w:val="ListParagraph"/>
        <w:numPr>
          <w:ilvl w:val="1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Spare the dying any pain (with narcotics and anaesthetics)</w:t>
      </w:r>
    </w:p>
    <w:p w:rsidR="001A4D2C" w:rsidRPr="00A811EE" w:rsidRDefault="001A4D2C" w:rsidP="001A4D2C">
      <w:pPr>
        <w:pStyle w:val="ListParagraph"/>
        <w:numPr>
          <w:ilvl w:val="2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Previously, people were just given alcohol to keep them disoriented during surgery</w:t>
      </w:r>
    </w:p>
    <w:p w:rsidR="001A4D2C" w:rsidRPr="00A811EE" w:rsidRDefault="001A4D2C" w:rsidP="001A4D2C">
      <w:pPr>
        <w:pStyle w:val="ListParagraph"/>
        <w:numPr>
          <w:ilvl w:val="1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Grief suppressed</w:t>
      </w:r>
    </w:p>
    <w:p w:rsidR="001A4D2C" w:rsidRPr="00A811EE" w:rsidRDefault="001A4D2C" w:rsidP="001A4D2C">
      <w:pPr>
        <w:pStyle w:val="ListParagraph"/>
        <w:numPr>
          <w:ilvl w:val="1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 xml:space="preserve">Gentles recapture the traditional feelings – what is death? “invisible death” </w:t>
      </w:r>
    </w:p>
    <w:p w:rsidR="001A4D2C" w:rsidRPr="00A811EE" w:rsidRDefault="001A4D2C" w:rsidP="001A4D2C">
      <w:pPr>
        <w:pStyle w:val="ListParagraph"/>
        <w:numPr>
          <w:ilvl w:val="1"/>
          <w:numId w:val="2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 xml:space="preserve">Death became taboo – children need to be involved in their rituals of death in their families </w:t>
      </w:r>
    </w:p>
    <w:p w:rsidR="009035F0" w:rsidRPr="00A811EE" w:rsidRDefault="009035F0" w:rsidP="009035F0">
      <w:p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Attitudes of Death</w:t>
      </w:r>
    </w:p>
    <w:p w:rsidR="009035F0" w:rsidRPr="00A811EE" w:rsidRDefault="008313CA" w:rsidP="009035F0">
      <w:pPr>
        <w:pStyle w:val="ListParagraph"/>
        <w:numPr>
          <w:ilvl w:val="0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Death is the cessation of life</w:t>
      </w:r>
    </w:p>
    <w:p w:rsidR="008313CA" w:rsidRPr="00A811EE" w:rsidRDefault="008313CA" w:rsidP="009035F0">
      <w:pPr>
        <w:pStyle w:val="ListParagraph"/>
        <w:numPr>
          <w:ilvl w:val="0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Attitudes towards the death and the expression of these attitudes are a reflection of today’s society</w:t>
      </w:r>
    </w:p>
    <w:p w:rsidR="008313CA" w:rsidRPr="00A811EE" w:rsidRDefault="008313CA" w:rsidP="009035F0">
      <w:pPr>
        <w:pStyle w:val="ListParagraph"/>
        <w:numPr>
          <w:ilvl w:val="0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How is it reflected? Through language and humour</w:t>
      </w:r>
    </w:p>
    <w:p w:rsidR="008313CA" w:rsidRPr="00A811EE" w:rsidRDefault="008313CA" w:rsidP="009035F0">
      <w:pPr>
        <w:pStyle w:val="ListParagraph"/>
        <w:numPr>
          <w:ilvl w:val="0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The good news it: we can fix the problem if you take these pills... daily</w:t>
      </w:r>
    </w:p>
    <w:p w:rsidR="008313CA" w:rsidRPr="00A811EE" w:rsidRDefault="008313CA" w:rsidP="009035F0">
      <w:pPr>
        <w:pStyle w:val="ListParagraph"/>
        <w:numPr>
          <w:ilvl w:val="0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But the bad news is: here are four pills!</w:t>
      </w:r>
    </w:p>
    <w:p w:rsidR="008313CA" w:rsidRPr="004D6094" w:rsidRDefault="008313CA" w:rsidP="004D6094">
      <w:pPr>
        <w:pStyle w:val="ListParagraph"/>
        <w:numPr>
          <w:ilvl w:val="0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Humour</w:t>
      </w:r>
      <w:r w:rsidR="004D6094">
        <w:rPr>
          <w:rFonts w:ascii="Tahoma" w:hAnsi="Tahoma" w:cs="Tahoma"/>
          <w:sz w:val="20"/>
        </w:rPr>
        <w:t>: [</w:t>
      </w:r>
      <w:r w:rsidRPr="004D6094">
        <w:rPr>
          <w:rFonts w:ascii="Tahoma" w:hAnsi="Tahoma" w:cs="Tahoma"/>
          <w:sz w:val="20"/>
        </w:rPr>
        <w:t>Old want never die: they become needs</w:t>
      </w:r>
      <w:r w:rsidR="004D6094">
        <w:rPr>
          <w:rFonts w:ascii="Tahoma" w:hAnsi="Tahoma" w:cs="Tahoma"/>
          <w:sz w:val="20"/>
        </w:rPr>
        <w:t xml:space="preserve">/ </w:t>
      </w:r>
      <w:r w:rsidRPr="004D6094">
        <w:rPr>
          <w:rFonts w:ascii="Tahoma" w:hAnsi="Tahoma" w:cs="Tahoma"/>
          <w:sz w:val="20"/>
        </w:rPr>
        <w:t>Old watchmakers never die: they just unwind –</w:t>
      </w:r>
      <w:r w:rsidR="004D6094">
        <w:rPr>
          <w:rFonts w:ascii="Tahoma" w:hAnsi="Tahoma" w:cs="Tahoma"/>
          <w:sz w:val="20"/>
        </w:rPr>
        <w:t xml:space="preserve"> etc.]</w:t>
      </w:r>
    </w:p>
    <w:p w:rsidR="008313CA" w:rsidRPr="00A811EE" w:rsidRDefault="008313CA" w:rsidP="008313CA">
      <w:pPr>
        <w:pStyle w:val="ListParagraph"/>
        <w:numPr>
          <w:ilvl w:val="1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Allows for discussion</w:t>
      </w:r>
    </w:p>
    <w:p w:rsidR="008313CA" w:rsidRPr="00A811EE" w:rsidRDefault="008313CA" w:rsidP="008313CA">
      <w:pPr>
        <w:pStyle w:val="ListParagraph"/>
        <w:numPr>
          <w:ilvl w:val="1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Momentary release from pain</w:t>
      </w:r>
    </w:p>
    <w:p w:rsidR="008313CA" w:rsidRPr="00A811EE" w:rsidRDefault="008313CA" w:rsidP="008313CA">
      <w:pPr>
        <w:pStyle w:val="ListParagraph"/>
        <w:numPr>
          <w:ilvl w:val="1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 xml:space="preserve">Is an equalizer (treats the same) </w:t>
      </w:r>
    </w:p>
    <w:p w:rsidR="008313CA" w:rsidRPr="00A811EE" w:rsidRDefault="008313CA" w:rsidP="008313CA">
      <w:pPr>
        <w:pStyle w:val="ListParagraph"/>
        <w:numPr>
          <w:ilvl w:val="1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Release and relief (means of coping for caregiver and patient)</w:t>
      </w:r>
    </w:p>
    <w:p w:rsidR="008313CA" w:rsidRPr="00A811EE" w:rsidRDefault="008313CA" w:rsidP="008313CA">
      <w:pPr>
        <w:pStyle w:val="ListParagraph"/>
        <w:numPr>
          <w:ilvl w:val="0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How are attitudes disseminated?</w:t>
      </w:r>
    </w:p>
    <w:p w:rsidR="008313CA" w:rsidRPr="00A811EE" w:rsidRDefault="008313CA" w:rsidP="008313CA">
      <w:pPr>
        <w:pStyle w:val="ListParagraph"/>
        <w:numPr>
          <w:ilvl w:val="1"/>
          <w:numId w:val="4"/>
        </w:numPr>
        <w:rPr>
          <w:rFonts w:ascii="Tahoma" w:hAnsi="Tahoma" w:cs="Tahoma"/>
          <w:sz w:val="20"/>
        </w:rPr>
        <w:sectPr w:rsidR="008313CA" w:rsidRPr="00A811EE" w:rsidSect="0050567E">
          <w:type w:val="continuous"/>
          <w:pgSz w:w="12240" w:h="15840"/>
          <w:pgMar w:top="567" w:right="737" w:bottom="567" w:left="737" w:header="708" w:footer="708" w:gutter="0"/>
          <w:cols w:space="708"/>
          <w:docGrid w:linePitch="360"/>
        </w:sectPr>
      </w:pPr>
    </w:p>
    <w:p w:rsidR="008313CA" w:rsidRPr="00A811EE" w:rsidRDefault="008313CA" w:rsidP="008313CA">
      <w:pPr>
        <w:pStyle w:val="ListParagraph"/>
        <w:numPr>
          <w:ilvl w:val="1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lastRenderedPageBreak/>
        <w:t>Mass media</w:t>
      </w:r>
    </w:p>
    <w:p w:rsidR="008313CA" w:rsidRPr="00A811EE" w:rsidRDefault="008313CA" w:rsidP="008313CA">
      <w:pPr>
        <w:pStyle w:val="ListParagraph"/>
        <w:numPr>
          <w:ilvl w:val="1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Literature</w:t>
      </w:r>
    </w:p>
    <w:p w:rsidR="008313CA" w:rsidRPr="00A811EE" w:rsidRDefault="008313CA" w:rsidP="008313CA">
      <w:pPr>
        <w:pStyle w:val="ListParagraph"/>
        <w:numPr>
          <w:ilvl w:val="1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Music</w:t>
      </w:r>
    </w:p>
    <w:p w:rsidR="008313CA" w:rsidRPr="00A811EE" w:rsidRDefault="008313CA" w:rsidP="008313CA">
      <w:pPr>
        <w:pStyle w:val="ListParagraph"/>
        <w:numPr>
          <w:ilvl w:val="1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lastRenderedPageBreak/>
        <w:t>Visual arts</w:t>
      </w:r>
    </w:p>
    <w:p w:rsidR="008313CA" w:rsidRPr="00A811EE" w:rsidRDefault="008313CA" w:rsidP="008313CA">
      <w:pPr>
        <w:pStyle w:val="ListParagraph"/>
        <w:numPr>
          <w:ilvl w:val="1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AIDS quilt</w:t>
      </w:r>
    </w:p>
    <w:p w:rsidR="008313CA" w:rsidRPr="00A811EE" w:rsidRDefault="008313CA" w:rsidP="008313CA">
      <w:pPr>
        <w:pStyle w:val="ListParagraph"/>
        <w:numPr>
          <w:ilvl w:val="1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Formal death education</w:t>
      </w:r>
    </w:p>
    <w:p w:rsidR="008313CA" w:rsidRPr="00A811EE" w:rsidRDefault="008313CA" w:rsidP="008313CA">
      <w:pPr>
        <w:pStyle w:val="ListParagraph"/>
        <w:numPr>
          <w:ilvl w:val="0"/>
          <w:numId w:val="4"/>
        </w:numPr>
        <w:rPr>
          <w:rFonts w:ascii="Tahoma" w:hAnsi="Tahoma" w:cs="Tahoma"/>
          <w:sz w:val="20"/>
        </w:rPr>
        <w:sectPr w:rsidR="008313CA" w:rsidRPr="00A811EE" w:rsidSect="008313CA">
          <w:type w:val="continuous"/>
          <w:pgSz w:w="12240" w:h="15840"/>
          <w:pgMar w:top="567" w:right="737" w:bottom="567" w:left="737" w:header="708" w:footer="708" w:gutter="0"/>
          <w:cols w:num="2" w:space="708"/>
          <w:docGrid w:linePitch="360"/>
        </w:sectPr>
      </w:pPr>
    </w:p>
    <w:p w:rsidR="008313CA" w:rsidRPr="00A811EE" w:rsidRDefault="008313CA" w:rsidP="008313CA">
      <w:pPr>
        <w:pStyle w:val="ListParagraph"/>
        <w:numPr>
          <w:ilvl w:val="0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lastRenderedPageBreak/>
        <w:t>Formal death education is a new phenomenon</w:t>
      </w:r>
    </w:p>
    <w:p w:rsidR="008313CA" w:rsidRPr="00A811EE" w:rsidRDefault="008313CA" w:rsidP="008313CA">
      <w:pPr>
        <w:pStyle w:val="ListParagraph"/>
        <w:numPr>
          <w:ilvl w:val="0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Nuclear power and arms forced confrontation</w:t>
      </w:r>
    </w:p>
    <w:p w:rsidR="008313CA" w:rsidRPr="00A811EE" w:rsidRDefault="008313CA" w:rsidP="008313CA">
      <w:pPr>
        <w:pStyle w:val="ListParagraph"/>
        <w:numPr>
          <w:ilvl w:val="0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Removed from the concept of death by</w:t>
      </w:r>
    </w:p>
    <w:p w:rsidR="004D6094" w:rsidRDefault="004D6094" w:rsidP="008313CA">
      <w:pPr>
        <w:pStyle w:val="ListParagraph"/>
        <w:numPr>
          <w:ilvl w:val="1"/>
          <w:numId w:val="4"/>
        </w:numPr>
        <w:rPr>
          <w:rFonts w:ascii="Tahoma" w:hAnsi="Tahoma" w:cs="Tahoma"/>
          <w:sz w:val="20"/>
        </w:rPr>
        <w:sectPr w:rsidR="004D6094" w:rsidSect="0050567E">
          <w:type w:val="continuous"/>
          <w:pgSz w:w="12240" w:h="15840"/>
          <w:pgMar w:top="567" w:right="737" w:bottom="567" w:left="737" w:header="708" w:footer="708" w:gutter="0"/>
          <w:cols w:space="708"/>
          <w:docGrid w:linePitch="360"/>
        </w:sectPr>
      </w:pPr>
    </w:p>
    <w:p w:rsidR="008313CA" w:rsidRPr="00A811EE" w:rsidRDefault="008313CA" w:rsidP="008313CA">
      <w:pPr>
        <w:pStyle w:val="ListParagraph"/>
        <w:numPr>
          <w:ilvl w:val="1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lastRenderedPageBreak/>
        <w:t>Euphemisms</w:t>
      </w:r>
    </w:p>
    <w:p w:rsidR="008313CA" w:rsidRPr="00A811EE" w:rsidRDefault="008313CA" w:rsidP="008313CA">
      <w:pPr>
        <w:pStyle w:val="ListParagraph"/>
        <w:numPr>
          <w:ilvl w:val="1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Isolation of the process of dying</w:t>
      </w:r>
    </w:p>
    <w:p w:rsidR="008313CA" w:rsidRPr="00A811EE" w:rsidRDefault="008313CA" w:rsidP="008313CA">
      <w:pPr>
        <w:pStyle w:val="ListParagraph"/>
        <w:numPr>
          <w:ilvl w:val="1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Technologies</w:t>
      </w:r>
    </w:p>
    <w:p w:rsidR="008313CA" w:rsidRPr="00A811EE" w:rsidRDefault="008313CA" w:rsidP="008313CA">
      <w:pPr>
        <w:pStyle w:val="ListParagraph"/>
        <w:numPr>
          <w:ilvl w:val="1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lastRenderedPageBreak/>
        <w:t>Institutions</w:t>
      </w:r>
    </w:p>
    <w:p w:rsidR="008313CA" w:rsidRPr="00A811EE" w:rsidRDefault="008313CA" w:rsidP="008313CA">
      <w:pPr>
        <w:pStyle w:val="ListParagraph"/>
        <w:numPr>
          <w:ilvl w:val="1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By the media</w:t>
      </w:r>
    </w:p>
    <w:p w:rsidR="004D6094" w:rsidRDefault="004D6094" w:rsidP="008313CA">
      <w:pPr>
        <w:pStyle w:val="ListParagraph"/>
        <w:numPr>
          <w:ilvl w:val="0"/>
          <w:numId w:val="4"/>
        </w:numPr>
        <w:rPr>
          <w:rFonts w:ascii="Tahoma" w:hAnsi="Tahoma" w:cs="Tahoma"/>
          <w:sz w:val="20"/>
        </w:rPr>
        <w:sectPr w:rsidR="004D6094" w:rsidSect="004D6094">
          <w:type w:val="continuous"/>
          <w:pgSz w:w="12240" w:h="15840"/>
          <w:pgMar w:top="567" w:right="737" w:bottom="567" w:left="737" w:header="708" w:footer="708" w:gutter="0"/>
          <w:cols w:num="2" w:space="708"/>
          <w:docGrid w:linePitch="360"/>
        </w:sectPr>
      </w:pPr>
    </w:p>
    <w:p w:rsidR="008313CA" w:rsidRPr="00A811EE" w:rsidRDefault="008313CA" w:rsidP="008313CA">
      <w:pPr>
        <w:pStyle w:val="ListParagraph"/>
        <w:numPr>
          <w:ilvl w:val="0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lastRenderedPageBreak/>
        <w:t>The aging population</w:t>
      </w:r>
    </w:p>
    <w:p w:rsidR="008313CA" w:rsidRPr="00A811EE" w:rsidRDefault="008313CA" w:rsidP="008313CA">
      <w:pPr>
        <w:pStyle w:val="ListParagraph"/>
        <w:numPr>
          <w:ilvl w:val="0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The prolongation of the process of dying</w:t>
      </w:r>
    </w:p>
    <w:p w:rsidR="008313CA" w:rsidRPr="00A811EE" w:rsidRDefault="008313CA" w:rsidP="008313CA">
      <w:pPr>
        <w:pStyle w:val="ListParagraph"/>
        <w:numPr>
          <w:ilvl w:val="0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The nuclear age</w:t>
      </w:r>
    </w:p>
    <w:p w:rsidR="008313CA" w:rsidRPr="00A811EE" w:rsidRDefault="008313CA" w:rsidP="008313CA">
      <w:pPr>
        <w:pStyle w:val="ListParagraph"/>
        <w:numPr>
          <w:ilvl w:val="0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The psychology of “entitlement” – the rights of the dying</w:t>
      </w:r>
    </w:p>
    <w:p w:rsidR="008313CA" w:rsidRPr="00A811EE" w:rsidRDefault="008313CA" w:rsidP="008313CA">
      <w:pPr>
        <w:pStyle w:val="ListParagraph"/>
        <w:numPr>
          <w:ilvl w:val="0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 xml:space="preserve">Humane approaches vs. The technologies – birth and dying </w:t>
      </w:r>
    </w:p>
    <w:p w:rsidR="008313CA" w:rsidRPr="00A811EE" w:rsidRDefault="008313CA" w:rsidP="008313CA">
      <w:pPr>
        <w:pStyle w:val="ListParagraph"/>
        <w:numPr>
          <w:ilvl w:val="0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Meaningful confrontation of death</w:t>
      </w:r>
    </w:p>
    <w:p w:rsidR="008313CA" w:rsidRPr="00A811EE" w:rsidRDefault="008313CA" w:rsidP="008313CA">
      <w:pPr>
        <w:pStyle w:val="ListParagraph"/>
        <w:numPr>
          <w:ilvl w:val="0"/>
          <w:numId w:val="4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The age of transition – failure and death are not synonymous</w:t>
      </w:r>
    </w:p>
    <w:p w:rsidR="008313CA" w:rsidRPr="00A811EE" w:rsidRDefault="008313CA" w:rsidP="008313CA">
      <w:p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lastRenderedPageBreak/>
        <w:t>Death Education</w:t>
      </w:r>
    </w:p>
    <w:p w:rsidR="008313CA" w:rsidRPr="00A811EE" w:rsidRDefault="008313CA" w:rsidP="008313CA">
      <w:pPr>
        <w:pStyle w:val="ListParagraph"/>
        <w:numPr>
          <w:ilvl w:val="0"/>
          <w:numId w:val="5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Formal (curriculum) and informal (media)</w:t>
      </w:r>
    </w:p>
    <w:p w:rsidR="008313CA" w:rsidRPr="00A811EE" w:rsidRDefault="008313CA" w:rsidP="008313CA">
      <w:pPr>
        <w:pStyle w:val="ListParagraph"/>
        <w:numPr>
          <w:ilvl w:val="0"/>
          <w:numId w:val="5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Courses in death and dying have increased</w:t>
      </w:r>
    </w:p>
    <w:p w:rsidR="008313CA" w:rsidRPr="00A811EE" w:rsidRDefault="008313CA" w:rsidP="008313CA">
      <w:pPr>
        <w:pStyle w:val="ListParagraph"/>
        <w:numPr>
          <w:ilvl w:val="0"/>
          <w:numId w:val="5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Many faculties</w:t>
      </w:r>
    </w:p>
    <w:p w:rsidR="008313CA" w:rsidRPr="00A811EE" w:rsidRDefault="008313CA" w:rsidP="008313CA">
      <w:pPr>
        <w:pStyle w:val="ListParagraph"/>
        <w:numPr>
          <w:ilvl w:val="0"/>
          <w:numId w:val="5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Many professionals</w:t>
      </w:r>
    </w:p>
    <w:p w:rsidR="008313CA" w:rsidRPr="00A811EE" w:rsidRDefault="008313CA" w:rsidP="008313CA">
      <w:pPr>
        <w:pStyle w:val="ListParagraph"/>
        <w:numPr>
          <w:ilvl w:val="0"/>
          <w:numId w:val="5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Provides the knowledge</w:t>
      </w:r>
    </w:p>
    <w:p w:rsidR="008313CA" w:rsidRPr="00A811EE" w:rsidRDefault="008313CA" w:rsidP="008313CA">
      <w:pPr>
        <w:pStyle w:val="ListParagraph"/>
        <w:numPr>
          <w:ilvl w:val="0"/>
          <w:numId w:val="5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Avoiding death does not remove the person from its power – avoidance only limits choices</w:t>
      </w:r>
    </w:p>
    <w:p w:rsidR="008313CA" w:rsidRPr="00A811EE" w:rsidRDefault="008313CA" w:rsidP="008313CA">
      <w:pPr>
        <w:pStyle w:val="ListParagraph"/>
        <w:numPr>
          <w:ilvl w:val="0"/>
          <w:numId w:val="5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Past – home</w:t>
      </w:r>
    </w:p>
    <w:p w:rsidR="008313CA" w:rsidRPr="00A811EE" w:rsidRDefault="008313CA" w:rsidP="008313CA">
      <w:pPr>
        <w:pStyle w:val="ListParagraph"/>
        <w:numPr>
          <w:ilvl w:val="0"/>
          <w:numId w:val="5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 xml:space="preserve">Today – institutions </w:t>
      </w:r>
    </w:p>
    <w:p w:rsidR="008313CA" w:rsidRPr="00A811EE" w:rsidRDefault="008313CA" w:rsidP="008313CA">
      <w:pPr>
        <w:pStyle w:val="ListParagraph"/>
        <w:numPr>
          <w:ilvl w:val="0"/>
          <w:numId w:val="5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 xml:space="preserve">Factors: </w:t>
      </w:r>
    </w:p>
    <w:p w:rsidR="008313CA" w:rsidRPr="00A811EE" w:rsidRDefault="008313CA" w:rsidP="008313CA">
      <w:pPr>
        <w:pStyle w:val="ListParagraph"/>
        <w:numPr>
          <w:ilvl w:val="1"/>
          <w:numId w:val="5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Life expectancy and mortality rates</w:t>
      </w:r>
    </w:p>
    <w:p w:rsidR="008313CA" w:rsidRPr="00A811EE" w:rsidRDefault="008313CA" w:rsidP="008313CA">
      <w:pPr>
        <w:pStyle w:val="ListParagraph"/>
        <w:numPr>
          <w:ilvl w:val="1"/>
          <w:numId w:val="5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Causes of death</w:t>
      </w:r>
    </w:p>
    <w:p w:rsidR="008313CA" w:rsidRPr="00A811EE" w:rsidRDefault="008313CA" w:rsidP="008313CA">
      <w:pPr>
        <w:pStyle w:val="ListParagraph"/>
        <w:numPr>
          <w:ilvl w:val="1"/>
          <w:numId w:val="5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Geographic mobility</w:t>
      </w:r>
    </w:p>
    <w:p w:rsidR="008313CA" w:rsidRPr="00A811EE" w:rsidRDefault="008313CA" w:rsidP="008313CA">
      <w:pPr>
        <w:pStyle w:val="ListParagraph"/>
        <w:numPr>
          <w:ilvl w:val="1"/>
          <w:numId w:val="5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An elderly population</w:t>
      </w:r>
    </w:p>
    <w:p w:rsidR="008313CA" w:rsidRPr="00A811EE" w:rsidRDefault="008313CA" w:rsidP="008313CA">
      <w:pPr>
        <w:pStyle w:val="ListParagraph"/>
        <w:numPr>
          <w:ilvl w:val="1"/>
          <w:numId w:val="5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 xml:space="preserve">Life extending technologies </w:t>
      </w:r>
    </w:p>
    <w:p w:rsidR="008313CA" w:rsidRPr="00A811EE" w:rsidRDefault="008313CA" w:rsidP="008313CA">
      <w:pPr>
        <w:pStyle w:val="ListParagraph"/>
        <w:numPr>
          <w:ilvl w:val="1"/>
          <w:numId w:val="5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Therefore there is a desire to: personalize a meaningful response to death, and to make choices rather than to conform (hospices and pastoral care)</w:t>
      </w:r>
    </w:p>
    <w:p w:rsidR="008313CA" w:rsidRPr="00A811EE" w:rsidRDefault="00A811EE" w:rsidP="00A811EE">
      <w:pPr>
        <w:pStyle w:val="ListParagraph"/>
        <w:numPr>
          <w:ilvl w:val="0"/>
          <w:numId w:val="5"/>
        </w:numPr>
        <w:rPr>
          <w:rFonts w:ascii="Tahoma" w:hAnsi="Tahoma" w:cs="Tahoma"/>
          <w:sz w:val="20"/>
        </w:rPr>
      </w:pPr>
      <w:r w:rsidRPr="00A811EE">
        <w:rPr>
          <w:rFonts w:ascii="Tahoma" w:hAnsi="Tahoma" w:cs="Tahoma"/>
          <w:sz w:val="20"/>
        </w:rPr>
        <w:t>Learning about death and dying helps to identify attitudes and behaviours to confront mortality in our own way</w:t>
      </w:r>
    </w:p>
    <w:p w:rsidR="00A811EE" w:rsidRDefault="00A811EE" w:rsidP="00A811EE">
      <w:p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Cultural Perspectives</w:t>
      </w:r>
    </w:p>
    <w:p w:rsidR="00A811EE" w:rsidRDefault="00A811EE" w:rsidP="00A811EE">
      <w:pPr>
        <w:pStyle w:val="ListParagraph"/>
        <w:numPr>
          <w:ilvl w:val="0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No matter the culture, death attitudes represent an effort to rationalize or make sense of death</w:t>
      </w:r>
    </w:p>
    <w:p w:rsidR="00A811EE" w:rsidRDefault="00A811EE" w:rsidP="00A811EE">
      <w:pPr>
        <w:pStyle w:val="ListParagraph"/>
        <w:numPr>
          <w:ilvl w:val="1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Culturally and socially determined more so than the country</w:t>
      </w:r>
    </w:p>
    <w:p w:rsidR="00A811EE" w:rsidRDefault="00A811EE" w:rsidP="00A811EE">
      <w:pPr>
        <w:pStyle w:val="ListParagraph"/>
        <w:numPr>
          <w:ilvl w:val="0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Afterlife – characteristic of a society that believes in myths</w:t>
      </w:r>
    </w:p>
    <w:p w:rsidR="00A811EE" w:rsidRDefault="00A811EE" w:rsidP="00A811EE">
      <w:pPr>
        <w:pStyle w:val="ListParagraph"/>
        <w:numPr>
          <w:ilvl w:val="0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Myths: transgression vs. The gods; or the world’s fate</w:t>
      </w:r>
    </w:p>
    <w:p w:rsidR="00A811EE" w:rsidRDefault="00A811EE" w:rsidP="00A811EE">
      <w:pPr>
        <w:pStyle w:val="ListParagraph"/>
        <w:numPr>
          <w:ilvl w:val="1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Death is welcome due to the weariness of life </w:t>
      </w:r>
    </w:p>
    <w:p w:rsidR="00A811EE" w:rsidRDefault="00A811EE" w:rsidP="00A811EE">
      <w:pPr>
        <w:pStyle w:val="ListParagraph"/>
        <w:numPr>
          <w:ilvl w:val="0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Common theme of myths</w:t>
      </w:r>
    </w:p>
    <w:p w:rsidR="00A811EE" w:rsidRDefault="00A811EE" w:rsidP="00A811EE">
      <w:pPr>
        <w:pStyle w:val="ListParagraph"/>
        <w:numPr>
          <w:ilvl w:val="1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Death is outside the person and his/her control</w:t>
      </w:r>
    </w:p>
    <w:p w:rsidR="00A811EE" w:rsidRDefault="00A811EE" w:rsidP="00A811EE">
      <w:pPr>
        <w:pStyle w:val="ListParagraph"/>
        <w:numPr>
          <w:ilvl w:val="1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Always the sense that somehow things can be fixed or changed</w:t>
      </w:r>
    </w:p>
    <w:p w:rsidR="00A811EE" w:rsidRDefault="00A811EE" w:rsidP="00A811EE">
      <w:pPr>
        <w:pStyle w:val="ListParagraph"/>
        <w:numPr>
          <w:ilvl w:val="1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Recognition of our mortality </w:t>
      </w:r>
    </w:p>
    <w:p w:rsidR="00A811EE" w:rsidRDefault="00A811EE" w:rsidP="00A811EE">
      <w:pPr>
        <w:pStyle w:val="ListParagraph"/>
        <w:numPr>
          <w:ilvl w:val="1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In many of these societies the dead are powerful beings and therefore there is a deep respect for them</w:t>
      </w:r>
    </w:p>
    <w:p w:rsidR="00A811EE" w:rsidRDefault="00A811EE" w:rsidP="00A811EE">
      <w:pPr>
        <w:pStyle w:val="ListParagraph"/>
        <w:numPr>
          <w:ilvl w:val="1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Elaborate funerals were constructed to ensure that the dead passed over &amp; weren’t a danger to the living</w:t>
      </w:r>
    </w:p>
    <w:p w:rsidR="00A811EE" w:rsidRDefault="00A811EE" w:rsidP="00A811EE">
      <w:pPr>
        <w:pStyle w:val="ListParagraph"/>
        <w:numPr>
          <w:ilvl w:val="1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In some cultures the living did not forget the dead</w:t>
      </w:r>
    </w:p>
    <w:p w:rsidR="00A811EE" w:rsidRDefault="00A811EE" w:rsidP="00A811EE">
      <w:pPr>
        <w:pStyle w:val="ListParagraph"/>
        <w:numPr>
          <w:ilvl w:val="1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Ceremonies were held to honour</w:t>
      </w:r>
    </w:p>
    <w:p w:rsidR="00A811EE" w:rsidRDefault="00A811EE" w:rsidP="00A811EE">
      <w:pPr>
        <w:pStyle w:val="ListParagraph"/>
        <w:numPr>
          <w:ilvl w:val="1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 community consisted of both the living and the dead</w:t>
      </w:r>
    </w:p>
    <w:p w:rsidR="00A811EE" w:rsidRDefault="00A811EE" w:rsidP="00A811EE">
      <w:pPr>
        <w:pStyle w:val="ListParagraph"/>
        <w:numPr>
          <w:ilvl w:val="0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 dead could provide services for the living:</w:t>
      </w:r>
    </w:p>
    <w:p w:rsidR="00A811EE" w:rsidRDefault="00A811EE" w:rsidP="00A811EE">
      <w:pPr>
        <w:pStyle w:val="ListParagraph"/>
        <w:numPr>
          <w:ilvl w:val="1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Communication accomplished through the Shamans</w:t>
      </w:r>
    </w:p>
    <w:p w:rsidR="00A811EE" w:rsidRDefault="00A811EE" w:rsidP="00A811EE">
      <w:pPr>
        <w:pStyle w:val="ListParagraph"/>
        <w:numPr>
          <w:ilvl w:val="1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Ancestors served as role models</w:t>
      </w:r>
    </w:p>
    <w:p w:rsidR="00A811EE" w:rsidRDefault="00A811EE" w:rsidP="00A811EE">
      <w:pPr>
        <w:pStyle w:val="ListParagraph"/>
        <w:numPr>
          <w:ilvl w:val="1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Provided the link between the living and the gods</w:t>
      </w:r>
    </w:p>
    <w:p w:rsidR="004A39E0" w:rsidRPr="004D6094" w:rsidRDefault="004A39E0" w:rsidP="004D6094">
      <w:pPr>
        <w:pStyle w:val="ListParagraph"/>
        <w:numPr>
          <w:ilvl w:val="0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Name avoidance is practiced by some culture</w:t>
      </w:r>
      <w:r w:rsidR="004D6094">
        <w:rPr>
          <w:rFonts w:ascii="Tahoma" w:hAnsi="Tahoma" w:cs="Tahoma"/>
          <w:sz w:val="20"/>
        </w:rPr>
        <w:t>s: it’s n</w:t>
      </w:r>
      <w:r w:rsidRPr="004D6094">
        <w:rPr>
          <w:rFonts w:ascii="Tahoma" w:hAnsi="Tahoma" w:cs="Tahoma"/>
          <w:sz w:val="20"/>
        </w:rPr>
        <w:t>ever mentioned</w:t>
      </w:r>
    </w:p>
    <w:p w:rsidR="004A39E0" w:rsidRDefault="004A39E0" w:rsidP="004A39E0">
      <w:pPr>
        <w:pStyle w:val="ListParagraph"/>
        <w:numPr>
          <w:ilvl w:val="1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Some cultures a living person must change their name if it is the same as the dead person’s</w:t>
      </w:r>
    </w:p>
    <w:p w:rsidR="004A39E0" w:rsidRDefault="004A39E0" w:rsidP="004A39E0">
      <w:pPr>
        <w:pStyle w:val="ListParagraph"/>
        <w:numPr>
          <w:ilvl w:val="0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Other cultures revere the dead person’s name by passing it to a new generation –</w:t>
      </w:r>
      <w:r w:rsidR="004D6094">
        <w:rPr>
          <w:rFonts w:ascii="Tahoma" w:hAnsi="Tahoma" w:cs="Tahoma"/>
          <w:sz w:val="20"/>
        </w:rPr>
        <w:t xml:space="preserve">a </w:t>
      </w:r>
      <w:r>
        <w:rPr>
          <w:rFonts w:ascii="Tahoma" w:hAnsi="Tahoma" w:cs="Tahoma"/>
          <w:sz w:val="20"/>
        </w:rPr>
        <w:t xml:space="preserve">way to make the name </w:t>
      </w:r>
      <w:r w:rsidR="004D6094">
        <w:rPr>
          <w:rFonts w:ascii="Tahoma" w:hAnsi="Tahoma" w:cs="Tahoma"/>
          <w:sz w:val="20"/>
        </w:rPr>
        <w:t>alive</w:t>
      </w:r>
    </w:p>
    <w:p w:rsidR="004A39E0" w:rsidRDefault="004A39E0" w:rsidP="004A39E0">
      <w:pPr>
        <w:pStyle w:val="ListParagraph"/>
        <w:numPr>
          <w:ilvl w:val="0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Some cultures try to spare the living any pain and do not refer to the dead person by name</w:t>
      </w:r>
    </w:p>
    <w:p w:rsidR="004A39E0" w:rsidRDefault="004A39E0" w:rsidP="004A39E0">
      <w:pPr>
        <w:pStyle w:val="ListParagraph"/>
        <w:numPr>
          <w:ilvl w:val="0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Death is part of the process of living—another stage</w:t>
      </w:r>
    </w:p>
    <w:p w:rsidR="004A39E0" w:rsidRDefault="004A39E0" w:rsidP="004A39E0">
      <w:pPr>
        <w:pStyle w:val="ListParagraph"/>
        <w:numPr>
          <w:ilvl w:val="0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In some cultures death is not natural—a result of an accident</w:t>
      </w:r>
    </w:p>
    <w:p w:rsidR="004A39E0" w:rsidRDefault="004A39E0" w:rsidP="004A39E0">
      <w:pPr>
        <w:pStyle w:val="ListParagraph"/>
        <w:numPr>
          <w:ilvl w:val="0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With no visible reason for the death, the cause is attributed to some magical force</w:t>
      </w:r>
    </w:p>
    <w:p w:rsidR="004A39E0" w:rsidRDefault="004A39E0" w:rsidP="004A39E0">
      <w:pPr>
        <w:pStyle w:val="ListParagraph"/>
        <w:numPr>
          <w:ilvl w:val="0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Diseases were not well understood</w:t>
      </w:r>
    </w:p>
    <w:p w:rsidR="004A39E0" w:rsidRDefault="004A39E0" w:rsidP="004A39E0">
      <w:pPr>
        <w:pStyle w:val="ListParagraph"/>
        <w:numPr>
          <w:ilvl w:val="0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Unexpected death meant misfortune and possible retribution that required the community to make atonements</w:t>
      </w:r>
    </w:p>
    <w:p w:rsidR="004A39E0" w:rsidRDefault="004A39E0" w:rsidP="004A39E0">
      <w:pPr>
        <w:pStyle w:val="ListParagraph"/>
        <w:numPr>
          <w:ilvl w:val="0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Domains of death: natural, socioeconomic, psychosocial</w:t>
      </w:r>
    </w:p>
    <w:p w:rsidR="004A39E0" w:rsidRDefault="004A39E0" w:rsidP="004A39E0">
      <w:pPr>
        <w:pStyle w:val="ListParagraph"/>
        <w:numPr>
          <w:ilvl w:val="1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 western world – an integral part of life</w:t>
      </w:r>
    </w:p>
    <w:p w:rsidR="004A39E0" w:rsidRDefault="004A39E0" w:rsidP="004A39E0">
      <w:pPr>
        <w:pStyle w:val="ListParagraph"/>
        <w:numPr>
          <w:ilvl w:val="1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Illness – an imbalance</w:t>
      </w:r>
    </w:p>
    <w:p w:rsidR="004A39E0" w:rsidRDefault="004A39E0" w:rsidP="004A39E0">
      <w:pPr>
        <w:pStyle w:val="ListParagraph"/>
        <w:numPr>
          <w:ilvl w:val="1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The church offered hope for an afterlife </w:t>
      </w:r>
      <w:r w:rsidRPr="004A39E0">
        <w:rPr>
          <w:rFonts w:ascii="Tahoma" w:hAnsi="Tahoma" w:cs="Tahoma"/>
          <w:sz w:val="20"/>
        </w:rPr>
        <w:sym w:font="Wingdings" w:char="F0E0"/>
      </w:r>
      <w:r>
        <w:rPr>
          <w:rFonts w:ascii="Tahoma" w:hAnsi="Tahoma" w:cs="Tahoma"/>
          <w:sz w:val="20"/>
        </w:rPr>
        <w:t xml:space="preserve"> a common fate </w:t>
      </w:r>
    </w:p>
    <w:p w:rsidR="004A39E0" w:rsidRDefault="004A39E0" w:rsidP="004A39E0">
      <w:p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Religion</w:t>
      </w:r>
    </w:p>
    <w:p w:rsidR="004A39E0" w:rsidRDefault="004A39E0" w:rsidP="004A39E0">
      <w:pPr>
        <w:pStyle w:val="ListParagraph"/>
        <w:numPr>
          <w:ilvl w:val="0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Helped people find meaning to their lives and deaths</w:t>
      </w:r>
    </w:p>
    <w:p w:rsidR="004A39E0" w:rsidRDefault="004A39E0" w:rsidP="004A39E0">
      <w:pPr>
        <w:pStyle w:val="ListParagraph"/>
        <w:numPr>
          <w:ilvl w:val="0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It’s an institution</w:t>
      </w:r>
    </w:p>
    <w:p w:rsidR="004A39E0" w:rsidRDefault="004A39E0" w:rsidP="004A39E0">
      <w:pPr>
        <w:pStyle w:val="ListParagraph"/>
        <w:numPr>
          <w:ilvl w:val="0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Judgement, cope with their lives and death – provides for the afterlife</w:t>
      </w:r>
    </w:p>
    <w:p w:rsidR="004A39E0" w:rsidRDefault="004A39E0" w:rsidP="004A39E0">
      <w:pPr>
        <w:pStyle w:val="ListParagraph"/>
        <w:numPr>
          <w:ilvl w:val="0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Helps individuals remain reality oriented</w:t>
      </w:r>
    </w:p>
    <w:p w:rsidR="004A39E0" w:rsidRDefault="004A39E0" w:rsidP="004A39E0">
      <w:pPr>
        <w:pStyle w:val="ListParagraph"/>
        <w:numPr>
          <w:ilvl w:val="0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Religion can help to find this meaning for many:</w:t>
      </w:r>
    </w:p>
    <w:p w:rsidR="004A39E0" w:rsidRDefault="004A39E0" w:rsidP="004A39E0">
      <w:pPr>
        <w:pStyle w:val="ListParagraph"/>
        <w:numPr>
          <w:ilvl w:val="1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When facing death we realize that we are unable to complete our goals and probably cannot control the situation of our death</w:t>
      </w:r>
    </w:p>
    <w:p w:rsidR="004A39E0" w:rsidRDefault="004A39E0" w:rsidP="004A39E0">
      <w:pPr>
        <w:pStyle w:val="ListParagraph"/>
        <w:numPr>
          <w:ilvl w:val="1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Humans can spend their whole lives looking for the meaning of their lives </w:t>
      </w:r>
    </w:p>
    <w:p w:rsidR="004A39E0" w:rsidRDefault="004A39E0" w:rsidP="004A39E0">
      <w:pPr>
        <w:pStyle w:val="ListParagraph"/>
        <w:numPr>
          <w:ilvl w:val="1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Finding meaning in death is even more difficult</w:t>
      </w:r>
    </w:p>
    <w:p w:rsidR="004A39E0" w:rsidRDefault="004A39E0" w:rsidP="004A39E0">
      <w:pPr>
        <w:pStyle w:val="ListParagraph"/>
        <w:numPr>
          <w:ilvl w:val="1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Socialization is how we move towards the sense of what happens to us and our souls </w:t>
      </w:r>
    </w:p>
    <w:p w:rsidR="004A39E0" w:rsidRDefault="004A39E0" w:rsidP="004A39E0">
      <w:pPr>
        <w:pStyle w:val="ListParagraph"/>
        <w:numPr>
          <w:ilvl w:val="2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Acts as a “major coping mechanism”</w:t>
      </w:r>
    </w:p>
    <w:p w:rsidR="004A39E0" w:rsidRDefault="004A39E0" w:rsidP="004A39E0">
      <w:pPr>
        <w:pStyle w:val="ListParagraph"/>
        <w:numPr>
          <w:ilvl w:val="0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Society has institutionalized the importance of religion by creating such rituals as the funeral</w:t>
      </w:r>
    </w:p>
    <w:p w:rsidR="004A39E0" w:rsidRDefault="004A39E0" w:rsidP="004A39E0">
      <w:pPr>
        <w:pStyle w:val="ListParagraph"/>
        <w:numPr>
          <w:ilvl w:val="0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Some experts believe that religion functions to relieve anxiety</w:t>
      </w:r>
    </w:p>
    <w:p w:rsidR="004A39E0" w:rsidRDefault="004A39E0" w:rsidP="004A39E0">
      <w:pPr>
        <w:pStyle w:val="ListParagraph"/>
        <w:numPr>
          <w:ilvl w:val="1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To bring about a restoration to normalcy</w:t>
      </w:r>
    </w:p>
    <w:p w:rsidR="004A39E0" w:rsidRDefault="004A39E0" w:rsidP="004A39E0">
      <w:pPr>
        <w:pStyle w:val="ListParagraph"/>
        <w:numPr>
          <w:ilvl w:val="1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Other experts say that religion indeed increases fears (hell, etc.)</w:t>
      </w:r>
    </w:p>
    <w:p w:rsidR="004A39E0" w:rsidRDefault="00037F92" w:rsidP="00037F92">
      <w:pPr>
        <w:pStyle w:val="ListParagraph"/>
        <w:numPr>
          <w:ilvl w:val="0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Functions:</w:t>
      </w:r>
    </w:p>
    <w:p w:rsidR="00037F92" w:rsidRDefault="00037F92" w:rsidP="00037F92">
      <w:pPr>
        <w:pStyle w:val="ListParagraph"/>
        <w:numPr>
          <w:ilvl w:val="1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Relieve anxiety</w:t>
      </w:r>
    </w:p>
    <w:p w:rsidR="00037F92" w:rsidRDefault="00037F92" w:rsidP="00037F92">
      <w:pPr>
        <w:pStyle w:val="ListParagraph"/>
        <w:numPr>
          <w:ilvl w:val="1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Death anxiety brings about religious activities and rituals</w:t>
      </w:r>
    </w:p>
    <w:p w:rsidR="00037F92" w:rsidRDefault="00037F92" w:rsidP="00037F92">
      <w:pPr>
        <w:pStyle w:val="ListParagraph"/>
        <w:numPr>
          <w:ilvl w:val="1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Group activities and beliefs provide a potential threat of anxiety in order to unite the group through a common concern</w:t>
      </w:r>
      <w:r w:rsidR="005B6ABF">
        <w:rPr>
          <w:rFonts w:ascii="Tahoma" w:hAnsi="Tahoma" w:cs="Tahoma"/>
          <w:sz w:val="20"/>
        </w:rPr>
        <w:t xml:space="preserve"> </w:t>
      </w:r>
    </w:p>
    <w:p w:rsidR="00037F92" w:rsidRDefault="00037F92" w:rsidP="00037F92">
      <w:pPr>
        <w:pStyle w:val="ListParagraph"/>
        <w:numPr>
          <w:ilvl w:val="1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This secondary anxiety is effectively removed through group rituals </w:t>
      </w:r>
    </w:p>
    <w:p w:rsidR="005B6ABF" w:rsidRDefault="005B6ABF" w:rsidP="005B6ABF">
      <w:pPr>
        <w:pStyle w:val="ListParagraph"/>
        <w:numPr>
          <w:ilvl w:val="0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Assumptions:</w:t>
      </w:r>
    </w:p>
    <w:p w:rsidR="005B6ABF" w:rsidRDefault="005B6ABF" w:rsidP="005B6ABF">
      <w:pPr>
        <w:pStyle w:val="ListParagraph"/>
        <w:numPr>
          <w:ilvl w:val="1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 meaning of death are socially ascribed</w:t>
      </w:r>
    </w:p>
    <w:p w:rsidR="005B6ABF" w:rsidRDefault="005B6ABF" w:rsidP="005B6ABF">
      <w:pPr>
        <w:pStyle w:val="ListParagraph"/>
        <w:numPr>
          <w:ilvl w:val="1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These meanings are ascribed through socialization</w:t>
      </w:r>
    </w:p>
    <w:p w:rsidR="005B6ABF" w:rsidRDefault="005B6ABF" w:rsidP="005B6ABF">
      <w:pPr>
        <w:pStyle w:val="ListParagraph"/>
        <w:numPr>
          <w:ilvl w:val="1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Anxiety is reduced through social cooperation</w:t>
      </w:r>
    </w:p>
    <w:p w:rsidR="005B6ABF" w:rsidRDefault="005B6ABF" w:rsidP="005B6ABF">
      <w:pPr>
        <w:pStyle w:val="ListParagraph"/>
        <w:numPr>
          <w:ilvl w:val="1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Religious institutions give participants a death anxiety that unites the members in a common </w:t>
      </w:r>
      <w:proofErr w:type="spellStart"/>
      <w:r>
        <w:rPr>
          <w:rFonts w:ascii="Tahoma" w:hAnsi="Tahoma" w:cs="Tahoma"/>
          <w:sz w:val="20"/>
        </w:rPr>
        <w:t>ceoncern</w:t>
      </w:r>
      <w:proofErr w:type="spellEnd"/>
    </w:p>
    <w:p w:rsidR="005B6ABF" w:rsidRDefault="005B6ABF" w:rsidP="005B6ABF">
      <w:pPr>
        <w:pStyle w:val="ListParagraph"/>
        <w:numPr>
          <w:ilvl w:val="1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To be viable, these institutions must provide anxiety reduction – done with the afterlife concept</w:t>
      </w:r>
    </w:p>
    <w:p w:rsidR="005B6ABF" w:rsidRDefault="005B6ABF" w:rsidP="005B6ABF">
      <w:pPr>
        <w:pStyle w:val="ListParagraph"/>
        <w:numPr>
          <w:ilvl w:val="0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Temporal interpretations of death</w:t>
      </w:r>
    </w:p>
    <w:p w:rsidR="005B6ABF" w:rsidRDefault="005B6ABF" w:rsidP="005B6ABF">
      <w:pPr>
        <w:pStyle w:val="ListParagraph"/>
        <w:numPr>
          <w:ilvl w:val="1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Believe in the survivors</w:t>
      </w:r>
    </w:p>
    <w:p w:rsidR="005B6ABF" w:rsidRDefault="005B6ABF" w:rsidP="005B6ABF">
      <w:pPr>
        <w:pStyle w:val="ListParagraph"/>
        <w:numPr>
          <w:ilvl w:val="1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People tend to reject a belief in the afterlife</w:t>
      </w:r>
    </w:p>
    <w:p w:rsidR="005B6ABF" w:rsidRDefault="005B6ABF" w:rsidP="005B6ABF">
      <w:pPr>
        <w:pStyle w:val="ListParagraph"/>
        <w:numPr>
          <w:ilvl w:val="1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Tend to believe that death is the end (live for themselves and the next generation)</w:t>
      </w:r>
    </w:p>
    <w:p w:rsidR="005B6ABF" w:rsidRDefault="005B6ABF" w:rsidP="005B6ABF">
      <w:pPr>
        <w:pStyle w:val="ListParagraph"/>
        <w:numPr>
          <w:ilvl w:val="1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Focus on the needs and concerns of the survivors</w:t>
      </w:r>
    </w:p>
    <w:p w:rsidR="005B6ABF" w:rsidRDefault="005B6ABF" w:rsidP="005B6ABF">
      <w:pPr>
        <w:pStyle w:val="ListParagraph"/>
        <w:numPr>
          <w:ilvl w:val="1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Tend to present-orientation for themselves and present future for others</w:t>
      </w:r>
    </w:p>
    <w:p w:rsidR="005B6ABF" w:rsidRDefault="005B6ABF" w:rsidP="005B6ABF">
      <w:pPr>
        <w:pStyle w:val="ListParagraph"/>
        <w:numPr>
          <w:ilvl w:val="1"/>
          <w:numId w:val="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Immortality is related to offspring and social relationships (children, art, family, friends, etc.)</w:t>
      </w:r>
    </w:p>
    <w:p w:rsidR="005B6ABF" w:rsidRDefault="005B6ABF" w:rsidP="005B6ABF">
      <w:p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Afterlife</w:t>
      </w:r>
    </w:p>
    <w:p w:rsidR="005B6ABF" w:rsidRDefault="005B6ABF" w:rsidP="005B6ABF">
      <w:pPr>
        <w:pStyle w:val="ListParagraph"/>
        <w:numPr>
          <w:ilvl w:val="0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Religion in the afterlife</w:t>
      </w:r>
    </w:p>
    <w:p w:rsidR="005B6ABF" w:rsidRDefault="005B6ABF" w:rsidP="005B6ABF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Questions and answers about death and the afterlife are a reflection of one’s beliefs and values and the nature of reality</w:t>
      </w:r>
    </w:p>
    <w:p w:rsidR="005B6ABF" w:rsidRDefault="005B6ABF" w:rsidP="005B6ABF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 idea that there is life after death is one of man’s oldest beliefs</w:t>
      </w:r>
    </w:p>
    <w:p w:rsidR="005B6ABF" w:rsidRDefault="005B6ABF" w:rsidP="005B6ABF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 key concept is that there is some form of judgement involved in the process</w:t>
      </w:r>
    </w:p>
    <w:p w:rsidR="005B6ABF" w:rsidRDefault="005B6ABF" w:rsidP="005B6ABF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Something happens that judges our death</w:t>
      </w:r>
    </w:p>
    <w:p w:rsidR="005B6ABF" w:rsidRDefault="005B6ABF" w:rsidP="005B6ABF">
      <w:pPr>
        <w:pStyle w:val="ListParagraph"/>
        <w:numPr>
          <w:ilvl w:val="0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Religion in the afterlife: Judaism</w:t>
      </w:r>
    </w:p>
    <w:p w:rsidR="005B6ABF" w:rsidRDefault="005B6ABF" w:rsidP="005B6ABF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Death is curse of </w:t>
      </w:r>
      <w:proofErr w:type="spellStart"/>
      <w:r>
        <w:rPr>
          <w:rFonts w:ascii="Tahoma" w:hAnsi="Tahoma" w:cs="Tahoma"/>
          <w:sz w:val="20"/>
        </w:rPr>
        <w:t>adam</w:t>
      </w:r>
      <w:proofErr w:type="spellEnd"/>
      <w:r>
        <w:rPr>
          <w:rFonts w:ascii="Tahoma" w:hAnsi="Tahoma" w:cs="Tahoma"/>
          <w:sz w:val="20"/>
        </w:rPr>
        <w:t xml:space="preserve"> and eve (punishment from immortality to mortality)</w:t>
      </w:r>
    </w:p>
    <w:p w:rsidR="005B6ABF" w:rsidRDefault="005B6ABF" w:rsidP="005B6ABF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Some </w:t>
      </w:r>
      <w:proofErr w:type="spellStart"/>
      <w:r>
        <w:rPr>
          <w:rFonts w:ascii="Tahoma" w:hAnsi="Tahoma" w:cs="Tahoma"/>
          <w:sz w:val="20"/>
        </w:rPr>
        <w:t>jews</w:t>
      </w:r>
      <w:proofErr w:type="spellEnd"/>
      <w:r>
        <w:rPr>
          <w:rFonts w:ascii="Tahoma" w:hAnsi="Tahoma" w:cs="Tahoma"/>
          <w:sz w:val="20"/>
        </w:rPr>
        <w:t xml:space="preserve"> believe in the afterlife while others do not</w:t>
      </w:r>
    </w:p>
    <w:p w:rsidR="005B6ABF" w:rsidRDefault="005B6ABF" w:rsidP="005B6ABF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God does not save them from death but rather saves </w:t>
      </w:r>
      <w:proofErr w:type="spellStart"/>
      <w:r>
        <w:rPr>
          <w:rFonts w:ascii="Tahoma" w:hAnsi="Tahoma" w:cs="Tahoma"/>
          <w:sz w:val="20"/>
        </w:rPr>
        <w:t>isreal</w:t>
      </w:r>
      <w:proofErr w:type="spellEnd"/>
      <w:r>
        <w:rPr>
          <w:rFonts w:ascii="Tahoma" w:hAnsi="Tahoma" w:cs="Tahoma"/>
          <w:sz w:val="20"/>
        </w:rPr>
        <w:t xml:space="preserve"> for history</w:t>
      </w:r>
    </w:p>
    <w:p w:rsidR="005B6ABF" w:rsidRDefault="0090406E" w:rsidP="0090406E">
      <w:pPr>
        <w:pStyle w:val="ListParagraph"/>
        <w:numPr>
          <w:ilvl w:val="0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Religion in the afterlife: Hebrews</w:t>
      </w:r>
    </w:p>
    <w:p w:rsidR="0090406E" w:rsidRDefault="0090406E" w:rsidP="0090406E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God is saving Israel for history, it must continue</w:t>
      </w:r>
    </w:p>
    <w:p w:rsidR="0090406E" w:rsidRDefault="0090406E" w:rsidP="0090406E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 hope was for continuation of the generations and the preservation of history</w:t>
      </w:r>
    </w:p>
    <w:p w:rsidR="0090406E" w:rsidRDefault="0090406E" w:rsidP="0090406E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Change from a feeling of resignation to one of hopefulness was gradual- the idea of salvation</w:t>
      </w:r>
    </w:p>
    <w:p w:rsidR="0090406E" w:rsidRDefault="0090406E" w:rsidP="0090406E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What they can eat how they form relationships, who they can marry (a way of life)</w:t>
      </w:r>
    </w:p>
    <w:p w:rsidR="0090406E" w:rsidRDefault="0090406E" w:rsidP="0090406E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There was also the idea that the body would rise from the death at the end of time</w:t>
      </w:r>
    </w:p>
    <w:p w:rsidR="0090406E" w:rsidRDefault="0090406E" w:rsidP="0090406E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Believe that the soul does not take the body but that the body has life</w:t>
      </w:r>
    </w:p>
    <w:p w:rsidR="0090406E" w:rsidRDefault="0090406E" w:rsidP="0090406E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One must live righteously to ensure survival of the community – there is a divine plan</w:t>
      </w:r>
    </w:p>
    <w:p w:rsidR="0090406E" w:rsidRDefault="0090406E" w:rsidP="0090406E">
      <w:pPr>
        <w:pStyle w:val="ListParagraph"/>
        <w:numPr>
          <w:ilvl w:val="0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Religion in the afterlife: Christianity</w:t>
      </w:r>
    </w:p>
    <w:p w:rsidR="0090406E" w:rsidRDefault="0090406E" w:rsidP="0090406E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Death is the beginning of afterlife</w:t>
      </w:r>
    </w:p>
    <w:p w:rsidR="0090406E" w:rsidRDefault="0090406E" w:rsidP="0090406E">
      <w:pPr>
        <w:pStyle w:val="ListParagraph"/>
        <w:numPr>
          <w:ilvl w:val="2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Heaven (presence of god)</w:t>
      </w:r>
    </w:p>
    <w:p w:rsidR="0090406E" w:rsidRDefault="0090406E" w:rsidP="0090406E">
      <w:pPr>
        <w:pStyle w:val="ListParagraph"/>
        <w:numPr>
          <w:ilvl w:val="2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Hell (absence of god)</w:t>
      </w:r>
    </w:p>
    <w:p w:rsidR="0090406E" w:rsidRDefault="0090406E" w:rsidP="0090406E">
      <w:pPr>
        <w:pStyle w:val="ListParagraph"/>
        <w:numPr>
          <w:ilvl w:val="2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L</w:t>
      </w:r>
      <w:r w:rsidRPr="0090406E">
        <w:rPr>
          <w:rFonts w:ascii="Tahoma" w:hAnsi="Tahoma" w:cs="Tahoma"/>
          <w:sz w:val="20"/>
        </w:rPr>
        <w:t xml:space="preserve">imbo and purgatory </w:t>
      </w:r>
      <w:r>
        <w:rPr>
          <w:rFonts w:ascii="Tahoma" w:hAnsi="Tahoma" w:cs="Tahoma"/>
          <w:sz w:val="20"/>
        </w:rPr>
        <w:t>(</w:t>
      </w:r>
      <w:proofErr w:type="spellStart"/>
      <w:r>
        <w:rPr>
          <w:rFonts w:ascii="Tahoma" w:hAnsi="Tahoma" w:cs="Tahoma"/>
          <w:sz w:val="20"/>
        </w:rPr>
        <w:t>unbaptised</w:t>
      </w:r>
      <w:proofErr w:type="spellEnd"/>
      <w:r>
        <w:rPr>
          <w:rFonts w:ascii="Tahoma" w:hAnsi="Tahoma" w:cs="Tahoma"/>
          <w:sz w:val="20"/>
        </w:rPr>
        <w:t xml:space="preserve"> people go here, because you can’t spend eternity with god)</w:t>
      </w:r>
    </w:p>
    <w:p w:rsidR="0090406E" w:rsidRDefault="0090406E" w:rsidP="0090406E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There is a theme of loss as typified through the funeral rites</w:t>
      </w:r>
    </w:p>
    <w:p w:rsidR="0090406E" w:rsidRDefault="0090406E" w:rsidP="0090406E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 whole idea that we can grieve using funeral ties</w:t>
      </w:r>
    </w:p>
    <w:p w:rsidR="0090406E" w:rsidRDefault="0090406E" w:rsidP="0090406E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This is what they believe:</w:t>
      </w:r>
    </w:p>
    <w:p w:rsidR="0090406E" w:rsidRDefault="0090406E" w:rsidP="0090406E">
      <w:pPr>
        <w:pStyle w:val="ListParagraph"/>
        <w:numPr>
          <w:ilvl w:val="2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Life, death, and resurrection is the  foundation of religion</w:t>
      </w:r>
    </w:p>
    <w:p w:rsidR="0090406E" w:rsidRDefault="0090406E" w:rsidP="0090406E">
      <w:pPr>
        <w:pStyle w:val="ListParagraph"/>
        <w:numPr>
          <w:ilvl w:val="2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Death vanquished by Christ’s resurrection</w:t>
      </w:r>
    </w:p>
    <w:p w:rsidR="0090406E" w:rsidRDefault="0090406E" w:rsidP="0090406E">
      <w:pPr>
        <w:pStyle w:val="ListParagraph"/>
        <w:numPr>
          <w:ilvl w:val="2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Dualism (existence of the body and soul) was a concept from Greeks – life determined fate of soul </w:t>
      </w:r>
    </w:p>
    <w:p w:rsidR="0090406E" w:rsidRDefault="0090406E" w:rsidP="0090406E">
      <w:pPr>
        <w:pStyle w:val="ListParagraph"/>
        <w:numPr>
          <w:ilvl w:val="2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Difference between interrelated concepts of resurrection and immortality (soul)</w:t>
      </w:r>
    </w:p>
    <w:p w:rsidR="0090406E" w:rsidRDefault="0090406E" w:rsidP="0090406E">
      <w:pPr>
        <w:pStyle w:val="ListParagraph"/>
        <w:numPr>
          <w:ilvl w:val="3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Body rising at the end of time to connect with its soul again</w:t>
      </w:r>
    </w:p>
    <w:p w:rsidR="0090406E" w:rsidRDefault="0090406E" w:rsidP="0090406E">
      <w:pPr>
        <w:pStyle w:val="ListParagraph"/>
        <w:numPr>
          <w:ilvl w:val="0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Religion in the afterlife: Islam</w:t>
      </w:r>
    </w:p>
    <w:p w:rsidR="0090406E" w:rsidRDefault="0090406E" w:rsidP="0090406E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After death there is a judgement (ALWAYS)</w:t>
      </w:r>
    </w:p>
    <w:p w:rsidR="0090406E" w:rsidRDefault="0090406E" w:rsidP="0090406E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God is just and compassionate</w:t>
      </w:r>
    </w:p>
    <w:p w:rsidR="0090406E" w:rsidRDefault="0090406E" w:rsidP="0090406E">
      <w:pPr>
        <w:pStyle w:val="ListParagraph"/>
        <w:numPr>
          <w:ilvl w:val="2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Good, just and compassionate</w:t>
      </w:r>
    </w:p>
    <w:p w:rsidR="0090406E" w:rsidRDefault="0090406E" w:rsidP="0090406E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There is one god</w:t>
      </w:r>
    </w:p>
    <w:p w:rsidR="0090406E" w:rsidRDefault="0090406E" w:rsidP="0090406E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There is an accountability of life—determined at judgement after death (if you had a good/bad life, this will happen)</w:t>
      </w:r>
    </w:p>
    <w:p w:rsidR="0090406E" w:rsidRDefault="0090406E" w:rsidP="0090406E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Fundamentalists – believe and emphasize religious identity in all aspects of life</w:t>
      </w:r>
    </w:p>
    <w:p w:rsidR="0090406E" w:rsidRDefault="0090406E" w:rsidP="0090406E">
      <w:pPr>
        <w:pStyle w:val="ListParagraph"/>
        <w:numPr>
          <w:ilvl w:val="0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Religion in the afterlife: Hindu</w:t>
      </w:r>
    </w:p>
    <w:p w:rsidR="0090406E" w:rsidRDefault="0090406E" w:rsidP="0090406E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Believe in reincarnation</w:t>
      </w:r>
    </w:p>
    <w:p w:rsidR="0090406E" w:rsidRDefault="0090406E" w:rsidP="0090406E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There are many gods and religious approaches</w:t>
      </w:r>
    </w:p>
    <w:p w:rsidR="0090406E" w:rsidRPr="0090406E" w:rsidRDefault="0090406E" w:rsidP="0090406E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Belief in reincarnation and transmigration of the soul – </w:t>
      </w:r>
      <w:r w:rsidRPr="0090406E">
        <w:rPr>
          <w:rFonts w:ascii="Tahoma" w:hAnsi="Tahoma" w:cs="Tahoma"/>
          <w:sz w:val="20"/>
        </w:rPr>
        <w:t xml:space="preserve">To someone else or something else </w:t>
      </w:r>
    </w:p>
    <w:p w:rsidR="0090406E" w:rsidRDefault="0090406E" w:rsidP="0090406E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After death the soul is absorbed into the over soul – if your life is excellent</w:t>
      </w:r>
    </w:p>
    <w:p w:rsidR="0090406E" w:rsidRDefault="00235142" w:rsidP="0090406E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When you are/have lived an average or bad life,, you keep going through reincarnation until you have had a perfect life (</w:t>
      </w:r>
      <w:proofErr w:type="spellStart"/>
      <w:r>
        <w:rPr>
          <w:rFonts w:ascii="Tahoma" w:hAnsi="Tahoma" w:cs="Tahoma"/>
          <w:sz w:val="20"/>
        </w:rPr>
        <w:t>oversoul</w:t>
      </w:r>
      <w:proofErr w:type="spellEnd"/>
      <w:r>
        <w:rPr>
          <w:rFonts w:ascii="Tahoma" w:hAnsi="Tahoma" w:cs="Tahoma"/>
          <w:sz w:val="20"/>
        </w:rPr>
        <w:t>)</w:t>
      </w:r>
    </w:p>
    <w:p w:rsidR="00235142" w:rsidRDefault="00235142" w:rsidP="0090406E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Punishment for evil is not being absorbed but rather being reborn continuously</w:t>
      </w:r>
    </w:p>
    <w:p w:rsidR="00235142" w:rsidRDefault="00235142" w:rsidP="0090406E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Transmigration of souls past determines present living</w:t>
      </w:r>
    </w:p>
    <w:p w:rsidR="00235142" w:rsidRDefault="00235142" w:rsidP="0090406E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 being never dies and is constant</w:t>
      </w:r>
    </w:p>
    <w:p w:rsidR="00235142" w:rsidRDefault="00235142" w:rsidP="0090406E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Attachment to the self  causes present suffering (not thinking beyond, you have to give up just you)</w:t>
      </w:r>
    </w:p>
    <w:p w:rsidR="00235142" w:rsidRDefault="00235142" w:rsidP="00235142">
      <w:pPr>
        <w:pStyle w:val="ListParagraph"/>
        <w:numPr>
          <w:ilvl w:val="2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Must be free of selfhood to be released from the phenomenal world of death</w:t>
      </w:r>
    </w:p>
    <w:p w:rsidR="00235142" w:rsidRDefault="00235142" w:rsidP="00235142">
      <w:pPr>
        <w:pStyle w:val="ListParagraph"/>
        <w:numPr>
          <w:ilvl w:val="2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Conquers death</w:t>
      </w:r>
    </w:p>
    <w:p w:rsidR="00235142" w:rsidRDefault="00235142" w:rsidP="00235142">
      <w:pPr>
        <w:pStyle w:val="ListParagraph"/>
        <w:numPr>
          <w:ilvl w:val="0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Religion in the afterlife: Buddhism</w:t>
      </w:r>
    </w:p>
    <w:p w:rsidR="00235142" w:rsidRDefault="00235142" w:rsidP="00235142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Not so much a place, but a state of mind </w:t>
      </w:r>
    </w:p>
    <w:p w:rsidR="00235142" w:rsidRDefault="00235142" w:rsidP="00235142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Many types</w:t>
      </w:r>
    </w:p>
    <w:p w:rsidR="00235142" w:rsidRDefault="00235142" w:rsidP="00235142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 goal is to experience nirvana or the state of peace and freedom from miseries of existence</w:t>
      </w:r>
    </w:p>
    <w:p w:rsidR="00235142" w:rsidRDefault="00235142" w:rsidP="00235142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Goal is the state of consciousness and not a location of the soul</w:t>
      </w:r>
    </w:p>
    <w:p w:rsidR="00235142" w:rsidRDefault="00235142" w:rsidP="00235142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Meditate to give up their earthly being to find a state of calm mind</w:t>
      </w:r>
    </w:p>
    <w:p w:rsidR="00235142" w:rsidRDefault="00235142" w:rsidP="00235142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Self is a process of change – fluid, dynamic, and continual</w:t>
      </w:r>
    </w:p>
    <w:p w:rsidR="00235142" w:rsidRDefault="00235142" w:rsidP="00235142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There is no soul – but a state of consciousness</w:t>
      </w:r>
    </w:p>
    <w:p w:rsidR="00235142" w:rsidRDefault="00235142" w:rsidP="00235142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2 kinds of death </w:t>
      </w:r>
    </w:p>
    <w:p w:rsidR="00235142" w:rsidRDefault="00235142" w:rsidP="00235142">
      <w:pPr>
        <w:pStyle w:val="ListParagraph"/>
        <w:numPr>
          <w:ilvl w:val="2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Continuous (passing show of experience) – experiences end and move to another experience</w:t>
      </w:r>
    </w:p>
    <w:p w:rsidR="00235142" w:rsidRDefault="00235142" w:rsidP="00235142">
      <w:pPr>
        <w:pStyle w:val="ListParagraph"/>
        <w:numPr>
          <w:ilvl w:val="2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Regular (cessation of vital body functions) – It’s all about the mind and consciousness</w:t>
      </w:r>
    </w:p>
    <w:p w:rsidR="00235142" w:rsidRDefault="00235142" w:rsidP="00235142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Their last thought determines what happens to them in terms of reincarnation</w:t>
      </w:r>
    </w:p>
    <w:p w:rsidR="00235142" w:rsidRDefault="00235142" w:rsidP="00235142">
      <w:pPr>
        <w:pStyle w:val="ListParagraph"/>
        <w:numPr>
          <w:ilvl w:val="2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Be reincarnated into another person</w:t>
      </w:r>
    </w:p>
    <w:p w:rsidR="00235142" w:rsidRDefault="00235142" w:rsidP="00235142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Must renounce the separate self</w:t>
      </w:r>
    </w:p>
    <w:p w:rsidR="00235142" w:rsidRDefault="00235142" w:rsidP="00235142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Last thought before death determines the next incarnation</w:t>
      </w:r>
    </w:p>
    <w:p w:rsidR="00235142" w:rsidRDefault="00235142" w:rsidP="00235142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Rebirth is determined by this thought and the past life</w:t>
      </w:r>
    </w:p>
    <w:p w:rsidR="00235142" w:rsidRDefault="00235142" w:rsidP="00235142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There are guides to the afterlife </w:t>
      </w:r>
    </w:p>
    <w:p w:rsidR="00235142" w:rsidRDefault="00235142" w:rsidP="00235142">
      <w:pPr>
        <w:pStyle w:val="ListParagraph"/>
        <w:numPr>
          <w:ilvl w:val="0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Religion in the afterlife: Greeks</w:t>
      </w:r>
    </w:p>
    <w:p w:rsidR="00235142" w:rsidRDefault="00235142" w:rsidP="00235142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 afterlife and world was not pleasant</w:t>
      </w:r>
    </w:p>
    <w:p w:rsidR="00235142" w:rsidRDefault="00235142" w:rsidP="00235142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Preoccupied with survival of the community – moral responsibility of being a citizen</w:t>
      </w:r>
    </w:p>
    <w:p w:rsidR="00235142" w:rsidRDefault="00235142" w:rsidP="00235142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There were some who believed immortality could be gained by religious cults and their practices </w:t>
      </w:r>
    </w:p>
    <w:p w:rsidR="00235142" w:rsidRDefault="00235142" w:rsidP="00235142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Philosophers: Pythagoras—life determined the soul’s fate after death</w:t>
      </w:r>
    </w:p>
    <w:p w:rsidR="00235142" w:rsidRDefault="00235142" w:rsidP="00235142">
      <w:pPr>
        <w:pStyle w:val="ListParagraph"/>
        <w:numPr>
          <w:ilvl w:val="2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Socrates – idea that the individual soul would survive after death (like dualism)</w:t>
      </w:r>
    </w:p>
    <w:p w:rsidR="00235142" w:rsidRDefault="00235142" w:rsidP="00235142">
      <w:pPr>
        <w:pStyle w:val="ListParagraph"/>
        <w:numPr>
          <w:ilvl w:val="2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Plato – death is universal and serves to keep the living good (didn’t believe in gods)</w:t>
      </w:r>
    </w:p>
    <w:p w:rsidR="00F53484" w:rsidRDefault="00F53484" w:rsidP="00235142">
      <w:pPr>
        <w:pStyle w:val="ListParagraph"/>
        <w:numPr>
          <w:ilvl w:val="2"/>
          <w:numId w:val="8"/>
        </w:numPr>
        <w:rPr>
          <w:rFonts w:ascii="Tahoma" w:hAnsi="Tahoma" w:cs="Tahoma"/>
          <w:sz w:val="20"/>
        </w:rPr>
      </w:pPr>
      <w:proofErr w:type="spellStart"/>
      <w:r>
        <w:rPr>
          <w:rFonts w:ascii="Tahoma" w:hAnsi="Tahoma" w:cs="Tahoma"/>
          <w:sz w:val="20"/>
        </w:rPr>
        <w:t>Pegans</w:t>
      </w:r>
      <w:proofErr w:type="spellEnd"/>
      <w:r>
        <w:rPr>
          <w:rFonts w:ascii="Tahoma" w:hAnsi="Tahoma" w:cs="Tahoma"/>
          <w:sz w:val="20"/>
        </w:rPr>
        <w:t xml:space="preserve"> religions believed in gods – considered immortal</w:t>
      </w:r>
    </w:p>
    <w:p w:rsidR="00235142" w:rsidRDefault="00F53484" w:rsidP="00F53484">
      <w:pPr>
        <w:pStyle w:val="ListParagraph"/>
        <w:numPr>
          <w:ilvl w:val="0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Religion in the afterlife: Secular</w:t>
      </w:r>
    </w:p>
    <w:p w:rsidR="00F53484" w:rsidRDefault="00F53484" w:rsidP="00F53484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Atheist </w:t>
      </w:r>
    </w:p>
    <w:p w:rsidR="00F53484" w:rsidRDefault="00F53484" w:rsidP="00F53484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There is no afterlife</w:t>
      </w:r>
    </w:p>
    <w:p w:rsidR="00F53484" w:rsidRDefault="00F53484" w:rsidP="00F53484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Positivism (faith is science and empiricism) and humanitarianism (centers on humanism and rejects supernatural or religion)</w:t>
      </w:r>
    </w:p>
    <w:p w:rsidR="00F53484" w:rsidRDefault="00F53484" w:rsidP="00F53484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Immortality – brotherhood of man, children are a continuation (memory in friends)</w:t>
      </w:r>
    </w:p>
    <w:p w:rsidR="00F53484" w:rsidRDefault="00F53484" w:rsidP="00F53484">
      <w:pPr>
        <w:pStyle w:val="ListParagraph"/>
        <w:numPr>
          <w:ilvl w:val="1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No supernatural </w:t>
      </w:r>
    </w:p>
    <w:p w:rsidR="00F53484" w:rsidRDefault="00F53484" w:rsidP="00F53484">
      <w:p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Funerals</w:t>
      </w:r>
    </w:p>
    <w:p w:rsidR="00F53484" w:rsidRDefault="00F53484" w:rsidP="00F53484">
      <w:pPr>
        <w:pStyle w:val="ListParagraph"/>
        <w:numPr>
          <w:ilvl w:val="0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 venue to accept loss</w:t>
      </w:r>
    </w:p>
    <w:p w:rsidR="00F53484" w:rsidRDefault="00F53484" w:rsidP="00F53484">
      <w:pPr>
        <w:pStyle w:val="ListParagraph"/>
        <w:numPr>
          <w:ilvl w:val="0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Criticism, many people thinks it’s too commercial</w:t>
      </w:r>
    </w:p>
    <w:p w:rsidR="00F53484" w:rsidRDefault="00F53484" w:rsidP="00F53484">
      <w:pPr>
        <w:pStyle w:val="ListParagraph"/>
        <w:numPr>
          <w:ilvl w:val="0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Attitudes to death and indeed the meanings of one’s life are expressed in burial customs</w:t>
      </w:r>
    </w:p>
    <w:p w:rsidR="00F53484" w:rsidRDefault="00F53484" w:rsidP="00F53484">
      <w:pPr>
        <w:pStyle w:val="ListParagraph"/>
        <w:numPr>
          <w:ilvl w:val="1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Ancient Egyptians believed in the afterlife and buried their dead with the necessary tools for the journey to the next world- preservation of the body was essential for the journey</w:t>
      </w:r>
    </w:p>
    <w:p w:rsidR="00F53484" w:rsidRDefault="00F53484" w:rsidP="00F53484">
      <w:pPr>
        <w:pStyle w:val="ListParagraph"/>
        <w:numPr>
          <w:ilvl w:val="1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N.A. culture today tries to disposed of the body as quickly as possible </w:t>
      </w:r>
    </w:p>
    <w:p w:rsidR="00F53484" w:rsidRDefault="00F53484" w:rsidP="00F53484">
      <w:pPr>
        <w:pStyle w:val="ListParagraph"/>
        <w:numPr>
          <w:ilvl w:val="0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 question is</w:t>
      </w:r>
      <w:proofErr w:type="gramStart"/>
      <w:r>
        <w:rPr>
          <w:rFonts w:ascii="Tahoma" w:hAnsi="Tahoma" w:cs="Tahoma"/>
          <w:sz w:val="20"/>
        </w:rPr>
        <w:t>,</w:t>
      </w:r>
      <w:proofErr w:type="gramEnd"/>
      <w:r>
        <w:rPr>
          <w:rFonts w:ascii="Tahoma" w:hAnsi="Tahoma" w:cs="Tahoma"/>
          <w:sz w:val="20"/>
        </w:rPr>
        <w:t xml:space="preserve"> who does the funeral serve? </w:t>
      </w:r>
    </w:p>
    <w:p w:rsidR="00F53484" w:rsidRDefault="00F53484" w:rsidP="00F53484">
      <w:pPr>
        <w:pStyle w:val="ListParagraph"/>
        <w:numPr>
          <w:ilvl w:val="0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To provide the survivors with as sense of a forum for expression for the dead</w:t>
      </w:r>
    </w:p>
    <w:p w:rsidR="00F53484" w:rsidRDefault="00F53484" w:rsidP="00F53484">
      <w:pPr>
        <w:pStyle w:val="ListParagraph"/>
        <w:numPr>
          <w:ilvl w:val="0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Confrontation with the death and a move to resolving the crisis and accepting loss </w:t>
      </w:r>
    </w:p>
    <w:p w:rsidR="00F53484" w:rsidRDefault="00F53484" w:rsidP="00F53484">
      <w:pPr>
        <w:pStyle w:val="ListParagraph"/>
        <w:numPr>
          <w:ilvl w:val="0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Purpose</w:t>
      </w:r>
    </w:p>
    <w:p w:rsidR="00F53484" w:rsidRDefault="00F53484" w:rsidP="00F53484">
      <w:pPr>
        <w:pStyle w:val="ListParagraph"/>
        <w:numPr>
          <w:ilvl w:val="1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There is a need to respond to the death of a significant person</w:t>
      </w:r>
    </w:p>
    <w:p w:rsidR="00F53484" w:rsidRDefault="00F53484" w:rsidP="00F53484">
      <w:pPr>
        <w:pStyle w:val="ListParagraph"/>
        <w:numPr>
          <w:ilvl w:val="2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Actual response depends on many factors (e.g. relationships)</w:t>
      </w:r>
    </w:p>
    <w:p w:rsidR="00F53484" w:rsidRDefault="00F53484" w:rsidP="00F53484">
      <w:pPr>
        <w:pStyle w:val="ListParagraph"/>
        <w:numPr>
          <w:ilvl w:val="1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Death notification serves to elicit support for the bereaved</w:t>
      </w:r>
    </w:p>
    <w:p w:rsidR="00F53484" w:rsidRDefault="00F53484" w:rsidP="00F53484">
      <w:pPr>
        <w:pStyle w:val="ListParagraph"/>
        <w:numPr>
          <w:ilvl w:val="1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Funerals emphasize the concepts of separation and integration</w:t>
      </w:r>
    </w:p>
    <w:p w:rsidR="00F53484" w:rsidRDefault="00F53484" w:rsidP="00F53484">
      <w:pPr>
        <w:pStyle w:val="ListParagraph"/>
        <w:numPr>
          <w:ilvl w:val="1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Immediate disposition of the body involves</w:t>
      </w:r>
    </w:p>
    <w:p w:rsidR="00F53484" w:rsidRDefault="00F53484" w:rsidP="00F53484">
      <w:pPr>
        <w:pStyle w:val="ListParagraph"/>
        <w:numPr>
          <w:ilvl w:val="2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 mental process (what is to be done)</w:t>
      </w:r>
    </w:p>
    <w:p w:rsidR="00F53484" w:rsidRDefault="00F53484" w:rsidP="00F53484">
      <w:pPr>
        <w:pStyle w:val="ListParagraph"/>
        <w:numPr>
          <w:ilvl w:val="2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 physical process (carrying out the necessary actions)</w:t>
      </w:r>
    </w:p>
    <w:p w:rsidR="00F53484" w:rsidRDefault="00F53484" w:rsidP="00F53484">
      <w:pPr>
        <w:pStyle w:val="ListParagraph"/>
        <w:numPr>
          <w:ilvl w:val="0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Criticisms</w:t>
      </w:r>
    </w:p>
    <w:p w:rsidR="00F53484" w:rsidRDefault="00F53484" w:rsidP="00F53484">
      <w:pPr>
        <w:pStyle w:val="ListParagraph"/>
        <w:numPr>
          <w:ilvl w:val="1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Commercial (many people were buried in their back yards)</w:t>
      </w:r>
    </w:p>
    <w:p w:rsidR="00F53484" w:rsidRDefault="00F53484" w:rsidP="00F53484">
      <w:pPr>
        <w:pStyle w:val="ListParagraph"/>
        <w:numPr>
          <w:ilvl w:val="1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Conspicuous</w:t>
      </w:r>
    </w:p>
    <w:p w:rsidR="00F53484" w:rsidRDefault="00F53484" w:rsidP="00F53484">
      <w:pPr>
        <w:pStyle w:val="ListParagraph"/>
        <w:numPr>
          <w:ilvl w:val="1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Dignity all but gone</w:t>
      </w:r>
    </w:p>
    <w:p w:rsidR="00F53484" w:rsidRDefault="00F53484" w:rsidP="00F53484">
      <w:pPr>
        <w:pStyle w:val="ListParagraph"/>
        <w:numPr>
          <w:ilvl w:val="1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Funeral directors are tradesmen (graveyard, and there = funeral directors)</w:t>
      </w:r>
    </w:p>
    <w:p w:rsidR="00F53484" w:rsidRDefault="00F53484" w:rsidP="00F53484">
      <w:pPr>
        <w:pStyle w:val="ListParagraph"/>
        <w:numPr>
          <w:ilvl w:val="2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Sometimes they have open caskets but can be </w:t>
      </w:r>
      <w:proofErr w:type="spellStart"/>
      <w:r>
        <w:rPr>
          <w:rFonts w:ascii="Tahoma" w:hAnsi="Tahoma" w:cs="Tahoma"/>
          <w:sz w:val="20"/>
        </w:rPr>
        <w:t>degradient</w:t>
      </w:r>
      <w:proofErr w:type="spellEnd"/>
      <w:r>
        <w:rPr>
          <w:rFonts w:ascii="Tahoma" w:hAnsi="Tahoma" w:cs="Tahoma"/>
          <w:sz w:val="20"/>
        </w:rPr>
        <w:t xml:space="preserve"> – glasses to be kept on their fakes</w:t>
      </w:r>
    </w:p>
    <w:p w:rsidR="00F53484" w:rsidRDefault="00F53484" w:rsidP="00F53484">
      <w:pPr>
        <w:pStyle w:val="ListParagraph"/>
        <w:numPr>
          <w:ilvl w:val="1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Euphemistic (someone is lost, passed on) </w:t>
      </w:r>
    </w:p>
    <w:p w:rsidR="00F53484" w:rsidRDefault="00F53484" w:rsidP="00F53484">
      <w:pPr>
        <w:pStyle w:val="ListParagraph"/>
        <w:numPr>
          <w:ilvl w:val="1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Not optional (have to do it)</w:t>
      </w:r>
    </w:p>
    <w:p w:rsidR="003933B2" w:rsidRDefault="003933B2" w:rsidP="003933B2">
      <w:pPr>
        <w:pStyle w:val="ListParagraph"/>
        <w:numPr>
          <w:ilvl w:val="1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Directors were originally people who provided the necessary materials for preparation of the body but in the home</w:t>
      </w:r>
    </w:p>
    <w:p w:rsidR="003933B2" w:rsidRDefault="003933B2" w:rsidP="003933B2">
      <w:pPr>
        <w:pStyle w:val="ListParagraph"/>
        <w:numPr>
          <w:ilvl w:val="1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In 19</w:t>
      </w:r>
      <w:r w:rsidRPr="003933B2">
        <w:rPr>
          <w:rFonts w:ascii="Tahoma" w:hAnsi="Tahoma" w:cs="Tahoma"/>
          <w:sz w:val="20"/>
          <w:vertAlign w:val="superscript"/>
        </w:rPr>
        <w:t>th</w:t>
      </w:r>
      <w:r>
        <w:rPr>
          <w:rFonts w:ascii="Tahoma" w:hAnsi="Tahoma" w:cs="Tahoma"/>
          <w:sz w:val="20"/>
        </w:rPr>
        <w:t xml:space="preserve"> century began to provide services </w:t>
      </w:r>
    </w:p>
    <w:p w:rsidR="003933B2" w:rsidRDefault="003933B2" w:rsidP="003933B2">
      <w:pPr>
        <w:pStyle w:val="ListParagraph"/>
        <w:numPr>
          <w:ilvl w:val="2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Embalming began with the civil war</w:t>
      </w:r>
    </w:p>
    <w:p w:rsidR="003933B2" w:rsidRDefault="003933B2" w:rsidP="003933B2">
      <w:pPr>
        <w:pStyle w:val="ListParagraph"/>
        <w:numPr>
          <w:ilvl w:val="2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Vietnam war dead came home</w:t>
      </w:r>
    </w:p>
    <w:p w:rsidR="003933B2" w:rsidRDefault="003933B2" w:rsidP="003933B2">
      <w:pPr>
        <w:pStyle w:val="ListParagraph"/>
        <w:numPr>
          <w:ilvl w:val="1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Smaller houses and urbanization opened the way for the funeral parlour</w:t>
      </w:r>
    </w:p>
    <w:p w:rsidR="004D6094" w:rsidRDefault="004D6094" w:rsidP="004D6094">
      <w:pPr>
        <w:pStyle w:val="ListParagraph"/>
        <w:ind w:left="1440"/>
        <w:rPr>
          <w:rFonts w:ascii="Tahoma" w:hAnsi="Tahoma" w:cs="Tahoma"/>
          <w:sz w:val="20"/>
        </w:rPr>
      </w:pPr>
    </w:p>
    <w:p w:rsidR="003933B2" w:rsidRDefault="003933B2" w:rsidP="003933B2">
      <w:pPr>
        <w:pStyle w:val="ListParagraph"/>
        <w:numPr>
          <w:ilvl w:val="0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 xml:space="preserve">Costs </w:t>
      </w:r>
    </w:p>
    <w:p w:rsidR="003933B2" w:rsidRDefault="003933B2" w:rsidP="003933B2">
      <w:pPr>
        <w:pStyle w:val="ListParagraph"/>
        <w:numPr>
          <w:ilvl w:val="1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The bereaved is in the most vulnerable state </w:t>
      </w:r>
    </w:p>
    <w:p w:rsidR="003933B2" w:rsidRDefault="003933B2" w:rsidP="003933B2">
      <w:pPr>
        <w:pStyle w:val="ListParagraph"/>
        <w:numPr>
          <w:ilvl w:val="2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Hard to make rational decisions that could regret</w:t>
      </w:r>
    </w:p>
    <w:p w:rsidR="003933B2" w:rsidRDefault="003933B2" w:rsidP="003933B2">
      <w:pPr>
        <w:pStyle w:val="ListParagraph"/>
        <w:numPr>
          <w:ilvl w:val="2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Cannot really shop around</w:t>
      </w:r>
    </w:p>
    <w:p w:rsidR="003933B2" w:rsidRDefault="003933B2" w:rsidP="003933B2">
      <w:pPr>
        <w:pStyle w:val="ListParagraph"/>
        <w:numPr>
          <w:ilvl w:val="1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Average cost for  a Canadian funeral is around 5600 dollars (now a-days </w:t>
      </w:r>
      <w:proofErr w:type="spellStart"/>
      <w:r>
        <w:rPr>
          <w:rFonts w:ascii="Tahoma" w:hAnsi="Tahoma" w:cs="Tahoma"/>
          <w:sz w:val="20"/>
        </w:rPr>
        <w:t>its</w:t>
      </w:r>
      <w:proofErr w:type="spellEnd"/>
      <w:r>
        <w:rPr>
          <w:rFonts w:ascii="Tahoma" w:hAnsi="Tahoma" w:cs="Tahoma"/>
          <w:sz w:val="20"/>
        </w:rPr>
        <w:t xml:space="preserve"> about 10,000 dollars)</w:t>
      </w:r>
    </w:p>
    <w:p w:rsidR="003933B2" w:rsidRDefault="003933B2" w:rsidP="003933B2">
      <w:pPr>
        <w:pStyle w:val="ListParagraph"/>
        <w:numPr>
          <w:ilvl w:val="2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Could be as little as 800 dollars</w:t>
      </w:r>
    </w:p>
    <w:p w:rsidR="003933B2" w:rsidRDefault="003933B2" w:rsidP="003933B2">
      <w:pPr>
        <w:pStyle w:val="ListParagraph"/>
        <w:numPr>
          <w:ilvl w:val="2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Options available for all levels in the service </w:t>
      </w:r>
    </w:p>
    <w:p w:rsidR="003933B2" w:rsidRDefault="003933B2" w:rsidP="003933B2">
      <w:pPr>
        <w:pStyle w:val="ListParagraph"/>
        <w:numPr>
          <w:ilvl w:val="2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But most of the costs are for the death certificate, cremation, telling the government, etc. </w:t>
      </w:r>
    </w:p>
    <w:p w:rsidR="003933B2" w:rsidRDefault="003933B2" w:rsidP="003933B2">
      <w:pPr>
        <w:pStyle w:val="ListParagraph"/>
        <w:numPr>
          <w:ilvl w:val="2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You can pre-make your own funeral</w:t>
      </w:r>
    </w:p>
    <w:p w:rsidR="003933B2" w:rsidRDefault="003933B2" w:rsidP="003933B2">
      <w:pPr>
        <w:pStyle w:val="ListParagraph"/>
        <w:numPr>
          <w:ilvl w:val="0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Choices</w:t>
      </w:r>
    </w:p>
    <w:p w:rsidR="003933B2" w:rsidRDefault="003933B2" w:rsidP="003933B2">
      <w:pPr>
        <w:pStyle w:val="ListParagraph"/>
        <w:numPr>
          <w:ilvl w:val="1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Body disposition</w:t>
      </w:r>
    </w:p>
    <w:p w:rsidR="003933B2" w:rsidRDefault="003933B2" w:rsidP="003933B2">
      <w:pPr>
        <w:pStyle w:val="ListParagraph"/>
        <w:numPr>
          <w:ilvl w:val="2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Burial (ground, crypt, mausoleum)</w:t>
      </w:r>
    </w:p>
    <w:p w:rsidR="003933B2" w:rsidRDefault="003933B2" w:rsidP="003933B2">
      <w:pPr>
        <w:pStyle w:val="ListParagraph"/>
        <w:numPr>
          <w:ilvl w:val="2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Cremation (ashes)</w:t>
      </w:r>
    </w:p>
    <w:p w:rsidR="003933B2" w:rsidRDefault="003933B2" w:rsidP="003933B2">
      <w:pPr>
        <w:pStyle w:val="ListParagraph"/>
        <w:numPr>
          <w:ilvl w:val="2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Donation to science</w:t>
      </w:r>
    </w:p>
    <w:p w:rsidR="003933B2" w:rsidRDefault="003933B2" w:rsidP="003933B2">
      <w:pPr>
        <w:pStyle w:val="ListParagraph"/>
        <w:numPr>
          <w:ilvl w:val="2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Cryonics (where the head is frozen, but blood is taken out)</w:t>
      </w:r>
    </w:p>
    <w:p w:rsidR="003933B2" w:rsidRDefault="003933B2" w:rsidP="003933B2">
      <w:pPr>
        <w:pStyle w:val="ListParagraph"/>
        <w:numPr>
          <w:ilvl w:val="2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Vinyl, </w:t>
      </w:r>
      <w:r w:rsidRPr="003933B2">
        <w:rPr>
          <w:rFonts w:ascii="Tahoma" w:hAnsi="Tahoma" w:cs="Tahoma"/>
          <w:sz w:val="20"/>
        </w:rPr>
        <w:t>Fireworks (</w:t>
      </w:r>
      <w:proofErr w:type="spellStart"/>
      <w:proofErr w:type="gramStart"/>
      <w:r w:rsidRPr="003933B2">
        <w:rPr>
          <w:rFonts w:ascii="Tahoma" w:hAnsi="Tahoma" w:cs="Tahoma"/>
          <w:sz w:val="20"/>
        </w:rPr>
        <w:t>u.s</w:t>
      </w:r>
      <w:proofErr w:type="spellEnd"/>
      <w:proofErr w:type="gramEnd"/>
      <w:r w:rsidRPr="003933B2">
        <w:rPr>
          <w:rFonts w:ascii="Tahoma" w:hAnsi="Tahoma" w:cs="Tahoma"/>
          <w:sz w:val="20"/>
        </w:rPr>
        <w:t>. makes it)</w:t>
      </w:r>
      <w:r>
        <w:rPr>
          <w:rFonts w:ascii="Tahoma" w:hAnsi="Tahoma" w:cs="Tahoma"/>
          <w:sz w:val="20"/>
        </w:rPr>
        <w:t xml:space="preserve">, </w:t>
      </w:r>
      <w:r w:rsidRPr="003933B2">
        <w:rPr>
          <w:rFonts w:ascii="Tahoma" w:hAnsi="Tahoma" w:cs="Tahoma"/>
          <w:sz w:val="20"/>
        </w:rPr>
        <w:t>Screaming heads</w:t>
      </w:r>
      <w:r>
        <w:rPr>
          <w:rFonts w:ascii="Tahoma" w:hAnsi="Tahoma" w:cs="Tahoma"/>
          <w:sz w:val="20"/>
        </w:rPr>
        <w:t xml:space="preserve">, </w:t>
      </w:r>
      <w:r w:rsidRPr="003933B2">
        <w:rPr>
          <w:rFonts w:ascii="Tahoma" w:hAnsi="Tahoma" w:cs="Tahoma"/>
          <w:sz w:val="20"/>
        </w:rPr>
        <w:t>Jewels (lifegem.com)</w:t>
      </w:r>
      <w:r>
        <w:rPr>
          <w:rFonts w:ascii="Tahoma" w:hAnsi="Tahoma" w:cs="Tahoma"/>
          <w:sz w:val="20"/>
        </w:rPr>
        <w:t xml:space="preserve">, </w:t>
      </w:r>
      <w:r w:rsidRPr="003933B2">
        <w:rPr>
          <w:rFonts w:ascii="Tahoma" w:hAnsi="Tahoma" w:cs="Tahoma"/>
          <w:sz w:val="20"/>
        </w:rPr>
        <w:t>Pencils (turn them into pencils)</w:t>
      </w:r>
      <w:r>
        <w:rPr>
          <w:rFonts w:ascii="Tahoma" w:hAnsi="Tahoma" w:cs="Tahoma"/>
          <w:sz w:val="20"/>
        </w:rPr>
        <w:t xml:space="preserve">, </w:t>
      </w:r>
      <w:proofErr w:type="spellStart"/>
      <w:r w:rsidRPr="003933B2">
        <w:rPr>
          <w:rFonts w:ascii="Tahoma" w:hAnsi="Tahoma" w:cs="Tahoma"/>
          <w:sz w:val="20"/>
        </w:rPr>
        <w:t>Gunshells</w:t>
      </w:r>
      <w:proofErr w:type="spellEnd"/>
      <w:r w:rsidRPr="003933B2">
        <w:rPr>
          <w:rFonts w:ascii="Tahoma" w:hAnsi="Tahoma" w:cs="Tahoma"/>
          <w:sz w:val="20"/>
        </w:rPr>
        <w:t xml:space="preserve"> (hunting and kill)</w:t>
      </w:r>
      <w:r>
        <w:rPr>
          <w:rFonts w:ascii="Tahoma" w:hAnsi="Tahoma" w:cs="Tahoma"/>
          <w:sz w:val="20"/>
        </w:rPr>
        <w:t xml:space="preserve">, </w:t>
      </w:r>
      <w:r w:rsidRPr="003933B2">
        <w:rPr>
          <w:rFonts w:ascii="Tahoma" w:hAnsi="Tahoma" w:cs="Tahoma"/>
          <w:sz w:val="20"/>
        </w:rPr>
        <w:t>Bio-urns (grow flowers)</w:t>
      </w:r>
      <w:r>
        <w:rPr>
          <w:rFonts w:ascii="Tahoma" w:hAnsi="Tahoma" w:cs="Tahoma"/>
          <w:sz w:val="20"/>
        </w:rPr>
        <w:t xml:space="preserve">, etc. </w:t>
      </w:r>
    </w:p>
    <w:p w:rsidR="003933B2" w:rsidRDefault="003933B2" w:rsidP="003933B2">
      <w:pPr>
        <w:pStyle w:val="ListParagraph"/>
        <w:numPr>
          <w:ilvl w:val="1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Burden in many ways – must be considered</w:t>
      </w:r>
    </w:p>
    <w:p w:rsidR="003933B2" w:rsidRDefault="003933B2" w:rsidP="003933B2">
      <w:pPr>
        <w:pStyle w:val="ListParagraph"/>
        <w:numPr>
          <w:ilvl w:val="2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Financial</w:t>
      </w:r>
    </w:p>
    <w:p w:rsidR="003933B2" w:rsidRDefault="003933B2" w:rsidP="003933B2">
      <w:pPr>
        <w:pStyle w:val="ListParagraph"/>
        <w:numPr>
          <w:ilvl w:val="2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Emotional</w:t>
      </w:r>
    </w:p>
    <w:p w:rsidR="003933B2" w:rsidRDefault="003933B2" w:rsidP="003933B2">
      <w:pPr>
        <w:pStyle w:val="ListParagraph"/>
        <w:numPr>
          <w:ilvl w:val="2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Psychological</w:t>
      </w:r>
    </w:p>
    <w:p w:rsidR="003933B2" w:rsidRDefault="003933B2" w:rsidP="003933B2">
      <w:pPr>
        <w:pStyle w:val="ListParagraph"/>
        <w:numPr>
          <w:ilvl w:val="1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There is no data to support the idea that the funeral is an effective vehicle to deal with death</w:t>
      </w:r>
    </w:p>
    <w:p w:rsidR="003933B2" w:rsidRDefault="003933B2" w:rsidP="003933B2">
      <w:pPr>
        <w:pStyle w:val="ListParagraph"/>
        <w:numPr>
          <w:ilvl w:val="1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Must do something with the body</w:t>
      </w:r>
    </w:p>
    <w:p w:rsidR="003933B2" w:rsidRDefault="003933B2" w:rsidP="003933B2">
      <w:pPr>
        <w:pStyle w:val="ListParagraph"/>
        <w:numPr>
          <w:ilvl w:val="1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Doesn’t help anyone – the funeral homes say it “provides closure”</w:t>
      </w:r>
    </w:p>
    <w:p w:rsidR="003933B2" w:rsidRDefault="003933B2" w:rsidP="003933B2">
      <w:pPr>
        <w:rPr>
          <w:rFonts w:ascii="Tahoma" w:hAnsi="Tahoma" w:cs="Tahoma"/>
          <w:sz w:val="20"/>
        </w:rPr>
      </w:pPr>
      <w:proofErr w:type="gramStart"/>
      <w:r>
        <w:rPr>
          <w:rFonts w:ascii="Tahoma" w:hAnsi="Tahoma" w:cs="Tahoma"/>
          <w:sz w:val="20"/>
        </w:rPr>
        <w:t>Near Death Experiences – N.D.E.</w:t>
      </w:r>
      <w:proofErr w:type="gramEnd"/>
      <w:r>
        <w:rPr>
          <w:rFonts w:ascii="Tahoma" w:hAnsi="Tahoma" w:cs="Tahoma"/>
          <w:sz w:val="20"/>
        </w:rPr>
        <w:t xml:space="preserve"> </w:t>
      </w:r>
    </w:p>
    <w:p w:rsidR="002F7300" w:rsidRDefault="002F7300" w:rsidP="003933B2">
      <w:pPr>
        <w:pStyle w:val="ListParagraph"/>
        <w:numPr>
          <w:ilvl w:val="0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People deemed clinically dead but come back, and resuscitated</w:t>
      </w:r>
    </w:p>
    <w:p w:rsidR="002F7300" w:rsidRDefault="002F7300" w:rsidP="003933B2">
      <w:pPr>
        <w:pStyle w:val="ListParagraph"/>
        <w:numPr>
          <w:ilvl w:val="0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Beliefs – a human personally exists after death</w:t>
      </w:r>
    </w:p>
    <w:p w:rsidR="002F7300" w:rsidRDefault="002F7300" w:rsidP="002F7300">
      <w:pPr>
        <w:pStyle w:val="ListParagraph"/>
        <w:numPr>
          <w:ilvl w:val="1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 response to stress of facing death</w:t>
      </w:r>
    </w:p>
    <w:p w:rsidR="002F7300" w:rsidRDefault="002F7300" w:rsidP="002F7300">
      <w:pPr>
        <w:pStyle w:val="ListParagraph"/>
        <w:numPr>
          <w:ilvl w:val="0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Description – voice saying one is going to die</w:t>
      </w:r>
    </w:p>
    <w:p w:rsidR="002F7300" w:rsidRDefault="002F7300" w:rsidP="002F7300">
      <w:pPr>
        <w:pStyle w:val="ListParagraph"/>
        <w:numPr>
          <w:ilvl w:val="1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Acute and heightened senses</w:t>
      </w:r>
    </w:p>
    <w:p w:rsidR="002F7300" w:rsidRDefault="002F7300" w:rsidP="002F7300">
      <w:pPr>
        <w:pStyle w:val="ListParagraph"/>
        <w:numPr>
          <w:ilvl w:val="1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Separation from looking down on body</w:t>
      </w:r>
    </w:p>
    <w:p w:rsidR="002F7300" w:rsidRDefault="002F7300" w:rsidP="002F7300">
      <w:pPr>
        <w:pStyle w:val="ListParagraph"/>
        <w:numPr>
          <w:ilvl w:val="1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Sense of calm</w:t>
      </w:r>
    </w:p>
    <w:p w:rsidR="002F7300" w:rsidRDefault="002F7300" w:rsidP="002F7300">
      <w:pPr>
        <w:pStyle w:val="ListParagraph"/>
        <w:numPr>
          <w:ilvl w:val="0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Description </w:t>
      </w:r>
    </w:p>
    <w:p w:rsidR="002F7300" w:rsidRDefault="002F7300" w:rsidP="002F7300">
      <w:pPr>
        <w:pStyle w:val="ListParagraph"/>
        <w:numPr>
          <w:ilvl w:val="1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Tunnel with light at end drawing person</w:t>
      </w:r>
    </w:p>
    <w:p w:rsidR="002F7300" w:rsidRDefault="002F7300" w:rsidP="002F7300">
      <w:pPr>
        <w:pStyle w:val="ListParagraph"/>
        <w:numPr>
          <w:ilvl w:val="1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Flashbacks – life review (see bits and pieces of their life)</w:t>
      </w:r>
    </w:p>
    <w:p w:rsidR="002F7300" w:rsidRDefault="002F7300" w:rsidP="002F7300">
      <w:pPr>
        <w:pStyle w:val="ListParagraph"/>
        <w:numPr>
          <w:ilvl w:val="1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Loved one’s greeting</w:t>
      </w:r>
    </w:p>
    <w:p w:rsidR="002F7300" w:rsidRDefault="002F7300" w:rsidP="002F7300">
      <w:pPr>
        <w:pStyle w:val="ListParagraph"/>
        <w:numPr>
          <w:ilvl w:val="1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Realization of return</w:t>
      </w:r>
    </w:p>
    <w:p w:rsidR="002F7300" w:rsidRDefault="002F7300" w:rsidP="002F7300">
      <w:pPr>
        <w:pStyle w:val="ListParagraph"/>
        <w:numPr>
          <w:ilvl w:val="1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Pain on return (when you come back, you are converted to a better person)</w:t>
      </w:r>
    </w:p>
    <w:p w:rsidR="003933B2" w:rsidRDefault="002F7300" w:rsidP="002F7300">
      <w:pPr>
        <w:pStyle w:val="ListParagraph"/>
        <w:numPr>
          <w:ilvl w:val="1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conversion </w:t>
      </w:r>
    </w:p>
    <w:p w:rsidR="002F7300" w:rsidRDefault="002F7300" w:rsidP="002F7300">
      <w:pPr>
        <w:pStyle w:val="ListParagraph"/>
        <w:numPr>
          <w:ilvl w:val="0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Core elements</w:t>
      </w:r>
    </w:p>
    <w:p w:rsidR="002F7300" w:rsidRDefault="002F7300" w:rsidP="002F7300">
      <w:pPr>
        <w:pStyle w:val="ListParagraph"/>
        <w:numPr>
          <w:ilvl w:val="1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Hearing news of own death</w:t>
      </w:r>
    </w:p>
    <w:p w:rsidR="002F7300" w:rsidRDefault="002F7300" w:rsidP="002F7300">
      <w:pPr>
        <w:pStyle w:val="ListParagraph"/>
        <w:numPr>
          <w:ilvl w:val="1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Body departure</w:t>
      </w:r>
    </w:p>
    <w:p w:rsidR="002F7300" w:rsidRDefault="002F7300" w:rsidP="002F7300">
      <w:pPr>
        <w:pStyle w:val="ListParagraph"/>
        <w:numPr>
          <w:ilvl w:val="1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Significant others</w:t>
      </w:r>
    </w:p>
    <w:p w:rsidR="002F7300" w:rsidRDefault="002F7300" w:rsidP="002F7300">
      <w:pPr>
        <w:pStyle w:val="ListParagraph"/>
        <w:numPr>
          <w:ilvl w:val="1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Return to body</w:t>
      </w:r>
    </w:p>
    <w:p w:rsidR="002F7300" w:rsidRDefault="002F7300" w:rsidP="002F7300">
      <w:pPr>
        <w:pStyle w:val="ListParagraph"/>
        <w:numPr>
          <w:ilvl w:val="1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Similar to Carl Jung (arch types, socially determined death types)</w:t>
      </w:r>
    </w:p>
    <w:p w:rsidR="002F7300" w:rsidRDefault="002F7300" w:rsidP="002F7300">
      <w:pPr>
        <w:pStyle w:val="ListParagraph"/>
        <w:numPr>
          <w:ilvl w:val="0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This is what people think:</w:t>
      </w:r>
    </w:p>
    <w:p w:rsidR="002F7300" w:rsidRDefault="002F7300" w:rsidP="002F7300">
      <w:pPr>
        <w:pStyle w:val="ListParagraph"/>
        <w:numPr>
          <w:ilvl w:val="1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Theories, symptoms</w:t>
      </w:r>
    </w:p>
    <w:p w:rsidR="002F7300" w:rsidRDefault="002F7300" w:rsidP="002F7300">
      <w:pPr>
        <w:pStyle w:val="ListParagraph"/>
        <w:numPr>
          <w:ilvl w:val="2"/>
          <w:numId w:val="10"/>
        </w:numPr>
        <w:rPr>
          <w:rFonts w:ascii="Tahoma" w:hAnsi="Tahoma" w:cs="Tahoma"/>
          <w:sz w:val="20"/>
        </w:rPr>
        <w:sectPr w:rsidR="002F7300" w:rsidSect="0050567E">
          <w:type w:val="continuous"/>
          <w:pgSz w:w="12240" w:h="15840"/>
          <w:pgMar w:top="567" w:right="737" w:bottom="567" w:left="737" w:header="708" w:footer="708" w:gutter="0"/>
          <w:cols w:space="708"/>
          <w:docGrid w:linePitch="360"/>
        </w:sectPr>
      </w:pPr>
    </w:p>
    <w:p w:rsidR="002F7300" w:rsidRDefault="002F7300" w:rsidP="002F7300">
      <w:pPr>
        <w:pStyle w:val="ListParagraph"/>
        <w:numPr>
          <w:ilvl w:val="2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Temporal lobe paroxysm (limbic lobe syndrome)</w:t>
      </w:r>
    </w:p>
    <w:p w:rsidR="002F7300" w:rsidRDefault="002F7300" w:rsidP="002F7300">
      <w:pPr>
        <w:pStyle w:val="ListParagraph"/>
        <w:numPr>
          <w:ilvl w:val="2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Cerebral anoxia</w:t>
      </w:r>
    </w:p>
    <w:p w:rsidR="002F7300" w:rsidRDefault="002F7300" w:rsidP="002F7300">
      <w:pPr>
        <w:pStyle w:val="ListParagraph"/>
        <w:numPr>
          <w:ilvl w:val="2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Endorphin release</w:t>
      </w:r>
    </w:p>
    <w:p w:rsidR="002F7300" w:rsidRDefault="002F7300" w:rsidP="002F7300">
      <w:pPr>
        <w:pStyle w:val="ListParagraph"/>
        <w:numPr>
          <w:ilvl w:val="2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 xml:space="preserve">Massive cortical </w:t>
      </w:r>
      <w:proofErr w:type="spellStart"/>
      <w:r>
        <w:rPr>
          <w:rFonts w:ascii="Tahoma" w:hAnsi="Tahoma" w:cs="Tahoma"/>
          <w:sz w:val="20"/>
        </w:rPr>
        <w:t>dis</w:t>
      </w:r>
      <w:proofErr w:type="spellEnd"/>
      <w:r>
        <w:rPr>
          <w:rFonts w:ascii="Tahoma" w:hAnsi="Tahoma" w:cs="Tahoma"/>
          <w:sz w:val="20"/>
        </w:rPr>
        <w:t xml:space="preserve">-inhibition </w:t>
      </w:r>
    </w:p>
    <w:p w:rsidR="002F7300" w:rsidRDefault="002F7300" w:rsidP="002F7300">
      <w:pPr>
        <w:pStyle w:val="ListParagraph"/>
        <w:numPr>
          <w:ilvl w:val="2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Drugs – morphine</w:t>
      </w:r>
    </w:p>
    <w:p w:rsidR="002F7300" w:rsidRDefault="002F7300" w:rsidP="002F7300">
      <w:pPr>
        <w:pStyle w:val="ListParagraph"/>
        <w:numPr>
          <w:ilvl w:val="2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Sensory deprivation</w:t>
      </w:r>
    </w:p>
    <w:p w:rsidR="002F7300" w:rsidRDefault="002F7300" w:rsidP="002F7300">
      <w:pPr>
        <w:pStyle w:val="ListParagraph"/>
        <w:numPr>
          <w:ilvl w:val="2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Archetypes </w:t>
      </w:r>
    </w:p>
    <w:p w:rsidR="002F7300" w:rsidRDefault="002F7300" w:rsidP="002F7300">
      <w:pPr>
        <w:pStyle w:val="ListParagraph"/>
        <w:numPr>
          <w:ilvl w:val="1"/>
          <w:numId w:val="10"/>
        </w:numPr>
        <w:rPr>
          <w:rFonts w:ascii="Tahoma" w:hAnsi="Tahoma" w:cs="Tahoma"/>
          <w:sz w:val="20"/>
        </w:rPr>
        <w:sectPr w:rsidR="002F7300" w:rsidSect="002F7300">
          <w:type w:val="continuous"/>
          <w:pgSz w:w="12240" w:h="15840"/>
          <w:pgMar w:top="567" w:right="737" w:bottom="567" w:left="737" w:header="708" w:footer="708" w:gutter="0"/>
          <w:cols w:num="2" w:space="708"/>
          <w:docGrid w:linePitch="360"/>
        </w:sectPr>
      </w:pPr>
    </w:p>
    <w:p w:rsidR="002F7300" w:rsidRDefault="002F7300" w:rsidP="002F7300">
      <w:pPr>
        <w:pStyle w:val="ListParagraph"/>
        <w:numPr>
          <w:ilvl w:val="1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 xml:space="preserve">Temporal lobe starts to </w:t>
      </w:r>
      <w:proofErr w:type="spellStart"/>
      <w:r>
        <w:rPr>
          <w:rFonts w:ascii="Tahoma" w:hAnsi="Tahoma" w:cs="Tahoma"/>
          <w:sz w:val="20"/>
        </w:rPr>
        <w:t>spazz</w:t>
      </w:r>
      <w:proofErr w:type="spellEnd"/>
    </w:p>
    <w:p w:rsidR="002F7300" w:rsidRDefault="002F7300" w:rsidP="002F7300">
      <w:pPr>
        <w:pStyle w:val="ListParagraph"/>
        <w:numPr>
          <w:ilvl w:val="1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Endorphins </w:t>
      </w:r>
    </w:p>
    <w:p w:rsidR="002F7300" w:rsidRDefault="002F7300" w:rsidP="002F7300">
      <w:pPr>
        <w:pStyle w:val="ListParagraph"/>
        <w:numPr>
          <w:ilvl w:val="0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Interesting that some people who are clinically dead and are resuscitated, do not report any experiences</w:t>
      </w:r>
    </w:p>
    <w:p w:rsidR="002F7300" w:rsidRDefault="002F7300" w:rsidP="002F7300">
      <w:pPr>
        <w:pStyle w:val="ListParagraph"/>
        <w:numPr>
          <w:ilvl w:val="0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Earlier researchers had psychoanalytical bent</w:t>
      </w:r>
    </w:p>
    <w:p w:rsidR="002F7300" w:rsidRDefault="002F7300" w:rsidP="002F7300">
      <w:pPr>
        <w:pStyle w:val="ListParagraph"/>
        <w:numPr>
          <w:ilvl w:val="0"/>
          <w:numId w:val="1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Later researchers learned to parapsychology </w:t>
      </w:r>
    </w:p>
    <w:p w:rsidR="0008726F" w:rsidRDefault="0008726F" w:rsidP="0008726F">
      <w:p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Theories</w:t>
      </w:r>
    </w:p>
    <w:p w:rsidR="0008726F" w:rsidRDefault="0008726F" w:rsidP="0008726F">
      <w:pPr>
        <w:pStyle w:val="ListParagraph"/>
        <w:numPr>
          <w:ilvl w:val="0"/>
          <w:numId w:val="1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Death is in the state which one lives on in the memories of others</w:t>
      </w:r>
    </w:p>
    <w:p w:rsidR="0008726F" w:rsidRDefault="0008726F" w:rsidP="0008726F">
      <w:pPr>
        <w:pStyle w:val="ListParagraph"/>
        <w:numPr>
          <w:ilvl w:val="0"/>
          <w:numId w:val="1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Task-based theories – </w:t>
      </w:r>
      <w:proofErr w:type="spellStart"/>
      <w:r>
        <w:rPr>
          <w:rFonts w:ascii="Tahoma" w:hAnsi="Tahoma" w:cs="Tahoma"/>
          <w:sz w:val="20"/>
        </w:rPr>
        <w:t>Corr</w:t>
      </w:r>
      <w:proofErr w:type="spellEnd"/>
      <w:r>
        <w:rPr>
          <w:rFonts w:ascii="Tahoma" w:hAnsi="Tahoma" w:cs="Tahoma"/>
          <w:sz w:val="20"/>
        </w:rPr>
        <w:t xml:space="preserve">, </w:t>
      </w:r>
      <w:proofErr w:type="spellStart"/>
      <w:r>
        <w:rPr>
          <w:rFonts w:ascii="Tahoma" w:hAnsi="Tahoma" w:cs="Tahoma"/>
          <w:sz w:val="20"/>
        </w:rPr>
        <w:t>Doka</w:t>
      </w:r>
      <w:proofErr w:type="spellEnd"/>
    </w:p>
    <w:p w:rsidR="0008726F" w:rsidRDefault="0008726F" w:rsidP="0008726F">
      <w:pPr>
        <w:pStyle w:val="ListParagraph"/>
        <w:numPr>
          <w:ilvl w:val="0"/>
          <w:numId w:val="1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Stage theories – </w:t>
      </w:r>
      <w:proofErr w:type="spellStart"/>
      <w:r>
        <w:rPr>
          <w:rFonts w:ascii="Tahoma" w:hAnsi="Tahoma" w:cs="Tahoma"/>
          <w:sz w:val="20"/>
        </w:rPr>
        <w:t>Kubler</w:t>
      </w:r>
      <w:proofErr w:type="spellEnd"/>
      <w:r>
        <w:rPr>
          <w:rFonts w:ascii="Tahoma" w:hAnsi="Tahoma" w:cs="Tahoma"/>
          <w:sz w:val="20"/>
        </w:rPr>
        <w:t xml:space="preserve">-Ross </w:t>
      </w:r>
      <w:r w:rsidRPr="0008726F">
        <w:rPr>
          <w:rFonts w:ascii="Tahoma" w:hAnsi="Tahoma" w:cs="Tahoma"/>
          <w:sz w:val="20"/>
        </w:rPr>
        <w:sym w:font="Wingdings" w:char="F0E0"/>
      </w:r>
      <w:r>
        <w:rPr>
          <w:rFonts w:ascii="Tahoma" w:hAnsi="Tahoma" w:cs="Tahoma"/>
          <w:sz w:val="20"/>
        </w:rPr>
        <w:t xml:space="preserve"> used to be known as the guru of death and dying</w:t>
      </w:r>
    </w:p>
    <w:p w:rsidR="0008726F" w:rsidRDefault="0008726F" w:rsidP="0008726F">
      <w:pPr>
        <w:pStyle w:val="ListParagraph"/>
        <w:numPr>
          <w:ilvl w:val="0"/>
          <w:numId w:val="1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Intervention theories – </w:t>
      </w:r>
      <w:proofErr w:type="spellStart"/>
      <w:r>
        <w:rPr>
          <w:rFonts w:ascii="Tahoma" w:hAnsi="Tahoma" w:cs="Tahoma"/>
          <w:sz w:val="20"/>
        </w:rPr>
        <w:t>Bugen</w:t>
      </w:r>
      <w:proofErr w:type="spellEnd"/>
      <w:r>
        <w:rPr>
          <w:rFonts w:ascii="Tahoma" w:hAnsi="Tahoma" w:cs="Tahoma"/>
          <w:sz w:val="20"/>
        </w:rPr>
        <w:t xml:space="preserve"> </w:t>
      </w:r>
      <w:r w:rsidRPr="0008726F">
        <w:rPr>
          <w:rFonts w:ascii="Tahoma" w:hAnsi="Tahoma" w:cs="Tahoma"/>
          <w:sz w:val="20"/>
        </w:rPr>
        <w:sym w:font="Wingdings" w:char="F0E0"/>
      </w:r>
      <w:r>
        <w:rPr>
          <w:rFonts w:ascii="Tahoma" w:hAnsi="Tahoma" w:cs="Tahoma"/>
          <w:sz w:val="20"/>
        </w:rPr>
        <w:t xml:space="preserve"> focus on the survivors</w:t>
      </w:r>
    </w:p>
    <w:p w:rsidR="0008726F" w:rsidRDefault="0008726F" w:rsidP="0008726F">
      <w:p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Task Based Theories</w:t>
      </w:r>
    </w:p>
    <w:p w:rsidR="0008726F" w:rsidRDefault="0008726F" w:rsidP="0008726F">
      <w:pPr>
        <w:pStyle w:val="ListParagraph"/>
        <w:numPr>
          <w:ilvl w:val="0"/>
          <w:numId w:val="12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Series of tasks, when accomplished, then can accept their deaths in a comfortable way </w:t>
      </w:r>
    </w:p>
    <w:p w:rsidR="0008726F" w:rsidRPr="0008726F" w:rsidRDefault="0008726F" w:rsidP="0008726F">
      <w:pPr>
        <w:pStyle w:val="ListParagraph"/>
        <w:numPr>
          <w:ilvl w:val="0"/>
          <w:numId w:val="12"/>
        </w:numPr>
        <w:rPr>
          <w:rFonts w:ascii="Tahoma" w:hAnsi="Tahoma" w:cs="Tahoma"/>
          <w:b/>
          <w:sz w:val="20"/>
          <w:u w:val="single"/>
        </w:rPr>
      </w:pPr>
      <w:r w:rsidRPr="0008726F">
        <w:rPr>
          <w:rFonts w:ascii="Tahoma" w:hAnsi="Tahoma" w:cs="Tahoma"/>
          <w:b/>
          <w:sz w:val="20"/>
          <w:u w:val="single"/>
        </w:rPr>
        <w:t xml:space="preserve">Theories – </w:t>
      </w:r>
      <w:proofErr w:type="spellStart"/>
      <w:r w:rsidRPr="0008726F">
        <w:rPr>
          <w:rFonts w:ascii="Tahoma" w:hAnsi="Tahoma" w:cs="Tahoma"/>
          <w:b/>
          <w:sz w:val="20"/>
          <w:u w:val="single"/>
        </w:rPr>
        <w:t>Corr</w:t>
      </w:r>
      <w:proofErr w:type="spellEnd"/>
      <w:r>
        <w:rPr>
          <w:rFonts w:ascii="Tahoma" w:hAnsi="Tahoma" w:cs="Tahoma"/>
          <w:b/>
          <w:sz w:val="20"/>
          <w:u w:val="single"/>
        </w:rPr>
        <w:t>:</w:t>
      </w:r>
    </w:p>
    <w:tbl>
      <w:tblPr>
        <w:tblStyle w:val="TableGrid"/>
        <w:tblW w:w="11189" w:type="dxa"/>
        <w:tblLook w:val="04A0"/>
      </w:tblPr>
      <w:tblGrid>
        <w:gridCol w:w="1521"/>
        <w:gridCol w:w="9668"/>
      </w:tblGrid>
      <w:tr w:rsidR="0008726F" w:rsidTr="0008726F">
        <w:trPr>
          <w:trHeight w:val="289"/>
        </w:trPr>
        <w:tc>
          <w:tcPr>
            <w:tcW w:w="1521" w:type="dxa"/>
          </w:tcPr>
          <w:p w:rsidR="0008726F" w:rsidRPr="0008726F" w:rsidRDefault="0008726F" w:rsidP="0008726F">
            <w:pPr>
              <w:rPr>
                <w:rFonts w:ascii="Tahoma" w:hAnsi="Tahoma" w:cs="Tahoma"/>
                <w:i/>
                <w:sz w:val="20"/>
              </w:rPr>
            </w:pPr>
            <w:r w:rsidRPr="0008726F">
              <w:rPr>
                <w:rFonts w:ascii="Tahoma" w:hAnsi="Tahoma" w:cs="Tahoma"/>
                <w:i/>
                <w:sz w:val="20"/>
              </w:rPr>
              <w:t>Task</w:t>
            </w:r>
          </w:p>
        </w:tc>
        <w:tc>
          <w:tcPr>
            <w:tcW w:w="9668" w:type="dxa"/>
          </w:tcPr>
          <w:p w:rsidR="0008726F" w:rsidRPr="0008726F" w:rsidRDefault="0008726F" w:rsidP="0008726F">
            <w:pPr>
              <w:rPr>
                <w:rFonts w:ascii="Tahoma" w:hAnsi="Tahoma" w:cs="Tahoma"/>
                <w:i/>
                <w:sz w:val="20"/>
              </w:rPr>
            </w:pPr>
            <w:r w:rsidRPr="0008726F">
              <w:rPr>
                <w:rFonts w:ascii="Tahoma" w:hAnsi="Tahoma" w:cs="Tahoma"/>
                <w:i/>
                <w:sz w:val="20"/>
              </w:rPr>
              <w:t>Concerns Involved</w:t>
            </w:r>
          </w:p>
        </w:tc>
      </w:tr>
      <w:tr w:rsidR="0008726F" w:rsidTr="0008726F">
        <w:trPr>
          <w:trHeight w:val="289"/>
        </w:trPr>
        <w:tc>
          <w:tcPr>
            <w:tcW w:w="1521" w:type="dxa"/>
          </w:tcPr>
          <w:p w:rsidR="0008726F" w:rsidRDefault="0008726F" w:rsidP="0008726F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Physical</w:t>
            </w:r>
          </w:p>
        </w:tc>
        <w:tc>
          <w:tcPr>
            <w:tcW w:w="9668" w:type="dxa"/>
          </w:tcPr>
          <w:p w:rsidR="0008726F" w:rsidRDefault="0008726F" w:rsidP="0008726F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Satisfy body needs, minimize physical distress consistent with other values – need to get rid/attend to this</w:t>
            </w:r>
          </w:p>
        </w:tc>
      </w:tr>
      <w:tr w:rsidR="0008726F" w:rsidTr="0008726F">
        <w:trPr>
          <w:trHeight w:val="289"/>
        </w:trPr>
        <w:tc>
          <w:tcPr>
            <w:tcW w:w="1521" w:type="dxa"/>
          </w:tcPr>
          <w:p w:rsidR="0008726F" w:rsidRDefault="0008726F" w:rsidP="0008726F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Psychological</w:t>
            </w:r>
          </w:p>
        </w:tc>
        <w:tc>
          <w:tcPr>
            <w:tcW w:w="9668" w:type="dxa"/>
          </w:tcPr>
          <w:p w:rsidR="0008726F" w:rsidRDefault="0008726F" w:rsidP="0008726F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Maximize psychological security, anatomy and richness</w:t>
            </w:r>
          </w:p>
        </w:tc>
      </w:tr>
      <w:tr w:rsidR="0008726F" w:rsidTr="0008726F">
        <w:trPr>
          <w:trHeight w:val="289"/>
        </w:trPr>
        <w:tc>
          <w:tcPr>
            <w:tcW w:w="1521" w:type="dxa"/>
          </w:tcPr>
          <w:p w:rsidR="0008726F" w:rsidRDefault="0008726F" w:rsidP="0008726F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Social</w:t>
            </w:r>
          </w:p>
        </w:tc>
        <w:tc>
          <w:tcPr>
            <w:tcW w:w="9668" w:type="dxa"/>
          </w:tcPr>
          <w:p w:rsidR="0008726F" w:rsidRDefault="0008726F" w:rsidP="0008726F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Sustain, enhance significant interpersonal attachments; address social implications (if a celebrity dies, need to maintain the spiritual network)</w:t>
            </w:r>
          </w:p>
        </w:tc>
      </w:tr>
      <w:tr w:rsidR="0008726F" w:rsidTr="0008726F">
        <w:trPr>
          <w:trHeight w:val="289"/>
        </w:trPr>
        <w:tc>
          <w:tcPr>
            <w:tcW w:w="1521" w:type="dxa"/>
          </w:tcPr>
          <w:p w:rsidR="0008726F" w:rsidRDefault="0008726F" w:rsidP="0008726F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Spiritual</w:t>
            </w:r>
          </w:p>
        </w:tc>
        <w:tc>
          <w:tcPr>
            <w:tcW w:w="9668" w:type="dxa"/>
          </w:tcPr>
          <w:p w:rsidR="0008726F" w:rsidRDefault="0008726F" w:rsidP="0008726F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Identify, develop, and reaffirm </w:t>
            </w:r>
            <w:proofErr w:type="spellStart"/>
            <w:r>
              <w:rPr>
                <w:rFonts w:ascii="Tahoma" w:hAnsi="Tahoma" w:cs="Tahoma"/>
                <w:sz w:val="20"/>
              </w:rPr>
              <w:t>soures</w:t>
            </w:r>
            <w:proofErr w:type="spellEnd"/>
            <w:r>
              <w:rPr>
                <w:rFonts w:ascii="Tahoma" w:hAnsi="Tahoma" w:cs="Tahoma"/>
                <w:sz w:val="20"/>
              </w:rPr>
              <w:t xml:space="preserve"> of spiritual energy; foster hope (find meaning in death)</w:t>
            </w:r>
          </w:p>
        </w:tc>
      </w:tr>
    </w:tbl>
    <w:p w:rsidR="0008726F" w:rsidRDefault="0008726F" w:rsidP="0008726F">
      <w:pPr>
        <w:pStyle w:val="ListParagraph"/>
        <w:numPr>
          <w:ilvl w:val="0"/>
          <w:numId w:val="13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 medical system is more interested in quantity of life over the quality of life</w:t>
      </w:r>
    </w:p>
    <w:p w:rsidR="0008726F" w:rsidRPr="0008726F" w:rsidRDefault="0008726F" w:rsidP="0008726F">
      <w:pPr>
        <w:pStyle w:val="ListParagraph"/>
        <w:numPr>
          <w:ilvl w:val="0"/>
          <w:numId w:val="13"/>
        </w:numPr>
        <w:rPr>
          <w:rFonts w:ascii="Tahoma" w:hAnsi="Tahoma" w:cs="Tahoma"/>
          <w:b/>
          <w:sz w:val="20"/>
          <w:u w:val="single"/>
        </w:rPr>
      </w:pPr>
      <w:r w:rsidRPr="0008726F">
        <w:rPr>
          <w:rFonts w:ascii="Tahoma" w:hAnsi="Tahoma" w:cs="Tahoma"/>
          <w:b/>
          <w:sz w:val="20"/>
          <w:u w:val="single"/>
        </w:rPr>
        <w:t xml:space="preserve">Theories – </w:t>
      </w:r>
      <w:proofErr w:type="spellStart"/>
      <w:r w:rsidRPr="0008726F">
        <w:rPr>
          <w:rFonts w:ascii="Tahoma" w:hAnsi="Tahoma" w:cs="Tahoma"/>
          <w:b/>
          <w:sz w:val="20"/>
          <w:u w:val="single"/>
        </w:rPr>
        <w:t>Doka</w:t>
      </w:r>
      <w:proofErr w:type="spellEnd"/>
      <w:r w:rsidRPr="0008726F">
        <w:rPr>
          <w:rFonts w:ascii="Tahoma" w:hAnsi="Tahoma" w:cs="Tahoma"/>
          <w:b/>
          <w:sz w:val="20"/>
          <w:u w:val="single"/>
        </w:rPr>
        <w:t>:</w:t>
      </w:r>
    </w:p>
    <w:p w:rsidR="0008726F" w:rsidRDefault="0008726F" w:rsidP="0008726F">
      <w:pPr>
        <w:pStyle w:val="ListParagraph"/>
        <w:numPr>
          <w:ilvl w:val="1"/>
          <w:numId w:val="13"/>
        </w:numPr>
        <w:rPr>
          <w:rFonts w:ascii="Tahoma" w:hAnsi="Tahoma" w:cs="Tahoma"/>
          <w:sz w:val="20"/>
        </w:rPr>
      </w:pPr>
      <w:proofErr w:type="spellStart"/>
      <w:r>
        <w:rPr>
          <w:rFonts w:ascii="Tahoma" w:hAnsi="Tahoma" w:cs="Tahoma"/>
          <w:sz w:val="20"/>
        </w:rPr>
        <w:t>Life long</w:t>
      </w:r>
      <w:proofErr w:type="spellEnd"/>
      <w:r>
        <w:rPr>
          <w:rFonts w:ascii="Tahoma" w:hAnsi="Tahoma" w:cs="Tahoma"/>
          <w:sz w:val="20"/>
        </w:rPr>
        <w:t xml:space="preserve"> trajectories </w:t>
      </w:r>
    </w:p>
    <w:p w:rsidR="0008726F" w:rsidRDefault="0008726F" w:rsidP="0008726F">
      <w:pPr>
        <w:rPr>
          <w:rFonts w:ascii="Tahoma" w:hAnsi="Tahoma" w:cs="Tahoma"/>
          <w:sz w:val="20"/>
        </w:rPr>
      </w:pPr>
    </w:p>
    <w:p w:rsidR="0008726F" w:rsidRDefault="0008726F" w:rsidP="0008726F">
      <w:pPr>
        <w:rPr>
          <w:rFonts w:ascii="Tahoma" w:hAnsi="Tahoma" w:cs="Tahoma"/>
          <w:sz w:val="20"/>
        </w:rPr>
      </w:pPr>
    </w:p>
    <w:p w:rsidR="0008726F" w:rsidRDefault="0008726F" w:rsidP="0008726F">
      <w:pPr>
        <w:rPr>
          <w:rFonts w:ascii="Tahoma" w:hAnsi="Tahoma" w:cs="Tahoma"/>
          <w:sz w:val="20"/>
        </w:rPr>
      </w:pPr>
    </w:p>
    <w:p w:rsidR="0008726F" w:rsidRDefault="0008726F" w:rsidP="0008726F">
      <w:pPr>
        <w:pStyle w:val="ListParagraph"/>
        <w:numPr>
          <w:ilvl w:val="0"/>
          <w:numId w:val="1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Based on living-dying trajectory model:</w:t>
      </w:r>
    </w:p>
    <w:p w:rsidR="0008726F" w:rsidRDefault="0008726F" w:rsidP="0008726F">
      <w:pPr>
        <w:pStyle w:val="ListParagraph"/>
        <w:numPr>
          <w:ilvl w:val="1"/>
          <w:numId w:val="1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Five phases: </w:t>
      </w:r>
      <w:proofErr w:type="spellStart"/>
      <w:r>
        <w:rPr>
          <w:rFonts w:ascii="Tahoma" w:hAnsi="Tahoma" w:cs="Tahoma"/>
          <w:sz w:val="20"/>
        </w:rPr>
        <w:t>prediagnostic</w:t>
      </w:r>
      <w:proofErr w:type="spellEnd"/>
      <w:r>
        <w:rPr>
          <w:rFonts w:ascii="Tahoma" w:hAnsi="Tahoma" w:cs="Tahoma"/>
          <w:sz w:val="20"/>
        </w:rPr>
        <w:t xml:space="preserve"> (from birth), acute, chronic, recovery, terminal</w:t>
      </w:r>
    </w:p>
    <w:p w:rsidR="0008726F" w:rsidRDefault="0008726F" w:rsidP="0008726F">
      <w:pPr>
        <w:pStyle w:val="ListParagraph"/>
        <w:numPr>
          <w:ilvl w:val="1"/>
          <w:numId w:val="1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Tasks within each of the phases: physical, psychological, social, spiritual</w:t>
      </w:r>
    </w:p>
    <w:p w:rsidR="0008726F" w:rsidRDefault="0008726F" w:rsidP="0008726F">
      <w:pPr>
        <w:pStyle w:val="ListParagraph"/>
        <w:numPr>
          <w:ilvl w:val="1"/>
          <w:numId w:val="1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Nurses are at higher risk of violence against them, number two after the police</w:t>
      </w:r>
    </w:p>
    <w:p w:rsidR="0008726F" w:rsidRDefault="0008726F" w:rsidP="0008726F">
      <w:pPr>
        <w:pStyle w:val="ListParagraph"/>
        <w:numPr>
          <w:ilvl w:val="0"/>
          <w:numId w:val="14"/>
        </w:numPr>
        <w:rPr>
          <w:rFonts w:ascii="Tahoma" w:hAnsi="Tahoma" w:cs="Tahoma"/>
          <w:sz w:val="20"/>
        </w:rPr>
      </w:pPr>
      <w:proofErr w:type="spellStart"/>
      <w:r>
        <w:rPr>
          <w:rFonts w:ascii="Tahoma" w:hAnsi="Tahoma" w:cs="Tahoma"/>
          <w:sz w:val="20"/>
        </w:rPr>
        <w:t>Prediagnostic</w:t>
      </w:r>
      <w:proofErr w:type="spellEnd"/>
      <w:r>
        <w:rPr>
          <w:rFonts w:ascii="Tahoma" w:hAnsi="Tahoma" w:cs="Tahoma"/>
          <w:sz w:val="20"/>
        </w:rPr>
        <w:t xml:space="preserve"> phase</w:t>
      </w:r>
    </w:p>
    <w:tbl>
      <w:tblPr>
        <w:tblStyle w:val="TableGrid"/>
        <w:tblW w:w="0" w:type="auto"/>
        <w:tblInd w:w="1384" w:type="dxa"/>
        <w:tblLook w:val="04A0"/>
      </w:tblPr>
      <w:tblGrid>
        <w:gridCol w:w="931"/>
        <w:gridCol w:w="6865"/>
      </w:tblGrid>
      <w:tr w:rsidR="0008726F" w:rsidTr="0008726F">
        <w:tc>
          <w:tcPr>
            <w:tcW w:w="931" w:type="dxa"/>
          </w:tcPr>
          <w:p w:rsidR="0008726F" w:rsidRDefault="0008726F" w:rsidP="0008726F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Task</w:t>
            </w:r>
          </w:p>
        </w:tc>
        <w:tc>
          <w:tcPr>
            <w:tcW w:w="6865" w:type="dxa"/>
          </w:tcPr>
          <w:p w:rsidR="0008726F" w:rsidRDefault="0008726F" w:rsidP="0008726F">
            <w:pPr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Prediagnostic</w:t>
            </w:r>
            <w:proofErr w:type="spellEnd"/>
            <w:r>
              <w:rPr>
                <w:rFonts w:ascii="Tahoma" w:hAnsi="Tahoma" w:cs="Tahoma"/>
                <w:sz w:val="20"/>
              </w:rPr>
              <w:t xml:space="preserve"> phase</w:t>
            </w:r>
          </w:p>
        </w:tc>
      </w:tr>
      <w:tr w:rsidR="0008726F" w:rsidTr="0008726F">
        <w:tc>
          <w:tcPr>
            <w:tcW w:w="931" w:type="dxa"/>
          </w:tcPr>
          <w:p w:rsidR="0008726F" w:rsidRDefault="0008726F" w:rsidP="0008726F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Physical</w:t>
            </w:r>
          </w:p>
        </w:tc>
        <w:tc>
          <w:tcPr>
            <w:tcW w:w="6865" w:type="dxa"/>
          </w:tcPr>
          <w:p w:rsidR="0008726F" w:rsidRDefault="0008726F" w:rsidP="0008726F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Recognize risk</w:t>
            </w:r>
          </w:p>
        </w:tc>
      </w:tr>
      <w:tr w:rsidR="0008726F" w:rsidTr="0008726F">
        <w:tc>
          <w:tcPr>
            <w:tcW w:w="931" w:type="dxa"/>
          </w:tcPr>
          <w:p w:rsidR="0008726F" w:rsidRDefault="0008726F" w:rsidP="0008726F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Psycho</w:t>
            </w:r>
          </w:p>
        </w:tc>
        <w:tc>
          <w:tcPr>
            <w:tcW w:w="6865" w:type="dxa"/>
          </w:tcPr>
          <w:p w:rsidR="0008726F" w:rsidRDefault="0008726F" w:rsidP="0008726F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Coping with anxiety</w:t>
            </w:r>
          </w:p>
        </w:tc>
      </w:tr>
      <w:tr w:rsidR="0008726F" w:rsidTr="0008726F">
        <w:tc>
          <w:tcPr>
            <w:tcW w:w="931" w:type="dxa"/>
          </w:tcPr>
          <w:p w:rsidR="0008726F" w:rsidRDefault="0008726F" w:rsidP="0008726F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Social</w:t>
            </w:r>
          </w:p>
        </w:tc>
        <w:tc>
          <w:tcPr>
            <w:tcW w:w="6865" w:type="dxa"/>
          </w:tcPr>
          <w:p w:rsidR="0008726F" w:rsidRDefault="0008726F" w:rsidP="0008726F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Developing and following through with health-seeking strategy</w:t>
            </w:r>
          </w:p>
        </w:tc>
      </w:tr>
      <w:tr w:rsidR="0008726F" w:rsidTr="0008726F">
        <w:tc>
          <w:tcPr>
            <w:tcW w:w="931" w:type="dxa"/>
          </w:tcPr>
          <w:p w:rsidR="0008726F" w:rsidRDefault="0008726F" w:rsidP="0008726F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Spiritual</w:t>
            </w:r>
          </w:p>
        </w:tc>
        <w:tc>
          <w:tcPr>
            <w:tcW w:w="6865" w:type="dxa"/>
          </w:tcPr>
          <w:p w:rsidR="0008726F" w:rsidRDefault="0008726F" w:rsidP="0008726F">
            <w:pPr>
              <w:rPr>
                <w:rFonts w:ascii="Tahoma" w:hAnsi="Tahoma" w:cs="Tahoma"/>
                <w:sz w:val="20"/>
              </w:rPr>
            </w:pPr>
          </w:p>
        </w:tc>
      </w:tr>
    </w:tbl>
    <w:p w:rsidR="00262757" w:rsidRPr="00262757" w:rsidRDefault="00262757" w:rsidP="0008726F">
      <w:pPr>
        <w:pStyle w:val="ListParagraph"/>
        <w:numPr>
          <w:ilvl w:val="0"/>
          <w:numId w:val="15"/>
        </w:numPr>
        <w:rPr>
          <w:rFonts w:ascii="Tahoma" w:hAnsi="Tahoma" w:cs="Tahoma"/>
          <w:i/>
          <w:sz w:val="20"/>
        </w:rPr>
      </w:pPr>
      <w:proofErr w:type="spellStart"/>
      <w:r w:rsidRPr="00262757">
        <w:rPr>
          <w:rFonts w:ascii="Tahoma" w:hAnsi="Tahoma" w:cs="Tahoma"/>
          <w:i/>
          <w:sz w:val="20"/>
        </w:rPr>
        <w:t>Coorelation</w:t>
      </w:r>
      <w:proofErr w:type="spellEnd"/>
      <w:r w:rsidRPr="00262757">
        <w:rPr>
          <w:rFonts w:ascii="Tahoma" w:hAnsi="Tahoma" w:cs="Tahoma"/>
          <w:i/>
          <w:sz w:val="20"/>
        </w:rPr>
        <w:t xml:space="preserve"> of everyday anxiety </w:t>
      </w:r>
      <w:proofErr w:type="spellStart"/>
      <w:r w:rsidRPr="00262757">
        <w:rPr>
          <w:rFonts w:ascii="Tahoma" w:hAnsi="Tahoma" w:cs="Tahoma"/>
          <w:i/>
          <w:sz w:val="20"/>
        </w:rPr>
        <w:t>vs</w:t>
      </w:r>
      <w:proofErr w:type="spellEnd"/>
      <w:r w:rsidRPr="00262757">
        <w:rPr>
          <w:rFonts w:ascii="Tahoma" w:hAnsi="Tahoma" w:cs="Tahoma"/>
          <w:i/>
          <w:sz w:val="20"/>
        </w:rPr>
        <w:t xml:space="preserve"> death anxiety = directly proportionate</w:t>
      </w:r>
    </w:p>
    <w:p w:rsidR="0008726F" w:rsidRDefault="0008726F" w:rsidP="0008726F">
      <w:pPr>
        <w:pStyle w:val="ListParagraph"/>
        <w:numPr>
          <w:ilvl w:val="0"/>
          <w:numId w:val="15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Acute phase</w:t>
      </w:r>
    </w:p>
    <w:tbl>
      <w:tblPr>
        <w:tblStyle w:val="TableGrid"/>
        <w:tblW w:w="0" w:type="auto"/>
        <w:tblInd w:w="1384" w:type="dxa"/>
        <w:tblLook w:val="04A0"/>
      </w:tblPr>
      <w:tblGrid>
        <w:gridCol w:w="992"/>
        <w:gridCol w:w="7513"/>
      </w:tblGrid>
      <w:tr w:rsidR="0008726F" w:rsidTr="00262757">
        <w:tc>
          <w:tcPr>
            <w:tcW w:w="992" w:type="dxa"/>
          </w:tcPr>
          <w:p w:rsidR="0008726F" w:rsidRDefault="0008726F" w:rsidP="0008726F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Task</w:t>
            </w:r>
          </w:p>
        </w:tc>
        <w:tc>
          <w:tcPr>
            <w:tcW w:w="7513" w:type="dxa"/>
          </w:tcPr>
          <w:p w:rsidR="0008726F" w:rsidRDefault="0008726F" w:rsidP="0008726F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Acute phase</w:t>
            </w:r>
          </w:p>
        </w:tc>
      </w:tr>
      <w:tr w:rsidR="0008726F" w:rsidTr="00262757">
        <w:tc>
          <w:tcPr>
            <w:tcW w:w="992" w:type="dxa"/>
          </w:tcPr>
          <w:p w:rsidR="0008726F" w:rsidRDefault="0008726F" w:rsidP="0008726F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Physical</w:t>
            </w:r>
          </w:p>
        </w:tc>
        <w:tc>
          <w:tcPr>
            <w:tcW w:w="7513" w:type="dxa"/>
          </w:tcPr>
          <w:p w:rsidR="0008726F" w:rsidRDefault="0008726F" w:rsidP="0008726F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Understand disease</w:t>
            </w:r>
          </w:p>
        </w:tc>
      </w:tr>
      <w:tr w:rsidR="0008726F" w:rsidTr="00262757">
        <w:tc>
          <w:tcPr>
            <w:tcW w:w="992" w:type="dxa"/>
          </w:tcPr>
          <w:p w:rsidR="0008726F" w:rsidRDefault="0008726F" w:rsidP="0008726F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Psycho</w:t>
            </w:r>
          </w:p>
        </w:tc>
        <w:tc>
          <w:tcPr>
            <w:tcW w:w="7513" w:type="dxa"/>
          </w:tcPr>
          <w:p w:rsidR="0008726F" w:rsidRDefault="0008726F" w:rsidP="0008726F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Maximize health, lifestyle, coping strengths, develop strategies through issues</w:t>
            </w:r>
          </w:p>
        </w:tc>
      </w:tr>
      <w:tr w:rsidR="0008726F" w:rsidTr="00262757">
        <w:tc>
          <w:tcPr>
            <w:tcW w:w="992" w:type="dxa"/>
          </w:tcPr>
          <w:p w:rsidR="0008726F" w:rsidRDefault="0008726F" w:rsidP="0008726F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Social</w:t>
            </w:r>
          </w:p>
        </w:tc>
        <w:tc>
          <w:tcPr>
            <w:tcW w:w="7513" w:type="dxa"/>
          </w:tcPr>
          <w:p w:rsidR="0008726F" w:rsidRDefault="00262757" w:rsidP="0008726F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Explore effect of diagnosis on sense of self and others</w:t>
            </w:r>
          </w:p>
        </w:tc>
      </w:tr>
      <w:tr w:rsidR="0008726F" w:rsidTr="00262757">
        <w:tc>
          <w:tcPr>
            <w:tcW w:w="992" w:type="dxa"/>
          </w:tcPr>
          <w:p w:rsidR="0008726F" w:rsidRDefault="0008726F" w:rsidP="0008726F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spiritual</w:t>
            </w:r>
          </w:p>
        </w:tc>
        <w:tc>
          <w:tcPr>
            <w:tcW w:w="7513" w:type="dxa"/>
          </w:tcPr>
          <w:p w:rsidR="0008726F" w:rsidRDefault="00262757" w:rsidP="0008726F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Ventilate feelings and dears; incorporate present diagnosis reality into past/future</w:t>
            </w:r>
          </w:p>
        </w:tc>
      </w:tr>
    </w:tbl>
    <w:p w:rsidR="0008726F" w:rsidRDefault="00262757" w:rsidP="00262757">
      <w:pPr>
        <w:pStyle w:val="ListParagraph"/>
        <w:numPr>
          <w:ilvl w:val="0"/>
          <w:numId w:val="1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Chronic phase</w:t>
      </w:r>
    </w:p>
    <w:tbl>
      <w:tblPr>
        <w:tblStyle w:val="TableGrid"/>
        <w:tblW w:w="0" w:type="auto"/>
        <w:tblInd w:w="1384" w:type="dxa"/>
        <w:tblLook w:val="04A0"/>
      </w:tblPr>
      <w:tblGrid>
        <w:gridCol w:w="992"/>
        <w:gridCol w:w="7513"/>
      </w:tblGrid>
      <w:tr w:rsidR="00262757" w:rsidTr="00262757">
        <w:tc>
          <w:tcPr>
            <w:tcW w:w="992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Task</w:t>
            </w:r>
          </w:p>
        </w:tc>
        <w:tc>
          <w:tcPr>
            <w:tcW w:w="7513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Chronic phase</w:t>
            </w:r>
          </w:p>
        </w:tc>
      </w:tr>
      <w:tr w:rsidR="00262757" w:rsidTr="00262757">
        <w:tc>
          <w:tcPr>
            <w:tcW w:w="992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Physical</w:t>
            </w:r>
          </w:p>
        </w:tc>
        <w:tc>
          <w:tcPr>
            <w:tcW w:w="7513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Manage symptoms and side effects</w:t>
            </w:r>
          </w:p>
        </w:tc>
      </w:tr>
      <w:tr w:rsidR="00262757" w:rsidTr="00262757">
        <w:tc>
          <w:tcPr>
            <w:tcW w:w="992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lastRenderedPageBreak/>
              <w:t>Psycho</w:t>
            </w:r>
          </w:p>
        </w:tc>
        <w:tc>
          <w:tcPr>
            <w:tcW w:w="7513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Carry </w:t>
            </w:r>
            <w:proofErr w:type="spellStart"/>
            <w:r>
              <w:rPr>
                <w:rFonts w:ascii="Tahoma" w:hAnsi="Tahoma" w:cs="Tahoma"/>
                <w:sz w:val="20"/>
              </w:rPr>
              <w:t>outhealth</w:t>
            </w:r>
            <w:proofErr w:type="spellEnd"/>
            <w:r>
              <w:rPr>
                <w:rFonts w:ascii="Tahoma" w:hAnsi="Tahoma" w:cs="Tahoma"/>
                <w:sz w:val="20"/>
              </w:rPr>
              <w:t xml:space="preserve"> regimes, prevent and manage health crisis, minimized isolation, normalize life, deal with finances</w:t>
            </w:r>
          </w:p>
        </w:tc>
      </w:tr>
      <w:tr w:rsidR="00262757" w:rsidTr="00262757">
        <w:tc>
          <w:tcPr>
            <w:tcW w:w="992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Social</w:t>
            </w:r>
          </w:p>
        </w:tc>
        <w:tc>
          <w:tcPr>
            <w:tcW w:w="7513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Preserve self-concept, redefine relationships</w:t>
            </w:r>
          </w:p>
        </w:tc>
      </w:tr>
      <w:tr w:rsidR="00262757" w:rsidTr="00262757">
        <w:tc>
          <w:tcPr>
            <w:tcW w:w="992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Spiritual</w:t>
            </w:r>
          </w:p>
        </w:tc>
        <w:tc>
          <w:tcPr>
            <w:tcW w:w="7513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Ventilate feelings/ fears, find meaning in suffering, </w:t>
            </w:r>
            <w:proofErr w:type="spellStart"/>
            <w:r>
              <w:rPr>
                <w:rFonts w:ascii="Tahoma" w:hAnsi="Tahoma" w:cs="Tahoma"/>
                <w:sz w:val="20"/>
              </w:rPr>
              <w:t>chronicity</w:t>
            </w:r>
            <w:proofErr w:type="spellEnd"/>
            <w:r>
              <w:rPr>
                <w:rFonts w:ascii="Tahoma" w:hAnsi="Tahoma" w:cs="Tahoma"/>
                <w:sz w:val="20"/>
              </w:rPr>
              <w:t>, uncertainty, decline</w:t>
            </w:r>
          </w:p>
        </w:tc>
      </w:tr>
    </w:tbl>
    <w:p w:rsidR="00262757" w:rsidRDefault="00262757" w:rsidP="00262757">
      <w:pPr>
        <w:pStyle w:val="ListParagraph"/>
        <w:numPr>
          <w:ilvl w:val="0"/>
          <w:numId w:val="1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Recovery phase</w:t>
      </w:r>
    </w:p>
    <w:tbl>
      <w:tblPr>
        <w:tblStyle w:val="TableGrid"/>
        <w:tblW w:w="0" w:type="auto"/>
        <w:tblInd w:w="1384" w:type="dxa"/>
        <w:tblLook w:val="04A0"/>
      </w:tblPr>
      <w:tblGrid>
        <w:gridCol w:w="992"/>
        <w:gridCol w:w="7513"/>
      </w:tblGrid>
      <w:tr w:rsidR="00262757" w:rsidTr="00262757">
        <w:tc>
          <w:tcPr>
            <w:tcW w:w="992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Task</w:t>
            </w:r>
          </w:p>
        </w:tc>
        <w:tc>
          <w:tcPr>
            <w:tcW w:w="7513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Recovery phase</w:t>
            </w:r>
          </w:p>
        </w:tc>
      </w:tr>
      <w:tr w:rsidR="00262757" w:rsidTr="00262757">
        <w:tc>
          <w:tcPr>
            <w:tcW w:w="992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Physical</w:t>
            </w:r>
          </w:p>
        </w:tc>
        <w:tc>
          <w:tcPr>
            <w:tcW w:w="7513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Deal with psychological, social, physical, spiritual and financial after effects</w:t>
            </w:r>
          </w:p>
        </w:tc>
      </w:tr>
      <w:tr w:rsidR="00262757" w:rsidTr="00262757">
        <w:tc>
          <w:tcPr>
            <w:tcW w:w="992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Psycho</w:t>
            </w:r>
          </w:p>
        </w:tc>
        <w:tc>
          <w:tcPr>
            <w:tcW w:w="7513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Cope with dears, anxieties about recurrence</w:t>
            </w:r>
          </w:p>
        </w:tc>
      </w:tr>
      <w:tr w:rsidR="00262757" w:rsidTr="00262757">
        <w:tc>
          <w:tcPr>
            <w:tcW w:w="992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Social</w:t>
            </w:r>
          </w:p>
        </w:tc>
        <w:tc>
          <w:tcPr>
            <w:tcW w:w="7513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Examine life and lifestyle to reconstruct life</w:t>
            </w:r>
          </w:p>
        </w:tc>
      </w:tr>
      <w:tr w:rsidR="00262757" w:rsidTr="00262757">
        <w:tc>
          <w:tcPr>
            <w:tcW w:w="992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Spiritual</w:t>
            </w:r>
          </w:p>
        </w:tc>
        <w:tc>
          <w:tcPr>
            <w:tcW w:w="7513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Redefine relationships with caregivers </w:t>
            </w:r>
          </w:p>
        </w:tc>
      </w:tr>
    </w:tbl>
    <w:p w:rsidR="00262757" w:rsidRDefault="00262757" w:rsidP="00262757">
      <w:pPr>
        <w:pStyle w:val="ListParagraph"/>
        <w:numPr>
          <w:ilvl w:val="0"/>
          <w:numId w:val="1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Terminal phase</w:t>
      </w:r>
    </w:p>
    <w:tbl>
      <w:tblPr>
        <w:tblStyle w:val="TableGrid"/>
        <w:tblW w:w="0" w:type="auto"/>
        <w:tblInd w:w="1384" w:type="dxa"/>
        <w:tblLook w:val="04A0"/>
      </w:tblPr>
      <w:tblGrid>
        <w:gridCol w:w="992"/>
        <w:gridCol w:w="7513"/>
      </w:tblGrid>
      <w:tr w:rsidR="00262757" w:rsidTr="00262757">
        <w:tc>
          <w:tcPr>
            <w:tcW w:w="992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Task</w:t>
            </w:r>
          </w:p>
        </w:tc>
        <w:tc>
          <w:tcPr>
            <w:tcW w:w="7513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Terminal phase</w:t>
            </w:r>
          </w:p>
        </w:tc>
      </w:tr>
      <w:tr w:rsidR="00262757" w:rsidTr="00262757">
        <w:tc>
          <w:tcPr>
            <w:tcW w:w="992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Physical</w:t>
            </w:r>
          </w:p>
        </w:tc>
        <w:tc>
          <w:tcPr>
            <w:tcW w:w="7513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Deal with symptoms, pain, </w:t>
            </w:r>
            <w:proofErr w:type="spellStart"/>
            <w:r>
              <w:rPr>
                <w:rFonts w:ascii="Tahoma" w:hAnsi="Tahoma" w:cs="Tahoma"/>
                <w:sz w:val="20"/>
              </w:rPr>
              <w:t>incapitation</w:t>
            </w:r>
            <w:proofErr w:type="spellEnd"/>
          </w:p>
        </w:tc>
      </w:tr>
      <w:tr w:rsidR="00262757" w:rsidTr="00262757">
        <w:tc>
          <w:tcPr>
            <w:tcW w:w="992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Psycho</w:t>
            </w:r>
          </w:p>
        </w:tc>
        <w:tc>
          <w:tcPr>
            <w:tcW w:w="7513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Manage procedures, institutional stress, deal with caregivers, saying goodbye</w:t>
            </w:r>
          </w:p>
        </w:tc>
      </w:tr>
      <w:tr w:rsidR="00262757" w:rsidTr="00262757">
        <w:tc>
          <w:tcPr>
            <w:tcW w:w="992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Social</w:t>
            </w:r>
          </w:p>
        </w:tc>
        <w:tc>
          <w:tcPr>
            <w:tcW w:w="7513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Preserve self-concept and appropriate relationships with family and friends</w:t>
            </w:r>
          </w:p>
        </w:tc>
      </w:tr>
      <w:tr w:rsidR="00262757" w:rsidTr="00262757">
        <w:tc>
          <w:tcPr>
            <w:tcW w:w="992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Spiritual</w:t>
            </w:r>
          </w:p>
        </w:tc>
        <w:tc>
          <w:tcPr>
            <w:tcW w:w="7513" w:type="dxa"/>
          </w:tcPr>
          <w:p w:rsidR="00262757" w:rsidRDefault="00262757" w:rsidP="0026275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Ventilate feelings and fears, find meaning in life and death</w:t>
            </w:r>
          </w:p>
        </w:tc>
      </w:tr>
    </w:tbl>
    <w:p w:rsidR="00262757" w:rsidRPr="00262757" w:rsidRDefault="00262757" w:rsidP="00262757">
      <w:pPr>
        <w:rPr>
          <w:rFonts w:ascii="Tahoma" w:hAnsi="Tahoma" w:cs="Tahoma"/>
          <w:sz w:val="20"/>
        </w:rPr>
        <w:sectPr w:rsidR="00262757" w:rsidRPr="00262757" w:rsidSect="0050567E">
          <w:type w:val="continuous"/>
          <w:pgSz w:w="12240" w:h="15840"/>
          <w:pgMar w:top="567" w:right="737" w:bottom="567" w:left="737" w:header="708" w:footer="708" w:gutter="0"/>
          <w:cols w:space="708"/>
          <w:docGrid w:linePitch="360"/>
        </w:sectPr>
      </w:pPr>
      <w:r>
        <w:rPr>
          <w:rFonts w:ascii="Tahoma" w:hAnsi="Tahoma" w:cs="Tahoma"/>
          <w:sz w:val="20"/>
        </w:rPr>
        <w:t>Stage theories (not necessarily successive, don’t have to be there, works in variation)</w:t>
      </w:r>
    </w:p>
    <w:p w:rsidR="00262757" w:rsidRPr="00262757" w:rsidRDefault="00262757" w:rsidP="00262757">
      <w:pPr>
        <w:pStyle w:val="ListParagraph"/>
        <w:numPr>
          <w:ilvl w:val="0"/>
          <w:numId w:val="17"/>
        </w:numPr>
        <w:rPr>
          <w:rFonts w:ascii="Tahoma" w:hAnsi="Tahoma" w:cs="Tahoma"/>
          <w:i/>
          <w:sz w:val="20"/>
        </w:rPr>
      </w:pPr>
      <w:proofErr w:type="spellStart"/>
      <w:r w:rsidRPr="00262757">
        <w:rPr>
          <w:rFonts w:ascii="Tahoma" w:hAnsi="Tahoma" w:cs="Tahoma"/>
          <w:i/>
          <w:sz w:val="20"/>
        </w:rPr>
        <w:lastRenderedPageBreak/>
        <w:t>Kavanaugh</w:t>
      </w:r>
      <w:proofErr w:type="spellEnd"/>
    </w:p>
    <w:p w:rsidR="00262757" w:rsidRPr="00262757" w:rsidRDefault="00262757" w:rsidP="00262757">
      <w:pPr>
        <w:pStyle w:val="ListParagraph"/>
        <w:numPr>
          <w:ilvl w:val="0"/>
          <w:numId w:val="17"/>
        </w:numPr>
        <w:rPr>
          <w:rFonts w:ascii="Tahoma" w:hAnsi="Tahoma" w:cs="Tahoma"/>
          <w:i/>
          <w:sz w:val="20"/>
        </w:rPr>
      </w:pPr>
      <w:r w:rsidRPr="00262757">
        <w:rPr>
          <w:rFonts w:ascii="Tahoma" w:hAnsi="Tahoma" w:cs="Tahoma"/>
          <w:i/>
          <w:sz w:val="20"/>
        </w:rPr>
        <w:t>Raphael</w:t>
      </w:r>
    </w:p>
    <w:p w:rsidR="00262757" w:rsidRPr="00262757" w:rsidRDefault="00262757" w:rsidP="00262757">
      <w:pPr>
        <w:pStyle w:val="ListParagraph"/>
        <w:numPr>
          <w:ilvl w:val="0"/>
          <w:numId w:val="17"/>
        </w:numPr>
        <w:rPr>
          <w:rFonts w:ascii="Tahoma" w:hAnsi="Tahoma" w:cs="Tahoma"/>
          <w:i/>
          <w:sz w:val="20"/>
        </w:rPr>
      </w:pPr>
      <w:proofErr w:type="spellStart"/>
      <w:r w:rsidRPr="00262757">
        <w:rPr>
          <w:rFonts w:ascii="Tahoma" w:hAnsi="Tahoma" w:cs="Tahoma"/>
          <w:i/>
          <w:sz w:val="20"/>
        </w:rPr>
        <w:t>Weizman</w:t>
      </w:r>
      <w:proofErr w:type="spellEnd"/>
      <w:r w:rsidRPr="00262757">
        <w:rPr>
          <w:rFonts w:ascii="Tahoma" w:hAnsi="Tahoma" w:cs="Tahoma"/>
          <w:i/>
          <w:sz w:val="20"/>
        </w:rPr>
        <w:t xml:space="preserve"> and </w:t>
      </w:r>
      <w:proofErr w:type="spellStart"/>
      <w:r w:rsidRPr="00262757">
        <w:rPr>
          <w:rFonts w:ascii="Tahoma" w:hAnsi="Tahoma" w:cs="Tahoma"/>
          <w:i/>
          <w:sz w:val="20"/>
        </w:rPr>
        <w:t>Kamm</w:t>
      </w:r>
      <w:proofErr w:type="spellEnd"/>
    </w:p>
    <w:p w:rsidR="00262757" w:rsidRPr="00262757" w:rsidRDefault="00262757" w:rsidP="00262757">
      <w:pPr>
        <w:pStyle w:val="ListParagraph"/>
        <w:numPr>
          <w:ilvl w:val="0"/>
          <w:numId w:val="17"/>
        </w:numPr>
        <w:rPr>
          <w:rFonts w:ascii="Tahoma" w:hAnsi="Tahoma" w:cs="Tahoma"/>
          <w:i/>
          <w:sz w:val="20"/>
        </w:rPr>
      </w:pPr>
      <w:r w:rsidRPr="00262757">
        <w:rPr>
          <w:rFonts w:ascii="Tahoma" w:hAnsi="Tahoma" w:cs="Tahoma"/>
          <w:i/>
          <w:sz w:val="20"/>
        </w:rPr>
        <w:lastRenderedPageBreak/>
        <w:t>Worden</w:t>
      </w:r>
    </w:p>
    <w:p w:rsidR="00262757" w:rsidRPr="00262757" w:rsidRDefault="00262757" w:rsidP="00262757">
      <w:pPr>
        <w:pStyle w:val="ListParagraph"/>
        <w:numPr>
          <w:ilvl w:val="0"/>
          <w:numId w:val="17"/>
        </w:numPr>
        <w:rPr>
          <w:rFonts w:ascii="Tahoma" w:hAnsi="Tahoma" w:cs="Tahoma"/>
          <w:i/>
          <w:sz w:val="20"/>
        </w:rPr>
      </w:pPr>
      <w:proofErr w:type="spellStart"/>
      <w:r w:rsidRPr="00262757">
        <w:rPr>
          <w:rFonts w:ascii="Tahoma" w:hAnsi="Tahoma" w:cs="Tahoma"/>
          <w:i/>
          <w:sz w:val="20"/>
        </w:rPr>
        <w:t>Kubler</w:t>
      </w:r>
      <w:proofErr w:type="spellEnd"/>
      <w:r w:rsidRPr="00262757">
        <w:rPr>
          <w:rFonts w:ascii="Tahoma" w:hAnsi="Tahoma" w:cs="Tahoma"/>
          <w:i/>
          <w:sz w:val="20"/>
        </w:rPr>
        <w:t>-Ross</w:t>
      </w:r>
    </w:p>
    <w:p w:rsidR="00262757" w:rsidRDefault="00262757" w:rsidP="00262757">
      <w:pPr>
        <w:pStyle w:val="ListParagraph"/>
        <w:numPr>
          <w:ilvl w:val="0"/>
          <w:numId w:val="17"/>
        </w:numPr>
        <w:rPr>
          <w:rFonts w:ascii="Tahoma" w:hAnsi="Tahoma" w:cs="Tahoma"/>
          <w:sz w:val="20"/>
        </w:rPr>
        <w:sectPr w:rsidR="00262757" w:rsidSect="00262757">
          <w:type w:val="continuous"/>
          <w:pgSz w:w="12240" w:h="15840"/>
          <w:pgMar w:top="567" w:right="737" w:bottom="567" w:left="737" w:header="708" w:footer="708" w:gutter="0"/>
          <w:cols w:num="2" w:space="708"/>
          <w:docGrid w:linePitch="360"/>
        </w:sectPr>
      </w:pPr>
    </w:p>
    <w:p w:rsidR="00262757" w:rsidRDefault="00262757" w:rsidP="00262757">
      <w:pPr>
        <w:pStyle w:val="ListParagraph"/>
        <w:numPr>
          <w:ilvl w:val="1"/>
          <w:numId w:val="1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In all of these theories, there’s a positive, negative and neutral part</w:t>
      </w:r>
    </w:p>
    <w:p w:rsidR="00262757" w:rsidRDefault="00262757" w:rsidP="00262757">
      <w:pPr>
        <w:pStyle w:val="ListParagraph"/>
        <w:numPr>
          <w:ilvl w:val="0"/>
          <w:numId w:val="17"/>
        </w:numPr>
        <w:rPr>
          <w:rFonts w:ascii="Tahoma" w:hAnsi="Tahoma" w:cs="Tahoma"/>
          <w:sz w:val="20"/>
        </w:rPr>
      </w:pPr>
      <w:proofErr w:type="spellStart"/>
      <w:r>
        <w:rPr>
          <w:rFonts w:ascii="Tahoma" w:hAnsi="Tahoma" w:cs="Tahoma"/>
          <w:sz w:val="20"/>
        </w:rPr>
        <w:t>Kavanaugh</w:t>
      </w:r>
      <w:proofErr w:type="spellEnd"/>
    </w:p>
    <w:p w:rsidR="00262757" w:rsidRDefault="00262757" w:rsidP="00262757">
      <w:pPr>
        <w:pStyle w:val="ListParagraph"/>
        <w:numPr>
          <w:ilvl w:val="1"/>
          <w:numId w:val="17"/>
        </w:numPr>
        <w:rPr>
          <w:rFonts w:ascii="Tahoma" w:hAnsi="Tahoma" w:cs="Tahoma"/>
          <w:sz w:val="20"/>
        </w:rPr>
        <w:sectPr w:rsidR="00262757" w:rsidSect="0050567E">
          <w:type w:val="continuous"/>
          <w:pgSz w:w="12240" w:h="15840"/>
          <w:pgMar w:top="567" w:right="737" w:bottom="567" w:left="737" w:header="708" w:footer="708" w:gutter="0"/>
          <w:cols w:space="708"/>
          <w:docGrid w:linePitch="360"/>
        </w:sectPr>
      </w:pPr>
    </w:p>
    <w:p w:rsidR="00262757" w:rsidRDefault="00262757" w:rsidP="00262757">
      <w:pPr>
        <w:pStyle w:val="ListParagraph"/>
        <w:numPr>
          <w:ilvl w:val="1"/>
          <w:numId w:val="1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Shock</w:t>
      </w:r>
    </w:p>
    <w:p w:rsidR="00262757" w:rsidRDefault="00262757" w:rsidP="00262757">
      <w:pPr>
        <w:pStyle w:val="ListParagraph"/>
        <w:numPr>
          <w:ilvl w:val="1"/>
          <w:numId w:val="1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Disorganization</w:t>
      </w:r>
    </w:p>
    <w:p w:rsidR="00262757" w:rsidRDefault="00262757" w:rsidP="00262757">
      <w:pPr>
        <w:pStyle w:val="ListParagraph"/>
        <w:numPr>
          <w:ilvl w:val="1"/>
          <w:numId w:val="1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Volatile emotions</w:t>
      </w:r>
    </w:p>
    <w:p w:rsidR="00262757" w:rsidRDefault="00262757" w:rsidP="00262757">
      <w:pPr>
        <w:pStyle w:val="ListParagraph"/>
        <w:numPr>
          <w:ilvl w:val="1"/>
          <w:numId w:val="1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Guilt</w:t>
      </w:r>
    </w:p>
    <w:p w:rsidR="00262757" w:rsidRDefault="00262757" w:rsidP="00262757">
      <w:pPr>
        <w:pStyle w:val="ListParagraph"/>
        <w:numPr>
          <w:ilvl w:val="1"/>
          <w:numId w:val="1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Loss and loneliness</w:t>
      </w:r>
    </w:p>
    <w:p w:rsidR="00262757" w:rsidRDefault="00262757" w:rsidP="00262757">
      <w:pPr>
        <w:pStyle w:val="ListParagraph"/>
        <w:numPr>
          <w:ilvl w:val="1"/>
          <w:numId w:val="1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Relief</w:t>
      </w:r>
    </w:p>
    <w:p w:rsidR="00262757" w:rsidRDefault="00262757" w:rsidP="00262757">
      <w:pPr>
        <w:pStyle w:val="ListParagraph"/>
        <w:numPr>
          <w:ilvl w:val="1"/>
          <w:numId w:val="1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Re-establishment</w:t>
      </w:r>
    </w:p>
    <w:p w:rsidR="00262757" w:rsidRDefault="00262757" w:rsidP="00262757">
      <w:pPr>
        <w:pStyle w:val="ListParagraph"/>
        <w:numPr>
          <w:ilvl w:val="0"/>
          <w:numId w:val="17"/>
        </w:numPr>
        <w:rPr>
          <w:rFonts w:ascii="Tahoma" w:hAnsi="Tahoma" w:cs="Tahoma"/>
          <w:sz w:val="20"/>
        </w:rPr>
        <w:sectPr w:rsidR="00262757" w:rsidSect="00262757">
          <w:type w:val="continuous"/>
          <w:pgSz w:w="12240" w:h="15840"/>
          <w:pgMar w:top="567" w:right="737" w:bottom="567" w:left="737" w:header="708" w:footer="708" w:gutter="0"/>
          <w:cols w:num="2" w:space="708"/>
          <w:docGrid w:linePitch="360"/>
        </w:sectPr>
      </w:pPr>
    </w:p>
    <w:p w:rsidR="00262757" w:rsidRDefault="00262757" w:rsidP="00262757">
      <w:pPr>
        <w:pStyle w:val="ListParagraph"/>
        <w:numPr>
          <w:ilvl w:val="0"/>
          <w:numId w:val="1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Raphael</w:t>
      </w:r>
    </w:p>
    <w:p w:rsidR="00715913" w:rsidRDefault="00262757" w:rsidP="00262757">
      <w:pPr>
        <w:pStyle w:val="ListParagraph"/>
        <w:numPr>
          <w:ilvl w:val="1"/>
          <w:numId w:val="1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Shock,</w:t>
      </w:r>
      <w:r w:rsidR="00715913">
        <w:rPr>
          <w:rFonts w:ascii="Tahoma" w:hAnsi="Tahoma" w:cs="Tahoma"/>
          <w:sz w:val="20"/>
        </w:rPr>
        <w:t xml:space="preserve"> numbness</w:t>
      </w:r>
    </w:p>
    <w:p w:rsidR="00262757" w:rsidRDefault="00715913" w:rsidP="00262757">
      <w:pPr>
        <w:pStyle w:val="ListParagraph"/>
        <w:numPr>
          <w:ilvl w:val="1"/>
          <w:numId w:val="1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</w:t>
      </w:r>
      <w:r w:rsidR="00262757">
        <w:rPr>
          <w:rFonts w:ascii="Tahoma" w:hAnsi="Tahoma" w:cs="Tahoma"/>
          <w:sz w:val="20"/>
        </w:rPr>
        <w:t>isbelief</w:t>
      </w:r>
    </w:p>
    <w:p w:rsidR="00262757" w:rsidRDefault="00262757" w:rsidP="00262757">
      <w:pPr>
        <w:pStyle w:val="ListParagraph"/>
        <w:numPr>
          <w:ilvl w:val="1"/>
          <w:numId w:val="1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Separation pain</w:t>
      </w:r>
    </w:p>
    <w:p w:rsidR="00262757" w:rsidRDefault="00262757" w:rsidP="00262757">
      <w:pPr>
        <w:pStyle w:val="ListParagraph"/>
        <w:numPr>
          <w:ilvl w:val="1"/>
          <w:numId w:val="1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Psychological mourning pain</w:t>
      </w:r>
    </w:p>
    <w:p w:rsidR="00262757" w:rsidRDefault="00262757" w:rsidP="00262757">
      <w:pPr>
        <w:pStyle w:val="ListParagraph"/>
        <w:numPr>
          <w:ilvl w:val="1"/>
          <w:numId w:val="1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Re-integration</w:t>
      </w:r>
    </w:p>
    <w:p w:rsidR="00262757" w:rsidRDefault="00262757" w:rsidP="00262757">
      <w:pPr>
        <w:pStyle w:val="ListParagraph"/>
        <w:numPr>
          <w:ilvl w:val="0"/>
          <w:numId w:val="17"/>
        </w:numPr>
        <w:rPr>
          <w:rFonts w:ascii="Tahoma" w:hAnsi="Tahoma" w:cs="Tahoma"/>
          <w:sz w:val="20"/>
        </w:rPr>
      </w:pPr>
      <w:proofErr w:type="spellStart"/>
      <w:r>
        <w:rPr>
          <w:rFonts w:ascii="Tahoma" w:hAnsi="Tahoma" w:cs="Tahoma"/>
          <w:sz w:val="20"/>
        </w:rPr>
        <w:lastRenderedPageBreak/>
        <w:t>Weizman</w:t>
      </w:r>
      <w:proofErr w:type="spellEnd"/>
      <w:r>
        <w:rPr>
          <w:rFonts w:ascii="Tahoma" w:hAnsi="Tahoma" w:cs="Tahoma"/>
          <w:sz w:val="20"/>
        </w:rPr>
        <w:t xml:space="preserve"> and </w:t>
      </w:r>
      <w:proofErr w:type="spellStart"/>
      <w:r>
        <w:rPr>
          <w:rFonts w:ascii="Tahoma" w:hAnsi="Tahoma" w:cs="Tahoma"/>
          <w:sz w:val="20"/>
        </w:rPr>
        <w:t>Kamm</w:t>
      </w:r>
      <w:proofErr w:type="spellEnd"/>
    </w:p>
    <w:p w:rsidR="00262757" w:rsidRDefault="00262757" w:rsidP="00262757">
      <w:pPr>
        <w:pStyle w:val="ListParagraph"/>
        <w:numPr>
          <w:ilvl w:val="1"/>
          <w:numId w:val="1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Shock, </w:t>
      </w:r>
      <w:proofErr w:type="spellStart"/>
      <w:r>
        <w:rPr>
          <w:rFonts w:ascii="Tahoma" w:hAnsi="Tahoma" w:cs="Tahoma"/>
          <w:sz w:val="20"/>
        </w:rPr>
        <w:t>numbless</w:t>
      </w:r>
      <w:proofErr w:type="spellEnd"/>
      <w:r>
        <w:rPr>
          <w:rFonts w:ascii="Tahoma" w:hAnsi="Tahoma" w:cs="Tahoma"/>
          <w:sz w:val="20"/>
        </w:rPr>
        <w:t xml:space="preserve"> and denial</w:t>
      </w:r>
    </w:p>
    <w:p w:rsidR="00262757" w:rsidRDefault="00262757" w:rsidP="00262757">
      <w:pPr>
        <w:pStyle w:val="ListParagraph"/>
        <w:numPr>
          <w:ilvl w:val="1"/>
          <w:numId w:val="1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Undoing</w:t>
      </w:r>
    </w:p>
    <w:p w:rsidR="00262757" w:rsidRDefault="00262757" w:rsidP="00262757">
      <w:pPr>
        <w:pStyle w:val="ListParagraph"/>
        <w:numPr>
          <w:ilvl w:val="1"/>
          <w:numId w:val="1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Anger</w:t>
      </w:r>
    </w:p>
    <w:p w:rsidR="00262757" w:rsidRDefault="00262757" w:rsidP="00262757">
      <w:pPr>
        <w:pStyle w:val="ListParagraph"/>
        <w:numPr>
          <w:ilvl w:val="1"/>
          <w:numId w:val="1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Sadness</w:t>
      </w:r>
    </w:p>
    <w:p w:rsidR="00262757" w:rsidRDefault="00262757" w:rsidP="00262757">
      <w:pPr>
        <w:pStyle w:val="ListParagraph"/>
        <w:numPr>
          <w:ilvl w:val="1"/>
          <w:numId w:val="1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Integration</w:t>
      </w:r>
    </w:p>
    <w:p w:rsidR="00715913" w:rsidRDefault="00715913" w:rsidP="00262757">
      <w:pPr>
        <w:pStyle w:val="ListParagraph"/>
        <w:numPr>
          <w:ilvl w:val="0"/>
          <w:numId w:val="17"/>
        </w:numPr>
        <w:rPr>
          <w:rFonts w:ascii="Tahoma" w:hAnsi="Tahoma" w:cs="Tahoma"/>
          <w:sz w:val="20"/>
        </w:rPr>
        <w:sectPr w:rsidR="00715913" w:rsidSect="00715913">
          <w:type w:val="continuous"/>
          <w:pgSz w:w="12240" w:h="15840"/>
          <w:pgMar w:top="567" w:right="737" w:bottom="567" w:left="737" w:header="708" w:footer="708" w:gutter="0"/>
          <w:cols w:num="2" w:space="708"/>
          <w:docGrid w:linePitch="360"/>
        </w:sectPr>
      </w:pPr>
    </w:p>
    <w:p w:rsidR="00262757" w:rsidRDefault="00262757" w:rsidP="00262757">
      <w:pPr>
        <w:pStyle w:val="ListParagraph"/>
        <w:numPr>
          <w:ilvl w:val="0"/>
          <w:numId w:val="1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Worden</w:t>
      </w:r>
    </w:p>
    <w:p w:rsidR="00262757" w:rsidRDefault="00262757" w:rsidP="00262757">
      <w:pPr>
        <w:pStyle w:val="ListParagraph"/>
        <w:numPr>
          <w:ilvl w:val="1"/>
          <w:numId w:val="1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Accepting the reality</w:t>
      </w:r>
    </w:p>
    <w:p w:rsidR="00262757" w:rsidRDefault="00262757" w:rsidP="00262757">
      <w:pPr>
        <w:pStyle w:val="ListParagraph"/>
        <w:numPr>
          <w:ilvl w:val="1"/>
          <w:numId w:val="1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Experiencing the pain</w:t>
      </w:r>
    </w:p>
    <w:p w:rsidR="00262757" w:rsidRDefault="00262757" w:rsidP="00262757">
      <w:pPr>
        <w:pStyle w:val="ListParagraph"/>
        <w:numPr>
          <w:ilvl w:val="1"/>
          <w:numId w:val="1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Adjusting to a changed environment</w:t>
      </w:r>
    </w:p>
    <w:p w:rsidR="00262757" w:rsidRDefault="00262757" w:rsidP="00262757">
      <w:pPr>
        <w:pStyle w:val="ListParagraph"/>
        <w:numPr>
          <w:ilvl w:val="1"/>
          <w:numId w:val="1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Withdrawing and reinvesting emotional energy</w:t>
      </w:r>
    </w:p>
    <w:p w:rsidR="00262757" w:rsidRDefault="00262757" w:rsidP="00262757">
      <w:pPr>
        <w:pStyle w:val="ListParagraph"/>
        <w:numPr>
          <w:ilvl w:val="0"/>
          <w:numId w:val="17"/>
        </w:numPr>
        <w:rPr>
          <w:rFonts w:ascii="Tahoma" w:hAnsi="Tahoma" w:cs="Tahoma"/>
          <w:sz w:val="20"/>
        </w:rPr>
      </w:pPr>
      <w:proofErr w:type="spellStart"/>
      <w:r>
        <w:rPr>
          <w:rFonts w:ascii="Tahoma" w:hAnsi="Tahoma" w:cs="Tahoma"/>
          <w:sz w:val="20"/>
        </w:rPr>
        <w:lastRenderedPageBreak/>
        <w:t>Kubler</w:t>
      </w:r>
      <w:proofErr w:type="spellEnd"/>
      <w:r>
        <w:rPr>
          <w:rFonts w:ascii="Tahoma" w:hAnsi="Tahoma" w:cs="Tahoma"/>
          <w:sz w:val="20"/>
        </w:rPr>
        <w:t>-Ross</w:t>
      </w:r>
    </w:p>
    <w:p w:rsidR="00262757" w:rsidRDefault="00262757" w:rsidP="00262757">
      <w:pPr>
        <w:pStyle w:val="ListParagraph"/>
        <w:numPr>
          <w:ilvl w:val="1"/>
          <w:numId w:val="1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Denial and isolation</w:t>
      </w:r>
    </w:p>
    <w:p w:rsidR="00262757" w:rsidRDefault="00262757" w:rsidP="00262757">
      <w:pPr>
        <w:pStyle w:val="ListParagraph"/>
        <w:numPr>
          <w:ilvl w:val="1"/>
          <w:numId w:val="1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Anger</w:t>
      </w:r>
    </w:p>
    <w:p w:rsidR="00262757" w:rsidRDefault="00262757" w:rsidP="00262757">
      <w:pPr>
        <w:pStyle w:val="ListParagraph"/>
        <w:numPr>
          <w:ilvl w:val="1"/>
          <w:numId w:val="1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Bargaining</w:t>
      </w:r>
    </w:p>
    <w:p w:rsidR="00262757" w:rsidRDefault="00262757" w:rsidP="00262757">
      <w:pPr>
        <w:pStyle w:val="ListParagraph"/>
        <w:numPr>
          <w:ilvl w:val="1"/>
          <w:numId w:val="17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Depression acceptance </w:t>
      </w:r>
    </w:p>
    <w:p w:rsidR="00715913" w:rsidRDefault="00715913" w:rsidP="00715913">
      <w:pPr>
        <w:rPr>
          <w:rFonts w:ascii="Tahoma" w:hAnsi="Tahoma" w:cs="Tahoma"/>
          <w:sz w:val="20"/>
        </w:rPr>
        <w:sectPr w:rsidR="00715913" w:rsidSect="00715913">
          <w:type w:val="continuous"/>
          <w:pgSz w:w="12240" w:h="15840"/>
          <w:pgMar w:top="567" w:right="737" w:bottom="567" w:left="737" w:header="708" w:footer="708" w:gutter="0"/>
          <w:cols w:num="2" w:space="708"/>
          <w:docGrid w:linePitch="360"/>
        </w:sectPr>
      </w:pPr>
    </w:p>
    <w:p w:rsidR="00715913" w:rsidRDefault="00715913" w:rsidP="00715913">
      <w:p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 xml:space="preserve">Theories – </w:t>
      </w:r>
      <w:proofErr w:type="spellStart"/>
      <w:r>
        <w:rPr>
          <w:rFonts w:ascii="Tahoma" w:hAnsi="Tahoma" w:cs="Tahoma"/>
          <w:sz w:val="20"/>
        </w:rPr>
        <w:t>Kubler</w:t>
      </w:r>
      <w:proofErr w:type="spellEnd"/>
      <w:r>
        <w:rPr>
          <w:rFonts w:ascii="Tahoma" w:hAnsi="Tahoma" w:cs="Tahoma"/>
          <w:sz w:val="20"/>
        </w:rPr>
        <w:t>-Ross</w:t>
      </w:r>
      <w:r w:rsidR="004D3029">
        <w:rPr>
          <w:rFonts w:ascii="Tahoma" w:hAnsi="Tahoma" w:cs="Tahoma"/>
          <w:sz w:val="20"/>
        </w:rPr>
        <w:t xml:space="preserve"> (was a medical doctor, all are observational stories)</w:t>
      </w:r>
    </w:p>
    <w:p w:rsidR="00715913" w:rsidRDefault="00B069E9" w:rsidP="00B069E9">
      <w:pPr>
        <w:pStyle w:val="ListParagraph"/>
        <w:numPr>
          <w:ilvl w:val="0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Denial: can be fully denial or partial (a pause)</w:t>
      </w:r>
    </w:p>
    <w:p w:rsidR="00B069E9" w:rsidRDefault="00B069E9" w:rsidP="00B069E9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Initial denial – true for those told outright and those who came to the conclusion on their own</w:t>
      </w:r>
    </w:p>
    <w:p w:rsidR="00B069E9" w:rsidRDefault="00B069E9" w:rsidP="00B069E9">
      <w:pPr>
        <w:pStyle w:val="ListParagraph"/>
        <w:numPr>
          <w:ilvl w:val="2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This is absolutely necessary and normal</w:t>
      </w:r>
    </w:p>
    <w:p w:rsidR="00B069E9" w:rsidRDefault="00B069E9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Anxious denial – more typical if notified prematurely or abruptly by someone who didn’t know person and who didn’t take the person’s readiness into consideration (not ready to accept the info)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Denial or partial denial is used by almost all patients at many times during the different stages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Considered by K-R as healthy response to pain – acts as a buffer, allows time for collection of thoughts and mobilization of other defense mechanisms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Dialogue will eventually take place with someone who will be there for them and who will terminate the talk when the patient is ready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Easier to deal with if the death is far enough away and not in their face – easier for families to deal with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Denial is usually only temporary and is soon replaced by partial acceptance –maintained denial can happen to the end but is rare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Usually patients will briefly talk of the end, and then suddenly change the subject (can’t realistically look at it any longer)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So initial reaction is numbness then denial (especially if the caregivers use this as their own coping style)</w:t>
      </w:r>
    </w:p>
    <w:p w:rsidR="00926D86" w:rsidRDefault="00926D86" w:rsidP="00926D86">
      <w:pPr>
        <w:pStyle w:val="ListParagraph"/>
        <w:numPr>
          <w:ilvl w:val="0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Anger: usually happens after denial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Get angry at everyone and everything (even god: why me?)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When denial can no longer be maintained, it is replaced by anger, rage, envy and resentment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Very hard to deal with especially by the family – displaced in all directions at the same time and projected onto all things around them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Few people place themselves in the patients position and try to figure out where the anger comes from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Righteous anger – have the right to be angry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 patient who is respected and understood, given attention, will soon reduce the voice and their anger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Need tolerance and must not take behaviour personally, can do this only if our own fears and defences are understood – must listen</w:t>
      </w:r>
    </w:p>
    <w:p w:rsidR="00926D86" w:rsidRDefault="00926D86" w:rsidP="00926D86">
      <w:pPr>
        <w:pStyle w:val="ListParagraph"/>
        <w:numPr>
          <w:ilvl w:val="0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Bargaining: looks like a child asking for something in return without pain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If one denies the facts in the first stage, and has been angry at everyone including god in the second stage, perhaps they can strike a bargain and not have to die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“</w:t>
      </w:r>
      <w:proofErr w:type="gramStart"/>
      <w:r>
        <w:rPr>
          <w:rFonts w:ascii="Tahoma" w:hAnsi="Tahoma" w:cs="Tahoma"/>
          <w:sz w:val="20"/>
        </w:rPr>
        <w:t>yes</w:t>
      </w:r>
      <w:proofErr w:type="gramEnd"/>
      <w:r>
        <w:rPr>
          <w:rFonts w:ascii="Tahoma" w:hAnsi="Tahoma" w:cs="Tahoma"/>
          <w:sz w:val="20"/>
        </w:rPr>
        <w:t>, me... but....”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To die in pain and alone is what people fear the most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Something like a behaviour of a child in trying to obtain a favour—be nice and you will succeed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Wishes for life, then life without pain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Is an attempt to postpone – includes a prize, a deadline and an implicit promote to NOT ask for anything more than one postponement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Promises are usually made with quiet guilt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Comments made by the patient should not be pushed aside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Ask what is the source of guilt?</w:t>
      </w:r>
    </w:p>
    <w:p w:rsidR="00926D86" w:rsidRDefault="00926D86" w:rsidP="00926D86">
      <w:pPr>
        <w:pStyle w:val="ListParagraph"/>
        <w:numPr>
          <w:ilvl w:val="0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Depression (righteous depression: don’t cheer them up!)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Physical condition cannot be denied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“Yes me, but I’m not okay.”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 patient becomes very weak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 numbness and stoicism, anger and rage replaced by a sense of loss of a physical, financial or career nature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Preparatory grief (need to feel this to accept it) for the final separation from the world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Should not try to cheer this type of depression, to do so is an expression of the caregiver’s needs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Must encourage a state of acceptance – be allowed to express his sorrow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 discrepancy between patient’s wish and readiness, and the expectation of those around her causes the greatest grief of turmoil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This type of depression is necessary and beneficial if the patient is to die in a state of acceptance and peace</w:t>
      </w:r>
    </w:p>
    <w:p w:rsidR="00926D86" w:rsidRDefault="00926D86" w:rsidP="00926D86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Achieved only if able to work through the anguish and anxiety</w:t>
      </w:r>
    </w:p>
    <w:p w:rsidR="004D3029" w:rsidRDefault="004D3029" w:rsidP="004D3029">
      <w:pPr>
        <w:pStyle w:val="ListParagraph"/>
        <w:numPr>
          <w:ilvl w:val="0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Acceptance: very little emotion, family sees it as “giving up” and they get upset</w:t>
      </w:r>
    </w:p>
    <w:p w:rsidR="004D3029" w:rsidRDefault="004D3029" w:rsidP="004D3029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If has worked through the previous stages she/he will reach a level in which she is neither depressed nor angry</w:t>
      </w:r>
    </w:p>
    <w:p w:rsidR="004D3029" w:rsidRDefault="004D3029" w:rsidP="004D3029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Yes me and it’s okay</w:t>
      </w:r>
    </w:p>
    <w:p w:rsidR="004D3029" w:rsidRDefault="004D3029" w:rsidP="004D3029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When this phase comes, it’s a gift the dying person can accept for the survivor... it’s a very special bond</w:t>
      </w:r>
    </w:p>
    <w:p w:rsidR="004D3029" w:rsidRDefault="004D3029" w:rsidP="004D3029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Should not be mistaken for  happy stage</w:t>
      </w:r>
    </w:p>
    <w:p w:rsidR="004D3029" w:rsidRDefault="004D3029" w:rsidP="004D3029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Usually void of feelings – the final rest before the long journey</w:t>
      </w:r>
    </w:p>
    <w:p w:rsidR="004D3029" w:rsidRDefault="004D3029" w:rsidP="004D3029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 family may need the support at this stage</w:t>
      </w:r>
    </w:p>
    <w:p w:rsidR="004D3029" w:rsidRDefault="004D3029" w:rsidP="004D3029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Does not want the outside world to impinge on her/his inside world</w:t>
      </w:r>
    </w:p>
    <w:p w:rsidR="004D3029" w:rsidRDefault="004D3029" w:rsidP="004D3029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Does not want visitors nor desires to talk to them</w:t>
      </w:r>
    </w:p>
    <w:p w:rsidR="004D3029" w:rsidRDefault="004D3029" w:rsidP="004D3029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Communications are more nonverbal – desires a silence with a friend</w:t>
      </w:r>
    </w:p>
    <w:p w:rsidR="004D3029" w:rsidRDefault="004D3029" w:rsidP="004D3029">
      <w:pPr>
        <w:pStyle w:val="ListParagraph"/>
        <w:numPr>
          <w:ilvl w:val="1"/>
          <w:numId w:val="1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 confirmation that will be there for her when she dies – will not die alone</w:t>
      </w:r>
    </w:p>
    <w:p w:rsidR="004D3029" w:rsidRDefault="004D3029" w:rsidP="004D3029">
      <w:p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Stage Theories</w:t>
      </w:r>
    </w:p>
    <w:p w:rsidR="004D3029" w:rsidRDefault="004D3029" w:rsidP="004D3029">
      <w:pPr>
        <w:pStyle w:val="ListParagraph"/>
        <w:numPr>
          <w:ilvl w:val="0"/>
          <w:numId w:val="2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Stages are not separate entities but are blended dynamically</w:t>
      </w:r>
    </w:p>
    <w:p w:rsidR="004D3029" w:rsidRDefault="004D3029" w:rsidP="004D3029">
      <w:pPr>
        <w:pStyle w:val="ListParagraph"/>
        <w:numPr>
          <w:ilvl w:val="0"/>
          <w:numId w:val="2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Stages are not successive- it is not necessary to experience all of the stages </w:t>
      </w:r>
    </w:p>
    <w:p w:rsidR="004D3029" w:rsidRDefault="004D3029" w:rsidP="004D3029">
      <w:pPr>
        <w:pStyle w:val="ListParagraph"/>
        <w:numPr>
          <w:ilvl w:val="0"/>
          <w:numId w:val="2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No need to go chronological for these stages </w:t>
      </w:r>
    </w:p>
    <w:p w:rsidR="004D3029" w:rsidRDefault="004D3029" w:rsidP="004D3029">
      <w:pPr>
        <w:pStyle w:val="ListParagraph"/>
        <w:numPr>
          <w:ilvl w:val="0"/>
          <w:numId w:val="2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Intensity and duration of the stages varies</w:t>
      </w:r>
    </w:p>
    <w:p w:rsidR="004D3029" w:rsidRDefault="004D3029" w:rsidP="004D3029">
      <w:pPr>
        <w:pStyle w:val="ListParagraph"/>
        <w:numPr>
          <w:ilvl w:val="0"/>
          <w:numId w:val="2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There is little empirical evidence to substantiate theory </w:t>
      </w:r>
    </w:p>
    <w:p w:rsidR="004D3029" w:rsidRDefault="004D3029" w:rsidP="004D3029">
      <w:pPr>
        <w:pStyle w:val="ListParagraph"/>
        <w:numPr>
          <w:ilvl w:val="0"/>
          <w:numId w:val="2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All about when you walk into a room, what you see is what you get</w:t>
      </w:r>
    </w:p>
    <w:p w:rsidR="004D3029" w:rsidRDefault="004D3029" w:rsidP="004D3029">
      <w:pPr>
        <w:pStyle w:val="ListParagraph"/>
        <w:numPr>
          <w:ilvl w:val="0"/>
          <w:numId w:val="2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There’s little empirical evidence with any theory</w:t>
      </w:r>
    </w:p>
    <w:p w:rsidR="004D3029" w:rsidRDefault="0068524F" w:rsidP="004D3029">
      <w:pPr>
        <w:pStyle w:val="ListParagraph"/>
        <w:numPr>
          <w:ilvl w:val="0"/>
          <w:numId w:val="20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Need for  model that will link determinants with reactions to predict and determine intervention guidelines</w:t>
      </w:r>
    </w:p>
    <w:p w:rsidR="0068524F" w:rsidRDefault="0068524F" w:rsidP="0068524F">
      <w:p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Intervention Theories</w:t>
      </w:r>
    </w:p>
    <w:p w:rsidR="0068524F" w:rsidRDefault="0068524F" w:rsidP="0068524F">
      <w:pPr>
        <w:pStyle w:val="ListParagraph"/>
        <w:numPr>
          <w:ilvl w:val="0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GORER: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Shock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Intense </w:t>
      </w:r>
      <w:proofErr w:type="spellStart"/>
      <w:r>
        <w:rPr>
          <w:rFonts w:ascii="Tahoma" w:hAnsi="Tahoma" w:cs="Tahoma"/>
          <w:sz w:val="20"/>
        </w:rPr>
        <w:t>gried</w:t>
      </w:r>
      <w:proofErr w:type="spellEnd"/>
      <w:r>
        <w:rPr>
          <w:rFonts w:ascii="Tahoma" w:hAnsi="Tahoma" w:cs="Tahoma"/>
          <w:sz w:val="20"/>
        </w:rPr>
        <w:t xml:space="preserve"> work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Re-establishing physical and mental balance</w:t>
      </w:r>
    </w:p>
    <w:p w:rsidR="0068524F" w:rsidRDefault="0068524F" w:rsidP="0068524F">
      <w:pPr>
        <w:pStyle w:val="ListParagraph"/>
        <w:numPr>
          <w:ilvl w:val="0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BUGEN</w:t>
      </w:r>
    </w:p>
    <w:p w:rsidR="0068524F" w:rsidRDefault="0068524F" w:rsidP="0068524F">
      <w:pPr>
        <w:rPr>
          <w:rFonts w:ascii="Tahoma" w:hAnsi="Tahoma" w:cs="Tahoma"/>
          <w:sz w:val="20"/>
        </w:rPr>
      </w:pPr>
    </w:p>
    <w:p w:rsidR="0068524F" w:rsidRDefault="0068524F" w:rsidP="0068524F">
      <w:pPr>
        <w:rPr>
          <w:rFonts w:ascii="Tahoma" w:hAnsi="Tahoma" w:cs="Tahoma"/>
          <w:sz w:val="20"/>
        </w:rPr>
      </w:pPr>
    </w:p>
    <w:p w:rsidR="0068524F" w:rsidRDefault="0068524F" w:rsidP="0068524F">
      <w:pPr>
        <w:rPr>
          <w:rFonts w:ascii="Tahoma" w:hAnsi="Tahoma" w:cs="Tahoma"/>
          <w:sz w:val="20"/>
        </w:rPr>
      </w:pPr>
    </w:p>
    <w:p w:rsidR="0068524F" w:rsidRDefault="0068524F" w:rsidP="0068524F">
      <w:pPr>
        <w:pStyle w:val="ListParagraph"/>
        <w:numPr>
          <w:ilvl w:val="0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Centrality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Closeness of the relationship if directly related to the intensity of the grief reaction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Refers to the person whose presence and importance is very profound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Factor most likely to influence a sense of hopelessness</w:t>
      </w:r>
    </w:p>
    <w:p w:rsidR="0068524F" w:rsidRDefault="0068524F" w:rsidP="0068524F">
      <w:pPr>
        <w:pStyle w:val="ListParagraph"/>
        <w:numPr>
          <w:ilvl w:val="2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E.g. primary caregiver “need someone, someone who is close to you who dies and your pain is variable in terms of how central it was” 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On a less intense level may refer to a loved one who is a needed element in person’s life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Must see the nurturance and love of the dead person as a vital source of daily support (just love is not enough)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Loss felt deeply and constant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Go by the persons view 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May also refer to a person who had become behaviourally-committed through daily activities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May be a person whose very existence is a symbol for hope and beliefs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At the other end if the person who is respected but whose loss is not viewed as irreplaceable, or wherein our rewards are not contingent on their presence or behaviours</w:t>
      </w:r>
    </w:p>
    <w:p w:rsidR="0068524F" w:rsidRDefault="0068524F" w:rsidP="0068524F">
      <w:pPr>
        <w:pStyle w:val="ListParagraph"/>
        <w:numPr>
          <w:ilvl w:val="0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Preventability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Whether the mourner believes that the death was preventable directly relates to the duration of the grief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Single most important factor contributing to prolongation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Refers to the general belief that the factors contributing to the death may have been sufficiently controlled so that the death might have been avoided (they SHOULD have been)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Also is factor that the survivors believe that they contributed to the death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“finger pointing”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proofErr w:type="spellStart"/>
      <w:r>
        <w:rPr>
          <w:rFonts w:ascii="Tahoma" w:hAnsi="Tahoma" w:cs="Tahoma"/>
          <w:sz w:val="20"/>
        </w:rPr>
        <w:t>Unpreventability</w:t>
      </w:r>
      <w:proofErr w:type="spellEnd"/>
      <w:r>
        <w:rPr>
          <w:rFonts w:ascii="Tahoma" w:hAnsi="Tahoma" w:cs="Tahoma"/>
          <w:sz w:val="20"/>
        </w:rPr>
        <w:t xml:space="preserve"> – the belief that nothing could have been done by anyone or that everything was done to diver the factors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Locus of control is outside the realm of humans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Intense reaction – physical and psychological symptoms 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At some level the mourner also grieves for herself- loss of part of selves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Can become pathological grief</w:t>
      </w:r>
    </w:p>
    <w:p w:rsidR="005B3F11" w:rsidRPr="005B3F11" w:rsidRDefault="005B3F11" w:rsidP="005B3F11">
      <w:pPr>
        <w:rPr>
          <w:rFonts w:ascii="Tahoma" w:hAnsi="Tahoma" w:cs="Tahoma"/>
          <w:sz w:val="20"/>
        </w:rPr>
      </w:pPr>
    </w:p>
    <w:p w:rsidR="0068524F" w:rsidRDefault="0068524F" w:rsidP="0068524F">
      <w:pPr>
        <w:pStyle w:val="ListParagraph"/>
        <w:numPr>
          <w:ilvl w:val="0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Intensity and time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Experientially intensity is directly related to personal feelings of depression and profound belief that lives have been hopelessly altered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Prolonged reaction – predicting length is difficult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Mostly defined as beyond a six-month period or when diseases (colitis, etc.), or physical conditions persist beyond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Can’t separate from the deceased – form relationship with memorabilia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Failure to find new or re-establish old rewarding patterns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Brief reaction time—time allowed for the working through process – support needed</w:t>
      </w:r>
    </w:p>
    <w:p w:rsidR="0068524F" w:rsidRDefault="0068524F" w:rsidP="0068524F">
      <w:pPr>
        <w:pStyle w:val="ListParagraph"/>
        <w:numPr>
          <w:ilvl w:val="1"/>
          <w:numId w:val="21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At extreme may be an absence of any feelings </w:t>
      </w:r>
    </w:p>
    <w:p w:rsidR="0068524F" w:rsidRDefault="0068524F" w:rsidP="0068524F">
      <w:pPr>
        <w:rPr>
          <w:rFonts w:ascii="Tahoma" w:hAnsi="Tahoma" w:cs="Tahoma"/>
          <w:sz w:val="20"/>
        </w:rPr>
      </w:pPr>
    </w:p>
    <w:p w:rsidR="0068524F" w:rsidRDefault="0068524F" w:rsidP="0068524F">
      <w:pPr>
        <w:rPr>
          <w:rFonts w:ascii="Tahoma" w:hAnsi="Tahoma" w:cs="Tahoma"/>
          <w:sz w:val="20"/>
        </w:rPr>
      </w:pPr>
    </w:p>
    <w:p w:rsidR="0068524F" w:rsidRDefault="0068524F" w:rsidP="0068524F">
      <w:pPr>
        <w:rPr>
          <w:rFonts w:ascii="Tahoma" w:hAnsi="Tahoma" w:cs="Tahoma"/>
          <w:sz w:val="20"/>
        </w:rPr>
      </w:pPr>
    </w:p>
    <w:p w:rsidR="0068524F" w:rsidRDefault="0068524F" w:rsidP="0068524F">
      <w:pPr>
        <w:pStyle w:val="ListParagraph"/>
        <w:numPr>
          <w:ilvl w:val="0"/>
          <w:numId w:val="22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Options</w:t>
      </w:r>
    </w:p>
    <w:p w:rsidR="0068524F" w:rsidRDefault="0068524F" w:rsidP="0068524F">
      <w:pPr>
        <w:pStyle w:val="ListParagraph"/>
        <w:numPr>
          <w:ilvl w:val="1"/>
          <w:numId w:val="22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Dynamic model in that there can be change in centrality or preventability</w:t>
      </w:r>
    </w:p>
    <w:p w:rsidR="0068524F" w:rsidRDefault="0068524F" w:rsidP="0068524F">
      <w:pPr>
        <w:pStyle w:val="ListParagraph"/>
        <w:numPr>
          <w:ilvl w:val="1"/>
          <w:numId w:val="22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Linked to techniques</w:t>
      </w:r>
    </w:p>
    <w:p w:rsidR="0068524F" w:rsidRDefault="0068524F" w:rsidP="0068524F">
      <w:pPr>
        <w:pStyle w:val="ListParagraph"/>
        <w:numPr>
          <w:ilvl w:val="1"/>
          <w:numId w:val="22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You’re trying to find the best treatment for the person</w:t>
      </w:r>
    </w:p>
    <w:p w:rsidR="0068524F" w:rsidRDefault="0068524F" w:rsidP="0068524F">
      <w:pPr>
        <w:pStyle w:val="ListParagraph"/>
        <w:numPr>
          <w:ilvl w:val="0"/>
          <w:numId w:val="22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Techniques – centrality: </w:t>
      </w:r>
    </w:p>
    <w:p w:rsidR="0068524F" w:rsidRDefault="0068524F" w:rsidP="0068524F">
      <w:pPr>
        <w:pStyle w:val="ListParagraph"/>
        <w:numPr>
          <w:ilvl w:val="1"/>
          <w:numId w:val="22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Need to detach the mourner (learning to say goodbye)</w:t>
      </w:r>
    </w:p>
    <w:p w:rsidR="0068524F" w:rsidRDefault="0068524F" w:rsidP="0068524F">
      <w:pPr>
        <w:pStyle w:val="ListParagraph"/>
        <w:numPr>
          <w:ilvl w:val="1"/>
          <w:numId w:val="22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Reconstruction of new patterns (family disapproval)</w:t>
      </w:r>
    </w:p>
    <w:p w:rsidR="0068524F" w:rsidRDefault="0068524F" w:rsidP="0068524F">
      <w:pPr>
        <w:pStyle w:val="ListParagraph"/>
        <w:numPr>
          <w:ilvl w:val="1"/>
          <w:numId w:val="22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Other family members don’t want the other giving up, moving on</w:t>
      </w:r>
    </w:p>
    <w:p w:rsidR="0068524F" w:rsidRDefault="0068524F" w:rsidP="0068524F">
      <w:pPr>
        <w:pStyle w:val="ListParagraph"/>
        <w:numPr>
          <w:ilvl w:val="0"/>
          <w:numId w:val="22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Techniques – Preventability</w:t>
      </w:r>
    </w:p>
    <w:p w:rsidR="0068524F" w:rsidRDefault="0068524F" w:rsidP="0068524F">
      <w:pPr>
        <w:pStyle w:val="ListParagraph"/>
        <w:numPr>
          <w:ilvl w:val="1"/>
          <w:numId w:val="22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Empathetic listening </w:t>
      </w:r>
    </w:p>
    <w:p w:rsidR="0068524F" w:rsidRDefault="0068524F" w:rsidP="0068524F">
      <w:pPr>
        <w:pStyle w:val="ListParagraph"/>
        <w:numPr>
          <w:ilvl w:val="1"/>
          <w:numId w:val="22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Unconditional positive regard</w:t>
      </w:r>
    </w:p>
    <w:p w:rsidR="0068524F" w:rsidRDefault="0068524F" w:rsidP="0068524F">
      <w:pPr>
        <w:pStyle w:val="ListParagraph"/>
        <w:numPr>
          <w:ilvl w:val="1"/>
          <w:numId w:val="22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General acceptance and presence</w:t>
      </w:r>
    </w:p>
    <w:p w:rsidR="0068524F" w:rsidRDefault="0068524F" w:rsidP="0068524F">
      <w:pPr>
        <w:pStyle w:val="ListParagraph"/>
        <w:numPr>
          <w:ilvl w:val="1"/>
          <w:numId w:val="22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Recognition of the belief structure (and strategies to change belief) -- cognition therapy</w:t>
      </w:r>
    </w:p>
    <w:p w:rsidR="0068524F" w:rsidRPr="0068524F" w:rsidRDefault="0068524F" w:rsidP="0068524F">
      <w:p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Loss</w:t>
      </w:r>
    </w:p>
    <w:p w:rsidR="00715913" w:rsidRDefault="00054F90" w:rsidP="00054F90">
      <w:pPr>
        <w:pStyle w:val="ListParagraph"/>
        <w:numPr>
          <w:ilvl w:val="0"/>
          <w:numId w:val="23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Losses are a fact of life and endings are losses</w:t>
      </w:r>
    </w:p>
    <w:p w:rsidR="00054F90" w:rsidRDefault="00054F90" w:rsidP="00054F90">
      <w:pPr>
        <w:pStyle w:val="ListParagraph"/>
        <w:numPr>
          <w:ilvl w:val="0"/>
          <w:numId w:val="23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There is a continuity in the experience of loss and bereavement</w:t>
      </w:r>
    </w:p>
    <w:p w:rsidR="00054F90" w:rsidRDefault="00054F90" w:rsidP="00054F90">
      <w:pPr>
        <w:pStyle w:val="ListParagraph"/>
        <w:numPr>
          <w:ilvl w:val="0"/>
          <w:numId w:val="23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Bereavement is the objective event of loss</w:t>
      </w:r>
    </w:p>
    <w:p w:rsidR="00054F90" w:rsidRDefault="00054F90" w:rsidP="00054F90">
      <w:pPr>
        <w:pStyle w:val="ListParagraph"/>
        <w:numPr>
          <w:ilvl w:val="0"/>
          <w:numId w:val="23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Grief is a person’s emotional response to loss – is the total emotional response</w:t>
      </w:r>
    </w:p>
    <w:p w:rsidR="00054F90" w:rsidRDefault="00054F90" w:rsidP="00054F90">
      <w:pPr>
        <w:pStyle w:val="ListParagraph"/>
        <w:numPr>
          <w:ilvl w:val="0"/>
          <w:numId w:val="23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Mourning is the process of incorporating the experience of loss:</w:t>
      </w:r>
    </w:p>
    <w:p w:rsidR="00054F90" w:rsidRDefault="00054F90" w:rsidP="00054F90">
      <w:pPr>
        <w:pStyle w:val="ListParagraph"/>
        <w:numPr>
          <w:ilvl w:val="1"/>
          <w:numId w:val="23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 outward acknowledgement of loss</w:t>
      </w:r>
    </w:p>
    <w:p w:rsidR="00054F90" w:rsidRDefault="00054F90" w:rsidP="00054F90">
      <w:pPr>
        <w:pStyle w:val="ListParagraph"/>
        <w:numPr>
          <w:ilvl w:val="1"/>
          <w:numId w:val="23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Behaviours are culturally and socially determined (rules)</w:t>
      </w:r>
    </w:p>
    <w:p w:rsidR="00054F90" w:rsidRDefault="00054F90" w:rsidP="00054F90">
      <w:pPr>
        <w:pStyle w:val="ListParagraph"/>
        <w:numPr>
          <w:ilvl w:val="1"/>
          <w:numId w:val="23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Includes seclusion, wearing black, etc.</w:t>
      </w:r>
    </w:p>
    <w:p w:rsidR="00054F90" w:rsidRDefault="00054F90" w:rsidP="00054F90">
      <w:pPr>
        <w:pStyle w:val="ListParagraph"/>
        <w:numPr>
          <w:ilvl w:val="1"/>
          <w:numId w:val="23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May start conflict if the behaviour is different across generations or cultures </w:t>
      </w:r>
    </w:p>
    <w:p w:rsidR="00054F90" w:rsidRDefault="00054F90" w:rsidP="00054F90">
      <w:p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Grief</w:t>
      </w:r>
    </w:p>
    <w:p w:rsidR="00054F90" w:rsidRDefault="00054F90" w:rsidP="00054F90">
      <w:pPr>
        <w:pStyle w:val="ListParagraph"/>
        <w:numPr>
          <w:ilvl w:val="0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Factors: personality, values, social and cultural influences, importance of the relationship </w:t>
      </w:r>
    </w:p>
    <w:p w:rsidR="00054F90" w:rsidRDefault="00054F90" w:rsidP="00054F90">
      <w:pPr>
        <w:pStyle w:val="ListParagraph"/>
        <w:numPr>
          <w:ilvl w:val="0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Duration – most acute and intense lasts about 4-6 weeks but depends upon the closeness</w:t>
      </w:r>
    </w:p>
    <w:p w:rsidR="00054F90" w:rsidRDefault="00054F90" w:rsidP="00054F90">
      <w:pPr>
        <w:pStyle w:val="ListParagraph"/>
        <w:numPr>
          <w:ilvl w:val="0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Learned to accept the loss and re-orients to life</w:t>
      </w:r>
    </w:p>
    <w:p w:rsidR="00054F90" w:rsidRDefault="00054F90" w:rsidP="00054F90">
      <w:pPr>
        <w:pStyle w:val="ListParagraph"/>
        <w:numPr>
          <w:ilvl w:val="0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Prolonged grief is in terms of effects</w:t>
      </w:r>
    </w:p>
    <w:p w:rsidR="00054F90" w:rsidRDefault="00054F90" w:rsidP="00054F90">
      <w:pPr>
        <w:pStyle w:val="ListParagraph"/>
        <w:numPr>
          <w:ilvl w:val="0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Physical symptoms are a sign of unresolved grief</w:t>
      </w:r>
    </w:p>
    <w:p w:rsidR="00054F90" w:rsidRDefault="00054F90" w:rsidP="00054F90">
      <w:pPr>
        <w:pStyle w:val="ListParagraph"/>
        <w:numPr>
          <w:ilvl w:val="0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Depression is a correlate of unresolved grief</w:t>
      </w:r>
    </w:p>
    <w:p w:rsidR="00054F90" w:rsidRDefault="00054F90" w:rsidP="00054F90">
      <w:pPr>
        <w:pStyle w:val="ListParagraph"/>
        <w:numPr>
          <w:ilvl w:val="0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There is an overwhelming sense of finality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However there may be a recurrence of the experience of grief throughout life but with less intensity</w:t>
      </w:r>
    </w:p>
    <w:p w:rsidR="00054F90" w:rsidRDefault="00054F90" w:rsidP="00054F90">
      <w:pPr>
        <w:pStyle w:val="ListParagraph"/>
        <w:numPr>
          <w:ilvl w:val="0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Loss remains a part of their history</w:t>
      </w:r>
    </w:p>
    <w:p w:rsidR="00054F90" w:rsidRDefault="00054F90" w:rsidP="00054F90">
      <w:pPr>
        <w:pStyle w:val="ListParagraph"/>
        <w:numPr>
          <w:ilvl w:val="0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More appropriate that termed a life transition rather than crisis</w:t>
      </w:r>
    </w:p>
    <w:p w:rsidR="00054F90" w:rsidRDefault="00054F90" w:rsidP="00054F90">
      <w:pPr>
        <w:pStyle w:val="ListParagraph"/>
        <w:numPr>
          <w:ilvl w:val="0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Different events of objects may trigger grief tasks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Letting go and accepting loss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Adjusting to life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Forming new relationships</w:t>
      </w:r>
    </w:p>
    <w:p w:rsidR="00054F90" w:rsidRDefault="00054F90" w:rsidP="00054F90">
      <w:pPr>
        <w:pStyle w:val="ListParagraph"/>
        <w:numPr>
          <w:ilvl w:val="0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Symptoms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Somatic disturbances 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Disorganized perceptions (heightened and increased sensitivity)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Guilt and anger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Denial </w:t>
      </w:r>
    </w:p>
    <w:p w:rsidR="00054F90" w:rsidRDefault="00054F90" w:rsidP="00054F90">
      <w:pPr>
        <w:pStyle w:val="ListParagraph"/>
        <w:numPr>
          <w:ilvl w:val="0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Attachment theory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Love object, libido withdrawn but eventually detaches and ego becomes free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Psychosocial transition – requires space and attention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Acute grief is a definite syndrome</w:t>
      </w:r>
    </w:p>
    <w:p w:rsidR="00054F90" w:rsidRDefault="00054F90" w:rsidP="00054F90">
      <w:pPr>
        <w:pStyle w:val="ListParagraph"/>
        <w:numPr>
          <w:ilvl w:val="0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Morality of bereavement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Death rate of survivors during first year is 7x that of average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Higher incidence of chronic diseases (especially related to stress)</w:t>
      </w:r>
    </w:p>
    <w:p w:rsidR="00054F90" w:rsidRDefault="00054F90" w:rsidP="00054F90">
      <w:pPr>
        <w:pStyle w:val="ListParagraph"/>
        <w:numPr>
          <w:ilvl w:val="0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Grief and kinds of stress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Impact of close person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Acute grief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Mourning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Loss of self-esteem – not so much presence of stress as ability to cope with it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Social support is mitigating factor</w:t>
      </w:r>
    </w:p>
    <w:p w:rsidR="00054F90" w:rsidRDefault="00054F90" w:rsidP="00054F90">
      <w:pPr>
        <w:pStyle w:val="ListParagraph"/>
        <w:numPr>
          <w:ilvl w:val="0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Grief: FACTORS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High versus low grief (very emotional or lower, can be physical reactions)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Amount of social support (deal with death in different ways)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Model of the world (what kind of person you are)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Social roles (husband/wife – married for years, traditional many times elderly women can’t handle it economically – dependent on their children when they become older)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Relative importance of deceased (mode of death)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Value structures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Mode of death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Anticipatory grief </w:t>
      </w:r>
      <w:proofErr w:type="spellStart"/>
      <w:r>
        <w:rPr>
          <w:rFonts w:ascii="Tahoma" w:hAnsi="Tahoma" w:cs="Tahoma"/>
          <w:sz w:val="20"/>
        </w:rPr>
        <w:t>vs</w:t>
      </w:r>
      <w:proofErr w:type="spellEnd"/>
      <w:r>
        <w:rPr>
          <w:rFonts w:ascii="Tahoma" w:hAnsi="Tahoma" w:cs="Tahoma"/>
          <w:sz w:val="20"/>
        </w:rPr>
        <w:t xml:space="preserve"> sudden (long term illness, </w:t>
      </w:r>
      <w:proofErr w:type="spellStart"/>
      <w:r>
        <w:rPr>
          <w:rFonts w:ascii="Tahoma" w:hAnsi="Tahoma" w:cs="Tahoma"/>
          <w:sz w:val="20"/>
        </w:rPr>
        <w:t>vs</w:t>
      </w:r>
      <w:proofErr w:type="spellEnd"/>
      <w:r>
        <w:rPr>
          <w:rFonts w:ascii="Tahoma" w:hAnsi="Tahoma" w:cs="Tahoma"/>
          <w:sz w:val="20"/>
        </w:rPr>
        <w:t xml:space="preserve"> accident)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Relationship to survivor (acquaintance or </w:t>
      </w:r>
      <w:proofErr w:type="spellStart"/>
      <w:r>
        <w:rPr>
          <w:rFonts w:ascii="Tahoma" w:hAnsi="Tahoma" w:cs="Tahoma"/>
          <w:sz w:val="20"/>
        </w:rPr>
        <w:t>bestfriend</w:t>
      </w:r>
      <w:proofErr w:type="spellEnd"/>
      <w:r>
        <w:rPr>
          <w:rFonts w:ascii="Tahoma" w:hAnsi="Tahoma" w:cs="Tahoma"/>
          <w:sz w:val="20"/>
        </w:rPr>
        <w:t>?)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Intellectual versus emotional responses (take death to an abstract level and not own it)</w:t>
      </w:r>
    </w:p>
    <w:p w:rsidR="00054F90" w:rsidRP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Coping mechanisms (positive or negative, can turn to drugs, alcohol) – how you cope depends on how you grieve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Support groups (e.g. disenfranchised grief – not allowed to grieve for this person)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Management of lives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Opportunities of growth</w:t>
      </w:r>
    </w:p>
    <w:p w:rsidR="00B37B0E" w:rsidRDefault="00054F90" w:rsidP="00054F90">
      <w:pPr>
        <w:pStyle w:val="ListParagraph"/>
        <w:numPr>
          <w:ilvl w:val="0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Techniques – </w:t>
      </w:r>
    </w:p>
    <w:p w:rsidR="00B37B0E" w:rsidRDefault="00054F90" w:rsidP="00B37B0E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unfinished </w:t>
      </w:r>
      <w:r w:rsidR="00B37B0E">
        <w:rPr>
          <w:rFonts w:ascii="Tahoma" w:hAnsi="Tahoma" w:cs="Tahoma"/>
          <w:sz w:val="20"/>
        </w:rPr>
        <w:t>business</w:t>
      </w:r>
    </w:p>
    <w:p w:rsidR="00B37B0E" w:rsidRDefault="00054F90" w:rsidP="00B37B0E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intellectual versus emotional respons</w:t>
      </w:r>
      <w:r w:rsidR="00B37B0E">
        <w:rPr>
          <w:rFonts w:ascii="Tahoma" w:hAnsi="Tahoma" w:cs="Tahoma"/>
          <w:sz w:val="20"/>
        </w:rPr>
        <w:t>es (allow for healing)</w:t>
      </w:r>
    </w:p>
    <w:p w:rsidR="00054F90" w:rsidRDefault="00054F90" w:rsidP="00B37B0E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give permission to oneself to feel</w:t>
      </w:r>
    </w:p>
    <w:p w:rsidR="00054F90" w:rsidRDefault="00054F90" w:rsidP="00054F90">
      <w:pPr>
        <w:pStyle w:val="ListParagraph"/>
        <w:numPr>
          <w:ilvl w:val="0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Techniques – the three “R’s”</w:t>
      </w: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Remembering the past</w:t>
      </w:r>
    </w:p>
    <w:p w:rsidR="005B3F11" w:rsidRDefault="005B3F11" w:rsidP="00B37B0E">
      <w:pPr>
        <w:pStyle w:val="ListParagraph"/>
        <w:numPr>
          <w:ilvl w:val="2"/>
          <w:numId w:val="24"/>
        </w:numPr>
        <w:rPr>
          <w:rFonts w:ascii="Tahoma" w:hAnsi="Tahoma" w:cs="Tahoma"/>
          <w:sz w:val="20"/>
        </w:rPr>
        <w:sectPr w:rsidR="005B3F11" w:rsidSect="0050567E">
          <w:type w:val="continuous"/>
          <w:pgSz w:w="12240" w:h="15840"/>
          <w:pgMar w:top="567" w:right="737" w:bottom="567" w:left="737" w:header="708" w:footer="708" w:gutter="0"/>
          <w:cols w:space="708"/>
          <w:docGrid w:linePitch="360"/>
        </w:sectPr>
      </w:pPr>
    </w:p>
    <w:p w:rsidR="00B37B0E" w:rsidRDefault="00B37B0E" w:rsidP="00B37B0E">
      <w:pPr>
        <w:pStyle w:val="ListParagraph"/>
        <w:numPr>
          <w:ilvl w:val="2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The life of loved one</w:t>
      </w:r>
    </w:p>
    <w:p w:rsidR="00B37B0E" w:rsidRDefault="00B37B0E" w:rsidP="00B37B0E">
      <w:pPr>
        <w:pStyle w:val="ListParagraph"/>
        <w:numPr>
          <w:ilvl w:val="2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Events leading to the death</w:t>
      </w:r>
    </w:p>
    <w:p w:rsidR="00B37B0E" w:rsidRDefault="00B37B0E" w:rsidP="00B37B0E">
      <w:pPr>
        <w:pStyle w:val="ListParagraph"/>
        <w:numPr>
          <w:ilvl w:val="2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 death</w:t>
      </w:r>
    </w:p>
    <w:p w:rsidR="00B37B0E" w:rsidRDefault="00B37B0E" w:rsidP="00B37B0E">
      <w:pPr>
        <w:pStyle w:val="ListParagraph"/>
        <w:numPr>
          <w:ilvl w:val="2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The funeral and after</w:t>
      </w:r>
    </w:p>
    <w:p w:rsidR="00B37B0E" w:rsidRDefault="00B37B0E" w:rsidP="00B37B0E">
      <w:pPr>
        <w:pStyle w:val="ListParagraph"/>
        <w:numPr>
          <w:ilvl w:val="2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Your grief</w:t>
      </w:r>
    </w:p>
    <w:p w:rsidR="005B3F11" w:rsidRDefault="005B3F11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  <w:sectPr w:rsidR="005B3F11" w:rsidSect="005B3F11">
          <w:type w:val="continuous"/>
          <w:pgSz w:w="12240" w:h="15840"/>
          <w:pgMar w:top="567" w:right="737" w:bottom="567" w:left="737" w:header="708" w:footer="708" w:gutter="0"/>
          <w:cols w:num="2" w:space="708"/>
          <w:docGrid w:linePitch="360"/>
        </w:sectPr>
      </w:pPr>
    </w:p>
    <w:p w:rsidR="00054F90" w:rsidRDefault="00054F90" w:rsidP="00054F90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Redefining the present</w:t>
      </w:r>
    </w:p>
    <w:p w:rsidR="00B37B0E" w:rsidRDefault="00B37B0E" w:rsidP="00B37B0E">
      <w:pPr>
        <w:pStyle w:val="ListParagraph"/>
        <w:numPr>
          <w:ilvl w:val="2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Self empowerment</w:t>
      </w:r>
    </w:p>
    <w:p w:rsidR="00B37B0E" w:rsidRDefault="00B37B0E" w:rsidP="00B37B0E">
      <w:pPr>
        <w:pStyle w:val="ListParagraph"/>
        <w:numPr>
          <w:ilvl w:val="2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Restructuring relationships</w:t>
      </w:r>
    </w:p>
    <w:p w:rsidR="00B37B0E" w:rsidRDefault="00B37B0E" w:rsidP="00B37B0E">
      <w:pPr>
        <w:pStyle w:val="ListParagraph"/>
        <w:numPr>
          <w:ilvl w:val="2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Letting go</w:t>
      </w:r>
    </w:p>
    <w:p w:rsidR="00054F90" w:rsidRDefault="00054F90" w:rsidP="00B37B0E">
      <w:pPr>
        <w:pStyle w:val="ListParagraph"/>
        <w:numPr>
          <w:ilvl w:val="1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Recreating the future</w:t>
      </w:r>
    </w:p>
    <w:p w:rsidR="00B37B0E" w:rsidRDefault="00B37B0E" w:rsidP="00B37B0E">
      <w:pPr>
        <w:pStyle w:val="ListParagraph"/>
        <w:numPr>
          <w:ilvl w:val="2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 legacy</w:t>
      </w:r>
    </w:p>
    <w:p w:rsidR="00B37B0E" w:rsidRDefault="00B37B0E" w:rsidP="00B37B0E">
      <w:pPr>
        <w:pStyle w:val="ListParagraph"/>
        <w:numPr>
          <w:ilvl w:val="2"/>
          <w:numId w:val="2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Opening the door</w:t>
      </w:r>
    </w:p>
    <w:p w:rsidR="005B3F11" w:rsidRDefault="005B3F11" w:rsidP="00B37B0E">
      <w:pPr>
        <w:rPr>
          <w:rFonts w:ascii="Tahoma" w:hAnsi="Tahoma" w:cs="Tahoma"/>
          <w:sz w:val="20"/>
        </w:rPr>
        <w:sectPr w:rsidR="005B3F11" w:rsidSect="005B3F11">
          <w:type w:val="continuous"/>
          <w:pgSz w:w="12240" w:h="15840"/>
          <w:pgMar w:top="567" w:right="737" w:bottom="567" w:left="737" w:header="708" w:footer="708" w:gutter="0"/>
          <w:cols w:num="2" w:space="708"/>
          <w:docGrid w:linePitch="360"/>
        </w:sectPr>
      </w:pPr>
    </w:p>
    <w:p w:rsidR="005B3F11" w:rsidRDefault="005B3F11" w:rsidP="00B37B0E">
      <w:pPr>
        <w:rPr>
          <w:rFonts w:ascii="Tahoma" w:hAnsi="Tahoma" w:cs="Tahoma"/>
          <w:sz w:val="20"/>
        </w:rPr>
      </w:pPr>
    </w:p>
    <w:p w:rsidR="00B37B0E" w:rsidRDefault="00B37B0E" w:rsidP="00B37B0E">
      <w:p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Mourning</w:t>
      </w:r>
    </w:p>
    <w:p w:rsidR="00B37B0E" w:rsidRDefault="00B37B0E" w:rsidP="00B37B0E">
      <w:pPr>
        <w:pStyle w:val="ListParagraph"/>
        <w:numPr>
          <w:ilvl w:val="0"/>
          <w:numId w:val="25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Distinction between grieving and mourning</w:t>
      </w:r>
    </w:p>
    <w:p w:rsidR="00B37B0E" w:rsidRDefault="00B37B0E" w:rsidP="00B37B0E">
      <w:pPr>
        <w:pStyle w:val="ListParagraph"/>
        <w:numPr>
          <w:ilvl w:val="0"/>
          <w:numId w:val="25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Grieving: intrapersonal dimension of coping with loss</w:t>
      </w:r>
    </w:p>
    <w:p w:rsidR="00B37B0E" w:rsidRDefault="00B37B0E" w:rsidP="00B37B0E">
      <w:pPr>
        <w:pStyle w:val="ListParagraph"/>
        <w:numPr>
          <w:ilvl w:val="0"/>
          <w:numId w:val="25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Mourning: interpersonal aspects of social expression, or social expression of grief</w:t>
      </w:r>
    </w:p>
    <w:p w:rsidR="00B37B0E" w:rsidRDefault="00B37B0E" w:rsidP="00B37B0E">
      <w:pPr>
        <w:pStyle w:val="ListParagraph"/>
        <w:numPr>
          <w:ilvl w:val="0"/>
          <w:numId w:val="25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Theories: phase, task, process</w:t>
      </w:r>
    </w:p>
    <w:tbl>
      <w:tblPr>
        <w:tblStyle w:val="TableGrid"/>
        <w:tblW w:w="11165" w:type="dxa"/>
        <w:tblLook w:val="04A0"/>
      </w:tblPr>
      <w:tblGrid>
        <w:gridCol w:w="2376"/>
        <w:gridCol w:w="4111"/>
        <w:gridCol w:w="4678"/>
      </w:tblGrid>
      <w:tr w:rsidR="00B37B0E" w:rsidTr="00B37B0E">
        <w:tc>
          <w:tcPr>
            <w:tcW w:w="2376" w:type="dxa"/>
          </w:tcPr>
          <w:p w:rsidR="00B37B0E" w:rsidRDefault="00B37B0E" w:rsidP="00B37B0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Phase- </w:t>
            </w:r>
            <w:proofErr w:type="spellStart"/>
            <w:r>
              <w:rPr>
                <w:rFonts w:ascii="Tahoma" w:hAnsi="Tahoma" w:cs="Tahoma"/>
                <w:sz w:val="20"/>
              </w:rPr>
              <w:t>Bowlby</w:t>
            </w:r>
            <w:proofErr w:type="spellEnd"/>
          </w:p>
        </w:tc>
        <w:tc>
          <w:tcPr>
            <w:tcW w:w="4111" w:type="dxa"/>
          </w:tcPr>
          <w:p w:rsidR="00B37B0E" w:rsidRDefault="00B37B0E" w:rsidP="00B37B0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Task – Worden</w:t>
            </w:r>
          </w:p>
        </w:tc>
        <w:tc>
          <w:tcPr>
            <w:tcW w:w="4678" w:type="dxa"/>
          </w:tcPr>
          <w:p w:rsidR="00B37B0E" w:rsidRDefault="00B37B0E" w:rsidP="00B37B0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Process – </w:t>
            </w:r>
            <w:proofErr w:type="spellStart"/>
            <w:r>
              <w:rPr>
                <w:rFonts w:ascii="Tahoma" w:hAnsi="Tahoma" w:cs="Tahoma"/>
                <w:sz w:val="20"/>
              </w:rPr>
              <w:t>Rando</w:t>
            </w:r>
            <w:proofErr w:type="spellEnd"/>
          </w:p>
        </w:tc>
      </w:tr>
      <w:tr w:rsidR="00B37B0E" w:rsidTr="00B37B0E">
        <w:tc>
          <w:tcPr>
            <w:tcW w:w="2376" w:type="dxa"/>
          </w:tcPr>
          <w:p w:rsidR="00B37B0E" w:rsidRDefault="00B37B0E" w:rsidP="00B37B0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Shock, numbness</w:t>
            </w:r>
          </w:p>
        </w:tc>
        <w:tc>
          <w:tcPr>
            <w:tcW w:w="4111" w:type="dxa"/>
          </w:tcPr>
          <w:p w:rsidR="00B37B0E" w:rsidRDefault="00B37B0E" w:rsidP="00B37B0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Accept reality of loss</w:t>
            </w:r>
          </w:p>
        </w:tc>
        <w:tc>
          <w:tcPr>
            <w:tcW w:w="4678" w:type="dxa"/>
          </w:tcPr>
          <w:p w:rsidR="00B37B0E" w:rsidRDefault="00B37B0E" w:rsidP="00B37B0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Recognize loss</w:t>
            </w:r>
          </w:p>
        </w:tc>
      </w:tr>
      <w:tr w:rsidR="00B37B0E" w:rsidTr="00B37B0E">
        <w:tc>
          <w:tcPr>
            <w:tcW w:w="2376" w:type="dxa"/>
          </w:tcPr>
          <w:p w:rsidR="00B37B0E" w:rsidRDefault="00B37B0E" w:rsidP="00B37B0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Yearning, searching</w:t>
            </w:r>
          </w:p>
        </w:tc>
        <w:tc>
          <w:tcPr>
            <w:tcW w:w="4111" w:type="dxa"/>
          </w:tcPr>
          <w:p w:rsidR="00B37B0E" w:rsidRDefault="00B37B0E" w:rsidP="00B37B0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Work through to the pain of grief</w:t>
            </w:r>
          </w:p>
        </w:tc>
        <w:tc>
          <w:tcPr>
            <w:tcW w:w="4678" w:type="dxa"/>
          </w:tcPr>
          <w:p w:rsidR="00B37B0E" w:rsidRDefault="00B37B0E" w:rsidP="00B37B0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React to separation</w:t>
            </w:r>
          </w:p>
        </w:tc>
      </w:tr>
      <w:tr w:rsidR="00B37B0E" w:rsidTr="00B37B0E">
        <w:tc>
          <w:tcPr>
            <w:tcW w:w="2376" w:type="dxa"/>
          </w:tcPr>
          <w:p w:rsidR="00B37B0E" w:rsidRDefault="00B37B0E" w:rsidP="00B37B0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Disorganization, despair</w:t>
            </w:r>
          </w:p>
        </w:tc>
        <w:tc>
          <w:tcPr>
            <w:tcW w:w="4111" w:type="dxa"/>
          </w:tcPr>
          <w:p w:rsidR="00B37B0E" w:rsidRDefault="00B37B0E" w:rsidP="00B37B0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Adjust to environment when deceased is gone</w:t>
            </w:r>
          </w:p>
        </w:tc>
        <w:tc>
          <w:tcPr>
            <w:tcW w:w="4678" w:type="dxa"/>
          </w:tcPr>
          <w:p w:rsidR="00B37B0E" w:rsidRDefault="00B37B0E" w:rsidP="00B37B0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Recollect and re-experience deceased and relationship</w:t>
            </w:r>
          </w:p>
        </w:tc>
      </w:tr>
      <w:tr w:rsidR="00B37B0E" w:rsidTr="00B37B0E">
        <w:tc>
          <w:tcPr>
            <w:tcW w:w="2376" w:type="dxa"/>
          </w:tcPr>
          <w:p w:rsidR="00B37B0E" w:rsidRDefault="00B37B0E" w:rsidP="00B37B0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Reorganization</w:t>
            </w:r>
          </w:p>
        </w:tc>
        <w:tc>
          <w:tcPr>
            <w:tcW w:w="4111" w:type="dxa"/>
          </w:tcPr>
          <w:p w:rsidR="00B37B0E" w:rsidRDefault="00B37B0E" w:rsidP="00B37B0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Emotionally relocated deceased &amp; move on</w:t>
            </w:r>
          </w:p>
        </w:tc>
        <w:tc>
          <w:tcPr>
            <w:tcW w:w="4678" w:type="dxa"/>
          </w:tcPr>
          <w:p w:rsidR="00B37B0E" w:rsidRDefault="00B37B0E" w:rsidP="00B37B0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Relinquish attachments and assumption world</w:t>
            </w:r>
          </w:p>
        </w:tc>
      </w:tr>
      <w:tr w:rsidR="00B37B0E" w:rsidTr="00B37B0E">
        <w:tc>
          <w:tcPr>
            <w:tcW w:w="2376" w:type="dxa"/>
          </w:tcPr>
          <w:p w:rsidR="00B37B0E" w:rsidRDefault="00B37B0E" w:rsidP="00B37B0E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4111" w:type="dxa"/>
          </w:tcPr>
          <w:p w:rsidR="00B37B0E" w:rsidRDefault="00B37B0E" w:rsidP="00B37B0E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4678" w:type="dxa"/>
          </w:tcPr>
          <w:p w:rsidR="00B37B0E" w:rsidRDefault="00B37B0E" w:rsidP="00B37B0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Readjust to move in new world (don’t forget old)</w:t>
            </w:r>
          </w:p>
        </w:tc>
      </w:tr>
      <w:tr w:rsidR="00B37B0E" w:rsidTr="00B37B0E">
        <w:tc>
          <w:tcPr>
            <w:tcW w:w="2376" w:type="dxa"/>
          </w:tcPr>
          <w:p w:rsidR="00B37B0E" w:rsidRDefault="00B37B0E" w:rsidP="00B37B0E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4111" w:type="dxa"/>
          </w:tcPr>
          <w:p w:rsidR="00B37B0E" w:rsidRDefault="00B37B0E" w:rsidP="00B37B0E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4678" w:type="dxa"/>
          </w:tcPr>
          <w:p w:rsidR="00B37B0E" w:rsidRDefault="00B37B0E" w:rsidP="00B37B0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Reinvest </w:t>
            </w:r>
          </w:p>
        </w:tc>
      </w:tr>
    </w:tbl>
    <w:p w:rsidR="008E6EA8" w:rsidRDefault="008E6EA8" w:rsidP="00B37B0E">
      <w:p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Death in Adult Life</w:t>
      </w:r>
    </w:p>
    <w:p w:rsidR="008E6EA8" w:rsidRDefault="008E6EA8" w:rsidP="008E6EA8">
      <w:pPr>
        <w:pStyle w:val="ListParagraph"/>
        <w:numPr>
          <w:ilvl w:val="0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Person’s interpretation of loss is very personal</w:t>
      </w:r>
    </w:p>
    <w:p w:rsidR="008E6EA8" w:rsidRDefault="008E6EA8" w:rsidP="008E6EA8">
      <w:pPr>
        <w:pStyle w:val="ListParagraph"/>
        <w:numPr>
          <w:ilvl w:val="0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Aspects of death are also very personal in their impact</w:t>
      </w:r>
    </w:p>
    <w:p w:rsidR="008E6EA8" w:rsidRDefault="008E6EA8" w:rsidP="008E6EA8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Attitudes change over a life span</w:t>
      </w:r>
    </w:p>
    <w:p w:rsidR="008E6EA8" w:rsidRDefault="008E6EA8" w:rsidP="008E6EA8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Age changes attitudes</w:t>
      </w:r>
    </w:p>
    <w:p w:rsidR="008E6EA8" w:rsidRDefault="008E6EA8" w:rsidP="008E6EA8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Fear higher when young (12-30s) peaks at middle age and is lowest with the elderly (again with individual differences)</w:t>
      </w:r>
    </w:p>
    <w:p w:rsidR="008E6EA8" w:rsidRDefault="008E6EA8" w:rsidP="008E6EA8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In very young children, they are closer to god and there seems to be a maturity in terms of death</w:t>
      </w:r>
    </w:p>
    <w:p w:rsidR="008E6EA8" w:rsidRDefault="008B368F" w:rsidP="008E6EA8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At middle ate their career peaks, so many things to think about</w:t>
      </w:r>
    </w:p>
    <w:p w:rsidR="008B368F" w:rsidRDefault="008B368F" w:rsidP="008E6EA8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Elderly, least understood with regard to medical health</w:t>
      </w:r>
    </w:p>
    <w:p w:rsidR="008B368F" w:rsidRDefault="008B368F" w:rsidP="008B368F">
      <w:pPr>
        <w:pStyle w:val="ListParagraph"/>
        <w:numPr>
          <w:ilvl w:val="0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Death is acceptable in older age but choosing death is less acceptable</w:t>
      </w:r>
    </w:p>
    <w:p w:rsidR="008B368F" w:rsidRDefault="008B368F" w:rsidP="008B368F">
      <w:pPr>
        <w:pStyle w:val="ListParagraph"/>
        <w:numPr>
          <w:ilvl w:val="0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There are varying ways to coping</w:t>
      </w:r>
    </w:p>
    <w:p w:rsidR="008B368F" w:rsidRDefault="008B368F" w:rsidP="008B368F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Social support is important in dealing with death</w:t>
      </w:r>
    </w:p>
    <w:p w:rsidR="008B368F" w:rsidRDefault="008B368F" w:rsidP="008B368F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With age comes the inevitability of death and the greater chance of experiencing other’s death</w:t>
      </w:r>
    </w:p>
    <w:p w:rsidR="008B368F" w:rsidRDefault="008B368F" w:rsidP="008B368F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Growing phenomena of elderly suicide – overdose </w:t>
      </w:r>
    </w:p>
    <w:p w:rsidR="008B368F" w:rsidRDefault="008B368F" w:rsidP="008B368F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Elderly may, may not cope the same way</w:t>
      </w:r>
    </w:p>
    <w:p w:rsidR="008B368F" w:rsidRDefault="008B368F" w:rsidP="008B368F">
      <w:pPr>
        <w:pStyle w:val="ListParagraph"/>
        <w:numPr>
          <w:ilvl w:val="0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Two kinds of death in adult life: death of a child and death of a parent</w:t>
      </w:r>
    </w:p>
    <w:p w:rsidR="008B368F" w:rsidRDefault="008B368F" w:rsidP="008B368F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Phenomena of permission </w:t>
      </w:r>
    </w:p>
    <w:p w:rsidR="008B368F" w:rsidRDefault="008B368F" w:rsidP="008B368F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No age limit (usually involves adults)</w:t>
      </w:r>
    </w:p>
    <w:p w:rsidR="008B368F" w:rsidRDefault="008B368F" w:rsidP="008B368F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Asking for permission to die</w:t>
      </w:r>
    </w:p>
    <w:p w:rsidR="008B368F" w:rsidRDefault="008B368F" w:rsidP="008B368F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You can carry on when they die</w:t>
      </w:r>
    </w:p>
    <w:p w:rsidR="008B368F" w:rsidRDefault="008B368F" w:rsidP="008B368F">
      <w:pPr>
        <w:pStyle w:val="ListParagraph"/>
        <w:numPr>
          <w:ilvl w:val="0"/>
          <w:numId w:val="26"/>
        </w:numPr>
        <w:rPr>
          <w:rFonts w:ascii="Tahoma" w:hAnsi="Tahoma" w:cs="Tahoma"/>
          <w:sz w:val="20"/>
        </w:rPr>
      </w:pPr>
      <w:r w:rsidRPr="008B368F">
        <w:rPr>
          <w:rFonts w:ascii="Tahoma" w:hAnsi="Tahoma" w:cs="Tahoma"/>
          <w:sz w:val="20"/>
        </w:rPr>
        <w:t>Child – a waste, untimely</w:t>
      </w:r>
    </w:p>
    <w:p w:rsidR="008B368F" w:rsidRDefault="008B368F" w:rsidP="008B368F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 w:rsidRPr="008B368F">
        <w:rPr>
          <w:rFonts w:ascii="Tahoma" w:hAnsi="Tahoma" w:cs="Tahoma"/>
          <w:sz w:val="20"/>
        </w:rPr>
        <w:t xml:space="preserve">Child is the future and you may feel that you have failed their responsibility </w:t>
      </w:r>
    </w:p>
    <w:p w:rsidR="008B368F" w:rsidRPr="008B368F" w:rsidRDefault="008B368F" w:rsidP="008B368F">
      <w:pPr>
        <w:pStyle w:val="ListParagraph"/>
        <w:numPr>
          <w:ilvl w:val="0"/>
          <w:numId w:val="26"/>
        </w:numPr>
        <w:rPr>
          <w:rFonts w:ascii="Tahoma" w:hAnsi="Tahoma" w:cs="Tahoma"/>
          <w:sz w:val="20"/>
        </w:rPr>
      </w:pPr>
      <w:r w:rsidRPr="008B368F">
        <w:rPr>
          <w:rFonts w:ascii="Tahoma" w:hAnsi="Tahoma" w:cs="Tahoma"/>
          <w:sz w:val="20"/>
        </w:rPr>
        <w:t>Adult child – may mean a lack of future support</w:t>
      </w:r>
    </w:p>
    <w:p w:rsidR="008B368F" w:rsidRDefault="008B368F" w:rsidP="008B368F">
      <w:pPr>
        <w:pStyle w:val="ListParagraph"/>
        <w:numPr>
          <w:ilvl w:val="0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Parents feel guilty</w:t>
      </w:r>
    </w:p>
    <w:p w:rsidR="008B368F" w:rsidRDefault="008B368F" w:rsidP="009D37F6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Causation</w:t>
      </w:r>
      <w:r w:rsidR="009D37F6">
        <w:rPr>
          <w:rFonts w:ascii="Tahoma" w:hAnsi="Tahoma" w:cs="Tahoma"/>
          <w:sz w:val="20"/>
        </w:rPr>
        <w:t>, i</w:t>
      </w:r>
      <w:r w:rsidRPr="009D37F6">
        <w:rPr>
          <w:rFonts w:ascii="Tahoma" w:hAnsi="Tahoma" w:cs="Tahoma"/>
          <w:sz w:val="20"/>
        </w:rPr>
        <w:t>llness-related</w:t>
      </w:r>
      <w:r w:rsidR="009D37F6">
        <w:rPr>
          <w:rFonts w:ascii="Tahoma" w:hAnsi="Tahoma" w:cs="Tahoma"/>
          <w:sz w:val="20"/>
        </w:rPr>
        <w:t>, p</w:t>
      </w:r>
      <w:r w:rsidRPr="009D37F6">
        <w:rPr>
          <w:rFonts w:ascii="Tahoma" w:hAnsi="Tahoma" w:cs="Tahoma"/>
          <w:sz w:val="20"/>
        </w:rPr>
        <w:t>arental role</w:t>
      </w:r>
      <w:r w:rsidR="009D37F6" w:rsidRPr="009D37F6">
        <w:rPr>
          <w:rFonts w:ascii="Tahoma" w:hAnsi="Tahoma" w:cs="Tahoma"/>
          <w:sz w:val="20"/>
        </w:rPr>
        <w:t>, m</w:t>
      </w:r>
      <w:r w:rsidRPr="009D37F6">
        <w:rPr>
          <w:rFonts w:ascii="Tahoma" w:hAnsi="Tahoma" w:cs="Tahoma"/>
          <w:sz w:val="20"/>
        </w:rPr>
        <w:t>oral</w:t>
      </w:r>
      <w:r w:rsidR="009D37F6" w:rsidRPr="009D37F6">
        <w:rPr>
          <w:rFonts w:ascii="Tahoma" w:hAnsi="Tahoma" w:cs="Tahoma"/>
          <w:sz w:val="20"/>
        </w:rPr>
        <w:t>, s</w:t>
      </w:r>
      <w:r w:rsidRPr="009D37F6">
        <w:rPr>
          <w:rFonts w:ascii="Tahoma" w:hAnsi="Tahoma" w:cs="Tahoma"/>
          <w:sz w:val="20"/>
        </w:rPr>
        <w:t>urvival</w:t>
      </w:r>
      <w:r w:rsidR="009D37F6" w:rsidRPr="009D37F6">
        <w:rPr>
          <w:rFonts w:ascii="Tahoma" w:hAnsi="Tahoma" w:cs="Tahoma"/>
          <w:sz w:val="20"/>
        </w:rPr>
        <w:t xml:space="preserve">, </w:t>
      </w:r>
      <w:r w:rsidRPr="009D37F6">
        <w:rPr>
          <w:rFonts w:ascii="Tahoma" w:hAnsi="Tahoma" w:cs="Tahoma"/>
          <w:sz w:val="20"/>
        </w:rPr>
        <w:t>grief</w:t>
      </w:r>
    </w:p>
    <w:p w:rsidR="009D37F6" w:rsidRDefault="009D37F6" w:rsidP="009D37F6">
      <w:pPr>
        <w:pStyle w:val="ListParagraph"/>
        <w:numPr>
          <w:ilvl w:val="0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Losses are a fact of life and ending one losses</w:t>
      </w:r>
    </w:p>
    <w:p w:rsidR="009D37F6" w:rsidRDefault="009D37F6" w:rsidP="009D37F6">
      <w:pPr>
        <w:pStyle w:val="ListParagraph"/>
        <w:numPr>
          <w:ilvl w:val="0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Mourning: a process taking a loss and taking it into life</w:t>
      </w:r>
    </w:p>
    <w:p w:rsidR="009D37F6" w:rsidRDefault="009D37F6" w:rsidP="009D37F6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Can have a process to be culturally determined</w:t>
      </w:r>
    </w:p>
    <w:p w:rsidR="009D37F6" w:rsidRDefault="009D37F6" w:rsidP="009D37F6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Experience of loss</w:t>
      </w:r>
    </w:p>
    <w:p w:rsidR="009D37F6" w:rsidRDefault="009D37F6" w:rsidP="009D37F6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Behaviours: socially, culturally determined</w:t>
      </w:r>
    </w:p>
    <w:p w:rsidR="009D37F6" w:rsidRDefault="009D37F6" w:rsidP="009D37F6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Can cause family conflicts </w:t>
      </w:r>
    </w:p>
    <w:p w:rsidR="009D37F6" w:rsidRDefault="009D37F6" w:rsidP="009D37F6">
      <w:pPr>
        <w:pStyle w:val="ListParagraph"/>
        <w:numPr>
          <w:ilvl w:val="0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Death &amp; Adults – Of Child</w:t>
      </w:r>
    </w:p>
    <w:p w:rsidR="009D37F6" w:rsidRDefault="009D37F6" w:rsidP="009D37F6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Parents feel overwhelmed</w:t>
      </w:r>
    </w:p>
    <w:p w:rsidR="009D37F6" w:rsidRDefault="009D37F6" w:rsidP="009D37F6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Need energy to provide emotionally mutual support</w:t>
      </w:r>
    </w:p>
    <w:p w:rsidR="009D37F6" w:rsidRDefault="009D37F6" w:rsidP="009D37F6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Need to be honest and openly express their feelings (no hiding or suppression)</w:t>
      </w:r>
    </w:p>
    <w:p w:rsidR="005B3F11" w:rsidRPr="005B3F11" w:rsidRDefault="009D37F6" w:rsidP="005B3F11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Different feelings and ways of coping which can lead to conflict</w:t>
      </w:r>
      <w:r w:rsidR="005B3F11">
        <w:rPr>
          <w:rFonts w:ascii="Tahoma" w:hAnsi="Tahoma" w:cs="Tahoma"/>
          <w:sz w:val="20"/>
        </w:rPr>
        <w:br/>
      </w:r>
    </w:p>
    <w:p w:rsidR="009D37F6" w:rsidRDefault="009D37F6" w:rsidP="009D37F6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Factors which reduce conflict</w:t>
      </w:r>
    </w:p>
    <w:p w:rsidR="009D37F6" w:rsidRDefault="009D37F6" w:rsidP="009D37F6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Ability to engage in open and honest communication</w:t>
      </w:r>
    </w:p>
    <w:p w:rsidR="009D37F6" w:rsidRDefault="009D37F6" w:rsidP="009D37F6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Ability to cry and feel deeply together</w:t>
      </w:r>
    </w:p>
    <w:p w:rsidR="009D37F6" w:rsidRDefault="009D37F6" w:rsidP="009D37F6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Ability to reframe positively </w:t>
      </w:r>
    </w:p>
    <w:p w:rsidR="009D37F6" w:rsidRDefault="009D37F6" w:rsidP="009D37F6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The ability to express support through nonverbal cues and signals</w:t>
      </w:r>
    </w:p>
    <w:p w:rsidR="009D37F6" w:rsidRDefault="009D37F6" w:rsidP="009D37F6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Positive view of the relationship (flexibility for differences)</w:t>
      </w:r>
    </w:p>
    <w:p w:rsidR="009D37F6" w:rsidRDefault="009D37F6" w:rsidP="009D37F6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Sense of grief dependent on what the child represents to the parents </w:t>
      </w:r>
    </w:p>
    <w:p w:rsidR="009D37F6" w:rsidRDefault="009D37F6" w:rsidP="009D37F6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Self, past generations, genes of past, source of love, a burden, worst parts of the self</w:t>
      </w:r>
    </w:p>
    <w:p w:rsidR="009D37F6" w:rsidRDefault="009D37F6" w:rsidP="009D37F6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 burden: difficult for the  family to deal with</w:t>
      </w:r>
    </w:p>
    <w:p w:rsidR="009D37F6" w:rsidRDefault="009D37F6" w:rsidP="009D37F6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Sometimes that child represents past generations</w:t>
      </w:r>
    </w:p>
    <w:p w:rsidR="009D37F6" w:rsidRDefault="009D37F6" w:rsidP="009D37F6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Bond is complex and has its own sense of grief</w:t>
      </w:r>
    </w:p>
    <w:p w:rsidR="009D37F6" w:rsidRDefault="009D37F6" w:rsidP="009D37F6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Illness becomes part of the family patterns and death is devastating</w:t>
      </w:r>
    </w:p>
    <w:p w:rsidR="009D37F6" w:rsidRDefault="009D37F6" w:rsidP="009D37F6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For the child there may be physical and psychological isolation</w:t>
      </w:r>
    </w:p>
    <w:p w:rsidR="000E3209" w:rsidRDefault="009D37F6" w:rsidP="000E3209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Family patterns and communication are crucial for the support of child </w:t>
      </w:r>
    </w:p>
    <w:p w:rsidR="000E3209" w:rsidRDefault="000E3209" w:rsidP="000E3209">
      <w:pPr>
        <w:pStyle w:val="ListParagraph"/>
        <w:numPr>
          <w:ilvl w:val="0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Patterns of awareness and communication</w:t>
      </w:r>
    </w:p>
    <w:p w:rsidR="000E3209" w:rsidRDefault="000E3209" w:rsidP="000E3209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These patterns are factors in determining interactions </w:t>
      </w:r>
    </w:p>
    <w:p w:rsidR="000E3209" w:rsidRDefault="000E3209" w:rsidP="000E3209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Closed awareness – death not recognized </w:t>
      </w:r>
    </w:p>
    <w:p w:rsidR="000E3209" w:rsidRDefault="000E3209" w:rsidP="000E3209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Suspected awareness – suspects but its’ not told (child knows, no discussion)</w:t>
      </w:r>
    </w:p>
    <w:p w:rsidR="000E3209" w:rsidRDefault="000E3209" w:rsidP="000E3209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Mutual pretense – no confrontation</w:t>
      </w:r>
    </w:p>
    <w:p w:rsidR="000E3209" w:rsidRDefault="000E3209" w:rsidP="000E3209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Open awareness – death acknowledged and discussed – mostly healthy </w:t>
      </w:r>
    </w:p>
    <w:p w:rsidR="000E3209" w:rsidRDefault="002326E2" w:rsidP="000E3209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Nobody talks about it, no conversations “play nice in the sandbox” 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Mutual pretence seems to the one that most people engage in but it is not as healthy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Sustain the illusion with avoidance, euphemisms, distancing strategies (withdrawal, excusing)</w:t>
      </w:r>
    </w:p>
    <w:p w:rsidR="002326E2" w:rsidRDefault="002326E2" w:rsidP="002326E2">
      <w:pPr>
        <w:pStyle w:val="ListParagraph"/>
        <w:numPr>
          <w:ilvl w:val="0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Care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Mental first aid to cope with anxiety, guilt and anger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Need to be flexible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Need for protection may exacerbate feelings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Support and openness needed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Parents need to participate in care without causing pain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Reality of death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Acceptance of death requires honesty with compassion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Patterns of communication shift and vary </w:t>
      </w:r>
    </w:p>
    <w:p w:rsidR="002326E2" w:rsidRDefault="002326E2" w:rsidP="002326E2">
      <w:pPr>
        <w:pStyle w:val="ListParagraph"/>
        <w:numPr>
          <w:ilvl w:val="0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Death of an adult child</w:t>
      </w:r>
    </w:p>
    <w:p w:rsidR="005B3F11" w:rsidRDefault="005B3F11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  <w:sectPr w:rsidR="005B3F11" w:rsidSect="0050567E">
          <w:type w:val="continuous"/>
          <w:pgSz w:w="12240" w:h="15840"/>
          <w:pgMar w:top="567" w:right="737" w:bottom="567" w:left="737" w:header="708" w:footer="708" w:gutter="0"/>
          <w:cols w:space="708"/>
          <w:docGrid w:linePitch="360"/>
        </w:sectPr>
      </w:pP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Scant research done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Degree of grief can be intense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Survivor guilt (existential vacuum or lack of meaning)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Loss of caregiver and sense of security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Loss of possibility of grandchildren</w:t>
      </w:r>
    </w:p>
    <w:p w:rsidR="005B3F11" w:rsidRDefault="005B3F11" w:rsidP="002326E2">
      <w:pPr>
        <w:pStyle w:val="ListParagraph"/>
        <w:numPr>
          <w:ilvl w:val="0"/>
          <w:numId w:val="26"/>
        </w:numPr>
        <w:rPr>
          <w:rFonts w:ascii="Tahoma" w:hAnsi="Tahoma" w:cs="Tahoma"/>
          <w:sz w:val="20"/>
        </w:rPr>
        <w:sectPr w:rsidR="005B3F11" w:rsidSect="005B3F11">
          <w:type w:val="continuous"/>
          <w:pgSz w:w="12240" w:h="15840"/>
          <w:pgMar w:top="567" w:right="737" w:bottom="567" w:left="737" w:header="708" w:footer="708" w:gutter="0"/>
          <w:cols w:num="2" w:space="708"/>
          <w:docGrid w:linePitch="360"/>
        </w:sectPr>
      </w:pPr>
    </w:p>
    <w:p w:rsidR="002326E2" w:rsidRDefault="002326E2" w:rsidP="002326E2">
      <w:pPr>
        <w:pStyle w:val="ListParagraph"/>
        <w:numPr>
          <w:ilvl w:val="0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Death of an adult – of spouse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Considered most disruptive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Relationship is interwoven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Influencing factors</w:t>
      </w:r>
    </w:p>
    <w:p w:rsidR="002326E2" w:rsidRDefault="002326E2" w:rsidP="002326E2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  <w:sectPr w:rsidR="002326E2" w:rsidSect="0050567E">
          <w:type w:val="continuous"/>
          <w:pgSz w:w="12240" w:h="15840"/>
          <w:pgMar w:top="567" w:right="737" w:bottom="567" w:left="737" w:header="708" w:footer="708" w:gutter="0"/>
          <w:cols w:space="708"/>
          <w:docGrid w:linePitch="360"/>
        </w:sectPr>
      </w:pPr>
    </w:p>
    <w:p w:rsidR="002326E2" w:rsidRDefault="002326E2" w:rsidP="002326E2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Sexuality</w:t>
      </w:r>
    </w:p>
    <w:p w:rsidR="002326E2" w:rsidRDefault="002326E2" w:rsidP="002326E2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Patterns of interaction</w:t>
      </w:r>
    </w:p>
    <w:p w:rsidR="002326E2" w:rsidRDefault="002326E2" w:rsidP="002326E2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Age</w:t>
      </w:r>
    </w:p>
    <w:p w:rsidR="002326E2" w:rsidRDefault="002326E2" w:rsidP="002326E2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Gender</w:t>
      </w:r>
    </w:p>
    <w:p w:rsidR="002326E2" w:rsidRDefault="002326E2" w:rsidP="002326E2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Social support</w:t>
      </w:r>
    </w:p>
    <w:p w:rsidR="002326E2" w:rsidRDefault="002326E2" w:rsidP="002326E2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  <w:sectPr w:rsidR="002326E2" w:rsidSect="002326E2">
          <w:type w:val="continuous"/>
          <w:pgSz w:w="12240" w:h="15840"/>
          <w:pgMar w:top="567" w:right="737" w:bottom="567" w:left="737" w:header="708" w:footer="708" w:gutter="0"/>
          <w:cols w:num="2" w:space="708"/>
          <w:docGrid w:linePitch="360"/>
        </w:sectPr>
      </w:pP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Influencing factors: sexuality</w:t>
      </w:r>
    </w:p>
    <w:p w:rsidR="002326E2" w:rsidRDefault="002326E2" w:rsidP="002326E2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With homosexuality there is the problem with the partner’s family if they haven’t come to terms</w:t>
      </w:r>
    </w:p>
    <w:p w:rsidR="002326E2" w:rsidRDefault="002326E2" w:rsidP="002326E2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Reality of grief is dependent on the legal and social sanctions </w:t>
      </w:r>
    </w:p>
    <w:p w:rsidR="002326E2" w:rsidRDefault="002326E2" w:rsidP="002326E2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Different relationship than mother and child</w:t>
      </w:r>
    </w:p>
    <w:p w:rsidR="002326E2" w:rsidRDefault="002326E2" w:rsidP="002326E2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Problem with spouse grieving for their significant other 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Influencing factors: patterns of interaction, age</w:t>
      </w:r>
    </w:p>
    <w:p w:rsidR="002326E2" w:rsidRDefault="002326E2" w:rsidP="002326E2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Older couples have had a lifetime</w:t>
      </w:r>
    </w:p>
    <w:p w:rsidR="002326E2" w:rsidRDefault="002326E2" w:rsidP="002326E2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Standard of living changes</w:t>
      </w:r>
    </w:p>
    <w:p w:rsidR="002326E2" w:rsidRDefault="002326E2" w:rsidP="002326E2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Young – more distress and use of drugs</w:t>
      </w:r>
    </w:p>
    <w:p w:rsidR="002326E2" w:rsidRDefault="002326E2" w:rsidP="002326E2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Older have increase in morbidity and mortality</w:t>
      </w:r>
    </w:p>
    <w:p w:rsidR="002326E2" w:rsidRDefault="002326E2" w:rsidP="002326E2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 relief (in long term care)</w:t>
      </w:r>
    </w:p>
    <w:p w:rsidR="002326E2" w:rsidRDefault="002326E2" w:rsidP="002326E2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Marriage: play off each other, think like each other</w:t>
      </w:r>
    </w:p>
    <w:p w:rsidR="002326E2" w:rsidRDefault="002326E2" w:rsidP="002326E2">
      <w:pPr>
        <w:pStyle w:val="ListParagraph"/>
        <w:numPr>
          <w:ilvl w:val="3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Standard of living is significantly changing</w:t>
      </w:r>
    </w:p>
    <w:p w:rsidR="002326E2" w:rsidRDefault="002326E2" w:rsidP="002326E2">
      <w:pPr>
        <w:pStyle w:val="ListParagraph"/>
        <w:numPr>
          <w:ilvl w:val="3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Dog food generation: just like a tiny pension, have to live like a dog if spouse dies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Influencing factors: gender</w:t>
      </w:r>
    </w:p>
    <w:p w:rsidR="002326E2" w:rsidRDefault="002326E2" w:rsidP="002326E2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Traditional roles make adjustment to opposite roles difficult (number of roles makes it easier)</w:t>
      </w:r>
    </w:p>
    <w:p w:rsidR="002326E2" w:rsidRDefault="002326E2" w:rsidP="002326E2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Widowers have more adverse effects (less likely to seek help)</w:t>
      </w:r>
    </w:p>
    <w:p w:rsidR="002326E2" w:rsidRDefault="002326E2" w:rsidP="002326E2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Women live longer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Influencing factors: social support</w:t>
      </w:r>
    </w:p>
    <w:p w:rsidR="002326E2" w:rsidRDefault="002326E2" w:rsidP="002326E2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This is very crucial</w:t>
      </w:r>
    </w:p>
    <w:p w:rsidR="002326E2" w:rsidRDefault="002326E2" w:rsidP="002326E2">
      <w:pPr>
        <w:pStyle w:val="ListParagraph"/>
        <w:numPr>
          <w:ilvl w:val="2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Family (role reversal) and friends</w:t>
      </w:r>
    </w:p>
    <w:p w:rsidR="002326E2" w:rsidRDefault="002326E2" w:rsidP="002326E2">
      <w:pPr>
        <w:pStyle w:val="ListParagraph"/>
        <w:numPr>
          <w:ilvl w:val="0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Death and adults – of parent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Confronts the relationship with that parent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Confronts own mortality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Developmental push (experts consider this) 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Brings to end any hopes of further relationship (more functional)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Death of mother (primary care giver) is harder due to the nature of her nurturing role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When a/both parent(s) dies, you are an orphan – causes you to think of your own death, because someone close to you died</w:t>
      </w:r>
    </w:p>
    <w:p w:rsidR="002326E2" w:rsidRDefault="002326E2" w:rsidP="002326E2">
      <w:pPr>
        <w:pStyle w:val="ListParagraph"/>
        <w:numPr>
          <w:ilvl w:val="0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Facing death is final developmental task of old age – task is being pushed further along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Need open and honest discussion to help through</w:t>
      </w:r>
    </w:p>
    <w:p w:rsidR="002326E2" w:rsidRDefault="002326E2" w:rsidP="002326E2">
      <w:pPr>
        <w:pStyle w:val="ListParagraph"/>
        <w:numPr>
          <w:ilvl w:val="0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Quality of life and lifespan increasing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Illness – hypertension, heart, stroke, cancer, </w:t>
      </w:r>
      <w:proofErr w:type="spellStart"/>
      <w:r>
        <w:rPr>
          <w:rFonts w:ascii="Tahoma" w:hAnsi="Tahoma" w:cs="Tahoma"/>
          <w:sz w:val="20"/>
        </w:rPr>
        <w:t>alzheimers</w:t>
      </w:r>
      <w:proofErr w:type="spellEnd"/>
      <w:r>
        <w:rPr>
          <w:rFonts w:ascii="Tahoma" w:hAnsi="Tahoma" w:cs="Tahoma"/>
          <w:sz w:val="20"/>
        </w:rPr>
        <w:t xml:space="preserve">, </w:t>
      </w:r>
      <w:proofErr w:type="spellStart"/>
      <w:r>
        <w:rPr>
          <w:rFonts w:ascii="Tahoma" w:hAnsi="Tahoma" w:cs="Tahoma"/>
          <w:sz w:val="20"/>
        </w:rPr>
        <w:t>parkinsons</w:t>
      </w:r>
      <w:proofErr w:type="spellEnd"/>
      <w:r>
        <w:rPr>
          <w:rFonts w:ascii="Tahoma" w:hAnsi="Tahoma" w:cs="Tahoma"/>
          <w:sz w:val="20"/>
        </w:rPr>
        <w:t xml:space="preserve">, psychological disorders (degenerative disease we’ve been able to give better quality of life) 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Degenerative impact – increases the minor to major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Cancers </w:t>
      </w:r>
      <w:proofErr w:type="spellStart"/>
      <w:r>
        <w:rPr>
          <w:rFonts w:ascii="Tahoma" w:hAnsi="Tahoma" w:cs="Tahoma"/>
          <w:sz w:val="20"/>
        </w:rPr>
        <w:t>tratable</w:t>
      </w:r>
      <w:proofErr w:type="spellEnd"/>
      <w:r>
        <w:rPr>
          <w:rFonts w:ascii="Tahoma" w:hAnsi="Tahoma" w:cs="Tahoma"/>
          <w:sz w:val="20"/>
        </w:rPr>
        <w:t>, not curable</w:t>
      </w:r>
    </w:p>
    <w:p w:rsidR="002326E2" w:rsidRDefault="002326E2" w:rsidP="002326E2">
      <w:pPr>
        <w:pStyle w:val="ListParagraph"/>
        <w:numPr>
          <w:ilvl w:val="1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Our parents die usually before we die </w:t>
      </w:r>
    </w:p>
    <w:p w:rsidR="002326E2" w:rsidRDefault="002326E2" w:rsidP="002326E2">
      <w:pPr>
        <w:pStyle w:val="ListParagraph"/>
        <w:numPr>
          <w:ilvl w:val="0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Care: </w:t>
      </w:r>
      <w:proofErr w:type="spellStart"/>
      <w:r>
        <w:rPr>
          <w:rFonts w:ascii="Tahoma" w:hAnsi="Tahoma" w:cs="Tahoma"/>
          <w:sz w:val="20"/>
        </w:rPr>
        <w:t>domilicary</w:t>
      </w:r>
      <w:proofErr w:type="spellEnd"/>
      <w:r>
        <w:rPr>
          <w:rFonts w:ascii="Tahoma" w:hAnsi="Tahoma" w:cs="Tahoma"/>
          <w:sz w:val="20"/>
        </w:rPr>
        <w:t xml:space="preserve"> care (custodial), nursing facilities</w:t>
      </w:r>
      <w:r w:rsidR="0015535D">
        <w:rPr>
          <w:rFonts w:ascii="Tahoma" w:hAnsi="Tahoma" w:cs="Tahoma"/>
          <w:sz w:val="20"/>
        </w:rPr>
        <w:t>, day hospitals (maintenance/</w:t>
      </w:r>
      <w:r>
        <w:rPr>
          <w:rFonts w:ascii="Tahoma" w:hAnsi="Tahoma" w:cs="Tahoma"/>
          <w:sz w:val="20"/>
        </w:rPr>
        <w:t xml:space="preserve"> counselling), congregate housing</w:t>
      </w:r>
    </w:p>
    <w:p w:rsidR="002326E2" w:rsidRDefault="002326E2" w:rsidP="002326E2">
      <w:pPr>
        <w:pStyle w:val="ListParagraph"/>
        <w:numPr>
          <w:ilvl w:val="0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Institutionalization – neurosis</w:t>
      </w:r>
    </w:p>
    <w:p w:rsidR="002326E2" w:rsidRDefault="009751FE" w:rsidP="002326E2">
      <w:pPr>
        <w:pStyle w:val="ListParagraph"/>
        <w:numPr>
          <w:ilvl w:val="0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Loss of identity or uniqueness and increasing dependence</w:t>
      </w:r>
    </w:p>
    <w:p w:rsidR="009751FE" w:rsidRDefault="009751FE" w:rsidP="002326E2">
      <w:pPr>
        <w:pStyle w:val="ListParagraph"/>
        <w:numPr>
          <w:ilvl w:val="0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Need to increase flexibility</w:t>
      </w:r>
    </w:p>
    <w:p w:rsidR="009751FE" w:rsidRDefault="009751FE" w:rsidP="002326E2">
      <w:pPr>
        <w:pStyle w:val="ListParagraph"/>
        <w:numPr>
          <w:ilvl w:val="0"/>
          <w:numId w:val="2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Need to remember that this sometimes is necessary for certain elderly and not a failure of family</w:t>
      </w:r>
    </w:p>
    <w:p w:rsidR="009751FE" w:rsidRPr="009751FE" w:rsidRDefault="009751FE" w:rsidP="009751FE">
      <w:p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*if you’re in a nursing home with significant other and they die, this can be a relief – people know that they are dying</w:t>
      </w:r>
      <w:r>
        <w:rPr>
          <w:rFonts w:ascii="Tahoma" w:hAnsi="Tahoma" w:cs="Tahoma"/>
          <w:sz w:val="20"/>
        </w:rPr>
        <w:br/>
        <w:t>*common for elderly not to be in the same old age homes!</w:t>
      </w:r>
      <w:r>
        <w:rPr>
          <w:rFonts w:ascii="Tahoma" w:hAnsi="Tahoma" w:cs="Tahoma"/>
          <w:sz w:val="20"/>
        </w:rPr>
        <w:br/>
        <w:t>*usually wife looks after the husband (older generation) – they do not do as well as the women that are left behind</w:t>
      </w:r>
      <w:r>
        <w:rPr>
          <w:rFonts w:ascii="Tahoma" w:hAnsi="Tahoma" w:cs="Tahoma"/>
          <w:sz w:val="20"/>
        </w:rPr>
        <w:br/>
        <w:t>*many seniors have children to look after them, and vice versa; they tended to not have children that could be medically done – 40-50 years ago many families don’t have anyone to look after them</w:t>
      </w:r>
      <w:r>
        <w:rPr>
          <w:rFonts w:ascii="Tahoma" w:hAnsi="Tahoma" w:cs="Tahoma"/>
          <w:sz w:val="20"/>
        </w:rPr>
        <w:br/>
        <w:t>*support network tends to be small</w:t>
      </w:r>
      <w:r>
        <w:rPr>
          <w:rFonts w:ascii="Tahoma" w:hAnsi="Tahoma" w:cs="Tahoma"/>
          <w:sz w:val="20"/>
        </w:rPr>
        <w:br/>
        <w:t xml:space="preserve">-  </w:t>
      </w:r>
      <w:r>
        <w:rPr>
          <w:rFonts w:ascii="Tahoma" w:hAnsi="Tahoma" w:cs="Tahoma"/>
          <w:sz w:val="20"/>
        </w:rPr>
        <w:tab/>
        <w:t>mortality of bereavement</w:t>
      </w:r>
      <w:r>
        <w:rPr>
          <w:rFonts w:ascii="Tahoma" w:hAnsi="Tahoma" w:cs="Tahoma"/>
          <w:sz w:val="20"/>
        </w:rPr>
        <w:br/>
        <w:t xml:space="preserve">-  </w:t>
      </w:r>
      <w:r>
        <w:rPr>
          <w:rFonts w:ascii="Tahoma" w:hAnsi="Tahoma" w:cs="Tahoma"/>
          <w:sz w:val="20"/>
        </w:rPr>
        <w:tab/>
        <w:t>death rate of survivors during 1</w:t>
      </w:r>
      <w:r w:rsidRPr="009751FE">
        <w:rPr>
          <w:rFonts w:ascii="Tahoma" w:hAnsi="Tahoma" w:cs="Tahoma"/>
          <w:sz w:val="20"/>
          <w:vertAlign w:val="superscript"/>
        </w:rPr>
        <w:t>st</w:t>
      </w:r>
      <w:r>
        <w:rPr>
          <w:rFonts w:ascii="Tahoma" w:hAnsi="Tahoma" w:cs="Tahoma"/>
          <w:sz w:val="20"/>
        </w:rPr>
        <w:t xml:space="preserve"> year is 7x that of average</w:t>
      </w:r>
      <w:r>
        <w:rPr>
          <w:rFonts w:ascii="Tahoma" w:hAnsi="Tahoma" w:cs="Tahoma"/>
          <w:sz w:val="20"/>
        </w:rPr>
        <w:br/>
        <w:t xml:space="preserve">- </w:t>
      </w:r>
      <w:r>
        <w:rPr>
          <w:rFonts w:ascii="Tahoma" w:hAnsi="Tahoma" w:cs="Tahoma"/>
          <w:sz w:val="20"/>
        </w:rPr>
        <w:tab/>
        <w:t xml:space="preserve"> increased incidence of chronic disease (especially related to stress)</w:t>
      </w:r>
    </w:p>
    <w:sectPr w:rsidR="009751FE" w:rsidRPr="009751FE" w:rsidSect="0050567E">
      <w:type w:val="continuous"/>
      <w:pgSz w:w="12240" w:h="15840"/>
      <w:pgMar w:top="567" w:right="737" w:bottom="567" w:left="73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896" w:rsidRDefault="00C41896" w:rsidP="00715913">
      <w:pPr>
        <w:spacing w:after="0" w:line="240" w:lineRule="auto"/>
      </w:pPr>
      <w:r>
        <w:separator/>
      </w:r>
    </w:p>
  </w:endnote>
  <w:endnote w:type="continuationSeparator" w:id="0">
    <w:p w:rsidR="00C41896" w:rsidRDefault="00C41896" w:rsidP="00715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896" w:rsidRDefault="00C41896" w:rsidP="00715913">
      <w:pPr>
        <w:spacing w:after="0" w:line="240" w:lineRule="auto"/>
      </w:pPr>
      <w:r>
        <w:separator/>
      </w:r>
    </w:p>
  </w:footnote>
  <w:footnote w:type="continuationSeparator" w:id="0">
    <w:p w:rsidR="00C41896" w:rsidRDefault="00C41896" w:rsidP="007159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8067B"/>
    <w:multiLevelType w:val="hybridMultilevel"/>
    <w:tmpl w:val="71A8CDC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54F31FF"/>
    <w:multiLevelType w:val="hybridMultilevel"/>
    <w:tmpl w:val="59301EE2"/>
    <w:lvl w:ilvl="0" w:tplc="10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15AA599D"/>
    <w:multiLevelType w:val="hybridMultilevel"/>
    <w:tmpl w:val="6B40D8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DE72CF"/>
    <w:multiLevelType w:val="hybridMultilevel"/>
    <w:tmpl w:val="5DAA99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2D16A7"/>
    <w:multiLevelType w:val="hybridMultilevel"/>
    <w:tmpl w:val="8C866C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C84F86"/>
    <w:multiLevelType w:val="hybridMultilevel"/>
    <w:tmpl w:val="0A34DC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8725A9"/>
    <w:multiLevelType w:val="hybridMultilevel"/>
    <w:tmpl w:val="1B8405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8E349E"/>
    <w:multiLevelType w:val="hybridMultilevel"/>
    <w:tmpl w:val="867E15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953228"/>
    <w:multiLevelType w:val="hybridMultilevel"/>
    <w:tmpl w:val="E5F46F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283441"/>
    <w:multiLevelType w:val="hybridMultilevel"/>
    <w:tmpl w:val="E05255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1424B4"/>
    <w:multiLevelType w:val="hybridMultilevel"/>
    <w:tmpl w:val="812CD2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F45B4A"/>
    <w:multiLevelType w:val="hybridMultilevel"/>
    <w:tmpl w:val="CC64A0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06069E"/>
    <w:multiLevelType w:val="hybridMultilevel"/>
    <w:tmpl w:val="14A45D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B91986"/>
    <w:multiLevelType w:val="hybridMultilevel"/>
    <w:tmpl w:val="C486F0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BE02E3"/>
    <w:multiLevelType w:val="hybridMultilevel"/>
    <w:tmpl w:val="2242AE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C02C88"/>
    <w:multiLevelType w:val="hybridMultilevel"/>
    <w:tmpl w:val="559EEB7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71457AA"/>
    <w:multiLevelType w:val="hybridMultilevel"/>
    <w:tmpl w:val="D51E95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37012E"/>
    <w:multiLevelType w:val="hybridMultilevel"/>
    <w:tmpl w:val="ED56B5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1435D4"/>
    <w:multiLevelType w:val="hybridMultilevel"/>
    <w:tmpl w:val="A15E30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A1380C"/>
    <w:multiLevelType w:val="hybridMultilevel"/>
    <w:tmpl w:val="B9F0E5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471B9A"/>
    <w:multiLevelType w:val="hybridMultilevel"/>
    <w:tmpl w:val="393C19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F4008A"/>
    <w:multiLevelType w:val="hybridMultilevel"/>
    <w:tmpl w:val="F4AE706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1428D4"/>
    <w:multiLevelType w:val="hybridMultilevel"/>
    <w:tmpl w:val="347264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4A104AB"/>
    <w:multiLevelType w:val="hybridMultilevel"/>
    <w:tmpl w:val="F7AAC3D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5307F5A"/>
    <w:multiLevelType w:val="hybridMultilevel"/>
    <w:tmpl w:val="C68EE5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CEB08E1"/>
    <w:multiLevelType w:val="hybridMultilevel"/>
    <w:tmpl w:val="C5E8FB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7"/>
  </w:num>
  <w:num w:numId="3">
    <w:abstractNumId w:val="22"/>
  </w:num>
  <w:num w:numId="4">
    <w:abstractNumId w:val="8"/>
  </w:num>
  <w:num w:numId="5">
    <w:abstractNumId w:val="17"/>
  </w:num>
  <w:num w:numId="6">
    <w:abstractNumId w:val="13"/>
  </w:num>
  <w:num w:numId="7">
    <w:abstractNumId w:val="19"/>
  </w:num>
  <w:num w:numId="8">
    <w:abstractNumId w:val="10"/>
  </w:num>
  <w:num w:numId="9">
    <w:abstractNumId w:val="25"/>
  </w:num>
  <w:num w:numId="10">
    <w:abstractNumId w:val="9"/>
  </w:num>
  <w:num w:numId="11">
    <w:abstractNumId w:val="5"/>
  </w:num>
  <w:num w:numId="12">
    <w:abstractNumId w:val="12"/>
  </w:num>
  <w:num w:numId="13">
    <w:abstractNumId w:val="24"/>
  </w:num>
  <w:num w:numId="14">
    <w:abstractNumId w:val="15"/>
  </w:num>
  <w:num w:numId="15">
    <w:abstractNumId w:val="23"/>
  </w:num>
  <w:num w:numId="16">
    <w:abstractNumId w:val="0"/>
  </w:num>
  <w:num w:numId="17">
    <w:abstractNumId w:val="1"/>
  </w:num>
  <w:num w:numId="18">
    <w:abstractNumId w:val="6"/>
  </w:num>
  <w:num w:numId="19">
    <w:abstractNumId w:val="21"/>
  </w:num>
  <w:num w:numId="20">
    <w:abstractNumId w:val="14"/>
  </w:num>
  <w:num w:numId="21">
    <w:abstractNumId w:val="11"/>
  </w:num>
  <w:num w:numId="22">
    <w:abstractNumId w:val="16"/>
  </w:num>
  <w:num w:numId="23">
    <w:abstractNumId w:val="2"/>
  </w:num>
  <w:num w:numId="24">
    <w:abstractNumId w:val="3"/>
  </w:num>
  <w:num w:numId="25">
    <w:abstractNumId w:val="4"/>
  </w:num>
  <w:num w:numId="26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567E"/>
    <w:rsid w:val="00037F92"/>
    <w:rsid w:val="00054F90"/>
    <w:rsid w:val="0008726F"/>
    <w:rsid w:val="000A120F"/>
    <w:rsid w:val="000E3209"/>
    <w:rsid w:val="0015535D"/>
    <w:rsid w:val="001A4D2C"/>
    <w:rsid w:val="002326E2"/>
    <w:rsid w:val="00235142"/>
    <w:rsid w:val="00262757"/>
    <w:rsid w:val="002F7300"/>
    <w:rsid w:val="003933B2"/>
    <w:rsid w:val="004A39E0"/>
    <w:rsid w:val="004D3029"/>
    <w:rsid w:val="004D6094"/>
    <w:rsid w:val="0050567E"/>
    <w:rsid w:val="005B3F11"/>
    <w:rsid w:val="005B6ABF"/>
    <w:rsid w:val="00653081"/>
    <w:rsid w:val="0068524F"/>
    <w:rsid w:val="00715913"/>
    <w:rsid w:val="008313CA"/>
    <w:rsid w:val="008B368F"/>
    <w:rsid w:val="008C1CEF"/>
    <w:rsid w:val="008E6EA8"/>
    <w:rsid w:val="009035F0"/>
    <w:rsid w:val="0090406E"/>
    <w:rsid w:val="00926D86"/>
    <w:rsid w:val="009751FE"/>
    <w:rsid w:val="009D37F6"/>
    <w:rsid w:val="00A811EE"/>
    <w:rsid w:val="00B069E9"/>
    <w:rsid w:val="00B37B0E"/>
    <w:rsid w:val="00C41896"/>
    <w:rsid w:val="00D75E5C"/>
    <w:rsid w:val="00F53484"/>
    <w:rsid w:val="00F84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CEF"/>
  </w:style>
  <w:style w:type="paragraph" w:styleId="Heading1">
    <w:name w:val="heading 1"/>
    <w:basedOn w:val="Normal"/>
    <w:next w:val="Normal"/>
    <w:link w:val="Heading1Char"/>
    <w:uiPriority w:val="9"/>
    <w:qFormat/>
    <w:rsid w:val="0050567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56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50567E"/>
    <w:pPr>
      <w:ind w:left="720"/>
      <w:contextualSpacing/>
    </w:pPr>
  </w:style>
  <w:style w:type="table" w:styleId="TableGrid">
    <w:name w:val="Table Grid"/>
    <w:basedOn w:val="TableNormal"/>
    <w:uiPriority w:val="59"/>
    <w:rsid w:val="000872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71591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1591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71591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55E017-7969-443D-9049-44AC118F4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16</Pages>
  <Words>5853</Words>
  <Characters>33365</Characters>
  <Application>Microsoft Office Word</Application>
  <DocSecurity>0</DocSecurity>
  <Lines>278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</dc:creator>
  <cp:lastModifiedBy>Jessica</cp:lastModifiedBy>
  <cp:revision>15</cp:revision>
  <dcterms:created xsi:type="dcterms:W3CDTF">2013-02-11T04:06:00Z</dcterms:created>
  <dcterms:modified xsi:type="dcterms:W3CDTF">2013-02-11T09:43:00Z</dcterms:modified>
</cp:coreProperties>
</file>