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5CD" w:rsidRDefault="00B155CD">
      <w:pPr>
        <w:rPr>
          <w:lang w:val="fr-CA"/>
        </w:rPr>
      </w:pPr>
      <w:r>
        <w:rPr>
          <w:lang w:val="fr-CA"/>
        </w:rPr>
        <w:t>Réponses 1504 F08</w:t>
      </w:r>
      <w:bookmarkStart w:id="0" w:name="_GoBack"/>
      <w:bookmarkEnd w:id="0"/>
    </w:p>
    <w:p w:rsidR="00B155CD" w:rsidRDefault="00B155CD">
      <w:pPr>
        <w:rPr>
          <w:lang w:val="fr-CA"/>
        </w:rPr>
      </w:pPr>
      <w:r>
        <w:rPr>
          <w:lang w:val="fr-CA"/>
        </w:rPr>
        <w:t>1 à 5 CBBCD</w:t>
      </w:r>
    </w:p>
    <w:p w:rsidR="00B155CD" w:rsidRDefault="00B155CD">
      <w:pPr>
        <w:rPr>
          <w:lang w:val="fr-CA"/>
        </w:rPr>
      </w:pPr>
      <w:r>
        <w:rPr>
          <w:lang w:val="fr-CA"/>
        </w:rPr>
        <w:t>6 ACDBC</w:t>
      </w:r>
    </w:p>
    <w:p w:rsidR="00B155CD" w:rsidRDefault="00B155CD">
      <w:pPr>
        <w:rPr>
          <w:lang w:val="fr-CA"/>
        </w:rPr>
      </w:pPr>
      <w:r>
        <w:rPr>
          <w:lang w:val="fr-CA"/>
        </w:rPr>
        <w:t>11 CBCDC</w:t>
      </w:r>
    </w:p>
    <w:p w:rsidR="00B155CD" w:rsidRDefault="00B155CD">
      <w:pPr>
        <w:rPr>
          <w:lang w:val="fr-CA"/>
        </w:rPr>
      </w:pPr>
      <w:r>
        <w:rPr>
          <w:lang w:val="fr-CA"/>
        </w:rPr>
        <w:t>16 DDCAD</w:t>
      </w:r>
    </w:p>
    <w:p w:rsidR="00B155CD" w:rsidRDefault="00B155CD">
      <w:pPr>
        <w:rPr>
          <w:lang w:val="fr-CA"/>
        </w:rPr>
      </w:pPr>
      <w:r>
        <w:rPr>
          <w:lang w:val="fr-CA"/>
        </w:rPr>
        <w:t>21 CAABD</w:t>
      </w:r>
    </w:p>
    <w:p w:rsidR="00B155CD" w:rsidRDefault="00B155CD">
      <w:pPr>
        <w:rPr>
          <w:lang w:val="fr-CA"/>
        </w:rPr>
      </w:pPr>
      <w:r>
        <w:rPr>
          <w:lang w:val="fr-CA"/>
        </w:rPr>
        <w:t>26 AABAB</w:t>
      </w:r>
    </w:p>
    <w:p w:rsidR="00B155CD" w:rsidRDefault="00B155CD">
      <w:pPr>
        <w:rPr>
          <w:lang w:val="fr-CA"/>
        </w:rPr>
      </w:pPr>
      <w:r>
        <w:rPr>
          <w:lang w:val="fr-CA"/>
        </w:rPr>
        <w:t>31 CCBDB</w:t>
      </w:r>
    </w:p>
    <w:p w:rsidR="00B155CD" w:rsidRDefault="00B155CD">
      <w:pPr>
        <w:rPr>
          <w:lang w:val="fr-CA"/>
        </w:rPr>
      </w:pPr>
      <w:r>
        <w:rPr>
          <w:lang w:val="fr-CA"/>
        </w:rPr>
        <w:t>36 ABAAB</w:t>
      </w:r>
    </w:p>
    <w:p w:rsidR="00B155CD" w:rsidRDefault="00B155CD">
      <w:pPr>
        <w:rPr>
          <w:lang w:val="fr-CA"/>
        </w:rPr>
      </w:pPr>
      <w:r>
        <w:rPr>
          <w:lang w:val="fr-CA"/>
        </w:rPr>
        <w:t>41 DCDBA</w:t>
      </w:r>
    </w:p>
    <w:p w:rsidR="00B155CD" w:rsidRDefault="00B155CD">
      <w:pPr>
        <w:rPr>
          <w:lang w:val="fr-CA"/>
        </w:rPr>
      </w:pPr>
      <w:r>
        <w:rPr>
          <w:lang w:val="fr-CA"/>
        </w:rPr>
        <w:t>46 DDADA</w:t>
      </w:r>
    </w:p>
    <w:p w:rsidR="00B155CD" w:rsidRDefault="00B155CD">
      <w:pPr>
        <w:rPr>
          <w:lang w:val="fr-CA"/>
        </w:rPr>
      </w:pPr>
      <w:r>
        <w:rPr>
          <w:lang w:val="fr-CA"/>
        </w:rPr>
        <w:t>51 DADCB</w:t>
      </w:r>
    </w:p>
    <w:p w:rsidR="00B155CD" w:rsidRDefault="00B155CD">
      <w:pPr>
        <w:rPr>
          <w:lang w:val="fr-CA"/>
        </w:rPr>
      </w:pPr>
      <w:r>
        <w:rPr>
          <w:lang w:val="fr-CA"/>
        </w:rPr>
        <w:t>56 DCBCC</w:t>
      </w:r>
    </w:p>
    <w:p w:rsidR="00B155CD" w:rsidRDefault="00B155CD">
      <w:pPr>
        <w:rPr>
          <w:lang w:val="fr-CA"/>
        </w:rPr>
      </w:pPr>
      <w:r>
        <w:rPr>
          <w:lang w:val="fr-CA"/>
        </w:rPr>
        <w:t>61 DBADA</w:t>
      </w:r>
    </w:p>
    <w:p w:rsidR="00B155CD" w:rsidRDefault="00B155CD">
      <w:pPr>
        <w:rPr>
          <w:lang w:val="fr-CA"/>
        </w:rPr>
      </w:pPr>
      <w:r>
        <w:rPr>
          <w:lang w:val="fr-CA"/>
        </w:rPr>
        <w:t>66 DCDAB</w:t>
      </w:r>
    </w:p>
    <w:p w:rsidR="00B155CD" w:rsidRDefault="00B155CD">
      <w:pPr>
        <w:rPr>
          <w:lang w:val="fr-CA"/>
        </w:rPr>
      </w:pPr>
      <w:r>
        <w:rPr>
          <w:lang w:val="fr-CA"/>
        </w:rPr>
        <w:t>71 CDCBA</w:t>
      </w:r>
    </w:p>
    <w:p w:rsidR="00B155CD" w:rsidRDefault="00B155CD">
      <w:pPr>
        <w:rPr>
          <w:lang w:val="fr-CA"/>
        </w:rPr>
      </w:pPr>
      <w:r>
        <w:rPr>
          <w:lang w:val="fr-CA"/>
        </w:rPr>
        <w:t>76 CDCAC</w:t>
      </w:r>
    </w:p>
    <w:p w:rsidR="00B155CD" w:rsidRDefault="00B155CD">
      <w:pPr>
        <w:rPr>
          <w:lang w:val="fr-CA"/>
        </w:rPr>
      </w:pPr>
      <w:r>
        <w:rPr>
          <w:lang w:val="fr-CA"/>
        </w:rPr>
        <w:t>81 AA</w:t>
      </w:r>
    </w:p>
    <w:p w:rsidR="00B155CD" w:rsidRPr="00B11C24" w:rsidRDefault="00B155CD">
      <w:pPr>
        <w:rPr>
          <w:lang w:val="fr-CA"/>
        </w:rPr>
      </w:pPr>
    </w:p>
    <w:sectPr w:rsidR="00B155CD" w:rsidRPr="00B11C24" w:rsidSect="002A51C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C24"/>
    <w:rsid w:val="002A51CE"/>
    <w:rsid w:val="005943BD"/>
    <w:rsid w:val="006D1103"/>
    <w:rsid w:val="00770244"/>
    <w:rsid w:val="009545FA"/>
    <w:rsid w:val="00984351"/>
    <w:rsid w:val="00A36CD9"/>
    <w:rsid w:val="00B11C24"/>
    <w:rsid w:val="00B155CD"/>
    <w:rsid w:val="00CB1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CA" w:eastAsia="fr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1CE"/>
    <w:pPr>
      <w:spacing w:after="200" w:line="276" w:lineRule="auto"/>
    </w:pPr>
    <w:rPr>
      <w:lang w:val="fr-FR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702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8F3"/>
    <w:rPr>
      <w:rFonts w:ascii="Times New Roman" w:hAnsi="Times New Roman"/>
      <w:sz w:val="0"/>
      <w:szCs w:val="0"/>
      <w:lang w:val="fr-F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26</Words>
  <Characters>145</Characters>
  <Application>Microsoft Office Outlook</Application>
  <DocSecurity>0</DocSecurity>
  <Lines>0</Lines>
  <Paragraphs>0</Paragraphs>
  <ScaleCrop>false</ScaleCrop>
  <Company>University of Ottawa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Réponses 1504 F08</dc:title>
  <dc:subject/>
  <dc:creator>COE Master</dc:creator>
  <cp:keywords/>
  <dc:description/>
  <cp:lastModifiedBy>Richard</cp:lastModifiedBy>
  <cp:revision>2</cp:revision>
  <cp:lastPrinted>2011-12-01T18:26:00Z</cp:lastPrinted>
  <dcterms:created xsi:type="dcterms:W3CDTF">2011-12-01T18:27:00Z</dcterms:created>
  <dcterms:modified xsi:type="dcterms:W3CDTF">2011-12-01T18:27:00Z</dcterms:modified>
</cp:coreProperties>
</file>